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1E8E7803" w:rsidR="00B422EC" w:rsidRPr="00B71239" w:rsidRDefault="000C4670" w:rsidP="00643D8A">
      <w:pPr>
        <w:pStyle w:val="MonthDayYear"/>
        <w:rPr>
          <w:lang w:val="sk-SK"/>
        </w:rPr>
      </w:pPr>
      <w:r>
        <w:rPr>
          <w:lang w:val="sk-SK"/>
        </w:rPr>
        <w:t>29</w:t>
      </w:r>
      <w:r w:rsidR="00514611">
        <w:rPr>
          <w:lang w:val="sk-SK"/>
        </w:rPr>
        <w:t xml:space="preserve">. </w:t>
      </w:r>
      <w:r>
        <w:rPr>
          <w:lang w:val="sk-SK"/>
        </w:rPr>
        <w:t>januára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DE270C">
        <w:rPr>
          <w:lang w:val="sk-SK"/>
        </w:rPr>
        <w:t>4</w:t>
      </w:r>
    </w:p>
    <w:p w14:paraId="18C1FE2D" w14:textId="77777777" w:rsidR="000C4670" w:rsidRDefault="000C4670" w:rsidP="00A3756F">
      <w:pPr>
        <w:rPr>
          <w:rStyle w:val="Headline"/>
          <w:lang w:val="sk-SK"/>
        </w:rPr>
      </w:pPr>
    </w:p>
    <w:p w14:paraId="76AD0789" w14:textId="7D9A0521" w:rsidR="007F0F63" w:rsidRPr="00B71239" w:rsidRDefault="000C4670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>Spoločnosť Henkel Slovensko získala po siedmykrát titul Najzamestnávateľa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458B0E88" w14:textId="204E03EA" w:rsidR="00F72593" w:rsidRDefault="00C02177" w:rsidP="007103DD">
      <w:pPr>
        <w:rPr>
          <w:rFonts w:cs="Segoe UI"/>
          <w:b/>
          <w:bCs/>
          <w:szCs w:val="22"/>
          <w:lang w:val="sk-SK"/>
        </w:rPr>
      </w:pPr>
      <w:r w:rsidRPr="0053742C">
        <w:rPr>
          <w:rFonts w:cs="Segoe UI"/>
          <w:b/>
          <w:bCs/>
          <w:szCs w:val="22"/>
          <w:lang w:val="sk-SK"/>
        </w:rPr>
        <w:t xml:space="preserve">Bratislava </w:t>
      </w:r>
      <w:r w:rsidR="007F0F63" w:rsidRPr="0053742C">
        <w:rPr>
          <w:rFonts w:cs="Segoe UI"/>
          <w:b/>
          <w:bCs/>
          <w:szCs w:val="22"/>
          <w:lang w:val="sk-SK"/>
        </w:rPr>
        <w:t>–</w:t>
      </w:r>
      <w:r w:rsidR="003F2282" w:rsidRPr="0053742C">
        <w:rPr>
          <w:rFonts w:cs="Segoe UI"/>
          <w:b/>
          <w:bCs/>
          <w:szCs w:val="22"/>
          <w:lang w:val="sk-SK"/>
        </w:rPr>
        <w:t xml:space="preserve"> </w:t>
      </w:r>
      <w:r w:rsidR="00D058FF">
        <w:rPr>
          <w:rFonts w:cs="Segoe UI"/>
          <w:b/>
          <w:bCs/>
          <w:szCs w:val="22"/>
          <w:lang w:val="sk-SK"/>
        </w:rPr>
        <w:t xml:space="preserve">Spoločnosť Alma Career </w:t>
      </w:r>
      <w:r w:rsidR="006234F4">
        <w:rPr>
          <w:rFonts w:cs="Segoe UI"/>
          <w:b/>
          <w:bCs/>
          <w:szCs w:val="22"/>
          <w:lang w:val="sk-SK"/>
        </w:rPr>
        <w:t xml:space="preserve">už po 12. krát vyhlásila najatraktívnejších zamestnávateľov na Slovensku. </w:t>
      </w:r>
      <w:r w:rsidR="00DC1348">
        <w:rPr>
          <w:rFonts w:cs="Segoe UI"/>
          <w:b/>
          <w:bCs/>
          <w:szCs w:val="22"/>
          <w:lang w:val="sk-SK"/>
        </w:rPr>
        <w:t>Z</w:t>
      </w:r>
      <w:r w:rsidR="00D058FF">
        <w:rPr>
          <w:rFonts w:cs="Segoe UI"/>
          <w:b/>
          <w:bCs/>
          <w:szCs w:val="22"/>
          <w:lang w:val="sk-SK"/>
        </w:rPr>
        <w:t xml:space="preserve">a rok 2023 </w:t>
      </w:r>
      <w:r w:rsidR="003F2282" w:rsidRPr="0053742C">
        <w:rPr>
          <w:rFonts w:cs="Segoe UI"/>
          <w:b/>
          <w:bCs/>
          <w:szCs w:val="22"/>
          <w:lang w:val="sk-SK"/>
        </w:rPr>
        <w:t xml:space="preserve">sa spoločnosť Henkel Slovensko opäť umiestnila na prvom mieste. V </w:t>
      </w:r>
      <w:r w:rsidR="00D5350F" w:rsidRPr="0053742C">
        <w:rPr>
          <w:rFonts w:cs="Segoe UI"/>
          <w:b/>
          <w:bCs/>
          <w:szCs w:val="22"/>
          <w:lang w:val="sk-SK"/>
        </w:rPr>
        <w:t>kategórii Centrá zdieľaných služieb</w:t>
      </w:r>
      <w:r w:rsidR="003F2282" w:rsidRPr="0053742C">
        <w:rPr>
          <w:rFonts w:cs="Segoe UI"/>
          <w:b/>
          <w:bCs/>
          <w:szCs w:val="22"/>
          <w:lang w:val="sk-SK"/>
        </w:rPr>
        <w:t xml:space="preserve"> uspela v konkurencii 24 firiem a </w:t>
      </w:r>
      <w:r w:rsidR="002565F8">
        <w:rPr>
          <w:rFonts w:cs="Segoe UI"/>
          <w:b/>
          <w:bCs/>
          <w:szCs w:val="22"/>
          <w:lang w:val="sk-SK"/>
        </w:rPr>
        <w:t>medzi lídrov kategórie sa zaradila</w:t>
      </w:r>
      <w:r w:rsidR="00C31108" w:rsidRPr="0053742C">
        <w:rPr>
          <w:rFonts w:cs="Segoe UI"/>
          <w:b/>
          <w:bCs/>
          <w:szCs w:val="22"/>
          <w:lang w:val="sk-SK"/>
        </w:rPr>
        <w:t xml:space="preserve"> už </w:t>
      </w:r>
      <w:r w:rsidR="00340DC0" w:rsidRPr="0053742C">
        <w:rPr>
          <w:rFonts w:cs="Segoe UI"/>
          <w:b/>
          <w:bCs/>
          <w:szCs w:val="22"/>
          <w:lang w:val="sk-SK"/>
        </w:rPr>
        <w:t xml:space="preserve">siedmy </w:t>
      </w:r>
      <w:r w:rsidR="00195C7D" w:rsidRPr="0053742C">
        <w:rPr>
          <w:rFonts w:cs="Segoe UI"/>
          <w:b/>
          <w:bCs/>
          <w:szCs w:val="22"/>
          <w:lang w:val="sk-SK"/>
        </w:rPr>
        <w:t>rok po sebe</w:t>
      </w:r>
      <w:r w:rsidR="001D343C" w:rsidRPr="0053742C">
        <w:rPr>
          <w:rFonts w:cs="Segoe UI"/>
          <w:b/>
          <w:bCs/>
          <w:szCs w:val="22"/>
          <w:lang w:val="sk-SK"/>
        </w:rPr>
        <w:t xml:space="preserve">. </w:t>
      </w:r>
      <w:r w:rsidR="00D058FF" w:rsidRPr="00D058FF">
        <w:rPr>
          <w:rFonts w:cs="Segoe UI"/>
          <w:b/>
          <w:bCs/>
          <w:szCs w:val="22"/>
          <w:lang w:val="sk-SK"/>
        </w:rPr>
        <w:t>Víťaz</w:t>
      </w:r>
      <w:r w:rsidR="00D058FF">
        <w:rPr>
          <w:rFonts w:cs="Segoe UI"/>
          <w:b/>
          <w:bCs/>
          <w:szCs w:val="22"/>
          <w:lang w:val="sk-SK"/>
        </w:rPr>
        <w:t>i</w:t>
      </w:r>
      <w:r w:rsidR="00D058FF" w:rsidRPr="00D058FF">
        <w:rPr>
          <w:rFonts w:cs="Segoe UI"/>
          <w:b/>
          <w:bCs/>
          <w:szCs w:val="22"/>
          <w:lang w:val="sk-SK"/>
        </w:rPr>
        <w:t xml:space="preserve"> ankety </w:t>
      </w:r>
      <w:r w:rsidR="000C4670">
        <w:rPr>
          <w:rFonts w:cs="Segoe UI"/>
          <w:b/>
          <w:bCs/>
          <w:szCs w:val="22"/>
          <w:lang w:val="sk-SK"/>
        </w:rPr>
        <w:t xml:space="preserve">si </w:t>
      </w:r>
      <w:r w:rsidR="00D058FF">
        <w:rPr>
          <w:rFonts w:cs="Segoe UI"/>
          <w:b/>
          <w:bCs/>
          <w:szCs w:val="22"/>
          <w:lang w:val="sk-SK"/>
        </w:rPr>
        <w:t xml:space="preserve">svoje ocenenia </w:t>
      </w:r>
      <w:r w:rsidR="000C4670">
        <w:rPr>
          <w:rFonts w:cs="Segoe UI"/>
          <w:b/>
          <w:bCs/>
          <w:szCs w:val="22"/>
          <w:lang w:val="sk-SK"/>
        </w:rPr>
        <w:t xml:space="preserve">prevzali </w:t>
      </w:r>
      <w:r w:rsidR="00D058FF" w:rsidRPr="00D058FF">
        <w:rPr>
          <w:rFonts w:cs="Segoe UI"/>
          <w:b/>
          <w:bCs/>
          <w:szCs w:val="22"/>
          <w:lang w:val="sk-SK"/>
        </w:rPr>
        <w:t>vo štvrtok 2</w:t>
      </w:r>
      <w:r w:rsidR="00D058FF">
        <w:rPr>
          <w:rFonts w:cs="Segoe UI"/>
          <w:b/>
          <w:bCs/>
          <w:szCs w:val="22"/>
          <w:lang w:val="sk-SK"/>
        </w:rPr>
        <w:t>5</w:t>
      </w:r>
      <w:r w:rsidR="00D058FF" w:rsidRPr="00D058FF">
        <w:rPr>
          <w:rFonts w:cs="Segoe UI"/>
          <w:b/>
          <w:bCs/>
          <w:szCs w:val="22"/>
          <w:lang w:val="sk-SK"/>
        </w:rPr>
        <w:t>. januára</w:t>
      </w:r>
      <w:r w:rsidR="00D058FF">
        <w:rPr>
          <w:rFonts w:cs="Segoe UI"/>
          <w:b/>
          <w:bCs/>
          <w:szCs w:val="22"/>
          <w:lang w:val="sk-SK"/>
        </w:rPr>
        <w:t xml:space="preserve"> </w:t>
      </w:r>
      <w:r w:rsidR="004F6AE1">
        <w:rPr>
          <w:rFonts w:cs="Segoe UI"/>
          <w:b/>
          <w:bCs/>
          <w:szCs w:val="22"/>
          <w:lang w:val="sk-SK"/>
        </w:rPr>
        <w:t>počas</w:t>
      </w:r>
      <w:r w:rsidR="00D058FF">
        <w:rPr>
          <w:rFonts w:cs="Segoe UI"/>
          <w:b/>
          <w:bCs/>
          <w:szCs w:val="22"/>
          <w:lang w:val="sk-SK"/>
        </w:rPr>
        <w:t xml:space="preserve"> slávnostn</w:t>
      </w:r>
      <w:r w:rsidR="004F6AE1">
        <w:rPr>
          <w:rFonts w:cs="Segoe UI"/>
          <w:b/>
          <w:bCs/>
          <w:szCs w:val="22"/>
          <w:lang w:val="sk-SK"/>
        </w:rPr>
        <w:t>ého</w:t>
      </w:r>
      <w:r w:rsidR="00D058FF">
        <w:rPr>
          <w:rFonts w:cs="Segoe UI"/>
          <w:b/>
          <w:bCs/>
          <w:szCs w:val="22"/>
          <w:lang w:val="sk-SK"/>
        </w:rPr>
        <w:t xml:space="preserve"> </w:t>
      </w:r>
      <w:proofErr w:type="spellStart"/>
      <w:r w:rsidR="00D058FF">
        <w:rPr>
          <w:rFonts w:cs="Segoe UI"/>
          <w:b/>
          <w:bCs/>
          <w:szCs w:val="22"/>
          <w:lang w:val="sk-SK"/>
        </w:rPr>
        <w:t>galavečer</w:t>
      </w:r>
      <w:r w:rsidR="004F6AE1">
        <w:rPr>
          <w:rFonts w:cs="Segoe UI"/>
          <w:b/>
          <w:bCs/>
          <w:szCs w:val="22"/>
          <w:lang w:val="sk-SK"/>
        </w:rPr>
        <w:t>a</w:t>
      </w:r>
      <w:proofErr w:type="spellEnd"/>
      <w:r w:rsidR="00D058FF">
        <w:rPr>
          <w:rFonts w:cs="Segoe UI"/>
          <w:b/>
          <w:bCs/>
          <w:szCs w:val="22"/>
          <w:lang w:val="sk-SK"/>
        </w:rPr>
        <w:t xml:space="preserve"> v Starej tržnici</w:t>
      </w:r>
      <w:r w:rsidR="00D058FF" w:rsidRPr="00D058FF">
        <w:rPr>
          <w:rFonts w:cs="Segoe UI"/>
          <w:b/>
          <w:bCs/>
          <w:szCs w:val="22"/>
          <w:lang w:val="sk-SK"/>
        </w:rPr>
        <w:t xml:space="preserve">.  </w:t>
      </w:r>
    </w:p>
    <w:p w14:paraId="790FC0DD" w14:textId="304AEDA1" w:rsidR="007103DD" w:rsidRDefault="00D058FF" w:rsidP="007103DD">
      <w:pPr>
        <w:rPr>
          <w:rFonts w:cs="Segoe UI"/>
          <w:b/>
          <w:bCs/>
          <w:szCs w:val="22"/>
          <w:lang w:val="sk-SK"/>
        </w:rPr>
      </w:pPr>
      <w:r w:rsidRPr="00D058FF">
        <w:rPr>
          <w:rFonts w:cs="Segoe UI"/>
          <w:b/>
          <w:bCs/>
          <w:szCs w:val="22"/>
          <w:lang w:val="sk-SK"/>
        </w:rPr>
        <w:t xml:space="preserve"> </w:t>
      </w:r>
    </w:p>
    <w:p w14:paraId="11B55725" w14:textId="2A05023E" w:rsidR="0055571E" w:rsidRDefault="00F72593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22DB9953" wp14:editId="45C09621">
            <wp:extent cx="5695950" cy="4272119"/>
            <wp:effectExtent l="0" t="0" r="0" b="0"/>
            <wp:docPr id="2069291206" name="Obrázok 1" descr="Obrázok, na ktorom je ošatenie, osoba, text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91206" name="Obrázok 1" descr="Obrázok, na ktorom je ošatenie, osoba, text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46" cy="42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1A8C" w14:textId="4EF438ED" w:rsidR="00DE6BDB" w:rsidRDefault="002E5C1F" w:rsidP="00643D8A">
      <w:pPr>
        <w:rPr>
          <w:rFonts w:cs="Segoe UI"/>
          <w:sz w:val="18"/>
          <w:szCs w:val="18"/>
          <w:lang w:val="sk-SK"/>
        </w:rPr>
      </w:pPr>
      <w:r w:rsidRPr="002E5C1F">
        <w:rPr>
          <w:rFonts w:cs="Segoe UI"/>
          <w:sz w:val="18"/>
          <w:szCs w:val="18"/>
          <w:lang w:val="sk-SK"/>
        </w:rPr>
        <w:lastRenderedPageBreak/>
        <w:t xml:space="preserve">Ocenenie prevzali Christian Schulz, prezident spoločnosti Henkel Slovensko a riaditeľ GBS+ Bratislava a GBS+ </w:t>
      </w:r>
      <w:proofErr w:type="spellStart"/>
      <w:r w:rsidRPr="002E5C1F">
        <w:rPr>
          <w:rFonts w:cs="Segoe UI"/>
          <w:sz w:val="18"/>
          <w:szCs w:val="18"/>
          <w:lang w:val="sk-SK"/>
        </w:rPr>
        <w:t>Cairo</w:t>
      </w:r>
      <w:proofErr w:type="spellEnd"/>
      <w:r w:rsidRPr="002E5C1F">
        <w:rPr>
          <w:rFonts w:cs="Segoe UI"/>
          <w:sz w:val="18"/>
          <w:szCs w:val="18"/>
          <w:lang w:val="sk-SK"/>
        </w:rPr>
        <w:t xml:space="preserve">, a Zuzana </w:t>
      </w:r>
      <w:proofErr w:type="spellStart"/>
      <w:r w:rsidRPr="002E5C1F">
        <w:rPr>
          <w:rFonts w:cs="Segoe UI"/>
          <w:sz w:val="18"/>
          <w:szCs w:val="18"/>
          <w:lang w:val="sk-SK"/>
        </w:rPr>
        <w:t>Kaňuchová</w:t>
      </w:r>
      <w:proofErr w:type="spellEnd"/>
      <w:r w:rsidRPr="002E5C1F">
        <w:rPr>
          <w:rFonts w:cs="Segoe UI"/>
          <w:sz w:val="18"/>
          <w:szCs w:val="18"/>
          <w:lang w:val="sk-SK"/>
        </w:rPr>
        <w:t xml:space="preserve">, riaditeľka </w:t>
      </w:r>
      <w:proofErr w:type="spellStart"/>
      <w:r w:rsidRPr="002E5C1F">
        <w:rPr>
          <w:rFonts w:cs="Segoe UI"/>
          <w:sz w:val="18"/>
          <w:szCs w:val="18"/>
          <w:lang w:val="sk-SK"/>
        </w:rPr>
        <w:t>korporátnej</w:t>
      </w:r>
      <w:proofErr w:type="spellEnd"/>
      <w:r w:rsidRPr="002E5C1F">
        <w:rPr>
          <w:rFonts w:cs="Segoe UI"/>
          <w:sz w:val="18"/>
          <w:szCs w:val="18"/>
          <w:lang w:val="sk-SK"/>
        </w:rPr>
        <w:t xml:space="preserve"> komunikácie Henkel Slovensko, Henkel ČR a Henkel </w:t>
      </w:r>
      <w:proofErr w:type="spellStart"/>
      <w:r w:rsidRPr="002E5C1F">
        <w:rPr>
          <w:rFonts w:cs="Segoe UI"/>
          <w:sz w:val="18"/>
          <w:szCs w:val="18"/>
          <w:lang w:val="sk-SK"/>
        </w:rPr>
        <w:t>Magyarorzság</w:t>
      </w:r>
      <w:proofErr w:type="spellEnd"/>
      <w:r w:rsidRPr="002E5C1F">
        <w:rPr>
          <w:rFonts w:cs="Segoe UI"/>
          <w:sz w:val="18"/>
          <w:szCs w:val="18"/>
          <w:lang w:val="sk-SK"/>
        </w:rPr>
        <w:t>.</w:t>
      </w:r>
    </w:p>
    <w:p w14:paraId="3F7CE945" w14:textId="77777777" w:rsidR="002E5C1F" w:rsidRPr="00DE6BDB" w:rsidRDefault="002E5C1F" w:rsidP="00643D8A">
      <w:pPr>
        <w:rPr>
          <w:rFonts w:cs="Segoe UI"/>
          <w:sz w:val="18"/>
          <w:szCs w:val="18"/>
          <w:lang w:val="sk-SK"/>
        </w:rPr>
      </w:pPr>
    </w:p>
    <w:p w14:paraId="7522B402" w14:textId="6F838E19" w:rsidR="0053742C" w:rsidRDefault="00E6307F" w:rsidP="0053742C">
      <w:pPr>
        <w:rPr>
          <w:rFonts w:cs="Segoe UI"/>
          <w:szCs w:val="22"/>
          <w:lang w:val="sk-SK"/>
        </w:rPr>
      </w:pPr>
      <w:r w:rsidRPr="00E6307F">
        <w:rPr>
          <w:rFonts w:cs="Segoe UI"/>
          <w:szCs w:val="22"/>
          <w:lang w:val="sk-SK"/>
        </w:rPr>
        <w:t xml:space="preserve">V tohtoročnej ankete Najzamestnávateľ </w:t>
      </w:r>
      <w:r>
        <w:rPr>
          <w:rFonts w:cs="Segoe UI"/>
          <w:szCs w:val="22"/>
          <w:lang w:val="sk-SK"/>
        </w:rPr>
        <w:t xml:space="preserve">2023 </w:t>
      </w:r>
      <w:r w:rsidRPr="00E6307F">
        <w:rPr>
          <w:rFonts w:cs="Segoe UI"/>
          <w:szCs w:val="22"/>
          <w:lang w:val="sk-SK"/>
        </w:rPr>
        <w:t>o víťazoch v 1</w:t>
      </w:r>
      <w:r>
        <w:rPr>
          <w:rFonts w:cs="Segoe UI"/>
          <w:szCs w:val="22"/>
          <w:lang w:val="sk-SK"/>
        </w:rPr>
        <w:t>1</w:t>
      </w:r>
      <w:r w:rsidRPr="00E6307F">
        <w:rPr>
          <w:rFonts w:cs="Segoe UI"/>
          <w:szCs w:val="22"/>
          <w:lang w:val="sk-SK"/>
        </w:rPr>
        <w:t xml:space="preserve"> kategóriách rozhodlo </w:t>
      </w:r>
      <w:r>
        <w:rPr>
          <w:rFonts w:cs="Segoe UI"/>
          <w:szCs w:val="22"/>
          <w:lang w:val="sk-SK"/>
        </w:rPr>
        <w:t xml:space="preserve">rekordných 131 319 </w:t>
      </w:r>
      <w:r w:rsidRPr="00E6307F">
        <w:rPr>
          <w:rFonts w:cs="Segoe UI"/>
          <w:szCs w:val="22"/>
          <w:lang w:val="sk-SK"/>
        </w:rPr>
        <w:t>hlasov</w:t>
      </w:r>
      <w:r>
        <w:rPr>
          <w:rFonts w:cs="Segoe UI"/>
          <w:szCs w:val="22"/>
          <w:lang w:val="sk-SK"/>
        </w:rPr>
        <w:t>.</w:t>
      </w:r>
      <w:r w:rsidRPr="00E6307F">
        <w:rPr>
          <w:rFonts w:cs="Segoe UI"/>
          <w:szCs w:val="22"/>
          <w:lang w:val="sk-SK"/>
        </w:rPr>
        <w:t xml:space="preserve"> </w:t>
      </w:r>
      <w:r w:rsidR="000925C3">
        <w:rPr>
          <w:rFonts w:cs="Segoe UI"/>
          <w:szCs w:val="22"/>
          <w:lang w:val="sk-SK"/>
        </w:rPr>
        <w:t xml:space="preserve">Spoločnosť </w:t>
      </w:r>
      <w:r w:rsidR="0053742C">
        <w:rPr>
          <w:rFonts w:cs="Segoe UI"/>
          <w:szCs w:val="22"/>
          <w:lang w:val="sk-SK"/>
        </w:rPr>
        <w:t>Henkel Slovensko sa na priečky víťazov postavil</w:t>
      </w:r>
      <w:r w:rsidR="000925C3">
        <w:rPr>
          <w:rFonts w:cs="Segoe UI"/>
          <w:szCs w:val="22"/>
          <w:lang w:val="sk-SK"/>
        </w:rPr>
        <w:t>a</w:t>
      </w:r>
      <w:r w:rsidR="0053742C">
        <w:rPr>
          <w:rFonts w:cs="Segoe UI"/>
          <w:szCs w:val="22"/>
          <w:lang w:val="sk-SK"/>
        </w:rPr>
        <w:t xml:space="preserve"> už siedmy rok po sebe a ako jediná zo zúčastnených firiem dokázal</w:t>
      </w:r>
      <w:r w:rsidR="00323CB9">
        <w:rPr>
          <w:rFonts w:cs="Segoe UI"/>
          <w:szCs w:val="22"/>
          <w:lang w:val="sk-SK"/>
        </w:rPr>
        <w:t>a</w:t>
      </w:r>
      <w:r w:rsidR="0053742C">
        <w:rPr>
          <w:rFonts w:cs="Segoe UI"/>
          <w:szCs w:val="22"/>
          <w:lang w:val="sk-SK"/>
        </w:rPr>
        <w:t xml:space="preserve"> obhájiť prvenstvo počas posledných troch rokov. </w:t>
      </w:r>
      <w:r w:rsidR="00D058FF" w:rsidRPr="00D058FF">
        <w:rPr>
          <w:rFonts w:cs="Segoe UI"/>
          <w:szCs w:val="22"/>
          <w:lang w:val="sk-SK"/>
        </w:rPr>
        <w:t xml:space="preserve">Ocenenie </w:t>
      </w:r>
      <w:r w:rsidR="00D058FF">
        <w:rPr>
          <w:rFonts w:cs="Segoe UI"/>
          <w:szCs w:val="22"/>
          <w:lang w:val="sk-SK"/>
        </w:rPr>
        <w:t>za</w:t>
      </w:r>
      <w:r w:rsidR="00D058FF" w:rsidRPr="00D058FF">
        <w:rPr>
          <w:rFonts w:cs="Segoe UI"/>
          <w:szCs w:val="22"/>
          <w:lang w:val="sk-SK"/>
        </w:rPr>
        <w:t xml:space="preserve"> Henkel Slovensko prevzal </w:t>
      </w:r>
      <w:r w:rsidR="00D058FF" w:rsidRPr="00F57D38">
        <w:rPr>
          <w:rFonts w:cs="Segoe UI"/>
          <w:szCs w:val="22"/>
          <w:lang w:val="sk-SK"/>
        </w:rPr>
        <w:t>prezident spoločnosti Henkel Slovensko a riaditeľ GBS</w:t>
      </w:r>
      <w:r w:rsidR="00D058FF" w:rsidRPr="00F57D38">
        <w:rPr>
          <w:rFonts w:cs="Segoe UI"/>
          <w:szCs w:val="22"/>
          <w:vertAlign w:val="superscript"/>
          <w:lang w:val="sk-SK"/>
        </w:rPr>
        <w:t>+</w:t>
      </w:r>
      <w:r w:rsidR="00D058FF" w:rsidRPr="00F57D38">
        <w:rPr>
          <w:rFonts w:cs="Segoe UI"/>
          <w:szCs w:val="22"/>
          <w:lang w:val="sk-SK"/>
        </w:rPr>
        <w:t xml:space="preserve"> Bratislava a GBS</w:t>
      </w:r>
      <w:r w:rsidR="00D058FF" w:rsidRPr="00F57D38">
        <w:rPr>
          <w:rFonts w:cs="Segoe UI"/>
          <w:szCs w:val="22"/>
          <w:vertAlign w:val="superscript"/>
          <w:lang w:val="sk-SK"/>
        </w:rPr>
        <w:t>+</w:t>
      </w:r>
      <w:r w:rsidR="00D058FF" w:rsidRPr="00F57D38">
        <w:rPr>
          <w:rFonts w:cs="Segoe UI"/>
          <w:szCs w:val="22"/>
          <w:lang w:val="sk-SK"/>
        </w:rPr>
        <w:t xml:space="preserve"> Cairo</w:t>
      </w:r>
      <w:r w:rsidR="00D058FF" w:rsidRPr="00D058FF">
        <w:rPr>
          <w:rFonts w:cs="Segoe UI"/>
          <w:szCs w:val="22"/>
          <w:lang w:val="sk-SK"/>
        </w:rPr>
        <w:t xml:space="preserve"> Christian Schulz.</w:t>
      </w:r>
    </w:p>
    <w:p w14:paraId="29293B03" w14:textId="77777777" w:rsidR="0053742C" w:rsidRDefault="0053742C" w:rsidP="0053742C">
      <w:pPr>
        <w:rPr>
          <w:rFonts w:cs="Segoe UI"/>
          <w:szCs w:val="22"/>
          <w:lang w:val="sk-SK"/>
        </w:rPr>
      </w:pPr>
    </w:p>
    <w:p w14:paraId="464BC351" w14:textId="50DCB31A" w:rsidR="009214EA" w:rsidRPr="001C42B1" w:rsidRDefault="0053742C" w:rsidP="00643D8A">
      <w:pPr>
        <w:rPr>
          <w:rFonts w:cs="Segoe UI"/>
          <w:i/>
          <w:iCs/>
          <w:szCs w:val="22"/>
          <w:lang w:val="sk-SK"/>
        </w:rPr>
      </w:pPr>
      <w:r w:rsidRPr="001C42B1">
        <w:rPr>
          <w:rFonts w:cs="Segoe UI"/>
          <w:i/>
          <w:iCs/>
          <w:szCs w:val="22"/>
          <w:lang w:val="sk-SK"/>
        </w:rPr>
        <w:t xml:space="preserve">„Som </w:t>
      </w:r>
      <w:r w:rsidR="001C42B1">
        <w:rPr>
          <w:rFonts w:cs="Segoe UI"/>
          <w:i/>
          <w:iCs/>
          <w:szCs w:val="22"/>
          <w:lang w:val="sk-SK"/>
        </w:rPr>
        <w:t xml:space="preserve">nesmierne hrdý </w:t>
      </w:r>
      <w:r w:rsidRPr="001C42B1">
        <w:rPr>
          <w:rFonts w:cs="Segoe UI"/>
          <w:i/>
          <w:iCs/>
          <w:szCs w:val="22"/>
          <w:lang w:val="sk-SK"/>
        </w:rPr>
        <w:t xml:space="preserve">a zároveň cítim </w:t>
      </w:r>
      <w:r w:rsidR="001C42B1">
        <w:rPr>
          <w:rFonts w:cs="Segoe UI"/>
          <w:i/>
          <w:iCs/>
          <w:szCs w:val="22"/>
          <w:lang w:val="sk-SK"/>
        </w:rPr>
        <w:t xml:space="preserve">veľkú </w:t>
      </w:r>
      <w:r w:rsidRPr="001C42B1">
        <w:rPr>
          <w:rFonts w:cs="Segoe UI"/>
          <w:i/>
          <w:iCs/>
          <w:szCs w:val="22"/>
          <w:lang w:val="sk-SK"/>
        </w:rPr>
        <w:t xml:space="preserve">pokoru, že </w:t>
      </w:r>
      <w:r w:rsidR="00CD4B03">
        <w:rPr>
          <w:rFonts w:cs="Segoe UI"/>
          <w:i/>
          <w:iCs/>
          <w:szCs w:val="22"/>
          <w:lang w:val="sk-SK"/>
        </w:rPr>
        <w:t>ako jediná zo zúčastnených firiem</w:t>
      </w:r>
      <w:r w:rsidR="00D64F23">
        <w:rPr>
          <w:rFonts w:cs="Segoe UI"/>
          <w:i/>
          <w:iCs/>
          <w:szCs w:val="22"/>
          <w:lang w:val="sk-SK"/>
        </w:rPr>
        <w:t xml:space="preserve"> v danej kategórii</w:t>
      </w:r>
      <w:r w:rsidR="00CD4B03">
        <w:rPr>
          <w:rFonts w:cs="Segoe UI"/>
          <w:i/>
          <w:iCs/>
          <w:szCs w:val="22"/>
          <w:lang w:val="sk-SK"/>
        </w:rPr>
        <w:t xml:space="preserve"> sme </w:t>
      </w:r>
      <w:r w:rsidR="00CD4B03" w:rsidRPr="001C42B1">
        <w:rPr>
          <w:rFonts w:cs="Segoe UI"/>
          <w:i/>
          <w:iCs/>
          <w:szCs w:val="22"/>
          <w:lang w:val="sk-SK"/>
        </w:rPr>
        <w:t xml:space="preserve">mohli stáť na pódiu víťazov </w:t>
      </w:r>
      <w:r w:rsidRPr="001C42B1">
        <w:rPr>
          <w:rFonts w:cs="Segoe UI"/>
          <w:i/>
          <w:iCs/>
          <w:szCs w:val="22"/>
          <w:lang w:val="sk-SK"/>
        </w:rPr>
        <w:t xml:space="preserve">už siedmykrát po sebe. </w:t>
      </w:r>
      <w:r w:rsidR="001C42B1">
        <w:rPr>
          <w:rFonts w:cs="Segoe UI"/>
          <w:i/>
          <w:iCs/>
          <w:szCs w:val="22"/>
          <w:lang w:val="sk-SK"/>
        </w:rPr>
        <w:t>Som presvedčený</w:t>
      </w:r>
      <w:r w:rsidRPr="001C42B1">
        <w:rPr>
          <w:rFonts w:cs="Segoe UI"/>
          <w:i/>
          <w:iCs/>
          <w:szCs w:val="22"/>
          <w:lang w:val="sk-SK"/>
        </w:rPr>
        <w:t xml:space="preserve">, že toto ocenenie je výsledkom </w:t>
      </w:r>
      <w:r w:rsidR="001C42B1" w:rsidRPr="001C42B1">
        <w:rPr>
          <w:rFonts w:cs="Segoe UI"/>
          <w:i/>
          <w:iCs/>
          <w:szCs w:val="22"/>
          <w:lang w:val="sk-SK"/>
        </w:rPr>
        <w:t xml:space="preserve">našej intenzívnej práce v oblasti </w:t>
      </w:r>
      <w:r w:rsidRPr="001C42B1">
        <w:rPr>
          <w:rFonts w:cs="Segoe UI"/>
          <w:i/>
          <w:iCs/>
          <w:szCs w:val="22"/>
          <w:lang w:val="sk-SK"/>
        </w:rPr>
        <w:t>zamestnaneck</w:t>
      </w:r>
      <w:r w:rsidR="001C42B1" w:rsidRPr="001C42B1">
        <w:rPr>
          <w:rFonts w:cs="Segoe UI"/>
          <w:i/>
          <w:iCs/>
          <w:szCs w:val="22"/>
          <w:lang w:val="sk-SK"/>
        </w:rPr>
        <w:t>ej</w:t>
      </w:r>
      <w:r w:rsidRPr="001C42B1">
        <w:rPr>
          <w:rFonts w:cs="Segoe UI"/>
          <w:i/>
          <w:iCs/>
          <w:szCs w:val="22"/>
          <w:lang w:val="sk-SK"/>
        </w:rPr>
        <w:t xml:space="preserve"> skúsenos</w:t>
      </w:r>
      <w:r w:rsidR="001C42B1" w:rsidRPr="001C42B1">
        <w:rPr>
          <w:rFonts w:cs="Segoe UI"/>
          <w:i/>
          <w:iCs/>
          <w:szCs w:val="22"/>
          <w:lang w:val="sk-SK"/>
        </w:rPr>
        <w:t>ti</w:t>
      </w:r>
      <w:r w:rsidRPr="001C42B1">
        <w:rPr>
          <w:rFonts w:cs="Segoe UI"/>
          <w:i/>
          <w:iCs/>
          <w:szCs w:val="22"/>
          <w:lang w:val="sk-SK"/>
        </w:rPr>
        <w:t xml:space="preserve"> a firemn</w:t>
      </w:r>
      <w:r w:rsidR="001C42B1" w:rsidRPr="001C42B1">
        <w:rPr>
          <w:rFonts w:cs="Segoe UI"/>
          <w:i/>
          <w:iCs/>
          <w:szCs w:val="22"/>
          <w:lang w:val="sk-SK"/>
        </w:rPr>
        <w:t>ej</w:t>
      </w:r>
      <w:r w:rsidRPr="001C42B1">
        <w:rPr>
          <w:rFonts w:cs="Segoe UI"/>
          <w:i/>
          <w:iCs/>
          <w:szCs w:val="22"/>
          <w:lang w:val="sk-SK"/>
        </w:rPr>
        <w:t xml:space="preserve"> kultúr</w:t>
      </w:r>
      <w:r w:rsidR="001C42B1" w:rsidRPr="001C42B1">
        <w:rPr>
          <w:rFonts w:cs="Segoe UI"/>
          <w:i/>
          <w:iCs/>
          <w:szCs w:val="22"/>
          <w:lang w:val="sk-SK"/>
        </w:rPr>
        <w:t>y</w:t>
      </w:r>
      <w:r w:rsidR="00E6307F">
        <w:rPr>
          <w:rFonts w:cs="Segoe UI"/>
          <w:i/>
          <w:iCs/>
          <w:szCs w:val="22"/>
          <w:lang w:val="sk-SK"/>
        </w:rPr>
        <w:t>, ktorú vnímajú nielen naši zamestnanci, ale aj verejnosť a uchádzači o prácu, ktorí nám dali svoj hlas</w:t>
      </w:r>
      <w:r w:rsidRPr="001C42B1">
        <w:rPr>
          <w:rFonts w:cs="Segoe UI"/>
          <w:i/>
          <w:iCs/>
          <w:szCs w:val="22"/>
          <w:lang w:val="sk-SK"/>
        </w:rPr>
        <w:t xml:space="preserve">. </w:t>
      </w:r>
      <w:r w:rsidR="00DD33E9">
        <w:rPr>
          <w:rFonts w:cs="Segoe UI"/>
          <w:i/>
          <w:iCs/>
          <w:szCs w:val="22"/>
          <w:lang w:val="sk-SK"/>
        </w:rPr>
        <w:t xml:space="preserve">V uplynulých rokoch sme </w:t>
      </w:r>
      <w:r w:rsidR="00C52118">
        <w:rPr>
          <w:rFonts w:cs="Segoe UI"/>
          <w:i/>
          <w:iCs/>
          <w:szCs w:val="22"/>
          <w:lang w:val="sk-SK"/>
        </w:rPr>
        <w:t>venovali veľa snahy a energie,</w:t>
      </w:r>
      <w:r w:rsidR="00E6307F">
        <w:rPr>
          <w:rFonts w:cs="Segoe UI"/>
          <w:i/>
          <w:iCs/>
          <w:szCs w:val="22"/>
          <w:lang w:val="sk-SK"/>
        </w:rPr>
        <w:t xml:space="preserve"> aby sme </w:t>
      </w:r>
      <w:r w:rsidR="00FF1728" w:rsidRPr="001C42B1">
        <w:rPr>
          <w:rFonts w:cs="Segoe UI"/>
          <w:i/>
          <w:iCs/>
          <w:szCs w:val="22"/>
          <w:lang w:val="sk-SK"/>
        </w:rPr>
        <w:t>vytvára</w:t>
      </w:r>
      <w:r w:rsidR="00FF1728">
        <w:rPr>
          <w:rFonts w:cs="Segoe UI"/>
          <w:i/>
          <w:iCs/>
          <w:szCs w:val="22"/>
          <w:lang w:val="sk-SK"/>
        </w:rPr>
        <w:t>li</w:t>
      </w:r>
      <w:r w:rsidR="00FF1728" w:rsidRPr="001C42B1">
        <w:rPr>
          <w:rFonts w:cs="Segoe UI"/>
          <w:i/>
          <w:iCs/>
          <w:szCs w:val="22"/>
          <w:lang w:val="sk-SK"/>
        </w:rPr>
        <w:t xml:space="preserve"> </w:t>
      </w:r>
      <w:r w:rsidR="00E6307F">
        <w:rPr>
          <w:rFonts w:cs="Segoe UI"/>
          <w:i/>
          <w:iCs/>
          <w:szCs w:val="22"/>
          <w:lang w:val="sk-SK"/>
        </w:rPr>
        <w:t xml:space="preserve">dobré </w:t>
      </w:r>
      <w:r w:rsidR="001C42B1" w:rsidRPr="001C42B1">
        <w:rPr>
          <w:rFonts w:cs="Segoe UI"/>
          <w:i/>
          <w:iCs/>
          <w:szCs w:val="22"/>
          <w:lang w:val="sk-SK"/>
        </w:rPr>
        <w:t xml:space="preserve">pracovné prostredie </w:t>
      </w:r>
      <w:r w:rsidR="00E6307F">
        <w:rPr>
          <w:rFonts w:cs="Segoe UI"/>
          <w:i/>
          <w:iCs/>
          <w:szCs w:val="22"/>
          <w:lang w:val="sk-SK"/>
        </w:rPr>
        <w:t xml:space="preserve">spolu </w:t>
      </w:r>
      <w:r w:rsidR="001C42B1" w:rsidRPr="001C42B1">
        <w:rPr>
          <w:rFonts w:cs="Segoe UI"/>
          <w:i/>
          <w:iCs/>
          <w:szCs w:val="22"/>
          <w:lang w:val="sk-SK"/>
        </w:rPr>
        <w:t>s našimi zamestnancami</w:t>
      </w:r>
      <w:r w:rsidR="00E6307F">
        <w:rPr>
          <w:rFonts w:cs="Segoe UI"/>
          <w:i/>
          <w:iCs/>
          <w:szCs w:val="22"/>
          <w:lang w:val="sk-SK"/>
        </w:rPr>
        <w:t xml:space="preserve">. Preto sa </w:t>
      </w:r>
      <w:r w:rsidR="001C42B1" w:rsidRPr="001C42B1">
        <w:rPr>
          <w:rFonts w:cs="Segoe UI"/>
          <w:i/>
          <w:iCs/>
          <w:szCs w:val="22"/>
          <w:lang w:val="sk-SK"/>
        </w:rPr>
        <w:t>často pýtame na spätnú väzbu</w:t>
      </w:r>
      <w:r w:rsidR="009C1F9A">
        <w:rPr>
          <w:rFonts w:cs="Segoe UI"/>
          <w:i/>
          <w:iCs/>
          <w:szCs w:val="22"/>
          <w:lang w:val="sk-SK"/>
        </w:rPr>
        <w:t xml:space="preserve">, </w:t>
      </w:r>
      <w:r w:rsidR="009C1F9A" w:rsidRPr="000F5346">
        <w:rPr>
          <w:rFonts w:cs="Segoe UI"/>
          <w:i/>
          <w:iCs/>
          <w:szCs w:val="22"/>
          <w:lang w:val="sk-SK"/>
        </w:rPr>
        <w:t>zapájame zamestnanecké skupiny</w:t>
      </w:r>
      <w:r w:rsidR="001C42B1" w:rsidRPr="000F5346">
        <w:rPr>
          <w:rFonts w:cs="Segoe UI"/>
          <w:i/>
          <w:iCs/>
          <w:szCs w:val="22"/>
          <w:lang w:val="sk-SK"/>
        </w:rPr>
        <w:t xml:space="preserve"> a spoločne hľadáme priestor na zlepšenie</w:t>
      </w:r>
      <w:r w:rsidR="00E6307F" w:rsidRPr="00323CB9">
        <w:rPr>
          <w:rFonts w:cs="Segoe UI"/>
          <w:i/>
          <w:iCs/>
          <w:szCs w:val="22"/>
          <w:lang w:val="sk-SK"/>
        </w:rPr>
        <w:t>,“</w:t>
      </w:r>
      <w:r w:rsidR="001C42B1" w:rsidRPr="00323CB9">
        <w:rPr>
          <w:rFonts w:cs="Segoe UI"/>
          <w:i/>
          <w:iCs/>
          <w:szCs w:val="22"/>
          <w:lang w:val="sk-SK"/>
        </w:rPr>
        <w:t xml:space="preserve"> </w:t>
      </w:r>
      <w:r w:rsidR="001C42B1" w:rsidRPr="00323CB9">
        <w:rPr>
          <w:rFonts w:cs="Segoe UI"/>
          <w:szCs w:val="22"/>
          <w:lang w:val="sk-SK"/>
        </w:rPr>
        <w:t>zhodnotil Christian Schulz</w:t>
      </w:r>
      <w:r w:rsidR="00CD4B03" w:rsidRPr="00323CB9">
        <w:rPr>
          <w:rFonts w:cs="Segoe UI"/>
          <w:i/>
          <w:iCs/>
          <w:szCs w:val="22"/>
          <w:lang w:val="sk-SK"/>
        </w:rPr>
        <w:t>.</w:t>
      </w:r>
      <w:r w:rsidR="00CD4B03">
        <w:rPr>
          <w:rFonts w:cs="Segoe UI"/>
          <w:szCs w:val="22"/>
          <w:lang w:val="sk-SK"/>
        </w:rPr>
        <w:t xml:space="preserve"> </w:t>
      </w:r>
      <w:r w:rsidR="00E6307F">
        <w:rPr>
          <w:rFonts w:cs="Segoe UI"/>
          <w:szCs w:val="22"/>
          <w:lang w:val="sk-SK"/>
        </w:rPr>
        <w:t>„</w:t>
      </w:r>
      <w:r w:rsidR="00E6307F" w:rsidRPr="00F57D38">
        <w:rPr>
          <w:rFonts w:cs="Segoe UI"/>
          <w:i/>
          <w:iCs/>
          <w:szCs w:val="22"/>
          <w:lang w:val="sk-SK"/>
        </w:rPr>
        <w:t xml:space="preserve">Moje úprimné poďakovanie patrí </w:t>
      </w:r>
      <w:r w:rsidR="00E6307F">
        <w:rPr>
          <w:rFonts w:cs="Segoe UI"/>
          <w:i/>
          <w:iCs/>
          <w:szCs w:val="22"/>
          <w:lang w:val="sk-SK"/>
        </w:rPr>
        <w:t>všetkým</w:t>
      </w:r>
      <w:r w:rsidR="00E6307F" w:rsidRPr="00CD4B03">
        <w:rPr>
          <w:rFonts w:cs="Segoe UI"/>
          <w:i/>
          <w:iCs/>
          <w:szCs w:val="22"/>
          <w:lang w:val="sk-SK"/>
        </w:rPr>
        <w:t xml:space="preserve">, ktorí </w:t>
      </w:r>
      <w:r w:rsidR="00E6307F">
        <w:rPr>
          <w:rFonts w:cs="Segoe UI"/>
          <w:i/>
          <w:iCs/>
          <w:szCs w:val="22"/>
          <w:lang w:val="sk-SK"/>
        </w:rPr>
        <w:t xml:space="preserve">hlasovali za Henkel Slovensko, ale najmä našim zamestnancom, ktorí každý deň svojou </w:t>
      </w:r>
      <w:r w:rsidR="00E6307F" w:rsidRPr="00D058FF">
        <w:rPr>
          <w:rFonts w:cs="Segoe UI"/>
          <w:i/>
          <w:iCs/>
          <w:szCs w:val="22"/>
          <w:lang w:val="sk-SK"/>
        </w:rPr>
        <w:t xml:space="preserve">energiou a angažovanosťou </w:t>
      </w:r>
      <w:r w:rsidR="00D058FF">
        <w:rPr>
          <w:rFonts w:cs="Segoe UI"/>
          <w:i/>
          <w:iCs/>
          <w:szCs w:val="22"/>
          <w:lang w:val="sk-SK"/>
        </w:rPr>
        <w:t>zlepšujú nielen naše pracovné prostredie, ale vďaka dobrovoľníckym aktivitám aj svoje komunity</w:t>
      </w:r>
      <w:r w:rsidR="00E6307F">
        <w:rPr>
          <w:rFonts w:cs="Segoe UI"/>
          <w:i/>
          <w:iCs/>
          <w:szCs w:val="22"/>
          <w:lang w:val="sk-SK"/>
        </w:rPr>
        <w:t>.</w:t>
      </w:r>
      <w:r w:rsidR="00E6307F" w:rsidRPr="00CD4B03">
        <w:rPr>
          <w:rFonts w:cs="Segoe UI"/>
          <w:i/>
          <w:iCs/>
          <w:szCs w:val="22"/>
          <w:lang w:val="sk-SK"/>
        </w:rPr>
        <w:t>“</w:t>
      </w:r>
    </w:p>
    <w:p w14:paraId="29C48C37" w14:textId="77777777" w:rsidR="0053742C" w:rsidRDefault="0053742C" w:rsidP="00643D8A">
      <w:pPr>
        <w:rPr>
          <w:rFonts w:cs="Segoe UI"/>
          <w:szCs w:val="22"/>
          <w:lang w:val="sk-SK"/>
        </w:rPr>
      </w:pPr>
    </w:p>
    <w:p w14:paraId="416A3D3A" w14:textId="604F4527" w:rsidR="00D440D8" w:rsidRDefault="00C56917" w:rsidP="00C23C9F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1ABACF34" wp14:editId="61A090FB">
            <wp:extent cx="5768975" cy="3244850"/>
            <wp:effectExtent l="0" t="0" r="3175" b="0"/>
            <wp:docPr id="1783318472" name="Obrázok 1" descr="Obrázok, na ktorom je text, rukopis, vnútri, kni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18472" name="Obrázok 1" descr="Obrázok, na ktorom je text, rukopis, vnútri, kni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547F" w14:textId="4E61DEEC" w:rsidR="00D921A1" w:rsidRPr="00F32F0D" w:rsidRDefault="00D921A1" w:rsidP="00D921A1">
      <w:pPr>
        <w:rPr>
          <w:rFonts w:cs="Segoe UI"/>
          <w:sz w:val="18"/>
          <w:szCs w:val="18"/>
          <w:lang w:val="sk-SK"/>
        </w:rPr>
      </w:pPr>
      <w:r w:rsidRPr="00F32F0D">
        <w:rPr>
          <w:rFonts w:cs="Segoe UI"/>
          <w:sz w:val="18"/>
          <w:szCs w:val="18"/>
          <w:lang w:val="sk-SK"/>
        </w:rPr>
        <w:t>Spoločnosť Henkel Slovensko obhájila v 1</w:t>
      </w:r>
      <w:r>
        <w:rPr>
          <w:rFonts w:cs="Segoe UI"/>
          <w:sz w:val="18"/>
          <w:szCs w:val="18"/>
          <w:lang w:val="sk-SK"/>
        </w:rPr>
        <w:t>2</w:t>
      </w:r>
      <w:r w:rsidRPr="00F32F0D">
        <w:rPr>
          <w:rFonts w:cs="Segoe UI"/>
          <w:sz w:val="18"/>
          <w:szCs w:val="18"/>
          <w:lang w:val="sk-SK"/>
        </w:rPr>
        <w:t>. ročníku</w:t>
      </w:r>
      <w:r>
        <w:rPr>
          <w:rFonts w:cs="Segoe UI"/>
          <w:sz w:val="18"/>
          <w:szCs w:val="18"/>
          <w:lang w:val="sk-SK"/>
        </w:rPr>
        <w:t xml:space="preserve"> prestížnej</w:t>
      </w:r>
      <w:r w:rsidRPr="00F32F0D">
        <w:rPr>
          <w:rFonts w:cs="Segoe UI"/>
          <w:sz w:val="18"/>
          <w:szCs w:val="18"/>
          <w:lang w:val="sk-SK"/>
        </w:rPr>
        <w:t xml:space="preserve"> ankety Najzamestnávateľ 1. miesto.</w:t>
      </w:r>
    </w:p>
    <w:p w14:paraId="2DC9500A" w14:textId="77777777" w:rsidR="00D921A1" w:rsidRDefault="00D921A1" w:rsidP="00C23C9F">
      <w:pPr>
        <w:rPr>
          <w:rFonts w:cs="Segoe UI"/>
          <w:szCs w:val="22"/>
          <w:lang w:val="sk-SK"/>
        </w:rPr>
      </w:pPr>
    </w:p>
    <w:p w14:paraId="7045A218" w14:textId="4E7EE55B" w:rsidR="00D440D8" w:rsidRPr="00D440D8" w:rsidRDefault="00D440D8" w:rsidP="00C23C9F">
      <w:pPr>
        <w:rPr>
          <w:rFonts w:cs="Segoe UI"/>
          <w:b/>
          <w:bCs/>
          <w:szCs w:val="22"/>
          <w:lang w:val="sk-SK"/>
        </w:rPr>
      </w:pPr>
      <w:r w:rsidRPr="00D440D8">
        <w:rPr>
          <w:rFonts w:cs="Segoe UI"/>
          <w:b/>
          <w:bCs/>
          <w:szCs w:val="22"/>
          <w:lang w:val="sk-SK"/>
        </w:rPr>
        <w:t xml:space="preserve">Nová metodika </w:t>
      </w:r>
      <w:r>
        <w:rPr>
          <w:rFonts w:cs="Segoe UI"/>
          <w:b/>
          <w:bCs/>
          <w:szCs w:val="22"/>
          <w:lang w:val="sk-SK"/>
        </w:rPr>
        <w:t>priniesla nové výzvy</w:t>
      </w:r>
    </w:p>
    <w:p w14:paraId="607483B9" w14:textId="5917CB96" w:rsidR="00C23C9F" w:rsidRDefault="00E6307F" w:rsidP="00C23C9F">
      <w:pPr>
        <w:rPr>
          <w:rFonts w:cs="Segoe UI"/>
          <w:szCs w:val="22"/>
          <w:lang w:val="sk-SK"/>
        </w:rPr>
      </w:pPr>
      <w:r w:rsidRPr="00254C23">
        <w:rPr>
          <w:rFonts w:cs="Segoe UI"/>
          <w:szCs w:val="22"/>
          <w:lang w:val="sk-SK"/>
        </w:rPr>
        <w:lastRenderedPageBreak/>
        <w:t>Celonárodná anketa portálu Profesia každoročne oceňuje najatraktívnejšie firmy pôsobiace na slovenskom trhu z pohľadu zamestnancov či potenciálnych uchádzačov o prácu.</w:t>
      </w:r>
      <w:r>
        <w:rPr>
          <w:rFonts w:cs="Segoe UI"/>
          <w:szCs w:val="22"/>
          <w:lang w:val="sk-SK"/>
        </w:rPr>
        <w:t xml:space="preserve"> </w:t>
      </w:r>
      <w:r w:rsidR="009214EA">
        <w:rPr>
          <w:rFonts w:cs="Segoe UI"/>
          <w:szCs w:val="22"/>
          <w:lang w:val="sk-SK"/>
        </w:rPr>
        <w:t xml:space="preserve">Tentokrát </w:t>
      </w:r>
      <w:r w:rsidR="00B91079">
        <w:rPr>
          <w:rFonts w:cs="Segoe UI"/>
          <w:szCs w:val="22"/>
          <w:lang w:val="sk-SK"/>
        </w:rPr>
        <w:t xml:space="preserve">boli </w:t>
      </w:r>
      <w:r w:rsidR="00483560">
        <w:rPr>
          <w:rFonts w:cs="Segoe UI"/>
          <w:szCs w:val="22"/>
          <w:lang w:val="sk-SK"/>
        </w:rPr>
        <w:t>zamestnávate</w:t>
      </w:r>
      <w:r w:rsidR="009214EA">
        <w:rPr>
          <w:rFonts w:cs="Segoe UI"/>
          <w:szCs w:val="22"/>
          <w:lang w:val="sk-SK"/>
        </w:rPr>
        <w:t>lia</w:t>
      </w:r>
      <w:r w:rsidR="00B91079">
        <w:rPr>
          <w:rFonts w:cs="Segoe UI"/>
          <w:szCs w:val="22"/>
          <w:lang w:val="sk-SK"/>
        </w:rPr>
        <w:t xml:space="preserve"> hodnotení </w:t>
      </w:r>
      <w:r w:rsidR="009214EA">
        <w:rPr>
          <w:rFonts w:cs="Segoe UI"/>
          <w:szCs w:val="22"/>
          <w:lang w:val="sk-SK"/>
        </w:rPr>
        <w:t xml:space="preserve"> </w:t>
      </w:r>
      <w:r w:rsidR="00E43A4D">
        <w:rPr>
          <w:rFonts w:cs="Segoe UI"/>
          <w:szCs w:val="22"/>
          <w:lang w:val="sk-SK"/>
        </w:rPr>
        <w:t xml:space="preserve">na základe </w:t>
      </w:r>
      <w:r w:rsidR="00254C23">
        <w:rPr>
          <w:rFonts w:cs="Segoe UI"/>
          <w:szCs w:val="22"/>
          <w:lang w:val="sk-SK"/>
        </w:rPr>
        <w:t>až</w:t>
      </w:r>
      <w:r w:rsidR="00715806">
        <w:rPr>
          <w:rFonts w:cs="Segoe UI"/>
          <w:szCs w:val="22"/>
          <w:lang w:val="sk-SK"/>
        </w:rPr>
        <w:t xml:space="preserve"> </w:t>
      </w:r>
      <w:r w:rsidR="004860E1">
        <w:rPr>
          <w:rFonts w:cs="Segoe UI"/>
          <w:szCs w:val="22"/>
          <w:lang w:val="sk-SK"/>
        </w:rPr>
        <w:t>štyroch k</w:t>
      </w:r>
      <w:r w:rsidR="00B91079">
        <w:rPr>
          <w:rFonts w:cs="Segoe UI"/>
          <w:szCs w:val="22"/>
          <w:lang w:val="sk-SK"/>
        </w:rPr>
        <w:t>ritéri</w:t>
      </w:r>
      <w:r w:rsidR="00E43A4D">
        <w:rPr>
          <w:rFonts w:cs="Segoe UI"/>
          <w:szCs w:val="22"/>
          <w:lang w:val="sk-SK"/>
        </w:rPr>
        <w:t>í</w:t>
      </w:r>
      <w:r w:rsidR="004860E1">
        <w:rPr>
          <w:rFonts w:cs="Segoe UI"/>
          <w:szCs w:val="22"/>
          <w:lang w:val="sk-SK"/>
        </w:rPr>
        <w:t xml:space="preserve">. Prvým kritériom </w:t>
      </w:r>
      <w:r w:rsidR="003A6C96">
        <w:rPr>
          <w:rFonts w:cs="Segoe UI"/>
          <w:szCs w:val="22"/>
          <w:lang w:val="sk-SK"/>
        </w:rPr>
        <w:t>bol</w:t>
      </w:r>
      <w:r w:rsidR="00910244">
        <w:rPr>
          <w:rFonts w:cs="Segoe UI"/>
          <w:szCs w:val="22"/>
          <w:lang w:val="sk-SK"/>
        </w:rPr>
        <w:t>a atraktivita firmy a jej pracovných ponúk na job portál</w:t>
      </w:r>
      <w:r w:rsidR="006C476F">
        <w:rPr>
          <w:rFonts w:cs="Segoe UI"/>
          <w:szCs w:val="22"/>
          <w:lang w:val="sk-SK"/>
        </w:rPr>
        <w:t xml:space="preserve">i Profesia.sk. </w:t>
      </w:r>
      <w:r w:rsidR="00D41050">
        <w:rPr>
          <w:rFonts w:cs="Segoe UI"/>
          <w:szCs w:val="22"/>
          <w:lang w:val="sk-SK"/>
        </w:rPr>
        <w:t>O</w:t>
      </w:r>
      <w:r w:rsidR="00057957">
        <w:rPr>
          <w:rFonts w:cs="Segoe UI"/>
          <w:szCs w:val="22"/>
          <w:lang w:val="sk-SK"/>
        </w:rPr>
        <w:t>rganizátori</w:t>
      </w:r>
      <w:r w:rsidR="006C476F">
        <w:rPr>
          <w:rFonts w:cs="Segoe UI"/>
          <w:szCs w:val="22"/>
          <w:lang w:val="sk-SK"/>
        </w:rPr>
        <w:t xml:space="preserve"> po prvýkrát samostatne posudzoval</w:t>
      </w:r>
      <w:r w:rsidR="00057957">
        <w:rPr>
          <w:rFonts w:cs="Segoe UI"/>
          <w:szCs w:val="22"/>
          <w:lang w:val="sk-SK"/>
        </w:rPr>
        <w:t>i</w:t>
      </w:r>
      <w:r w:rsidR="006C476F">
        <w:rPr>
          <w:rFonts w:cs="Segoe UI"/>
          <w:szCs w:val="22"/>
          <w:lang w:val="sk-SK"/>
        </w:rPr>
        <w:t xml:space="preserve"> </w:t>
      </w:r>
      <w:r w:rsidR="00ED57CA">
        <w:rPr>
          <w:rFonts w:cs="Segoe UI"/>
          <w:szCs w:val="22"/>
          <w:lang w:val="sk-SK"/>
        </w:rPr>
        <w:t>atraktivitu firiem pre potenciálnych uchádzačov na trhu práce, ktorá bola vyjadrená hlasmi</w:t>
      </w:r>
      <w:r w:rsidR="006C476F">
        <w:rPr>
          <w:rFonts w:cs="Segoe UI"/>
          <w:szCs w:val="22"/>
          <w:lang w:val="sk-SK"/>
        </w:rPr>
        <w:t xml:space="preserve"> verejnosti</w:t>
      </w:r>
      <w:r w:rsidR="00ED57CA">
        <w:rPr>
          <w:rFonts w:cs="Segoe UI"/>
          <w:szCs w:val="22"/>
          <w:lang w:val="sk-SK"/>
        </w:rPr>
        <w:t>,</w:t>
      </w:r>
      <w:r w:rsidR="006C476F">
        <w:rPr>
          <w:rFonts w:cs="Segoe UI"/>
          <w:szCs w:val="22"/>
          <w:lang w:val="sk-SK"/>
        </w:rPr>
        <w:t xml:space="preserve"> a</w:t>
      </w:r>
      <w:r w:rsidR="00D41050">
        <w:rPr>
          <w:rFonts w:cs="Segoe UI"/>
          <w:szCs w:val="22"/>
          <w:lang w:val="sk-SK"/>
        </w:rPr>
        <w:t xml:space="preserve"> zvlášť hodnotili </w:t>
      </w:r>
      <w:r w:rsidR="00ED57CA">
        <w:rPr>
          <w:rFonts w:cs="Segoe UI"/>
          <w:szCs w:val="22"/>
          <w:lang w:val="sk-SK"/>
        </w:rPr>
        <w:t>spokojnosť existujúcich</w:t>
      </w:r>
      <w:r w:rsidR="006C476F">
        <w:rPr>
          <w:rFonts w:cs="Segoe UI"/>
          <w:szCs w:val="22"/>
          <w:lang w:val="sk-SK"/>
        </w:rPr>
        <w:t xml:space="preserve"> zamestnancov. Ďalšou t</w:t>
      </w:r>
      <w:r w:rsidR="003A6C96">
        <w:rPr>
          <w:rFonts w:cs="Segoe UI"/>
          <w:szCs w:val="22"/>
          <w:lang w:val="sk-SK"/>
        </w:rPr>
        <w:t xml:space="preserve">ohtoročnou novinkou bolo </w:t>
      </w:r>
      <w:r w:rsidR="0069617A">
        <w:rPr>
          <w:rFonts w:cs="Segoe UI"/>
          <w:szCs w:val="22"/>
          <w:lang w:val="sk-SK"/>
        </w:rPr>
        <w:t>hodnotenie</w:t>
      </w:r>
      <w:r w:rsidR="00D931F9">
        <w:rPr>
          <w:rFonts w:cs="Segoe UI"/>
          <w:szCs w:val="22"/>
          <w:lang w:val="sk-SK"/>
        </w:rPr>
        <w:t xml:space="preserve"> aktivít v oblasti employer brandingu </w:t>
      </w:r>
      <w:r w:rsidR="0069617A">
        <w:rPr>
          <w:rFonts w:cs="Segoe UI"/>
          <w:szCs w:val="22"/>
          <w:lang w:val="sk-SK"/>
        </w:rPr>
        <w:t>11-členn</w:t>
      </w:r>
      <w:r w:rsidR="003454A4">
        <w:rPr>
          <w:rFonts w:cs="Segoe UI"/>
          <w:szCs w:val="22"/>
          <w:lang w:val="sk-SK"/>
        </w:rPr>
        <w:t>ou</w:t>
      </w:r>
      <w:r w:rsidR="0069617A">
        <w:rPr>
          <w:rFonts w:cs="Segoe UI"/>
          <w:szCs w:val="22"/>
          <w:lang w:val="sk-SK"/>
        </w:rPr>
        <w:t xml:space="preserve"> odborn</w:t>
      </w:r>
      <w:r w:rsidR="003454A4">
        <w:rPr>
          <w:rFonts w:cs="Segoe UI"/>
          <w:szCs w:val="22"/>
          <w:lang w:val="sk-SK"/>
        </w:rPr>
        <w:t>ou</w:t>
      </w:r>
      <w:r w:rsidR="0069617A">
        <w:rPr>
          <w:rFonts w:cs="Segoe UI"/>
          <w:szCs w:val="22"/>
          <w:lang w:val="sk-SK"/>
        </w:rPr>
        <w:t xml:space="preserve"> porot</w:t>
      </w:r>
      <w:r w:rsidR="003454A4">
        <w:rPr>
          <w:rFonts w:cs="Segoe UI"/>
          <w:szCs w:val="22"/>
          <w:lang w:val="sk-SK"/>
        </w:rPr>
        <w:t>ou</w:t>
      </w:r>
      <w:r w:rsidR="0069617A">
        <w:rPr>
          <w:rFonts w:cs="Segoe UI"/>
          <w:szCs w:val="22"/>
          <w:lang w:val="sk-SK"/>
        </w:rPr>
        <w:t xml:space="preserve">. </w:t>
      </w:r>
      <w:r w:rsidR="00CD4B03">
        <w:rPr>
          <w:rFonts w:cs="Segoe UI"/>
          <w:szCs w:val="22"/>
          <w:lang w:val="sk-SK"/>
        </w:rPr>
        <w:t>Spoločnosť Henkel Slovensko v celkovom súčte získala 109 z celkových 120 bodov.</w:t>
      </w:r>
    </w:p>
    <w:p w14:paraId="5FAAE937" w14:textId="77777777" w:rsidR="0057211E" w:rsidRDefault="0057211E" w:rsidP="00C23C9F">
      <w:pPr>
        <w:rPr>
          <w:rFonts w:cs="Segoe UI"/>
          <w:szCs w:val="22"/>
          <w:lang w:val="sk-SK"/>
        </w:rPr>
      </w:pPr>
    </w:p>
    <w:p w14:paraId="2D01F6A8" w14:textId="3F605523" w:rsidR="0057211E" w:rsidRDefault="0057211E" w:rsidP="00C23C9F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6DAEF757" wp14:editId="347DD0C8">
            <wp:extent cx="5791200" cy="3860800"/>
            <wp:effectExtent l="0" t="0" r="0" b="6350"/>
            <wp:docPr id="358703583" name="Obrázok 3" descr="Obrázok, na ktorom je koncert, vybavenie pódia, pódium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03583" name="Obrázok 3" descr="Obrázok, na ktorom je koncert, vybavenie pódia, pódium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783E" w14:textId="23314DFD" w:rsidR="0057211E" w:rsidRDefault="00D908F9" w:rsidP="00C23C9F">
      <w:pPr>
        <w:rPr>
          <w:rFonts w:cs="Segoe UI"/>
          <w:sz w:val="18"/>
          <w:szCs w:val="18"/>
          <w:lang w:val="sk-SK"/>
        </w:rPr>
      </w:pPr>
      <w:r w:rsidRPr="00F32F0D">
        <w:rPr>
          <w:rFonts w:cs="Segoe UI"/>
          <w:sz w:val="18"/>
          <w:szCs w:val="18"/>
          <w:lang w:val="sk-SK"/>
        </w:rPr>
        <w:t>Spoločnosť Henkel Slovensko</w:t>
      </w:r>
      <w:r>
        <w:rPr>
          <w:rFonts w:cs="Segoe UI"/>
          <w:sz w:val="18"/>
          <w:szCs w:val="18"/>
          <w:lang w:val="sk-SK"/>
        </w:rPr>
        <w:t xml:space="preserve"> sa </w:t>
      </w:r>
      <w:r w:rsidR="00F80BDC">
        <w:rPr>
          <w:rFonts w:cs="Segoe UI"/>
          <w:sz w:val="18"/>
          <w:szCs w:val="18"/>
          <w:lang w:val="sk-SK"/>
        </w:rPr>
        <w:t xml:space="preserve">medzi lídrov kategórie </w:t>
      </w:r>
      <w:r>
        <w:rPr>
          <w:rFonts w:cs="Segoe UI"/>
          <w:sz w:val="18"/>
          <w:szCs w:val="18"/>
          <w:lang w:val="sk-SK"/>
        </w:rPr>
        <w:t xml:space="preserve">v ankete </w:t>
      </w:r>
      <w:proofErr w:type="spellStart"/>
      <w:r>
        <w:rPr>
          <w:rFonts w:cs="Segoe UI"/>
          <w:sz w:val="18"/>
          <w:szCs w:val="18"/>
          <w:lang w:val="sk-SK"/>
        </w:rPr>
        <w:t>Najzamestnávateľ</w:t>
      </w:r>
      <w:proofErr w:type="spellEnd"/>
      <w:r>
        <w:rPr>
          <w:rFonts w:cs="Segoe UI"/>
          <w:sz w:val="18"/>
          <w:szCs w:val="18"/>
          <w:lang w:val="sk-SK"/>
        </w:rPr>
        <w:t xml:space="preserve"> postavila už siedmykrát po sebe.</w:t>
      </w:r>
    </w:p>
    <w:p w14:paraId="5720EC5A" w14:textId="77777777" w:rsidR="00D908F9" w:rsidRDefault="00D908F9" w:rsidP="00C23C9F">
      <w:pPr>
        <w:rPr>
          <w:rFonts w:cs="Segoe UI"/>
          <w:szCs w:val="22"/>
          <w:lang w:val="sk-SK"/>
        </w:rPr>
      </w:pPr>
    </w:p>
    <w:p w14:paraId="5663BB34" w14:textId="3AC1D4DF" w:rsidR="00D440D8" w:rsidRPr="00D440D8" w:rsidRDefault="00880418" w:rsidP="00D440D8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 xml:space="preserve">Stabilita, flexibilita aj </w:t>
      </w:r>
      <w:r w:rsidR="00A11382">
        <w:rPr>
          <w:rFonts w:cs="Segoe UI"/>
          <w:b/>
          <w:bCs/>
          <w:szCs w:val="22"/>
          <w:lang w:val="sk-SK"/>
        </w:rPr>
        <w:t>podpora duševného zdravia</w:t>
      </w:r>
    </w:p>
    <w:p w14:paraId="4F5A60BD" w14:textId="77777777" w:rsidR="00D440D8" w:rsidRDefault="00D440D8" w:rsidP="00D440D8">
      <w:pPr>
        <w:rPr>
          <w:rFonts w:cs="Segoe UI"/>
          <w:szCs w:val="22"/>
          <w:lang w:val="sk-SK"/>
        </w:rPr>
      </w:pPr>
    </w:p>
    <w:p w14:paraId="6CD1B6B3" w14:textId="5E330F30" w:rsidR="00D53EDB" w:rsidRPr="00D53EDB" w:rsidRDefault="00D440D8" w:rsidP="00D53EDB">
      <w:pPr>
        <w:rPr>
          <w:rFonts w:cs="Segoe UI"/>
          <w:szCs w:val="22"/>
          <w:lang w:val="sk-SK"/>
        </w:rPr>
      </w:pPr>
      <w:r w:rsidRPr="00D53EDB">
        <w:rPr>
          <w:rFonts w:cs="Segoe UI"/>
          <w:szCs w:val="22"/>
          <w:lang w:val="sk-SK"/>
        </w:rPr>
        <w:t xml:space="preserve">Spoločnosť </w:t>
      </w:r>
      <w:r w:rsidR="00BB7B84">
        <w:rPr>
          <w:rFonts w:cs="Segoe UI"/>
          <w:szCs w:val="22"/>
          <w:lang w:val="sk-SK"/>
        </w:rPr>
        <w:t xml:space="preserve">Henkel </w:t>
      </w:r>
      <w:r w:rsidRPr="00D53EDB">
        <w:rPr>
          <w:rFonts w:cs="Segoe UI"/>
          <w:szCs w:val="22"/>
          <w:lang w:val="sk-SK"/>
        </w:rPr>
        <w:t xml:space="preserve">na </w:t>
      </w:r>
      <w:r w:rsidR="00BB7B84">
        <w:rPr>
          <w:rFonts w:cs="Segoe UI"/>
          <w:szCs w:val="22"/>
          <w:lang w:val="sk-SK"/>
        </w:rPr>
        <w:t xml:space="preserve">slovenskom </w:t>
      </w:r>
      <w:r w:rsidRPr="00D53EDB">
        <w:rPr>
          <w:rFonts w:cs="Segoe UI"/>
          <w:szCs w:val="22"/>
          <w:lang w:val="sk-SK"/>
        </w:rPr>
        <w:t>trhu pôsobí už viac ako tridsať rokov a svojou stabilitou, priateľskou firemnou kultúrou a pestrou ponukou benefitov sa dlhodobo radí medzi top zamestnávateľov vo svojom segmente.</w:t>
      </w:r>
      <w:r w:rsidR="00D53EDB">
        <w:rPr>
          <w:rFonts w:cs="Segoe UI"/>
          <w:szCs w:val="22"/>
          <w:lang w:val="sk-SK"/>
        </w:rPr>
        <w:t xml:space="preserve"> Zamestnanci oceňujú najmä flexibilný pracovný čas, ale aj zamestnaneckú škôlku či </w:t>
      </w:r>
      <w:r w:rsidR="00D53EDB" w:rsidRPr="00F31C47">
        <w:rPr>
          <w:rFonts w:asciiTheme="minorHAnsi" w:hAnsiTheme="minorHAnsi" w:cstheme="minorHAnsi"/>
          <w:color w:val="000000"/>
          <w:lang w:val="sk-SK"/>
        </w:rPr>
        <w:t>obľúbený Henkel shop s výhodnými cenami a možnosťou nakúpiť</w:t>
      </w:r>
      <w:r w:rsidR="00323CB9">
        <w:rPr>
          <w:rFonts w:asciiTheme="minorHAnsi" w:hAnsiTheme="minorHAnsi" w:cstheme="minorHAnsi"/>
          <w:color w:val="000000"/>
          <w:lang w:val="sk-SK"/>
        </w:rPr>
        <w:t xml:space="preserve"> si</w:t>
      </w:r>
      <w:r w:rsidR="00D53EDB" w:rsidRPr="00F31C47">
        <w:rPr>
          <w:rFonts w:asciiTheme="minorHAnsi" w:hAnsiTheme="minorHAnsi" w:cstheme="minorHAnsi"/>
          <w:color w:val="000000"/>
          <w:lang w:val="sk-SK"/>
        </w:rPr>
        <w:t xml:space="preserve"> produkty Henkel priamo na pracovisku.</w:t>
      </w:r>
      <w:r w:rsidR="00D53EDB">
        <w:rPr>
          <w:rFonts w:asciiTheme="minorHAnsi" w:hAnsiTheme="minorHAnsi" w:cstheme="minorHAnsi"/>
          <w:color w:val="000000"/>
          <w:lang w:val="sk-SK"/>
        </w:rPr>
        <w:t xml:space="preserve"> </w:t>
      </w:r>
    </w:p>
    <w:p w14:paraId="445AD282" w14:textId="77777777" w:rsidR="00D53EDB" w:rsidRDefault="00D53EDB" w:rsidP="00D53EDB">
      <w:pPr>
        <w:rPr>
          <w:rFonts w:asciiTheme="minorHAnsi" w:hAnsiTheme="minorHAnsi" w:cstheme="minorHAnsi"/>
          <w:color w:val="000000"/>
          <w:lang w:val="sk-SK"/>
        </w:rPr>
      </w:pPr>
    </w:p>
    <w:p w14:paraId="6B4AAB34" w14:textId="6458AF9D" w:rsidR="00D53EDB" w:rsidRDefault="00D53EDB" w:rsidP="00D53EDB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lastRenderedPageBreak/>
        <w:t xml:space="preserve">Okrem nadštandardnej zdravotnej starostlivosti  prináša </w:t>
      </w:r>
      <w:r w:rsidR="00323CB9">
        <w:rPr>
          <w:rFonts w:cs="Segoe UI"/>
          <w:szCs w:val="22"/>
          <w:lang w:val="sk-SK"/>
        </w:rPr>
        <w:t xml:space="preserve">zamestnancom </w:t>
      </w:r>
      <w:r>
        <w:rPr>
          <w:rFonts w:cs="Segoe UI"/>
          <w:szCs w:val="22"/>
          <w:lang w:val="sk-SK"/>
        </w:rPr>
        <w:t xml:space="preserve">konkrétne aktivity v oblasti zdravého životného štýlu. Už piaty rok </w:t>
      </w:r>
      <w:r w:rsidR="004F6AE1">
        <w:rPr>
          <w:rFonts w:cs="Segoe UI"/>
          <w:szCs w:val="22"/>
          <w:lang w:val="sk-SK"/>
        </w:rPr>
        <w:t xml:space="preserve">pripravuje </w:t>
      </w:r>
      <w:r>
        <w:rPr>
          <w:rFonts w:cs="Segoe UI"/>
          <w:szCs w:val="22"/>
          <w:lang w:val="sk-SK"/>
        </w:rPr>
        <w:t>každý mesiac prednášky s odborníkmi na témy duševného zdravia, ktoré sa medzi zamestnancami tešia veľkej obľube.</w:t>
      </w:r>
      <w:r w:rsidRPr="003C6991">
        <w:rPr>
          <w:rFonts w:asciiTheme="minorHAnsi" w:hAnsiTheme="minorHAnsi" w:cstheme="minorHAnsi"/>
          <w:color w:val="000000"/>
          <w:lang w:val="sk-SK"/>
        </w:rPr>
        <w:t xml:space="preserve"> </w:t>
      </w:r>
      <w:r>
        <w:rPr>
          <w:rFonts w:asciiTheme="minorHAnsi" w:hAnsiTheme="minorHAnsi" w:cstheme="minorHAnsi"/>
          <w:color w:val="000000"/>
          <w:lang w:val="sk-SK"/>
        </w:rPr>
        <w:t>V prípade individuálnej potreby pomoci v psychologických, finančných či právnych otázkach poskytuje zamestnancom podporu odborníkov v rámci Employee assistance programu.</w:t>
      </w:r>
    </w:p>
    <w:p w14:paraId="037536E8" w14:textId="77777777" w:rsidR="000C4670" w:rsidRDefault="000C4670" w:rsidP="00D53EDB">
      <w:pPr>
        <w:rPr>
          <w:rFonts w:cs="Segoe UI"/>
          <w:b/>
          <w:bCs/>
          <w:szCs w:val="22"/>
          <w:lang w:val="sk-SK"/>
        </w:rPr>
      </w:pPr>
    </w:p>
    <w:p w14:paraId="2A96CBE6" w14:textId="701FA4A1" w:rsidR="00D53EDB" w:rsidRPr="000C4670" w:rsidRDefault="000C4670" w:rsidP="00D53EDB">
      <w:pPr>
        <w:rPr>
          <w:rFonts w:cs="Segoe UI"/>
          <w:b/>
          <w:bCs/>
          <w:szCs w:val="22"/>
          <w:lang w:val="sk-SK"/>
        </w:rPr>
      </w:pPr>
      <w:r w:rsidRPr="000C4670">
        <w:rPr>
          <w:rFonts w:cs="Segoe UI"/>
          <w:b/>
          <w:bCs/>
          <w:szCs w:val="22"/>
          <w:lang w:val="sk-SK"/>
        </w:rPr>
        <w:t>Henkel Slovensko vytvára bezpečné prostredie pre všetkých</w:t>
      </w:r>
    </w:p>
    <w:p w14:paraId="62592E17" w14:textId="77777777" w:rsidR="00A11382" w:rsidRDefault="00A11382" w:rsidP="00D53EDB">
      <w:pPr>
        <w:rPr>
          <w:rFonts w:cs="Segoe UI"/>
          <w:szCs w:val="22"/>
          <w:lang w:val="sk-SK"/>
        </w:rPr>
      </w:pPr>
    </w:p>
    <w:p w14:paraId="023D4687" w14:textId="1D7E2FF1" w:rsidR="00A11382" w:rsidRPr="00A11382" w:rsidRDefault="00806BA5" w:rsidP="00A11382">
      <w:pPr>
        <w:rPr>
          <w:lang w:val="sk-SK"/>
        </w:rPr>
      </w:pPr>
      <w:r>
        <w:rPr>
          <w:rFonts w:cs="Segoe UI"/>
          <w:szCs w:val="22"/>
          <w:lang w:val="sk-SK"/>
        </w:rPr>
        <w:t>Spoločnosť H</w:t>
      </w:r>
      <w:r w:rsidRPr="00806BA5">
        <w:rPr>
          <w:rFonts w:cs="Segoe UI"/>
          <w:szCs w:val="22"/>
          <w:lang w:val="sk-SK"/>
        </w:rPr>
        <w:t xml:space="preserve">enkel </w:t>
      </w:r>
      <w:r>
        <w:rPr>
          <w:rFonts w:cs="Segoe UI"/>
          <w:szCs w:val="22"/>
          <w:lang w:val="sk-SK"/>
        </w:rPr>
        <w:t>Slovensko</w:t>
      </w:r>
      <w:r w:rsidR="00A36727">
        <w:rPr>
          <w:rFonts w:cs="Segoe UI"/>
          <w:szCs w:val="22"/>
          <w:lang w:val="sk-SK"/>
        </w:rPr>
        <w:t xml:space="preserve"> </w:t>
      </w:r>
      <w:r w:rsidR="00CA63FF">
        <w:rPr>
          <w:rFonts w:cs="Segoe UI"/>
          <w:szCs w:val="22"/>
          <w:lang w:val="sk-SK"/>
        </w:rPr>
        <w:t>d</w:t>
      </w:r>
      <w:r>
        <w:rPr>
          <w:rFonts w:cs="Segoe UI"/>
          <w:szCs w:val="22"/>
          <w:lang w:val="sk-SK"/>
        </w:rPr>
        <w:t>lhodobo p</w:t>
      </w:r>
      <w:r w:rsidR="00A11382">
        <w:rPr>
          <w:rFonts w:cs="Segoe UI"/>
          <w:szCs w:val="22"/>
          <w:lang w:val="sk-SK"/>
        </w:rPr>
        <w:t>racuje na tom, aby vytvárala bezpečné prostredie</w:t>
      </w:r>
      <w:r w:rsidR="00CA63FF" w:rsidRPr="00CA63FF">
        <w:rPr>
          <w:rFonts w:cs="Segoe UI"/>
          <w:szCs w:val="22"/>
          <w:lang w:val="sk-SK"/>
        </w:rPr>
        <w:t xml:space="preserve"> </w:t>
      </w:r>
      <w:r w:rsidR="00692E6D">
        <w:rPr>
          <w:rFonts w:cs="Segoe UI"/>
          <w:szCs w:val="22"/>
          <w:lang w:val="sk-SK"/>
        </w:rPr>
        <w:t xml:space="preserve">postavené na princípoch </w:t>
      </w:r>
      <w:r w:rsidR="00CA63FF" w:rsidRPr="00806BA5">
        <w:rPr>
          <w:rFonts w:cs="Segoe UI"/>
          <w:szCs w:val="22"/>
          <w:lang w:val="sk-SK"/>
        </w:rPr>
        <w:t>diverzity, rovnosti a inklúzie (DEI)</w:t>
      </w:r>
      <w:r w:rsidR="00CA63FF">
        <w:rPr>
          <w:rFonts w:cs="Segoe UI"/>
          <w:szCs w:val="22"/>
          <w:lang w:val="sk-SK"/>
        </w:rPr>
        <w:t>.</w:t>
      </w:r>
      <w:r w:rsidR="00692E6D">
        <w:rPr>
          <w:rFonts w:cs="Segoe UI"/>
          <w:szCs w:val="22"/>
          <w:lang w:val="sk-SK"/>
        </w:rPr>
        <w:t xml:space="preserve"> Podporou zamestnaneckých iniciatív aj novými benefitmi tak </w:t>
      </w:r>
      <w:r w:rsidR="005404DF">
        <w:rPr>
          <w:rFonts w:cs="Segoe UI"/>
          <w:szCs w:val="22"/>
          <w:lang w:val="sk-SK"/>
        </w:rPr>
        <w:t>buduje kultúru,</w:t>
      </w:r>
      <w:r w:rsidR="00A11382">
        <w:rPr>
          <w:rFonts w:cs="Segoe UI"/>
          <w:szCs w:val="22"/>
          <w:lang w:val="sk-SK"/>
        </w:rPr>
        <w:t xml:space="preserve"> </w:t>
      </w:r>
      <w:r w:rsidR="00A11382" w:rsidRPr="00A11382">
        <w:rPr>
          <w:lang w:val="sk-SK"/>
        </w:rPr>
        <w:t>v ktor</w:t>
      </w:r>
      <w:r w:rsidR="005404DF">
        <w:rPr>
          <w:lang w:val="sk-SK"/>
        </w:rPr>
        <w:t>ej</w:t>
      </w:r>
      <w:r w:rsidR="00A11382" w:rsidRPr="00A11382">
        <w:rPr>
          <w:lang w:val="sk-SK"/>
        </w:rPr>
        <w:t xml:space="preserve"> sa všetci zamestnanci cítia vítaní a môžu byť sami sebou, bez ohľadu na pohlavie, etnickú príslušnosť a pôvod, sexuálnu orientáciu, zdravotné znevýhodnenie alebo vek. </w:t>
      </w:r>
    </w:p>
    <w:p w14:paraId="20489557" w14:textId="03C7485E" w:rsidR="00A11382" w:rsidRPr="00A11382" w:rsidRDefault="00A11382" w:rsidP="00A11382">
      <w:pPr>
        <w:rPr>
          <w:rFonts w:cs="Segoe UI"/>
          <w:szCs w:val="22"/>
          <w:lang w:val="sk-SK"/>
        </w:rPr>
      </w:pPr>
    </w:p>
    <w:p w14:paraId="440AB929" w14:textId="3DF55112" w:rsidR="00806BA5" w:rsidRDefault="00806BA5" w:rsidP="00806BA5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Najnovším príkladom podpory diverzity v praxi </w:t>
      </w:r>
      <w:r w:rsidR="005404DF">
        <w:rPr>
          <w:rFonts w:cs="Segoe UI"/>
          <w:szCs w:val="22"/>
          <w:lang w:val="sk-SK"/>
        </w:rPr>
        <w:t xml:space="preserve">je </w:t>
      </w:r>
      <w:r>
        <w:rPr>
          <w:rFonts w:cs="Segoe UI"/>
          <w:szCs w:val="22"/>
          <w:lang w:val="sk-SK"/>
        </w:rPr>
        <w:t xml:space="preserve">zavedenie </w:t>
      </w:r>
      <w:r w:rsidRPr="000C4670">
        <w:rPr>
          <w:rFonts w:cs="Segoe UI"/>
          <w:b/>
          <w:bCs/>
          <w:szCs w:val="22"/>
          <w:lang w:val="sk-SK"/>
        </w:rPr>
        <w:t>plne platenej osemtýždňovej rodičovskej dovolenky bez rozdielu pohlavia</w:t>
      </w:r>
      <w:r>
        <w:rPr>
          <w:rFonts w:cs="Segoe UI"/>
          <w:szCs w:val="22"/>
          <w:lang w:val="sk-SK"/>
        </w:rPr>
        <w:t xml:space="preserve"> pre každého zamestnanca v spoločnosti Henkel globálne. Týmto inovatívnym prístupom umožní spoločnosť </w:t>
      </w:r>
      <w:r w:rsidR="00FF40C8">
        <w:rPr>
          <w:rFonts w:cs="Segoe UI"/>
          <w:szCs w:val="22"/>
          <w:lang w:val="sk-SK"/>
        </w:rPr>
        <w:t>svojim zamestnancom</w:t>
      </w:r>
      <w:r>
        <w:rPr>
          <w:rFonts w:cs="Segoe UI"/>
          <w:szCs w:val="22"/>
          <w:lang w:val="sk-SK"/>
        </w:rPr>
        <w:t xml:space="preserve"> bez ohľadu na ich pohlavie</w:t>
      </w:r>
      <w:r w:rsidR="00FF40C8">
        <w:rPr>
          <w:rFonts w:cs="Segoe UI"/>
          <w:szCs w:val="22"/>
          <w:lang w:val="sk-SK"/>
        </w:rPr>
        <w:t>,</w:t>
      </w:r>
      <w:r>
        <w:rPr>
          <w:rFonts w:cs="Segoe UI"/>
          <w:szCs w:val="22"/>
          <w:lang w:val="sk-SK"/>
        </w:rPr>
        <w:t xml:space="preserve"> či sú biologickí alebo adoptívni rodičia</w:t>
      </w:r>
      <w:r w:rsidR="00FF40C8">
        <w:rPr>
          <w:rFonts w:cs="Segoe UI"/>
          <w:szCs w:val="22"/>
          <w:lang w:val="sk-SK"/>
        </w:rPr>
        <w:t>, aby sa naplno venovali svojim rodičovským povinnostiam.</w:t>
      </w:r>
    </w:p>
    <w:p w14:paraId="51D0D22A" w14:textId="77777777" w:rsidR="00FF40C8" w:rsidRDefault="00FF40C8" w:rsidP="00806BA5">
      <w:pPr>
        <w:rPr>
          <w:rFonts w:cs="Segoe UI"/>
          <w:szCs w:val="22"/>
          <w:lang w:val="sk-SK"/>
        </w:rPr>
      </w:pPr>
    </w:p>
    <w:p w14:paraId="13F40101" w14:textId="0D01EFB8" w:rsidR="00FF40C8" w:rsidRDefault="00FF40C8" w:rsidP="00FF40C8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Spoločnosť sa svoj</w:t>
      </w:r>
      <w:r w:rsidR="00716D21">
        <w:rPr>
          <w:rFonts w:cs="Segoe UI"/>
          <w:szCs w:val="22"/>
          <w:lang w:val="sk-SK"/>
        </w:rPr>
        <w:t>í</w:t>
      </w:r>
      <w:r>
        <w:rPr>
          <w:rFonts w:cs="Segoe UI"/>
          <w:szCs w:val="22"/>
          <w:lang w:val="sk-SK"/>
        </w:rPr>
        <w:t xml:space="preserve">m pevným postojom v tejto oblasti snaží inšpirovať aj iné firmy, aby sa otvorene angažovali a podporili znevýhodnené menšiny. Preto sa spolu s ďalšími 24 firmami pripojila </w:t>
      </w:r>
      <w:r w:rsidRPr="00A11382">
        <w:rPr>
          <w:rFonts w:cs="Segoe UI"/>
          <w:szCs w:val="22"/>
          <w:lang w:val="sk-SK"/>
        </w:rPr>
        <w:t xml:space="preserve">k výzve </w:t>
      </w:r>
      <w:r w:rsidRPr="00FF40C8">
        <w:rPr>
          <w:rFonts w:cs="Segoe UI"/>
          <w:b/>
          <w:bCs/>
          <w:szCs w:val="22"/>
          <w:lang w:val="sk-SK"/>
        </w:rPr>
        <w:t>Ide nám o život</w:t>
      </w:r>
      <w:r>
        <w:rPr>
          <w:rFonts w:cs="Segoe UI"/>
          <w:szCs w:val="22"/>
          <w:lang w:val="sk-SK"/>
        </w:rPr>
        <w:t xml:space="preserve"> </w:t>
      </w:r>
      <w:r w:rsidRPr="00A11382">
        <w:rPr>
          <w:rFonts w:cs="Segoe UI"/>
          <w:szCs w:val="22"/>
          <w:lang w:val="sk-SK"/>
        </w:rPr>
        <w:t>za zlepšenie právneho postavenia LGBTI+ ľudí na Slovensku.</w:t>
      </w:r>
      <w:r>
        <w:rPr>
          <w:rFonts w:cs="Segoe UI"/>
          <w:szCs w:val="22"/>
          <w:lang w:val="sk-SK"/>
        </w:rPr>
        <w:t xml:space="preserve"> </w:t>
      </w:r>
      <w:r w:rsidRPr="00A11382">
        <w:rPr>
          <w:rFonts w:cs="Segoe UI"/>
          <w:szCs w:val="22"/>
          <w:lang w:val="sk-SK"/>
        </w:rPr>
        <w:t xml:space="preserve">Spoločnosť tiež patrí medzi ambasádorov </w:t>
      </w:r>
      <w:r w:rsidRPr="00FF40C8">
        <w:rPr>
          <w:rFonts w:cs="Segoe UI"/>
          <w:b/>
          <w:bCs/>
          <w:szCs w:val="22"/>
          <w:lang w:val="sk-SK"/>
        </w:rPr>
        <w:t>Charty diverzity</w:t>
      </w:r>
      <w:r w:rsidRPr="00A11382">
        <w:rPr>
          <w:rFonts w:cs="Segoe UI"/>
          <w:szCs w:val="22"/>
          <w:lang w:val="sk-SK"/>
        </w:rPr>
        <w:t xml:space="preserve">, ktorej súčasťou je aj záväzok vytvárania rovnosti príležitostí bez rozdielu a snaha o rovnoprávnosť. </w:t>
      </w:r>
    </w:p>
    <w:p w14:paraId="66179F80" w14:textId="77777777" w:rsidR="00FF40C8" w:rsidRDefault="00FF40C8" w:rsidP="00FF40C8">
      <w:pPr>
        <w:rPr>
          <w:rFonts w:cs="Segoe UI"/>
          <w:szCs w:val="22"/>
          <w:lang w:val="sk-SK"/>
        </w:rPr>
      </w:pPr>
    </w:p>
    <w:p w14:paraId="1062FC40" w14:textId="77777777" w:rsidR="00C01F94" w:rsidRPr="00B71239" w:rsidRDefault="00C01F94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6800F443" w14:textId="5BF73CCF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Obchodná divízia Adhesive Technologies je globálnym lídrom na trhu so spojovacími a lepiacimi materiálmi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Consumer Brands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Medzi tri najsilnejšie značky spoločnosti patria Loctite, Persil a Schwarzkopf.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2022 vykázala spoločnosť Henkel obrat vo výške viac než 22 mld. eur a upravený prevádzkový zisk približne vo výške 2,3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Pr="00B71239">
        <w:rPr>
          <w:rStyle w:val="AboutandContactBody"/>
          <w:lang w:val="sk-SK" w:bidi="bo-CN"/>
        </w:rPr>
        <w:t>50 000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„Pioneers at heart for the good of generations“.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4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lastRenderedPageBreak/>
        <w:t>O spoločnosti Henkel Slovensko</w:t>
      </w:r>
    </w:p>
    <w:p w14:paraId="32C04A43" w14:textId="2F937A4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Global Business Solutions+ spoločnosti Henkel celosvetovo. Global Business Solutions+ Bratislava ‏(GBS+ Bratislava) patrí od svojho založenia v roku 2006 k dôležitej súčasti spoločnosti Henkel, zabezpečujúcej služby v Európe a globálne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hyperlink r:id="rId15" w:history="1">
        <w:r w:rsidR="00B71239" w:rsidRPr="00B71239">
          <w:rPr>
            <w:rStyle w:val="Hypertextovprepojenie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BFC2D30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Zuzana Kaňuchová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545E4E19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Riaditeľka korporátnej komunikácie</w:t>
      </w:r>
      <w:r w:rsidRPr="00B71239">
        <w:rPr>
          <w:rStyle w:val="AboutandContactHeadline"/>
          <w:b w:val="0"/>
          <w:bCs w:val="0"/>
          <w:lang w:val="sk-SK"/>
        </w:rPr>
        <w:tab/>
      </w:r>
      <w:r>
        <w:rPr>
          <w:rStyle w:val="AboutandContactHeadline"/>
          <w:b w:val="0"/>
          <w:bCs w:val="0"/>
          <w:lang w:val="sk-SK"/>
        </w:rPr>
        <w:t>CEE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40E6EFBF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</w:p>
    <w:p w14:paraId="768843FB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+421 917 160 597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4A4ECF7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6" w:history="1">
        <w:r w:rsidRPr="00B71239">
          <w:rPr>
            <w:rStyle w:val="Hypertextovprepojenie"/>
            <w:szCs w:val="24"/>
            <w:lang w:val="sk-SK"/>
          </w:rPr>
          <w:t>zuzana.kanuchova@henkel.com</w:t>
        </w:r>
      </w:hyperlink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BB6FD2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149AF" w14:textId="77777777" w:rsidR="00BB6FD2" w:rsidRDefault="00BB6FD2">
      <w:r>
        <w:separator/>
      </w:r>
    </w:p>
  </w:endnote>
  <w:endnote w:type="continuationSeparator" w:id="0">
    <w:p w14:paraId="42688384" w14:textId="77777777" w:rsidR="00BB6FD2" w:rsidRDefault="00BB6FD2">
      <w:r>
        <w:continuationSeparator/>
      </w:r>
    </w:p>
  </w:endnote>
  <w:endnote w:type="continuationNotice" w:id="1">
    <w:p w14:paraId="567E0341" w14:textId="77777777" w:rsidR="00BB6FD2" w:rsidRDefault="00BB6F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30659B7D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FF2ACC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9B3D5" w14:textId="77777777" w:rsidR="00BB6FD2" w:rsidRDefault="00BB6FD2">
      <w:r>
        <w:separator/>
      </w:r>
    </w:p>
  </w:footnote>
  <w:footnote w:type="continuationSeparator" w:id="0">
    <w:p w14:paraId="766F7742" w14:textId="77777777" w:rsidR="00BB6FD2" w:rsidRDefault="00BB6FD2">
      <w:r>
        <w:continuationSeparator/>
      </w:r>
    </w:p>
  </w:footnote>
  <w:footnote w:type="continuationNotice" w:id="1">
    <w:p w14:paraId="692EBE5F" w14:textId="77777777" w:rsidR="00BB6FD2" w:rsidRDefault="00BB6F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41A51"/>
    <w:rsid w:val="00051E86"/>
    <w:rsid w:val="000575F9"/>
    <w:rsid w:val="00057957"/>
    <w:rsid w:val="000618FC"/>
    <w:rsid w:val="0006344D"/>
    <w:rsid w:val="00067071"/>
    <w:rsid w:val="000722E8"/>
    <w:rsid w:val="00080D10"/>
    <w:rsid w:val="0008357F"/>
    <w:rsid w:val="000925C3"/>
    <w:rsid w:val="000B695A"/>
    <w:rsid w:val="000C210A"/>
    <w:rsid w:val="000C4670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5346"/>
    <w:rsid w:val="000F7FAF"/>
    <w:rsid w:val="00105975"/>
    <w:rsid w:val="00111F4D"/>
    <w:rsid w:val="00112A28"/>
    <w:rsid w:val="001134CF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77E9"/>
    <w:rsid w:val="0016138C"/>
    <w:rsid w:val="00163A16"/>
    <w:rsid w:val="00163B5C"/>
    <w:rsid w:val="001731CE"/>
    <w:rsid w:val="00173E03"/>
    <w:rsid w:val="001864C0"/>
    <w:rsid w:val="00195C7D"/>
    <w:rsid w:val="001A6AC7"/>
    <w:rsid w:val="001B17CD"/>
    <w:rsid w:val="001B7C0D"/>
    <w:rsid w:val="001B7C20"/>
    <w:rsid w:val="001C0B32"/>
    <w:rsid w:val="001C42B1"/>
    <w:rsid w:val="001C4BE1"/>
    <w:rsid w:val="001D343C"/>
    <w:rsid w:val="001D7ADF"/>
    <w:rsid w:val="001E0F71"/>
    <w:rsid w:val="001E174F"/>
    <w:rsid w:val="001E6D05"/>
    <w:rsid w:val="001E7C28"/>
    <w:rsid w:val="001F1BDF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F62"/>
    <w:rsid w:val="0024586A"/>
    <w:rsid w:val="00254C23"/>
    <w:rsid w:val="002565F8"/>
    <w:rsid w:val="00256F0C"/>
    <w:rsid w:val="00262C05"/>
    <w:rsid w:val="00281D14"/>
    <w:rsid w:val="00282C13"/>
    <w:rsid w:val="002A0DF7"/>
    <w:rsid w:val="002A2975"/>
    <w:rsid w:val="002A60E0"/>
    <w:rsid w:val="002B24B9"/>
    <w:rsid w:val="002C1344"/>
    <w:rsid w:val="002C1591"/>
    <w:rsid w:val="002C252E"/>
    <w:rsid w:val="002C6773"/>
    <w:rsid w:val="002D2A3D"/>
    <w:rsid w:val="002E0B17"/>
    <w:rsid w:val="002E4FFB"/>
    <w:rsid w:val="002E5C1F"/>
    <w:rsid w:val="002E7DED"/>
    <w:rsid w:val="002F7E11"/>
    <w:rsid w:val="00304087"/>
    <w:rsid w:val="00310ACD"/>
    <w:rsid w:val="0031379F"/>
    <w:rsid w:val="00320A26"/>
    <w:rsid w:val="00321344"/>
    <w:rsid w:val="00323CB9"/>
    <w:rsid w:val="0033451C"/>
    <w:rsid w:val="00336854"/>
    <w:rsid w:val="0034015C"/>
    <w:rsid w:val="00340DC0"/>
    <w:rsid w:val="003442F4"/>
    <w:rsid w:val="003454A4"/>
    <w:rsid w:val="00353705"/>
    <w:rsid w:val="003544A2"/>
    <w:rsid w:val="003562E8"/>
    <w:rsid w:val="0036357D"/>
    <w:rsid w:val="003649BC"/>
    <w:rsid w:val="00365E44"/>
    <w:rsid w:val="00367AA1"/>
    <w:rsid w:val="00372E36"/>
    <w:rsid w:val="003740DF"/>
    <w:rsid w:val="00376EE9"/>
    <w:rsid w:val="00377CBB"/>
    <w:rsid w:val="00385185"/>
    <w:rsid w:val="003877B6"/>
    <w:rsid w:val="00390F6F"/>
    <w:rsid w:val="00393887"/>
    <w:rsid w:val="00394C6B"/>
    <w:rsid w:val="003A4E62"/>
    <w:rsid w:val="003A6C96"/>
    <w:rsid w:val="003B1069"/>
    <w:rsid w:val="003B390A"/>
    <w:rsid w:val="003C15DE"/>
    <w:rsid w:val="003C1B49"/>
    <w:rsid w:val="003C4EB2"/>
    <w:rsid w:val="003F0E49"/>
    <w:rsid w:val="003F1AF3"/>
    <w:rsid w:val="003F2282"/>
    <w:rsid w:val="003F4D8D"/>
    <w:rsid w:val="003F7864"/>
    <w:rsid w:val="004002DD"/>
    <w:rsid w:val="00402D5A"/>
    <w:rsid w:val="00420A71"/>
    <w:rsid w:val="00421057"/>
    <w:rsid w:val="004313E7"/>
    <w:rsid w:val="0043265E"/>
    <w:rsid w:val="0044763B"/>
    <w:rsid w:val="00451F34"/>
    <w:rsid w:val="004629B3"/>
    <w:rsid w:val="0046376E"/>
    <w:rsid w:val="00464E68"/>
    <w:rsid w:val="0046690F"/>
    <w:rsid w:val="00472FEC"/>
    <w:rsid w:val="00483560"/>
    <w:rsid w:val="004860E1"/>
    <w:rsid w:val="00490A03"/>
    <w:rsid w:val="00492559"/>
    <w:rsid w:val="00492E7D"/>
    <w:rsid w:val="00493327"/>
    <w:rsid w:val="00494DBE"/>
    <w:rsid w:val="00495CE6"/>
    <w:rsid w:val="004A323C"/>
    <w:rsid w:val="004B54E8"/>
    <w:rsid w:val="004C4FEB"/>
    <w:rsid w:val="004C6B79"/>
    <w:rsid w:val="004D059B"/>
    <w:rsid w:val="004D4CB6"/>
    <w:rsid w:val="004E0870"/>
    <w:rsid w:val="004E3341"/>
    <w:rsid w:val="004F10C1"/>
    <w:rsid w:val="004F6AE1"/>
    <w:rsid w:val="00502E62"/>
    <w:rsid w:val="00504452"/>
    <w:rsid w:val="00506B8A"/>
    <w:rsid w:val="00514611"/>
    <w:rsid w:val="0052212B"/>
    <w:rsid w:val="00531B98"/>
    <w:rsid w:val="00534B46"/>
    <w:rsid w:val="00535D06"/>
    <w:rsid w:val="0053742C"/>
    <w:rsid w:val="00540358"/>
    <w:rsid w:val="005404DF"/>
    <w:rsid w:val="00540D47"/>
    <w:rsid w:val="00550864"/>
    <w:rsid w:val="0055571E"/>
    <w:rsid w:val="00556F67"/>
    <w:rsid w:val="0057211E"/>
    <w:rsid w:val="00572F5C"/>
    <w:rsid w:val="005833F0"/>
    <w:rsid w:val="00586CAF"/>
    <w:rsid w:val="005873E9"/>
    <w:rsid w:val="00591180"/>
    <w:rsid w:val="0059722C"/>
    <w:rsid w:val="00597D07"/>
    <w:rsid w:val="005A3846"/>
    <w:rsid w:val="005B1F0C"/>
    <w:rsid w:val="005B474E"/>
    <w:rsid w:val="005B6A58"/>
    <w:rsid w:val="005B72B4"/>
    <w:rsid w:val="005C7112"/>
    <w:rsid w:val="005D0561"/>
    <w:rsid w:val="005D0AD9"/>
    <w:rsid w:val="005D1B3A"/>
    <w:rsid w:val="005D22F6"/>
    <w:rsid w:val="005E0C30"/>
    <w:rsid w:val="005E2AC3"/>
    <w:rsid w:val="005E69D9"/>
    <w:rsid w:val="005F27F4"/>
    <w:rsid w:val="005F2B34"/>
    <w:rsid w:val="005F3239"/>
    <w:rsid w:val="005F6567"/>
    <w:rsid w:val="0060155A"/>
    <w:rsid w:val="00607256"/>
    <w:rsid w:val="0061322C"/>
    <w:rsid w:val="006144B1"/>
    <w:rsid w:val="00621535"/>
    <w:rsid w:val="006234F4"/>
    <w:rsid w:val="006335F1"/>
    <w:rsid w:val="006345B6"/>
    <w:rsid w:val="00635712"/>
    <w:rsid w:val="00641884"/>
    <w:rsid w:val="00643D8A"/>
    <w:rsid w:val="006513EB"/>
    <w:rsid w:val="00652229"/>
    <w:rsid w:val="00652793"/>
    <w:rsid w:val="00654FCE"/>
    <w:rsid w:val="006626CA"/>
    <w:rsid w:val="00663487"/>
    <w:rsid w:val="00672382"/>
    <w:rsid w:val="00682643"/>
    <w:rsid w:val="00682EB9"/>
    <w:rsid w:val="0068441A"/>
    <w:rsid w:val="00690B19"/>
    <w:rsid w:val="00692E6D"/>
    <w:rsid w:val="0069617A"/>
    <w:rsid w:val="006A0A3C"/>
    <w:rsid w:val="006A79F0"/>
    <w:rsid w:val="006B47EE"/>
    <w:rsid w:val="006B499F"/>
    <w:rsid w:val="006B4D7E"/>
    <w:rsid w:val="006C0BC6"/>
    <w:rsid w:val="006C476F"/>
    <w:rsid w:val="006D4996"/>
    <w:rsid w:val="006D54AB"/>
    <w:rsid w:val="006E3006"/>
    <w:rsid w:val="006E5032"/>
    <w:rsid w:val="006E5BDA"/>
    <w:rsid w:val="006F0FC7"/>
    <w:rsid w:val="006F39A9"/>
    <w:rsid w:val="006F670F"/>
    <w:rsid w:val="00703272"/>
    <w:rsid w:val="0070733C"/>
    <w:rsid w:val="007103DD"/>
    <w:rsid w:val="00710C5D"/>
    <w:rsid w:val="0071348C"/>
    <w:rsid w:val="00715806"/>
    <w:rsid w:val="00716D21"/>
    <w:rsid w:val="00717273"/>
    <w:rsid w:val="00717751"/>
    <w:rsid w:val="00720FD4"/>
    <w:rsid w:val="00724AF2"/>
    <w:rsid w:val="00725058"/>
    <w:rsid w:val="0073096C"/>
    <w:rsid w:val="00742398"/>
    <w:rsid w:val="007507B5"/>
    <w:rsid w:val="0075091D"/>
    <w:rsid w:val="00753A24"/>
    <w:rsid w:val="00755E1B"/>
    <w:rsid w:val="0075720A"/>
    <w:rsid w:val="007605C8"/>
    <w:rsid w:val="00770591"/>
    <w:rsid w:val="00772188"/>
    <w:rsid w:val="007813D0"/>
    <w:rsid w:val="00782B41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C228E"/>
    <w:rsid w:val="007D2A02"/>
    <w:rsid w:val="007E6EA1"/>
    <w:rsid w:val="007F0F63"/>
    <w:rsid w:val="007F2B1E"/>
    <w:rsid w:val="007F62B4"/>
    <w:rsid w:val="00801517"/>
    <w:rsid w:val="00802125"/>
    <w:rsid w:val="00806870"/>
    <w:rsid w:val="00806BA5"/>
    <w:rsid w:val="00817961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418"/>
    <w:rsid w:val="00880E72"/>
    <w:rsid w:val="008825EE"/>
    <w:rsid w:val="0088596E"/>
    <w:rsid w:val="00886805"/>
    <w:rsid w:val="0089796A"/>
    <w:rsid w:val="008A2375"/>
    <w:rsid w:val="008C52EF"/>
    <w:rsid w:val="008D76C5"/>
    <w:rsid w:val="008E0AFA"/>
    <w:rsid w:val="008E75D3"/>
    <w:rsid w:val="008F125E"/>
    <w:rsid w:val="008F4D2F"/>
    <w:rsid w:val="00906292"/>
    <w:rsid w:val="009076AF"/>
    <w:rsid w:val="00910244"/>
    <w:rsid w:val="00917162"/>
    <w:rsid w:val="00921190"/>
    <w:rsid w:val="009214EA"/>
    <w:rsid w:val="009251CC"/>
    <w:rsid w:val="0092714E"/>
    <w:rsid w:val="00942002"/>
    <w:rsid w:val="00942129"/>
    <w:rsid w:val="00947885"/>
    <w:rsid w:val="00952168"/>
    <w:rsid w:val="009527FE"/>
    <w:rsid w:val="009739A0"/>
    <w:rsid w:val="00974F84"/>
    <w:rsid w:val="009767C7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1F9A"/>
    <w:rsid w:val="009C4D35"/>
    <w:rsid w:val="009C76EF"/>
    <w:rsid w:val="009D142B"/>
    <w:rsid w:val="009D1522"/>
    <w:rsid w:val="009D7252"/>
    <w:rsid w:val="009E5EB4"/>
    <w:rsid w:val="00A044D6"/>
    <w:rsid w:val="00A04ADB"/>
    <w:rsid w:val="00A11382"/>
    <w:rsid w:val="00A11E0F"/>
    <w:rsid w:val="00A23264"/>
    <w:rsid w:val="00A26CB6"/>
    <w:rsid w:val="00A32F82"/>
    <w:rsid w:val="00A32F8B"/>
    <w:rsid w:val="00A337E5"/>
    <w:rsid w:val="00A36727"/>
    <w:rsid w:val="00A3756F"/>
    <w:rsid w:val="00A42D6F"/>
    <w:rsid w:val="00A45A62"/>
    <w:rsid w:val="00A54AC5"/>
    <w:rsid w:val="00A55DC3"/>
    <w:rsid w:val="00A56D41"/>
    <w:rsid w:val="00A61353"/>
    <w:rsid w:val="00A66DB1"/>
    <w:rsid w:val="00A67A92"/>
    <w:rsid w:val="00A72605"/>
    <w:rsid w:val="00A87870"/>
    <w:rsid w:val="00A91A70"/>
    <w:rsid w:val="00A9233A"/>
    <w:rsid w:val="00AA1B85"/>
    <w:rsid w:val="00AA7D39"/>
    <w:rsid w:val="00AB1CB6"/>
    <w:rsid w:val="00AB1D9A"/>
    <w:rsid w:val="00AC18F7"/>
    <w:rsid w:val="00AD44FE"/>
    <w:rsid w:val="00AE49F1"/>
    <w:rsid w:val="00AE7599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6547F"/>
    <w:rsid w:val="00B71239"/>
    <w:rsid w:val="00B726D4"/>
    <w:rsid w:val="00B8214F"/>
    <w:rsid w:val="00B86A4F"/>
    <w:rsid w:val="00B91079"/>
    <w:rsid w:val="00B93035"/>
    <w:rsid w:val="00B9337E"/>
    <w:rsid w:val="00B942A8"/>
    <w:rsid w:val="00B9479D"/>
    <w:rsid w:val="00B958E8"/>
    <w:rsid w:val="00B97E4A"/>
    <w:rsid w:val="00BA09B2"/>
    <w:rsid w:val="00BA5B46"/>
    <w:rsid w:val="00BB5D0B"/>
    <w:rsid w:val="00BB6C0F"/>
    <w:rsid w:val="00BB6FD2"/>
    <w:rsid w:val="00BB7B84"/>
    <w:rsid w:val="00BC0995"/>
    <w:rsid w:val="00BE793A"/>
    <w:rsid w:val="00BF2B82"/>
    <w:rsid w:val="00BF432A"/>
    <w:rsid w:val="00BF605A"/>
    <w:rsid w:val="00BF6E82"/>
    <w:rsid w:val="00C01F94"/>
    <w:rsid w:val="00C02177"/>
    <w:rsid w:val="00C060C7"/>
    <w:rsid w:val="00C13F0B"/>
    <w:rsid w:val="00C23C9F"/>
    <w:rsid w:val="00C24C17"/>
    <w:rsid w:val="00C31108"/>
    <w:rsid w:val="00C32857"/>
    <w:rsid w:val="00C3758F"/>
    <w:rsid w:val="00C40B88"/>
    <w:rsid w:val="00C42C93"/>
    <w:rsid w:val="00C47D87"/>
    <w:rsid w:val="00C52118"/>
    <w:rsid w:val="00C5376E"/>
    <w:rsid w:val="00C567B5"/>
    <w:rsid w:val="00C56917"/>
    <w:rsid w:val="00C808A6"/>
    <w:rsid w:val="00C85ABF"/>
    <w:rsid w:val="00C97091"/>
    <w:rsid w:val="00C97260"/>
    <w:rsid w:val="00CA2001"/>
    <w:rsid w:val="00CA63FF"/>
    <w:rsid w:val="00CA7817"/>
    <w:rsid w:val="00CB5B6C"/>
    <w:rsid w:val="00CC052E"/>
    <w:rsid w:val="00CD16BE"/>
    <w:rsid w:val="00CD4616"/>
    <w:rsid w:val="00CD47AC"/>
    <w:rsid w:val="00CD4B03"/>
    <w:rsid w:val="00CD56AF"/>
    <w:rsid w:val="00CD6857"/>
    <w:rsid w:val="00CE33D5"/>
    <w:rsid w:val="00CF3A39"/>
    <w:rsid w:val="00CF5D37"/>
    <w:rsid w:val="00CF6F33"/>
    <w:rsid w:val="00D02248"/>
    <w:rsid w:val="00D058FF"/>
    <w:rsid w:val="00D063B8"/>
    <w:rsid w:val="00D06825"/>
    <w:rsid w:val="00D17E3B"/>
    <w:rsid w:val="00D23C09"/>
    <w:rsid w:val="00D23CED"/>
    <w:rsid w:val="00D24BD2"/>
    <w:rsid w:val="00D2573D"/>
    <w:rsid w:val="00D26022"/>
    <w:rsid w:val="00D260A2"/>
    <w:rsid w:val="00D30CC6"/>
    <w:rsid w:val="00D3260C"/>
    <w:rsid w:val="00D35790"/>
    <w:rsid w:val="00D41050"/>
    <w:rsid w:val="00D440D8"/>
    <w:rsid w:val="00D5350F"/>
    <w:rsid w:val="00D53EDB"/>
    <w:rsid w:val="00D5653B"/>
    <w:rsid w:val="00D61169"/>
    <w:rsid w:val="00D62EF1"/>
    <w:rsid w:val="00D6309D"/>
    <w:rsid w:val="00D63BB5"/>
    <w:rsid w:val="00D644CA"/>
    <w:rsid w:val="00D64F23"/>
    <w:rsid w:val="00D66FC2"/>
    <w:rsid w:val="00D70F5F"/>
    <w:rsid w:val="00D76C7E"/>
    <w:rsid w:val="00D771DE"/>
    <w:rsid w:val="00D7776D"/>
    <w:rsid w:val="00D908F9"/>
    <w:rsid w:val="00D921A1"/>
    <w:rsid w:val="00D9260B"/>
    <w:rsid w:val="00D9293F"/>
    <w:rsid w:val="00D931F9"/>
    <w:rsid w:val="00D93598"/>
    <w:rsid w:val="00DA1E18"/>
    <w:rsid w:val="00DA2009"/>
    <w:rsid w:val="00DB05B1"/>
    <w:rsid w:val="00DB311D"/>
    <w:rsid w:val="00DB5A79"/>
    <w:rsid w:val="00DC1348"/>
    <w:rsid w:val="00DC2465"/>
    <w:rsid w:val="00DD33E9"/>
    <w:rsid w:val="00DD512E"/>
    <w:rsid w:val="00DE1177"/>
    <w:rsid w:val="00DE270C"/>
    <w:rsid w:val="00DE2CEA"/>
    <w:rsid w:val="00DE3030"/>
    <w:rsid w:val="00DE6A3C"/>
    <w:rsid w:val="00DE6BDB"/>
    <w:rsid w:val="00DE74F4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3A4D"/>
    <w:rsid w:val="00E446C1"/>
    <w:rsid w:val="00E46CD4"/>
    <w:rsid w:val="00E47021"/>
    <w:rsid w:val="00E5384A"/>
    <w:rsid w:val="00E6307F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D57CA"/>
    <w:rsid w:val="00EE1A8C"/>
    <w:rsid w:val="00EE4643"/>
    <w:rsid w:val="00EF1330"/>
    <w:rsid w:val="00EF15FF"/>
    <w:rsid w:val="00EF4A30"/>
    <w:rsid w:val="00EF7111"/>
    <w:rsid w:val="00EF7D1A"/>
    <w:rsid w:val="00F03814"/>
    <w:rsid w:val="00F0448F"/>
    <w:rsid w:val="00F0716C"/>
    <w:rsid w:val="00F17F48"/>
    <w:rsid w:val="00F266D9"/>
    <w:rsid w:val="00F270E9"/>
    <w:rsid w:val="00F275C0"/>
    <w:rsid w:val="00F31E15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51E11"/>
    <w:rsid w:val="00F540EB"/>
    <w:rsid w:val="00F579A8"/>
    <w:rsid w:val="00F60731"/>
    <w:rsid w:val="00F6203E"/>
    <w:rsid w:val="00F635FC"/>
    <w:rsid w:val="00F63D03"/>
    <w:rsid w:val="00F65E2F"/>
    <w:rsid w:val="00F67DF1"/>
    <w:rsid w:val="00F71E93"/>
    <w:rsid w:val="00F72593"/>
    <w:rsid w:val="00F800DA"/>
    <w:rsid w:val="00F80BDC"/>
    <w:rsid w:val="00F80DB0"/>
    <w:rsid w:val="00F8309B"/>
    <w:rsid w:val="00F833C9"/>
    <w:rsid w:val="00F84E5E"/>
    <w:rsid w:val="00F90064"/>
    <w:rsid w:val="00F910E7"/>
    <w:rsid w:val="00F96AFD"/>
    <w:rsid w:val="00F97CE4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F1728"/>
    <w:rsid w:val="00FF2ACC"/>
    <w:rsid w:val="00FF40C8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character" w:styleId="Odkaznakomentr">
    <w:name w:val="annotation reference"/>
    <w:basedOn w:val="Predvolenpsmoodseku"/>
    <w:rsid w:val="000C4670"/>
    <w:rPr>
      <w:sz w:val="16"/>
      <w:szCs w:val="16"/>
    </w:rPr>
  </w:style>
  <w:style w:type="paragraph" w:styleId="Revzia">
    <w:name w:val="Revision"/>
    <w:hidden/>
    <w:uiPriority w:val="62"/>
    <w:unhideWhenUsed/>
    <w:rsid w:val="00621535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zuzana.kanuchova@henkel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2.xml><?xml version="1.0" encoding="utf-8"?>
<ds:datastoreItem xmlns:ds="http://schemas.openxmlformats.org/officeDocument/2006/customXml" ds:itemID="{4145B3F5-57DC-440F-8A0E-ABB731E4C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110</TotalTime>
  <Pages>5</Pages>
  <Words>988</Words>
  <Characters>6256</Characters>
  <Application>Microsoft Office Word</Application>
  <DocSecurity>0</DocSecurity>
  <Lines>114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25</cp:revision>
  <cp:lastPrinted>2016-11-16T01:11:00Z</cp:lastPrinted>
  <dcterms:created xsi:type="dcterms:W3CDTF">2024-01-29T11:03:00Z</dcterms:created>
  <dcterms:modified xsi:type="dcterms:W3CDTF">2024-01-29T13:34:00Z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