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3B319E1A" w:rsidR="00B422EC" w:rsidRPr="00EA33B4" w:rsidRDefault="00E502BB" w:rsidP="00CC7447">
      <w:pPr>
        <w:pStyle w:val="MonthDayYear"/>
        <w:rPr>
          <w:sz w:val="24"/>
          <w:szCs w:val="22"/>
          <w:lang w:val="it-IT"/>
        </w:rPr>
      </w:pPr>
      <w:r w:rsidRPr="00EA33B4">
        <w:rPr>
          <w:sz w:val="24"/>
          <w:szCs w:val="22"/>
          <w:lang w:val="it-IT"/>
        </w:rPr>
        <w:t>4 marzo 2024</w:t>
      </w:r>
    </w:p>
    <w:p w14:paraId="6DA6C867" w14:textId="3BB82F27" w:rsidR="00F029CF" w:rsidRPr="00EA33B4" w:rsidRDefault="00364B61" w:rsidP="5DFB2578">
      <w:pPr>
        <w:pStyle w:val="Topline"/>
        <w:spacing w:after="360"/>
        <w:rPr>
          <w:rFonts w:asciiTheme="majorHAnsi" w:hAnsiTheme="majorHAnsi" w:cs="Cambria"/>
          <w:lang w:val="it-IT"/>
        </w:rPr>
      </w:pPr>
      <w:r w:rsidRPr="5DFB2578">
        <w:rPr>
          <w:rFonts w:asciiTheme="majorHAnsi" w:hAnsiTheme="majorHAnsi" w:cs="Cambria"/>
          <w:lang w:val="it-IT"/>
        </w:rPr>
        <w:t xml:space="preserve">Accelera l’implementazione </w:t>
      </w:r>
      <w:r w:rsidR="002264E1" w:rsidRPr="5DFB2578">
        <w:rPr>
          <w:rFonts w:asciiTheme="majorHAnsi" w:hAnsiTheme="majorHAnsi" w:cs="Cambria"/>
          <w:lang w:val="it-IT"/>
        </w:rPr>
        <w:t>delle priorità</w:t>
      </w:r>
      <w:r w:rsidRPr="5DFB2578">
        <w:rPr>
          <w:rFonts w:asciiTheme="majorHAnsi" w:hAnsiTheme="majorHAnsi" w:cs="Cambria"/>
          <w:lang w:val="it-IT"/>
        </w:rPr>
        <w:t xml:space="preserve"> strategic</w:t>
      </w:r>
      <w:r w:rsidR="002264E1" w:rsidRPr="5DFB2578">
        <w:rPr>
          <w:rFonts w:asciiTheme="majorHAnsi" w:hAnsiTheme="majorHAnsi" w:cs="Cambria"/>
          <w:lang w:val="it-IT"/>
        </w:rPr>
        <w:t>he</w:t>
      </w:r>
      <w:r w:rsidRPr="5DFB2578">
        <w:rPr>
          <w:rFonts w:asciiTheme="majorHAnsi" w:hAnsiTheme="majorHAnsi" w:cs="Cambria"/>
          <w:lang w:val="it-IT"/>
        </w:rPr>
        <w:t xml:space="preserve"> in un contesto</w:t>
      </w:r>
      <w:r w:rsidR="49ABBD21" w:rsidRPr="5DFB2578">
        <w:rPr>
          <w:rFonts w:asciiTheme="majorHAnsi" w:hAnsiTheme="majorHAnsi" w:cs="Cambria"/>
          <w:lang w:val="it-IT"/>
        </w:rPr>
        <w:t xml:space="preserve"> </w:t>
      </w:r>
      <w:r w:rsidR="49ABBD21" w:rsidRPr="00527F7F">
        <w:rPr>
          <w:rFonts w:asciiTheme="majorHAnsi" w:hAnsiTheme="majorHAnsi" w:cs="Cambria"/>
          <w:lang w:val="it-IT"/>
        </w:rPr>
        <w:t>economico e geopolitico</w:t>
      </w:r>
      <w:r w:rsidRPr="5DFB2578">
        <w:rPr>
          <w:rFonts w:asciiTheme="majorHAnsi" w:hAnsiTheme="majorHAnsi" w:cs="Cambria"/>
          <w:lang w:val="it-IT"/>
        </w:rPr>
        <w:t xml:space="preserve"> impegnativo</w:t>
      </w:r>
    </w:p>
    <w:p w14:paraId="332E8B81" w14:textId="33637ABA" w:rsidR="00183454" w:rsidRPr="00EA33B4" w:rsidRDefault="00183454" w:rsidP="00183454">
      <w:pPr>
        <w:jc w:val="left"/>
        <w:rPr>
          <w:rStyle w:val="Headline"/>
          <w:rFonts w:asciiTheme="majorHAnsi" w:hAnsiTheme="majorHAnsi" w:cs="Cambria"/>
          <w:lang w:val="it-IT"/>
        </w:rPr>
      </w:pPr>
      <w:r w:rsidRPr="00EA33B4">
        <w:rPr>
          <w:rStyle w:val="Headline"/>
          <w:lang w:val="it-IT"/>
        </w:rPr>
        <w:t>C</w:t>
      </w:r>
      <w:r w:rsidR="002264E1" w:rsidRPr="00EA33B4">
        <w:rPr>
          <w:rStyle w:val="Headline"/>
          <w:lang w:val="it-IT"/>
        </w:rPr>
        <w:t xml:space="preserve">resce il fatturato organico </w:t>
      </w:r>
      <w:r w:rsidR="007F6B5B" w:rsidRPr="00EA33B4">
        <w:rPr>
          <w:rStyle w:val="Headline"/>
          <w:lang w:val="it-IT"/>
        </w:rPr>
        <w:t>e migliora</w:t>
      </w:r>
      <w:r w:rsidRPr="00EA33B4">
        <w:rPr>
          <w:rStyle w:val="Headline"/>
          <w:lang w:val="it-IT"/>
        </w:rPr>
        <w:t>no i profitti di Henkel nel 2023</w:t>
      </w:r>
    </w:p>
    <w:p w14:paraId="6706FA18" w14:textId="5D51015A" w:rsidR="00852511" w:rsidRPr="00EA33B4" w:rsidRDefault="00852511" w:rsidP="00365E44">
      <w:pPr>
        <w:rPr>
          <w:lang w:val="it-IT"/>
        </w:rPr>
      </w:pPr>
    </w:p>
    <w:p w14:paraId="0A137DB1" w14:textId="77777777" w:rsidR="00113E5F" w:rsidRPr="00EA33B4" w:rsidRDefault="00113E5F" w:rsidP="00365E44">
      <w:pPr>
        <w:rPr>
          <w:lang w:val="it-IT"/>
        </w:rPr>
      </w:pPr>
    </w:p>
    <w:p w14:paraId="4401DF8B" w14:textId="0F70C3AD" w:rsidR="004114FD" w:rsidRPr="00EA33B4" w:rsidRDefault="00E7656C" w:rsidP="00417DEF">
      <w:pPr>
        <w:pStyle w:val="ListParagraph"/>
        <w:numPr>
          <w:ilvl w:val="0"/>
          <w:numId w:val="8"/>
        </w:numPr>
        <w:spacing w:after="80"/>
        <w:ind w:left="357" w:right="-108" w:hanging="357"/>
        <w:contextualSpacing w:val="0"/>
        <w:rPr>
          <w:rFonts w:asciiTheme="majorHAnsi" w:hAnsiTheme="majorHAnsi" w:cs="Cambria"/>
          <w:b/>
          <w:szCs w:val="22"/>
          <w:lang w:val="it-IT"/>
        </w:rPr>
      </w:pPr>
      <w:bookmarkStart w:id="0" w:name="_Hlk140061525"/>
      <w:r w:rsidRPr="00EA33B4">
        <w:rPr>
          <w:rFonts w:asciiTheme="majorHAnsi" w:hAnsiTheme="majorHAnsi" w:cs="Calibri Light"/>
          <w:b/>
          <w:szCs w:val="22"/>
          <w:lang w:val="it-IT"/>
        </w:rPr>
        <w:t>Solidi risultati nel 2023:</w:t>
      </w:r>
    </w:p>
    <w:p w14:paraId="0EC94F31" w14:textId="1B354D5C" w:rsidR="00E7656C" w:rsidRPr="00EA33B4" w:rsidRDefault="00E7656C" w:rsidP="00E7656C">
      <w:pPr>
        <w:pStyle w:val="ListParagraph"/>
        <w:numPr>
          <w:ilvl w:val="1"/>
          <w:numId w:val="8"/>
        </w:numPr>
        <w:spacing w:after="80"/>
        <w:ind w:right="-108"/>
        <w:contextualSpacing w:val="0"/>
        <w:rPr>
          <w:rFonts w:asciiTheme="majorHAnsi" w:hAnsiTheme="majorHAnsi" w:cs="Cambria"/>
          <w:b/>
          <w:szCs w:val="22"/>
          <w:lang w:val="it-IT"/>
        </w:rPr>
      </w:pPr>
      <w:r w:rsidRPr="00EA33B4">
        <w:rPr>
          <w:rFonts w:asciiTheme="majorHAnsi" w:hAnsiTheme="majorHAnsi" w:cs="Cambria"/>
          <w:b/>
          <w:szCs w:val="22"/>
          <w:lang w:val="it-IT"/>
        </w:rPr>
        <w:t>Fatturato: 21,5 miliardi di euro, crescita organica +4,2%</w:t>
      </w:r>
    </w:p>
    <w:p w14:paraId="0FBA1E42" w14:textId="42496AA9" w:rsidR="00E7656C" w:rsidRPr="00EA33B4" w:rsidRDefault="00CB14B5" w:rsidP="00E7656C">
      <w:pPr>
        <w:pStyle w:val="ListParagraph"/>
        <w:numPr>
          <w:ilvl w:val="1"/>
          <w:numId w:val="8"/>
        </w:numPr>
        <w:spacing w:after="80"/>
        <w:ind w:right="-108"/>
        <w:contextualSpacing w:val="0"/>
        <w:rPr>
          <w:rFonts w:asciiTheme="majorHAnsi" w:hAnsiTheme="majorHAnsi" w:cs="Cambria"/>
          <w:b/>
          <w:szCs w:val="22"/>
          <w:lang w:val="it-IT"/>
        </w:rPr>
      </w:pPr>
      <w:r w:rsidRPr="00EA33B4">
        <w:rPr>
          <w:rFonts w:asciiTheme="majorHAnsi" w:hAnsiTheme="majorHAnsi" w:cs="Cambria"/>
          <w:b/>
          <w:szCs w:val="22"/>
          <w:lang w:val="it-IT"/>
        </w:rPr>
        <w:t>Margine operativo (EBIT)</w:t>
      </w:r>
      <w:r w:rsidR="00EE574D" w:rsidRPr="00EA33B4">
        <w:rPr>
          <w:rFonts w:asciiTheme="majorHAnsi" w:hAnsiTheme="majorHAnsi" w:cs="Cambria"/>
          <w:b/>
          <w:szCs w:val="22"/>
          <w:lang w:val="it-IT"/>
        </w:rPr>
        <w:t>*: 2,6 miliardi di euro, crescita significativa +10,2%</w:t>
      </w:r>
    </w:p>
    <w:p w14:paraId="120ADA7E" w14:textId="0E25E210" w:rsidR="0087438B" w:rsidRPr="00EA33B4" w:rsidRDefault="0087438B" w:rsidP="00E7656C">
      <w:pPr>
        <w:pStyle w:val="ListParagraph"/>
        <w:numPr>
          <w:ilvl w:val="1"/>
          <w:numId w:val="8"/>
        </w:numPr>
        <w:spacing w:after="80"/>
        <w:ind w:right="-108"/>
        <w:contextualSpacing w:val="0"/>
        <w:rPr>
          <w:rFonts w:asciiTheme="majorHAnsi" w:hAnsiTheme="majorHAnsi" w:cs="Cambria"/>
          <w:b/>
          <w:szCs w:val="22"/>
          <w:lang w:val="it-IT"/>
        </w:rPr>
      </w:pPr>
      <w:r w:rsidRPr="00EA33B4">
        <w:rPr>
          <w:rFonts w:asciiTheme="majorHAnsi" w:hAnsiTheme="majorHAnsi" w:cs="Cambria"/>
          <w:b/>
          <w:szCs w:val="22"/>
          <w:lang w:val="it-IT"/>
        </w:rPr>
        <w:t>Margine EBIT*: 11</w:t>
      </w:r>
      <w:r w:rsidR="002F091D" w:rsidRPr="00EA33B4">
        <w:rPr>
          <w:rFonts w:asciiTheme="majorHAnsi" w:hAnsiTheme="majorHAnsi" w:cs="Cambria"/>
          <w:b/>
          <w:szCs w:val="22"/>
          <w:lang w:val="it-IT"/>
        </w:rPr>
        <w:t>,</w:t>
      </w:r>
      <w:r w:rsidRPr="00EA33B4">
        <w:rPr>
          <w:rFonts w:asciiTheme="majorHAnsi" w:hAnsiTheme="majorHAnsi" w:cs="Cambria"/>
          <w:b/>
          <w:szCs w:val="22"/>
          <w:lang w:val="it-IT"/>
        </w:rPr>
        <w:t>9</w:t>
      </w:r>
      <w:r w:rsidR="002F091D" w:rsidRPr="00EA33B4">
        <w:rPr>
          <w:rFonts w:asciiTheme="majorHAnsi" w:hAnsiTheme="majorHAnsi" w:cs="Cambria"/>
          <w:b/>
          <w:szCs w:val="22"/>
          <w:lang w:val="it-IT"/>
        </w:rPr>
        <w:t>%</w:t>
      </w:r>
      <w:r w:rsidRPr="00EA33B4">
        <w:rPr>
          <w:rFonts w:asciiTheme="majorHAnsi" w:hAnsiTheme="majorHAnsi" w:cs="Cambria"/>
          <w:b/>
          <w:szCs w:val="22"/>
          <w:lang w:val="it-IT"/>
        </w:rPr>
        <w:t xml:space="preserve">, </w:t>
      </w:r>
      <w:r w:rsidR="00BC68DF" w:rsidRPr="00EA33B4">
        <w:rPr>
          <w:rFonts w:asciiTheme="majorHAnsi" w:hAnsiTheme="majorHAnsi" w:cs="Cambria"/>
          <w:b/>
          <w:szCs w:val="22"/>
          <w:lang w:val="it-IT"/>
        </w:rPr>
        <w:t>miglioramento rilevante pari a</w:t>
      </w:r>
      <w:r w:rsidRPr="00EA33B4">
        <w:rPr>
          <w:rFonts w:asciiTheme="majorHAnsi" w:hAnsiTheme="majorHAnsi" w:cs="Cambria"/>
          <w:b/>
          <w:szCs w:val="22"/>
          <w:lang w:val="it-IT"/>
        </w:rPr>
        <w:t xml:space="preserve"> 150 </w:t>
      </w:r>
      <w:r w:rsidR="00BC68DF" w:rsidRPr="00EA33B4">
        <w:rPr>
          <w:rFonts w:asciiTheme="majorHAnsi" w:hAnsiTheme="majorHAnsi" w:cs="Cambria"/>
          <w:b/>
          <w:szCs w:val="22"/>
          <w:lang w:val="it-IT"/>
        </w:rPr>
        <w:t>punti base</w:t>
      </w:r>
    </w:p>
    <w:p w14:paraId="0FD58FB3" w14:textId="77777777" w:rsidR="00B64175" w:rsidRDefault="00953DF2">
      <w:pPr>
        <w:pStyle w:val="ListParagraph"/>
        <w:numPr>
          <w:ilvl w:val="1"/>
          <w:numId w:val="8"/>
        </w:numPr>
        <w:spacing w:after="80"/>
        <w:ind w:right="-108"/>
        <w:contextualSpacing w:val="0"/>
        <w:rPr>
          <w:rFonts w:asciiTheme="majorHAnsi" w:hAnsiTheme="majorHAnsi" w:cs="Cambria"/>
          <w:b/>
          <w:szCs w:val="22"/>
          <w:lang w:val="it-IT"/>
        </w:rPr>
      </w:pPr>
      <w:r w:rsidRPr="00B64175">
        <w:rPr>
          <w:rFonts w:asciiTheme="majorHAnsi" w:hAnsiTheme="majorHAnsi" w:cs="Cambria"/>
          <w:b/>
          <w:szCs w:val="22"/>
          <w:lang w:val="it-IT"/>
        </w:rPr>
        <w:t>Utile per</w:t>
      </w:r>
      <w:r w:rsidR="00BC68DF" w:rsidRPr="00B64175">
        <w:rPr>
          <w:rFonts w:asciiTheme="majorHAnsi" w:hAnsiTheme="majorHAnsi" w:cs="Cambria"/>
          <w:b/>
          <w:szCs w:val="22"/>
          <w:lang w:val="it-IT"/>
        </w:rPr>
        <w:t xml:space="preserve"> azion</w:t>
      </w:r>
      <w:r w:rsidRPr="00B64175">
        <w:rPr>
          <w:rFonts w:asciiTheme="majorHAnsi" w:hAnsiTheme="majorHAnsi" w:cs="Cambria"/>
          <w:b/>
          <w:szCs w:val="22"/>
          <w:lang w:val="it-IT"/>
        </w:rPr>
        <w:t>e</w:t>
      </w:r>
      <w:r w:rsidR="00BC68DF" w:rsidRPr="00B64175">
        <w:rPr>
          <w:rFonts w:asciiTheme="majorHAnsi" w:hAnsiTheme="majorHAnsi" w:cs="Cambria"/>
          <w:b/>
          <w:szCs w:val="22"/>
          <w:lang w:val="it-IT"/>
        </w:rPr>
        <w:t xml:space="preserve"> privilegiat</w:t>
      </w:r>
      <w:r w:rsidRPr="00B64175">
        <w:rPr>
          <w:rFonts w:asciiTheme="majorHAnsi" w:hAnsiTheme="majorHAnsi" w:cs="Cambria"/>
          <w:b/>
          <w:szCs w:val="22"/>
          <w:lang w:val="it-IT"/>
        </w:rPr>
        <w:t>a</w:t>
      </w:r>
      <w:r w:rsidR="00BC68DF" w:rsidRPr="00B64175">
        <w:rPr>
          <w:rFonts w:asciiTheme="majorHAnsi" w:hAnsiTheme="majorHAnsi" w:cs="Cambria"/>
          <w:b/>
          <w:szCs w:val="22"/>
          <w:lang w:val="it-IT"/>
        </w:rPr>
        <w:t xml:space="preserve"> (EPS)</w:t>
      </w:r>
      <w:r w:rsidRPr="00B64175">
        <w:rPr>
          <w:rFonts w:asciiTheme="majorHAnsi" w:hAnsiTheme="majorHAnsi" w:cs="Cambria"/>
          <w:b/>
          <w:szCs w:val="22"/>
          <w:lang w:val="it-IT"/>
        </w:rPr>
        <w:t>*</w:t>
      </w:r>
      <w:r w:rsidR="00C67412" w:rsidRPr="00B64175">
        <w:rPr>
          <w:rFonts w:asciiTheme="majorHAnsi" w:hAnsiTheme="majorHAnsi" w:cs="Cambria"/>
          <w:b/>
          <w:szCs w:val="22"/>
          <w:lang w:val="it-IT"/>
        </w:rPr>
        <w:t>: 4,35 euro, +20,0% a tassi costanti di cambio</w:t>
      </w:r>
    </w:p>
    <w:p w14:paraId="619FCFFF" w14:textId="1B6BDA3C" w:rsidR="00BC68DF" w:rsidRPr="00B64175" w:rsidRDefault="00C67412" w:rsidP="5DFB2578">
      <w:pPr>
        <w:pStyle w:val="ListParagraph"/>
        <w:numPr>
          <w:ilvl w:val="1"/>
          <w:numId w:val="8"/>
        </w:numPr>
        <w:spacing w:after="80"/>
        <w:ind w:right="-108"/>
        <w:rPr>
          <w:rFonts w:asciiTheme="majorHAnsi" w:hAnsiTheme="majorHAnsi" w:cs="Cambria"/>
          <w:b/>
          <w:bCs/>
          <w:lang w:val="it-IT"/>
        </w:rPr>
      </w:pPr>
      <w:r w:rsidRPr="5DFB2578">
        <w:rPr>
          <w:rFonts w:asciiTheme="majorHAnsi" w:hAnsiTheme="majorHAnsi" w:cs="Cambria"/>
          <w:b/>
          <w:bCs/>
          <w:lang w:val="it-IT"/>
        </w:rPr>
        <w:t>Flusso libero di cassa a 2,6 miliardi di euro</w:t>
      </w:r>
    </w:p>
    <w:p w14:paraId="38FFDB6F" w14:textId="48D85CB2" w:rsidR="006D57AE" w:rsidRPr="00EA33B4" w:rsidRDefault="009C2DA3" w:rsidP="006D57AE">
      <w:pPr>
        <w:pStyle w:val="ListParagraph"/>
        <w:numPr>
          <w:ilvl w:val="0"/>
          <w:numId w:val="8"/>
        </w:numPr>
        <w:spacing w:after="80"/>
        <w:ind w:right="-108"/>
        <w:contextualSpacing w:val="0"/>
        <w:rPr>
          <w:rFonts w:asciiTheme="majorHAnsi" w:hAnsiTheme="majorHAnsi" w:cs="Cambria"/>
          <w:b/>
          <w:szCs w:val="22"/>
          <w:lang w:val="it-IT"/>
        </w:rPr>
      </w:pPr>
      <w:r w:rsidRPr="00EA33B4">
        <w:rPr>
          <w:rFonts w:asciiTheme="majorHAnsi" w:hAnsiTheme="majorHAnsi" w:cs="Cambria"/>
          <w:b/>
          <w:szCs w:val="22"/>
          <w:lang w:val="it-IT"/>
        </w:rPr>
        <w:t>Stabile la proposta di dividendo: 1,85 euro per azione privilegiata</w:t>
      </w:r>
    </w:p>
    <w:p w14:paraId="16E9A966" w14:textId="1CEDC401" w:rsidR="004114FD" w:rsidRPr="00EA33B4" w:rsidRDefault="00D42AAE" w:rsidP="00417DEF">
      <w:pPr>
        <w:pStyle w:val="ListParagraph"/>
        <w:numPr>
          <w:ilvl w:val="0"/>
          <w:numId w:val="8"/>
        </w:numPr>
        <w:spacing w:after="80"/>
        <w:ind w:left="357" w:right="-108" w:hanging="357"/>
        <w:contextualSpacing w:val="0"/>
        <w:rPr>
          <w:rFonts w:asciiTheme="majorHAnsi" w:hAnsiTheme="majorHAnsi" w:cs="Cambria"/>
          <w:b/>
          <w:szCs w:val="22"/>
          <w:lang w:val="it-IT"/>
        </w:rPr>
      </w:pPr>
      <w:r>
        <w:rPr>
          <w:rFonts w:asciiTheme="majorHAnsi" w:hAnsiTheme="majorHAnsi" w:cs="Cambria"/>
          <w:b/>
          <w:szCs w:val="22"/>
          <w:lang w:val="it-IT"/>
        </w:rPr>
        <w:t>Successo</w:t>
      </w:r>
      <w:r w:rsidR="00E427A1" w:rsidRPr="00EA33B4">
        <w:rPr>
          <w:rFonts w:asciiTheme="majorHAnsi" w:hAnsiTheme="majorHAnsi" w:cs="Cambria"/>
          <w:b/>
          <w:szCs w:val="22"/>
          <w:lang w:val="it-IT"/>
        </w:rPr>
        <w:t xml:space="preserve"> </w:t>
      </w:r>
      <w:r>
        <w:rPr>
          <w:rFonts w:asciiTheme="majorHAnsi" w:hAnsiTheme="majorHAnsi" w:cs="Cambria"/>
          <w:b/>
          <w:szCs w:val="22"/>
          <w:lang w:val="it-IT"/>
        </w:rPr>
        <w:t>nel</w:t>
      </w:r>
      <w:r w:rsidR="00E427A1" w:rsidRPr="00EA33B4">
        <w:rPr>
          <w:rFonts w:asciiTheme="majorHAnsi" w:hAnsiTheme="majorHAnsi" w:cs="Cambria"/>
          <w:b/>
          <w:szCs w:val="22"/>
          <w:lang w:val="it-IT"/>
        </w:rPr>
        <w:t>l’implementazione delle priorità strategiche</w:t>
      </w:r>
      <w:r w:rsidR="006A15A7" w:rsidRPr="00EA33B4">
        <w:rPr>
          <w:rFonts w:asciiTheme="majorHAnsi" w:hAnsiTheme="majorHAnsi" w:cs="Cambria"/>
          <w:b/>
          <w:szCs w:val="22"/>
          <w:lang w:val="it-IT"/>
        </w:rPr>
        <w:t>:</w:t>
      </w:r>
    </w:p>
    <w:p w14:paraId="4DF54F5D" w14:textId="2FD6E99D" w:rsidR="00E427A1" w:rsidRPr="00EA33B4" w:rsidRDefault="00655FC2" w:rsidP="00E427A1">
      <w:pPr>
        <w:pStyle w:val="ListParagraph"/>
        <w:numPr>
          <w:ilvl w:val="1"/>
          <w:numId w:val="8"/>
        </w:numPr>
        <w:spacing w:after="80"/>
        <w:ind w:right="-108"/>
        <w:contextualSpacing w:val="0"/>
        <w:rPr>
          <w:rFonts w:asciiTheme="majorHAnsi" w:hAnsiTheme="majorHAnsi" w:cs="Cambria"/>
          <w:b/>
          <w:szCs w:val="22"/>
          <w:lang w:val="it-IT"/>
        </w:rPr>
      </w:pPr>
      <w:r w:rsidRPr="00EA33B4">
        <w:rPr>
          <w:rFonts w:asciiTheme="majorHAnsi" w:hAnsiTheme="majorHAnsi" w:cs="Cambria"/>
          <w:b/>
          <w:szCs w:val="22"/>
          <w:lang w:val="it-IT"/>
        </w:rPr>
        <w:t xml:space="preserve">Consumer Brands: </w:t>
      </w:r>
      <w:r w:rsidR="00E427A1" w:rsidRPr="00EA33B4">
        <w:rPr>
          <w:rFonts w:asciiTheme="majorHAnsi" w:hAnsiTheme="majorHAnsi" w:cs="Cambria"/>
          <w:b/>
          <w:szCs w:val="22"/>
          <w:lang w:val="it-IT"/>
        </w:rPr>
        <w:t>l’integrazione procede più velocemente del previsto</w:t>
      </w:r>
    </w:p>
    <w:p w14:paraId="56C9AF16" w14:textId="15377919" w:rsidR="00E427A1" w:rsidRPr="00EA33B4" w:rsidRDefault="00E427A1" w:rsidP="00E427A1">
      <w:pPr>
        <w:pStyle w:val="ListParagraph"/>
        <w:numPr>
          <w:ilvl w:val="1"/>
          <w:numId w:val="8"/>
        </w:numPr>
        <w:spacing w:after="80"/>
        <w:ind w:right="-108"/>
        <w:contextualSpacing w:val="0"/>
        <w:rPr>
          <w:rFonts w:asciiTheme="majorHAnsi" w:hAnsiTheme="majorHAnsi" w:cs="Cambria"/>
          <w:b/>
          <w:szCs w:val="22"/>
          <w:lang w:val="it-IT"/>
        </w:rPr>
      </w:pPr>
      <w:r w:rsidRPr="00EA33B4">
        <w:rPr>
          <w:rFonts w:asciiTheme="majorHAnsi" w:hAnsiTheme="majorHAnsi" w:cs="Cambria"/>
          <w:b/>
          <w:szCs w:val="22"/>
          <w:lang w:val="it-IT"/>
        </w:rPr>
        <w:t>Adhesive Technologies: nuova organizzazione ancora più centrata sui clienti</w:t>
      </w:r>
    </w:p>
    <w:p w14:paraId="44C82C2C" w14:textId="3B5A4349" w:rsidR="00E427A1" w:rsidRPr="00EA33B4" w:rsidRDefault="00E427A1" w:rsidP="00E427A1">
      <w:pPr>
        <w:pStyle w:val="ListParagraph"/>
        <w:numPr>
          <w:ilvl w:val="1"/>
          <w:numId w:val="8"/>
        </w:numPr>
        <w:spacing w:after="80"/>
        <w:ind w:right="-108"/>
        <w:contextualSpacing w:val="0"/>
        <w:rPr>
          <w:rFonts w:asciiTheme="majorHAnsi" w:hAnsiTheme="majorHAnsi" w:cs="Cambria"/>
          <w:b/>
          <w:szCs w:val="22"/>
          <w:lang w:val="it-IT"/>
        </w:rPr>
      </w:pPr>
      <w:r w:rsidRPr="00EA33B4">
        <w:rPr>
          <w:rFonts w:asciiTheme="majorHAnsi" w:hAnsiTheme="majorHAnsi" w:cs="Cambria"/>
          <w:b/>
          <w:szCs w:val="22"/>
          <w:lang w:val="it-IT"/>
        </w:rPr>
        <w:t>Acquisizioni mirate per rafforzare entrambe le divisioni</w:t>
      </w:r>
    </w:p>
    <w:p w14:paraId="024E2BAC" w14:textId="2D01A820" w:rsidR="00113E5F" w:rsidRPr="00EA33B4" w:rsidRDefault="00E427A1" w:rsidP="00113E5F">
      <w:pPr>
        <w:pStyle w:val="ListParagraph"/>
        <w:numPr>
          <w:ilvl w:val="1"/>
          <w:numId w:val="8"/>
        </w:numPr>
        <w:spacing w:after="80"/>
        <w:ind w:right="-108"/>
        <w:contextualSpacing w:val="0"/>
        <w:rPr>
          <w:rFonts w:asciiTheme="majorHAnsi" w:hAnsiTheme="majorHAnsi" w:cs="Cambria"/>
          <w:b/>
          <w:szCs w:val="22"/>
          <w:lang w:val="it-IT"/>
        </w:rPr>
      </w:pPr>
      <w:r w:rsidRPr="00EA33B4">
        <w:rPr>
          <w:rFonts w:asciiTheme="majorHAnsi" w:hAnsiTheme="majorHAnsi" w:cs="Cambria"/>
          <w:b/>
          <w:szCs w:val="22"/>
          <w:lang w:val="it-IT"/>
        </w:rPr>
        <w:t xml:space="preserve">Progressi </w:t>
      </w:r>
      <w:r w:rsidR="00870A5C" w:rsidRPr="00EA33B4">
        <w:rPr>
          <w:rFonts w:asciiTheme="majorHAnsi" w:hAnsiTheme="majorHAnsi" w:cs="Cambria"/>
          <w:b/>
          <w:szCs w:val="22"/>
          <w:lang w:val="it-IT"/>
        </w:rPr>
        <w:t xml:space="preserve">relativi alla sostenibilità in tutte le aree chiave </w:t>
      </w:r>
    </w:p>
    <w:p w14:paraId="7A5E8345" w14:textId="0CF59321" w:rsidR="00113E5F" w:rsidRPr="00EA33B4" w:rsidRDefault="004A0606" w:rsidP="00113E5F">
      <w:pPr>
        <w:numPr>
          <w:ilvl w:val="0"/>
          <w:numId w:val="8"/>
        </w:numPr>
        <w:spacing w:after="80"/>
        <w:ind w:left="357" w:right="-108" w:hanging="357"/>
        <w:jc w:val="left"/>
        <w:rPr>
          <w:rFonts w:asciiTheme="majorHAnsi" w:hAnsiTheme="majorHAnsi" w:cs="Cambria"/>
          <w:b/>
          <w:szCs w:val="22"/>
          <w:lang w:val="it-IT"/>
        </w:rPr>
      </w:pPr>
      <w:r w:rsidRPr="00EA33B4">
        <w:rPr>
          <w:rFonts w:asciiTheme="majorHAnsi" w:hAnsiTheme="majorHAnsi" w:cs="Cambria"/>
          <w:b/>
          <w:szCs w:val="22"/>
          <w:lang w:val="it-IT"/>
        </w:rPr>
        <w:t>Previsioni per l’anno fiscale</w:t>
      </w:r>
      <w:r w:rsidR="00113E5F" w:rsidRPr="00EA33B4">
        <w:rPr>
          <w:rFonts w:asciiTheme="majorHAnsi" w:hAnsiTheme="majorHAnsi" w:cs="Cambria"/>
          <w:b/>
          <w:szCs w:val="22"/>
          <w:lang w:val="it-IT"/>
        </w:rPr>
        <w:t xml:space="preserve"> 2024 – </w:t>
      </w:r>
      <w:r w:rsidRPr="00EA33B4">
        <w:rPr>
          <w:rFonts w:asciiTheme="majorHAnsi" w:hAnsiTheme="majorHAnsi" w:cs="Cambria"/>
          <w:b/>
          <w:szCs w:val="22"/>
          <w:lang w:val="it-IT"/>
        </w:rPr>
        <w:t>focalizzazione sulla crescita profittevole</w:t>
      </w:r>
    </w:p>
    <w:p w14:paraId="16DEF9CF" w14:textId="0436B1E7" w:rsidR="00113E5F" w:rsidRPr="00EA33B4" w:rsidRDefault="004A0606" w:rsidP="00113E5F">
      <w:pPr>
        <w:pStyle w:val="ListParagraph"/>
        <w:numPr>
          <w:ilvl w:val="1"/>
          <w:numId w:val="8"/>
        </w:numPr>
        <w:spacing w:after="80" w:line="266" w:lineRule="auto"/>
        <w:ind w:left="1077" w:right="-108" w:hanging="357"/>
        <w:contextualSpacing w:val="0"/>
        <w:jc w:val="left"/>
        <w:rPr>
          <w:rFonts w:asciiTheme="majorHAnsi" w:hAnsiTheme="majorHAnsi" w:cs="Cambria"/>
          <w:b/>
          <w:szCs w:val="22"/>
          <w:lang w:val="it-IT"/>
        </w:rPr>
      </w:pPr>
      <w:r w:rsidRPr="00EA33B4">
        <w:rPr>
          <w:rFonts w:asciiTheme="majorHAnsi" w:hAnsiTheme="majorHAnsi" w:cs="Cambria"/>
          <w:b/>
          <w:szCs w:val="22"/>
          <w:lang w:val="it-IT"/>
        </w:rPr>
        <w:t>Crescita organica del fatturato</w:t>
      </w:r>
      <w:r w:rsidR="00C806C2" w:rsidRPr="00EA33B4">
        <w:rPr>
          <w:rFonts w:asciiTheme="majorHAnsi" w:hAnsiTheme="majorHAnsi" w:cs="Cambria"/>
          <w:b/>
          <w:szCs w:val="22"/>
          <w:lang w:val="it-IT"/>
        </w:rPr>
        <w:t>:</w:t>
      </w:r>
      <w:r w:rsidRPr="00EA33B4">
        <w:rPr>
          <w:rFonts w:asciiTheme="majorHAnsi" w:hAnsiTheme="majorHAnsi" w:cs="Cambria"/>
          <w:b/>
          <w:szCs w:val="22"/>
          <w:lang w:val="it-IT"/>
        </w:rPr>
        <w:t xml:space="preserve"> tra</w:t>
      </w:r>
      <w:r w:rsidR="00113E5F" w:rsidRPr="00EA33B4">
        <w:rPr>
          <w:rFonts w:asciiTheme="majorHAnsi" w:hAnsiTheme="majorHAnsi" w:cs="Cambria"/>
          <w:b/>
          <w:szCs w:val="22"/>
          <w:lang w:val="it-IT"/>
        </w:rPr>
        <w:t xml:space="preserve"> 2</w:t>
      </w:r>
      <w:r w:rsidRPr="00EA33B4">
        <w:rPr>
          <w:rFonts w:asciiTheme="majorHAnsi" w:hAnsiTheme="majorHAnsi" w:cs="Cambria"/>
          <w:b/>
          <w:szCs w:val="22"/>
          <w:lang w:val="it-IT"/>
        </w:rPr>
        <w:t>,</w:t>
      </w:r>
      <w:r w:rsidR="00113E5F" w:rsidRPr="00EA33B4">
        <w:rPr>
          <w:rFonts w:asciiTheme="majorHAnsi" w:hAnsiTheme="majorHAnsi" w:cs="Cambria"/>
          <w:b/>
          <w:szCs w:val="22"/>
          <w:lang w:val="it-IT"/>
        </w:rPr>
        <w:t xml:space="preserve">0 </w:t>
      </w:r>
      <w:r w:rsidRPr="00EA33B4">
        <w:rPr>
          <w:rFonts w:asciiTheme="majorHAnsi" w:hAnsiTheme="majorHAnsi" w:cs="Cambria"/>
          <w:b/>
          <w:szCs w:val="22"/>
          <w:lang w:val="it-IT"/>
        </w:rPr>
        <w:t>e</w:t>
      </w:r>
      <w:r w:rsidR="00113E5F" w:rsidRPr="00EA33B4">
        <w:rPr>
          <w:rFonts w:asciiTheme="majorHAnsi" w:hAnsiTheme="majorHAnsi" w:cs="Cambria"/>
          <w:b/>
          <w:szCs w:val="22"/>
          <w:lang w:val="it-IT"/>
        </w:rPr>
        <w:t xml:space="preserve"> 4</w:t>
      </w:r>
      <w:r w:rsidRPr="00EA33B4">
        <w:rPr>
          <w:rFonts w:asciiTheme="majorHAnsi" w:hAnsiTheme="majorHAnsi" w:cs="Cambria"/>
          <w:b/>
          <w:szCs w:val="22"/>
          <w:lang w:val="it-IT"/>
        </w:rPr>
        <w:t>,</w:t>
      </w:r>
      <w:r w:rsidR="00113E5F" w:rsidRPr="00EA33B4">
        <w:rPr>
          <w:rFonts w:asciiTheme="majorHAnsi" w:hAnsiTheme="majorHAnsi" w:cs="Cambria"/>
          <w:b/>
          <w:szCs w:val="22"/>
          <w:lang w:val="it-IT"/>
        </w:rPr>
        <w:t>0</w:t>
      </w:r>
      <w:r w:rsidRPr="00EA33B4">
        <w:rPr>
          <w:rFonts w:asciiTheme="majorHAnsi" w:hAnsiTheme="majorHAnsi" w:cs="Cambria"/>
          <w:b/>
          <w:szCs w:val="22"/>
          <w:lang w:val="it-IT"/>
        </w:rPr>
        <w:t>%</w:t>
      </w:r>
    </w:p>
    <w:p w14:paraId="03224AE7" w14:textId="4153A237" w:rsidR="00113E5F" w:rsidRPr="00EA33B4" w:rsidRDefault="004A0606" w:rsidP="00113E5F">
      <w:pPr>
        <w:pStyle w:val="ListParagraph"/>
        <w:numPr>
          <w:ilvl w:val="1"/>
          <w:numId w:val="8"/>
        </w:numPr>
        <w:spacing w:after="80" w:line="266" w:lineRule="auto"/>
        <w:ind w:left="1077" w:right="-108" w:hanging="357"/>
        <w:contextualSpacing w:val="0"/>
        <w:jc w:val="left"/>
        <w:rPr>
          <w:rFonts w:asciiTheme="majorHAnsi" w:hAnsiTheme="majorHAnsi" w:cs="Cambria"/>
          <w:b/>
          <w:szCs w:val="22"/>
          <w:lang w:val="it-IT"/>
        </w:rPr>
      </w:pPr>
      <w:r w:rsidRPr="00EA33B4">
        <w:rPr>
          <w:rFonts w:asciiTheme="majorHAnsi" w:hAnsiTheme="majorHAnsi" w:cs="Cambria"/>
          <w:b/>
          <w:szCs w:val="22"/>
          <w:lang w:val="it-IT"/>
        </w:rPr>
        <w:t xml:space="preserve">Margine </w:t>
      </w:r>
      <w:r w:rsidR="00113E5F" w:rsidRPr="00EA33B4">
        <w:rPr>
          <w:rFonts w:asciiTheme="majorHAnsi" w:hAnsiTheme="majorHAnsi" w:cs="Cambria"/>
          <w:b/>
          <w:szCs w:val="22"/>
          <w:lang w:val="it-IT"/>
        </w:rPr>
        <w:t>EBIT*</w:t>
      </w:r>
      <w:r w:rsidR="00C806C2" w:rsidRPr="00EA33B4">
        <w:rPr>
          <w:rFonts w:asciiTheme="majorHAnsi" w:hAnsiTheme="majorHAnsi" w:cs="Cambria"/>
          <w:b/>
          <w:szCs w:val="22"/>
          <w:lang w:val="it-IT"/>
        </w:rPr>
        <w:t>:</w:t>
      </w:r>
      <w:r w:rsidRPr="00EA33B4">
        <w:rPr>
          <w:rFonts w:asciiTheme="majorHAnsi" w:hAnsiTheme="majorHAnsi" w:cs="Cambria"/>
          <w:b/>
          <w:szCs w:val="22"/>
          <w:lang w:val="it-IT"/>
        </w:rPr>
        <w:t xml:space="preserve"> tra</w:t>
      </w:r>
      <w:r w:rsidR="00113E5F" w:rsidRPr="00EA33B4">
        <w:rPr>
          <w:rFonts w:asciiTheme="majorHAnsi" w:hAnsiTheme="majorHAnsi" w:cs="Cambria"/>
          <w:b/>
          <w:szCs w:val="22"/>
          <w:lang w:val="it-IT"/>
        </w:rPr>
        <w:t xml:space="preserve"> 12</w:t>
      </w:r>
      <w:r w:rsidRPr="00EA33B4">
        <w:rPr>
          <w:rFonts w:asciiTheme="majorHAnsi" w:hAnsiTheme="majorHAnsi" w:cs="Cambria"/>
          <w:b/>
          <w:szCs w:val="22"/>
          <w:lang w:val="it-IT"/>
        </w:rPr>
        <w:t>,</w:t>
      </w:r>
      <w:r w:rsidR="00113E5F" w:rsidRPr="00EA33B4">
        <w:rPr>
          <w:rFonts w:asciiTheme="majorHAnsi" w:hAnsiTheme="majorHAnsi" w:cs="Cambria"/>
          <w:b/>
          <w:szCs w:val="22"/>
          <w:lang w:val="it-IT"/>
        </w:rPr>
        <w:t xml:space="preserve">0 </w:t>
      </w:r>
      <w:r w:rsidRPr="00EA33B4">
        <w:rPr>
          <w:rFonts w:asciiTheme="majorHAnsi" w:hAnsiTheme="majorHAnsi" w:cs="Cambria"/>
          <w:b/>
          <w:szCs w:val="22"/>
          <w:lang w:val="it-IT"/>
        </w:rPr>
        <w:t>e</w:t>
      </w:r>
      <w:r w:rsidR="00113E5F" w:rsidRPr="00EA33B4">
        <w:rPr>
          <w:rFonts w:asciiTheme="majorHAnsi" w:hAnsiTheme="majorHAnsi" w:cs="Cambria"/>
          <w:b/>
          <w:szCs w:val="22"/>
          <w:lang w:val="it-IT"/>
        </w:rPr>
        <w:t xml:space="preserve"> 13</w:t>
      </w:r>
      <w:r w:rsidRPr="00EA33B4">
        <w:rPr>
          <w:rFonts w:asciiTheme="majorHAnsi" w:hAnsiTheme="majorHAnsi" w:cs="Cambria"/>
          <w:b/>
          <w:szCs w:val="22"/>
          <w:lang w:val="it-IT"/>
        </w:rPr>
        <w:t>,</w:t>
      </w:r>
      <w:r w:rsidR="00113E5F" w:rsidRPr="00EA33B4">
        <w:rPr>
          <w:rFonts w:asciiTheme="majorHAnsi" w:hAnsiTheme="majorHAnsi" w:cs="Cambria"/>
          <w:b/>
          <w:szCs w:val="22"/>
          <w:lang w:val="it-IT"/>
        </w:rPr>
        <w:t>5</w:t>
      </w:r>
      <w:r w:rsidRPr="00EA33B4">
        <w:rPr>
          <w:rFonts w:asciiTheme="majorHAnsi" w:hAnsiTheme="majorHAnsi" w:cs="Cambria"/>
          <w:b/>
          <w:szCs w:val="22"/>
          <w:lang w:val="it-IT"/>
        </w:rPr>
        <w:t>%</w:t>
      </w:r>
    </w:p>
    <w:p w14:paraId="55A02515" w14:textId="7FBF802D" w:rsidR="00113E5F" w:rsidRPr="00EA33B4" w:rsidRDefault="004A0606" w:rsidP="00113E5F">
      <w:pPr>
        <w:pStyle w:val="ListParagraph"/>
        <w:numPr>
          <w:ilvl w:val="1"/>
          <w:numId w:val="8"/>
        </w:numPr>
        <w:spacing w:after="80" w:line="266" w:lineRule="auto"/>
        <w:ind w:left="1077" w:right="-108" w:hanging="357"/>
        <w:contextualSpacing w:val="0"/>
        <w:jc w:val="left"/>
        <w:rPr>
          <w:rFonts w:asciiTheme="majorHAnsi" w:hAnsiTheme="majorHAnsi" w:cs="Cambria"/>
          <w:b/>
          <w:szCs w:val="22"/>
          <w:lang w:val="it-IT"/>
        </w:rPr>
      </w:pPr>
      <w:r w:rsidRPr="00EA33B4">
        <w:rPr>
          <w:rFonts w:asciiTheme="majorHAnsi" w:hAnsiTheme="majorHAnsi" w:cs="Cambria"/>
          <w:b/>
          <w:szCs w:val="22"/>
          <w:lang w:val="it-IT"/>
        </w:rPr>
        <w:t xml:space="preserve">Utile per azione privilegiata </w:t>
      </w:r>
      <w:r w:rsidR="00113E5F" w:rsidRPr="00EA33B4">
        <w:rPr>
          <w:rFonts w:asciiTheme="majorHAnsi" w:hAnsiTheme="majorHAnsi" w:cs="Cambria"/>
          <w:b/>
          <w:szCs w:val="22"/>
          <w:lang w:val="it-IT"/>
        </w:rPr>
        <w:t>(EPS</w:t>
      </w:r>
      <w:r w:rsidRPr="00EA33B4">
        <w:rPr>
          <w:rFonts w:asciiTheme="majorHAnsi" w:hAnsiTheme="majorHAnsi" w:cs="Cambria"/>
          <w:b/>
          <w:szCs w:val="22"/>
          <w:lang w:val="it-IT"/>
        </w:rPr>
        <w:t>)</w:t>
      </w:r>
      <w:r w:rsidR="00113E5F" w:rsidRPr="00EA33B4">
        <w:rPr>
          <w:rFonts w:asciiTheme="majorHAnsi" w:hAnsiTheme="majorHAnsi" w:cs="Cambria"/>
          <w:b/>
          <w:szCs w:val="22"/>
          <w:lang w:val="it-IT"/>
        </w:rPr>
        <w:t xml:space="preserve">*: </w:t>
      </w:r>
      <w:r w:rsidR="00C806C2" w:rsidRPr="00EA33B4">
        <w:rPr>
          <w:rFonts w:asciiTheme="majorHAnsi" w:hAnsiTheme="majorHAnsi" w:cs="Cambria"/>
          <w:b/>
          <w:szCs w:val="22"/>
          <w:lang w:val="it-IT"/>
        </w:rPr>
        <w:t>incremento tra</w:t>
      </w:r>
      <w:r w:rsidR="00113E5F" w:rsidRPr="00EA33B4">
        <w:rPr>
          <w:rFonts w:asciiTheme="majorHAnsi" w:hAnsiTheme="majorHAnsi" w:cs="Cambria"/>
          <w:b/>
          <w:szCs w:val="22"/>
          <w:lang w:val="it-IT"/>
        </w:rPr>
        <w:t xml:space="preserve"> +5 </w:t>
      </w:r>
      <w:r w:rsidR="00C806C2" w:rsidRPr="00EA33B4">
        <w:rPr>
          <w:rFonts w:asciiTheme="majorHAnsi" w:hAnsiTheme="majorHAnsi" w:cs="Cambria"/>
          <w:b/>
          <w:szCs w:val="22"/>
          <w:lang w:val="it-IT"/>
        </w:rPr>
        <w:t>e</w:t>
      </w:r>
      <w:r w:rsidR="00113E5F" w:rsidRPr="00EA33B4">
        <w:rPr>
          <w:rFonts w:asciiTheme="majorHAnsi" w:hAnsiTheme="majorHAnsi" w:cs="Cambria"/>
          <w:b/>
          <w:szCs w:val="22"/>
          <w:lang w:val="it-IT"/>
        </w:rPr>
        <w:t xml:space="preserve"> +20</w:t>
      </w:r>
      <w:r w:rsidR="00C806C2" w:rsidRPr="00EA33B4">
        <w:rPr>
          <w:rFonts w:asciiTheme="majorHAnsi" w:hAnsiTheme="majorHAnsi" w:cs="Cambria"/>
          <w:b/>
          <w:szCs w:val="22"/>
          <w:lang w:val="it-IT"/>
        </w:rPr>
        <w:t>% a tassi costanti di cambio</w:t>
      </w:r>
    </w:p>
    <w:p w14:paraId="20D542BF" w14:textId="77777777" w:rsidR="00113E5F" w:rsidRPr="00EA33B4" w:rsidRDefault="00113E5F" w:rsidP="00113E5F">
      <w:pPr>
        <w:spacing w:after="80"/>
        <w:ind w:right="-108"/>
        <w:rPr>
          <w:rFonts w:asciiTheme="majorHAnsi" w:hAnsiTheme="majorHAnsi" w:cs="Cambria"/>
          <w:b/>
          <w:szCs w:val="22"/>
          <w:lang w:val="it-IT"/>
        </w:rPr>
      </w:pPr>
    </w:p>
    <w:p w14:paraId="0F2F4FB8" w14:textId="24D546EC" w:rsidR="00BD51F9" w:rsidRPr="00EA33B4" w:rsidRDefault="00BD51F9" w:rsidP="00BD51F9">
      <w:pPr>
        <w:pStyle w:val="He04Funote"/>
        <w:rPr>
          <w:sz w:val="20"/>
          <w:szCs w:val="20"/>
          <w:lang w:val="it-IT"/>
        </w:rPr>
      </w:pPr>
      <w:r w:rsidRPr="00EA33B4">
        <w:rPr>
          <w:sz w:val="20"/>
          <w:szCs w:val="20"/>
          <w:lang w:val="it-IT"/>
        </w:rPr>
        <w:t>* Depurato da ricavi e costi straordinari, e oneri di ristrutturazione.</w:t>
      </w:r>
    </w:p>
    <w:p w14:paraId="7443D661" w14:textId="77777777" w:rsidR="00967F74" w:rsidRDefault="00FC3F84" w:rsidP="00967F74">
      <w:pPr>
        <w:tabs>
          <w:tab w:val="left" w:pos="6535"/>
        </w:tabs>
        <w:spacing w:after="80"/>
        <w:ind w:right="-108"/>
        <w:rPr>
          <w:rFonts w:asciiTheme="majorHAnsi" w:hAnsiTheme="majorHAnsi" w:cs="Cambria"/>
          <w:b/>
          <w:szCs w:val="22"/>
          <w:lang w:val="it-IT"/>
        </w:rPr>
      </w:pPr>
      <w:r>
        <w:rPr>
          <w:rFonts w:asciiTheme="majorHAnsi" w:hAnsiTheme="majorHAnsi" w:cs="Cambria"/>
          <w:b/>
          <w:szCs w:val="22"/>
          <w:lang w:val="it-IT"/>
        </w:rPr>
        <w:tab/>
      </w:r>
      <w:bookmarkEnd w:id="0"/>
    </w:p>
    <w:p w14:paraId="11E676F3" w14:textId="694E19E2" w:rsidR="00FE7BB6" w:rsidRPr="00967F74" w:rsidRDefault="00AA1F68" w:rsidP="00967F74">
      <w:pPr>
        <w:tabs>
          <w:tab w:val="left" w:pos="6535"/>
        </w:tabs>
        <w:spacing w:after="80"/>
        <w:ind w:right="-108"/>
        <w:rPr>
          <w:rFonts w:asciiTheme="majorHAnsi" w:hAnsiTheme="majorHAnsi" w:cs="Cambria"/>
          <w:b/>
          <w:szCs w:val="22"/>
          <w:lang w:val="it-IT"/>
        </w:rPr>
      </w:pPr>
      <w:r w:rsidRPr="00EA33B4">
        <w:rPr>
          <w:rFonts w:cs="Segoe UI"/>
          <w:szCs w:val="22"/>
          <w:lang w:val="it-IT"/>
        </w:rPr>
        <w:t>Düsseldorf</w:t>
      </w:r>
      <w:r w:rsidR="00D20CFC" w:rsidRPr="00EA33B4">
        <w:rPr>
          <w:rFonts w:cs="Segoe UI"/>
          <w:szCs w:val="22"/>
          <w:lang w:val="it-IT"/>
        </w:rPr>
        <w:t xml:space="preserve"> </w:t>
      </w:r>
      <w:r w:rsidRPr="00EA33B4">
        <w:rPr>
          <w:rFonts w:cs="Segoe UI"/>
          <w:szCs w:val="22"/>
          <w:lang w:val="it-IT"/>
        </w:rPr>
        <w:t xml:space="preserve">– </w:t>
      </w:r>
      <w:r w:rsidR="00FE7BB6" w:rsidRPr="00EA33B4">
        <w:rPr>
          <w:rFonts w:cs="Segoe UI"/>
          <w:szCs w:val="22"/>
          <w:lang w:val="it-IT"/>
        </w:rPr>
        <w:t>“</w:t>
      </w:r>
      <w:r w:rsidR="00434541" w:rsidRPr="00EA33B4">
        <w:rPr>
          <w:rFonts w:cs="Segoe UI"/>
          <w:szCs w:val="22"/>
          <w:lang w:val="it-IT"/>
        </w:rPr>
        <w:t xml:space="preserve">Nonostante lo scenario di mercato continui a essere impegnativo, </w:t>
      </w:r>
      <w:r w:rsidR="000B1421" w:rsidRPr="00EA33B4">
        <w:rPr>
          <w:rFonts w:cs="Segoe UI"/>
          <w:szCs w:val="22"/>
          <w:lang w:val="it-IT"/>
        </w:rPr>
        <w:t xml:space="preserve">nel 2023 </w:t>
      </w:r>
      <w:r w:rsidR="00434541" w:rsidRPr="00EA33B4">
        <w:rPr>
          <w:rFonts w:cs="Segoe UI"/>
          <w:szCs w:val="22"/>
          <w:lang w:val="it-IT"/>
        </w:rPr>
        <w:t>abbiamo</w:t>
      </w:r>
      <w:r w:rsidR="000B1421" w:rsidRPr="00EA33B4">
        <w:rPr>
          <w:rFonts w:cs="Segoe UI"/>
          <w:szCs w:val="22"/>
          <w:lang w:val="it-IT"/>
        </w:rPr>
        <w:t xml:space="preserve"> proseguito la nostra strategia</w:t>
      </w:r>
      <w:r w:rsidR="00434541" w:rsidRPr="00EA33B4">
        <w:rPr>
          <w:rFonts w:cs="Segoe UI"/>
          <w:szCs w:val="22"/>
          <w:lang w:val="it-IT"/>
        </w:rPr>
        <w:t xml:space="preserve"> </w:t>
      </w:r>
      <w:r w:rsidR="00385068" w:rsidRPr="00EA33B4">
        <w:rPr>
          <w:rFonts w:cs="Segoe UI"/>
          <w:szCs w:val="22"/>
          <w:lang w:val="it-IT"/>
        </w:rPr>
        <w:t xml:space="preserve">di crescita e persino accelerato la sua implementazione. </w:t>
      </w:r>
      <w:r w:rsidR="00AA76AB" w:rsidRPr="00EA33B4">
        <w:rPr>
          <w:rFonts w:cs="Segoe UI"/>
          <w:szCs w:val="22"/>
          <w:lang w:val="it-IT"/>
        </w:rPr>
        <w:t>Il fatturato organico è cresciuto e abbiamo migliorato i profitti in misura significativa</w:t>
      </w:r>
      <w:r w:rsidR="00C55E13" w:rsidRPr="00EA33B4">
        <w:rPr>
          <w:rFonts w:cs="Segoe UI"/>
          <w:szCs w:val="22"/>
          <w:lang w:val="it-IT"/>
        </w:rPr>
        <w:t xml:space="preserve">, superando le </w:t>
      </w:r>
      <w:r w:rsidR="00002FE0" w:rsidRPr="00EA33B4">
        <w:rPr>
          <w:rFonts w:cs="Segoe UI"/>
          <w:szCs w:val="22"/>
          <w:lang w:val="it-IT"/>
        </w:rPr>
        <w:t xml:space="preserve">stime </w:t>
      </w:r>
      <w:r w:rsidR="00C55E13" w:rsidRPr="00EA33B4">
        <w:rPr>
          <w:rFonts w:cs="Segoe UI"/>
          <w:szCs w:val="22"/>
          <w:lang w:val="it-IT"/>
        </w:rPr>
        <w:t xml:space="preserve">che avevamo dichiarato all’inizio dell’anno. Questo successo è stato </w:t>
      </w:r>
      <w:r w:rsidR="00976E59" w:rsidRPr="00EA33B4">
        <w:rPr>
          <w:rFonts w:cs="Segoe UI"/>
          <w:szCs w:val="22"/>
          <w:lang w:val="it-IT"/>
        </w:rPr>
        <w:t xml:space="preserve">trainato da entrambe le nostre divisioni, </w:t>
      </w:r>
      <w:r w:rsidR="00FE7BB6" w:rsidRPr="00EA33B4">
        <w:rPr>
          <w:rFonts w:cs="Segoe UI"/>
          <w:szCs w:val="22"/>
          <w:lang w:val="it-IT"/>
        </w:rPr>
        <w:t xml:space="preserve">Adhesive Technologies </w:t>
      </w:r>
      <w:r w:rsidR="00976E59" w:rsidRPr="00EA33B4">
        <w:rPr>
          <w:rFonts w:cs="Segoe UI"/>
          <w:szCs w:val="22"/>
          <w:lang w:val="it-IT"/>
        </w:rPr>
        <w:t>e</w:t>
      </w:r>
      <w:r w:rsidR="00FE7BB6" w:rsidRPr="00EA33B4">
        <w:rPr>
          <w:rFonts w:cs="Segoe UI"/>
          <w:szCs w:val="22"/>
          <w:lang w:val="it-IT"/>
        </w:rPr>
        <w:t xml:space="preserve"> Consumer Brands,” </w:t>
      </w:r>
      <w:r w:rsidR="00976E59" w:rsidRPr="00EA33B4">
        <w:rPr>
          <w:rFonts w:cs="Segoe UI"/>
          <w:szCs w:val="22"/>
          <w:lang w:val="it-IT"/>
        </w:rPr>
        <w:t>ha detto il CEO di</w:t>
      </w:r>
      <w:r w:rsidR="00FE7BB6" w:rsidRPr="00EA33B4">
        <w:rPr>
          <w:rFonts w:cs="Segoe UI"/>
          <w:szCs w:val="22"/>
          <w:lang w:val="it-IT"/>
        </w:rPr>
        <w:t xml:space="preserve"> Henkel</w:t>
      </w:r>
      <w:r w:rsidR="00976E59" w:rsidRPr="00EA33B4">
        <w:rPr>
          <w:rFonts w:cs="Segoe UI"/>
          <w:szCs w:val="22"/>
          <w:lang w:val="it-IT"/>
        </w:rPr>
        <w:t>,</w:t>
      </w:r>
      <w:r w:rsidR="00FE7BB6" w:rsidRPr="00EA33B4">
        <w:rPr>
          <w:rFonts w:cs="Segoe UI"/>
          <w:szCs w:val="22"/>
          <w:lang w:val="it-IT"/>
        </w:rPr>
        <w:t xml:space="preserve"> Carsten Knobel.</w:t>
      </w:r>
    </w:p>
    <w:p w14:paraId="516DF71B" w14:textId="77777777" w:rsidR="00FE7BB6" w:rsidRPr="00EA33B4" w:rsidRDefault="00FE7BB6" w:rsidP="00FE7BB6">
      <w:pPr>
        <w:rPr>
          <w:rFonts w:cs="Segoe UI"/>
          <w:szCs w:val="22"/>
          <w:lang w:val="it-IT"/>
        </w:rPr>
      </w:pPr>
    </w:p>
    <w:p w14:paraId="1A829BC0" w14:textId="3C7131CF" w:rsidR="000638EF" w:rsidRPr="00EA33B4" w:rsidRDefault="00002FE0" w:rsidP="00FE7BB6">
      <w:pPr>
        <w:rPr>
          <w:rFonts w:cs="Segoe UI"/>
          <w:szCs w:val="22"/>
          <w:lang w:val="it-IT"/>
        </w:rPr>
      </w:pPr>
      <w:r w:rsidRPr="00EA33B4">
        <w:rPr>
          <w:rFonts w:cs="Segoe UI"/>
          <w:szCs w:val="22"/>
          <w:lang w:val="it-IT"/>
        </w:rPr>
        <w:t xml:space="preserve">“Abbiamo fatto progressi più rapidi del previsto nell’integrazione </w:t>
      </w:r>
      <w:r w:rsidR="003076C3" w:rsidRPr="00EA33B4">
        <w:rPr>
          <w:rFonts w:cs="Segoe UI"/>
          <w:szCs w:val="22"/>
          <w:lang w:val="it-IT"/>
        </w:rPr>
        <w:t>di Laundry &amp; Home Care e Beauty Care nella nuova business unit Consumer Brands.</w:t>
      </w:r>
      <w:r w:rsidR="00A21D0C" w:rsidRPr="00EA33B4">
        <w:rPr>
          <w:rFonts w:cs="Segoe UI"/>
          <w:szCs w:val="22"/>
          <w:lang w:val="it-IT"/>
        </w:rPr>
        <w:t xml:space="preserve"> Le ottimizzazioni conseguenti a questa fusione e la gestione attiva del portafoglio dei marchi hanno contribuito </w:t>
      </w:r>
      <w:r w:rsidR="00C23B7E" w:rsidRPr="00EA33B4">
        <w:rPr>
          <w:rFonts w:cs="Segoe UI"/>
          <w:szCs w:val="22"/>
          <w:lang w:val="it-IT"/>
        </w:rPr>
        <w:t xml:space="preserve">ai risultati molto solidi della divisione. </w:t>
      </w:r>
      <w:r w:rsidR="000638EF" w:rsidRPr="00EA33B4">
        <w:rPr>
          <w:rFonts w:cs="Segoe UI"/>
          <w:szCs w:val="22"/>
          <w:lang w:val="it-IT"/>
        </w:rPr>
        <w:t xml:space="preserve">Per quanto riguarda </w:t>
      </w:r>
      <w:r w:rsidR="00FE7BB6" w:rsidRPr="00EA33B4">
        <w:rPr>
          <w:rFonts w:cs="Segoe UI"/>
          <w:szCs w:val="22"/>
          <w:lang w:val="it-IT"/>
        </w:rPr>
        <w:t>Adhesive Technologies</w:t>
      </w:r>
      <w:r w:rsidR="000638EF" w:rsidRPr="00EA33B4">
        <w:rPr>
          <w:rFonts w:cs="Segoe UI"/>
          <w:szCs w:val="22"/>
          <w:lang w:val="it-IT"/>
        </w:rPr>
        <w:t xml:space="preserve">, abbiamo </w:t>
      </w:r>
      <w:r w:rsidR="00734DA2" w:rsidRPr="00EA33B4">
        <w:rPr>
          <w:rFonts w:cs="Segoe UI"/>
          <w:szCs w:val="22"/>
          <w:lang w:val="it-IT"/>
        </w:rPr>
        <w:t xml:space="preserve">lavorato sull’organizzazione </w:t>
      </w:r>
      <w:r w:rsidR="00424106" w:rsidRPr="00EA33B4">
        <w:rPr>
          <w:rFonts w:cs="Segoe UI"/>
          <w:szCs w:val="22"/>
          <w:lang w:val="it-IT"/>
        </w:rPr>
        <w:t xml:space="preserve">e il management per allinearci ancora meglio ai nostri clienti. </w:t>
      </w:r>
      <w:r w:rsidR="00D95431">
        <w:rPr>
          <w:rFonts w:cs="Segoe UI"/>
          <w:szCs w:val="22"/>
          <w:lang w:val="it-IT"/>
        </w:rPr>
        <w:t>F</w:t>
      </w:r>
      <w:r w:rsidR="00D6305B" w:rsidRPr="00EA33B4">
        <w:rPr>
          <w:rFonts w:cs="Segoe UI"/>
          <w:szCs w:val="22"/>
          <w:lang w:val="it-IT"/>
        </w:rPr>
        <w:t xml:space="preserve">atturato e profitti </w:t>
      </w:r>
      <w:r w:rsidR="00D95431">
        <w:rPr>
          <w:rFonts w:cs="Segoe UI"/>
          <w:szCs w:val="22"/>
          <w:lang w:val="it-IT"/>
        </w:rPr>
        <w:t xml:space="preserve">sono cresciuti </w:t>
      </w:r>
      <w:r w:rsidR="00D6305B" w:rsidRPr="00EA33B4">
        <w:rPr>
          <w:rFonts w:cs="Segoe UI"/>
          <w:szCs w:val="22"/>
          <w:lang w:val="it-IT"/>
        </w:rPr>
        <w:t xml:space="preserve">nonostante la volatilità dei mercati industriali. Abbiamo inoltre concluso acquisizioni mirate per rafforzare entrambe le divisioni. Sulla base di questi risultati e in linea con la nostra politica, </w:t>
      </w:r>
      <w:r w:rsidR="00130227" w:rsidRPr="00EA33B4">
        <w:rPr>
          <w:rFonts w:cs="Segoe UI"/>
          <w:szCs w:val="22"/>
          <w:lang w:val="it-IT"/>
        </w:rPr>
        <w:t xml:space="preserve">all’Annual General Meeting </w:t>
      </w:r>
      <w:r w:rsidR="00D6305B" w:rsidRPr="00EA33B4">
        <w:rPr>
          <w:rFonts w:cs="Segoe UI"/>
          <w:szCs w:val="22"/>
          <w:lang w:val="it-IT"/>
        </w:rPr>
        <w:t>proporremo agli azionisti un dividendo stabile</w:t>
      </w:r>
      <w:r w:rsidR="00130227" w:rsidRPr="00EA33B4">
        <w:rPr>
          <w:rFonts w:cs="Segoe UI"/>
          <w:szCs w:val="22"/>
          <w:lang w:val="it-IT"/>
        </w:rPr>
        <w:t>”.</w:t>
      </w:r>
    </w:p>
    <w:p w14:paraId="050E341D" w14:textId="77777777" w:rsidR="000638EF" w:rsidRPr="00EA33B4" w:rsidRDefault="000638EF" w:rsidP="00FE7BB6">
      <w:pPr>
        <w:rPr>
          <w:rFonts w:cs="Segoe UI"/>
          <w:szCs w:val="22"/>
          <w:lang w:val="it-IT"/>
        </w:rPr>
      </w:pPr>
    </w:p>
    <w:p w14:paraId="02ADB4CF" w14:textId="2750CEAE" w:rsidR="00FE7BB6" w:rsidRPr="00EA33B4" w:rsidRDefault="00130227" w:rsidP="5DFB2578">
      <w:pPr>
        <w:rPr>
          <w:rFonts w:cs="Segoe UI"/>
          <w:lang w:val="it-IT"/>
        </w:rPr>
      </w:pPr>
      <w:r w:rsidRPr="5DFB2578">
        <w:rPr>
          <w:rFonts w:cs="Segoe UI"/>
          <w:lang w:val="it-IT"/>
        </w:rPr>
        <w:t xml:space="preserve">“Voglio ringraziare sinceramente tutti i dipendenti Henkel per </w:t>
      </w:r>
      <w:r w:rsidR="005137B4" w:rsidRPr="5DFB2578">
        <w:rPr>
          <w:rFonts w:cs="Segoe UI"/>
          <w:lang w:val="it-IT"/>
        </w:rPr>
        <w:t>il grande lavoro di squadra e la dedizion</w:t>
      </w:r>
      <w:r w:rsidR="003C7B4D" w:rsidRPr="5DFB2578">
        <w:rPr>
          <w:rFonts w:cs="Segoe UI"/>
          <w:lang w:val="it-IT"/>
        </w:rPr>
        <w:t xml:space="preserve">e </w:t>
      </w:r>
      <w:r w:rsidR="005137B4" w:rsidRPr="5DFB2578">
        <w:rPr>
          <w:rFonts w:cs="Segoe UI"/>
          <w:lang w:val="it-IT"/>
        </w:rPr>
        <w:t xml:space="preserve">con cui hanno </w:t>
      </w:r>
      <w:r w:rsidR="003C7B4D" w:rsidRPr="5DFB2578">
        <w:rPr>
          <w:rFonts w:cs="Segoe UI"/>
          <w:lang w:val="it-IT"/>
        </w:rPr>
        <w:t>contribuito a far crescere</w:t>
      </w:r>
      <w:r w:rsidR="005137B4" w:rsidRPr="5DFB2578">
        <w:rPr>
          <w:rFonts w:cs="Segoe UI"/>
          <w:lang w:val="it-IT"/>
        </w:rPr>
        <w:t xml:space="preserve"> l’azienda </w:t>
      </w:r>
      <w:r w:rsidR="003C7B4D" w:rsidRPr="5DFB2578">
        <w:rPr>
          <w:rFonts w:cs="Segoe UI"/>
          <w:lang w:val="it-IT"/>
        </w:rPr>
        <w:t xml:space="preserve">anche in </w:t>
      </w:r>
      <w:r w:rsidR="00F44881">
        <w:rPr>
          <w:rFonts w:cs="Segoe UI"/>
          <w:lang w:val="it-IT"/>
        </w:rPr>
        <w:t xml:space="preserve">un anno </w:t>
      </w:r>
      <w:r w:rsidR="003C7B4D" w:rsidRPr="5DFB2578">
        <w:rPr>
          <w:rFonts w:cs="Segoe UI"/>
          <w:lang w:val="it-IT"/>
        </w:rPr>
        <w:t>compless</w:t>
      </w:r>
      <w:r w:rsidR="00F44881">
        <w:rPr>
          <w:rFonts w:cs="Segoe UI"/>
          <w:lang w:val="it-IT"/>
        </w:rPr>
        <w:t>o</w:t>
      </w:r>
      <w:r w:rsidR="008A695C" w:rsidRPr="5DFB2578">
        <w:rPr>
          <w:rFonts w:cs="Segoe UI"/>
          <w:lang w:val="it-IT"/>
        </w:rPr>
        <w:t>. Insieme</w:t>
      </w:r>
      <w:r w:rsidR="00527F7F">
        <w:rPr>
          <w:rFonts w:cs="Segoe UI"/>
          <w:lang w:val="it-IT"/>
        </w:rPr>
        <w:t xml:space="preserve"> </w:t>
      </w:r>
      <w:r w:rsidR="008A695C" w:rsidRPr="5DFB2578">
        <w:rPr>
          <w:rFonts w:cs="Segoe UI"/>
          <w:lang w:val="it-IT"/>
        </w:rPr>
        <w:t>abbiamo portat</w:t>
      </w:r>
      <w:r w:rsidR="00F43ABA" w:rsidRPr="5DFB2578">
        <w:rPr>
          <w:rFonts w:cs="Segoe UI"/>
          <w:lang w:val="it-IT"/>
        </w:rPr>
        <w:t>o</w:t>
      </w:r>
      <w:r w:rsidR="008A695C" w:rsidRPr="5DFB2578">
        <w:rPr>
          <w:rFonts w:cs="Segoe UI"/>
          <w:lang w:val="it-IT"/>
        </w:rPr>
        <w:t xml:space="preserve"> avanti la nostra agenda strategica, accelerato l’implementazione delle nostre priorità e sviluppato i nostri business. Questo mi rende orgoglioso e molto ottimista per il futuro”.</w:t>
      </w:r>
    </w:p>
    <w:p w14:paraId="5CFE0F30" w14:textId="77777777" w:rsidR="00FE7BB6" w:rsidRPr="00EA33B4" w:rsidRDefault="00FE7BB6" w:rsidP="00FE7BB6">
      <w:pPr>
        <w:rPr>
          <w:rFonts w:cs="Segoe UI"/>
          <w:szCs w:val="22"/>
          <w:lang w:val="it-IT"/>
        </w:rPr>
      </w:pPr>
    </w:p>
    <w:p w14:paraId="4BB530B4" w14:textId="77777777" w:rsidR="00B52C24" w:rsidRPr="00EA33B4" w:rsidRDefault="00B52C24" w:rsidP="00FE7BB6">
      <w:pPr>
        <w:rPr>
          <w:rFonts w:cs="Segoe UI"/>
          <w:szCs w:val="22"/>
          <w:lang w:val="it-IT"/>
        </w:rPr>
      </w:pPr>
    </w:p>
    <w:p w14:paraId="0B9CD10D" w14:textId="3C41CB8A" w:rsidR="00B52C24" w:rsidRPr="00EA33B4" w:rsidRDefault="00B52C24" w:rsidP="00B52C24">
      <w:pPr>
        <w:rPr>
          <w:rFonts w:cs="Segoe UI"/>
          <w:b/>
          <w:bCs/>
          <w:sz w:val="24"/>
          <w:lang w:val="it-IT"/>
        </w:rPr>
      </w:pPr>
      <w:r w:rsidRPr="00EA33B4">
        <w:rPr>
          <w:rFonts w:cs="Segoe UI"/>
          <w:b/>
          <w:bCs/>
          <w:sz w:val="24"/>
          <w:lang w:val="it-IT" w:eastAsia="de-DE"/>
        </w:rPr>
        <w:t>Fatturato e profitti 2023</w:t>
      </w:r>
    </w:p>
    <w:p w14:paraId="1A0CA376" w14:textId="77777777" w:rsidR="00B52C24" w:rsidRPr="00EA33B4" w:rsidRDefault="00B52C24" w:rsidP="00B52C24">
      <w:pPr>
        <w:rPr>
          <w:rFonts w:cs="Segoe UI"/>
          <w:szCs w:val="22"/>
          <w:lang w:val="it-IT"/>
        </w:rPr>
      </w:pPr>
    </w:p>
    <w:p w14:paraId="7690B78A" w14:textId="479A2FD1" w:rsidR="00851EA4" w:rsidRPr="00EA33B4" w:rsidRDefault="0071452E" w:rsidP="5DFB2578">
      <w:pPr>
        <w:rPr>
          <w:rFonts w:cs="Segoe UI"/>
          <w:lang w:val="it-IT"/>
        </w:rPr>
      </w:pPr>
      <w:r w:rsidRPr="5DFB2578">
        <w:rPr>
          <w:rFonts w:cs="Segoe UI"/>
          <w:lang w:val="it-IT"/>
        </w:rPr>
        <w:t xml:space="preserve">A livello di Gruppo, Henkel ha registrato nel 2023 un </w:t>
      </w:r>
      <w:r w:rsidRPr="5DFB2578">
        <w:rPr>
          <w:rFonts w:cs="Segoe UI"/>
          <w:b/>
          <w:bCs/>
          <w:lang w:val="it-IT"/>
        </w:rPr>
        <w:t>fatturato</w:t>
      </w:r>
      <w:r w:rsidR="00D969B5" w:rsidRPr="5DFB2578">
        <w:rPr>
          <w:rFonts w:cs="Segoe UI"/>
          <w:lang w:val="it-IT"/>
        </w:rPr>
        <w:t xml:space="preserve"> pari a </w:t>
      </w:r>
      <w:r w:rsidR="00B52C24" w:rsidRPr="5DFB2578">
        <w:rPr>
          <w:rFonts w:cs="Segoe UI"/>
          <w:lang w:val="it-IT"/>
        </w:rPr>
        <w:t>21</w:t>
      </w:r>
      <w:r w:rsidR="00D969B5" w:rsidRPr="5DFB2578">
        <w:rPr>
          <w:rFonts w:cs="Segoe UI"/>
          <w:lang w:val="it-IT"/>
        </w:rPr>
        <w:t>.</w:t>
      </w:r>
      <w:r w:rsidR="00B52C24" w:rsidRPr="5DFB2578">
        <w:rPr>
          <w:rFonts w:cs="Segoe UI"/>
          <w:lang w:val="it-IT"/>
        </w:rPr>
        <w:t>514 milion</w:t>
      </w:r>
      <w:r w:rsidR="00D969B5" w:rsidRPr="5DFB2578">
        <w:rPr>
          <w:rFonts w:cs="Segoe UI"/>
          <w:lang w:val="it-IT"/>
        </w:rPr>
        <w:t>i di</w:t>
      </w:r>
      <w:r w:rsidR="00B52C24" w:rsidRPr="5DFB2578">
        <w:rPr>
          <w:rFonts w:cs="Segoe UI"/>
          <w:lang w:val="it-IT"/>
        </w:rPr>
        <w:t xml:space="preserve"> euro</w:t>
      </w:r>
      <w:r w:rsidR="00D969B5" w:rsidRPr="5DFB2578">
        <w:rPr>
          <w:rFonts w:cs="Segoe UI"/>
          <w:lang w:val="it-IT"/>
        </w:rPr>
        <w:t>,</w:t>
      </w:r>
      <w:r w:rsidR="00EF4D72" w:rsidRPr="5DFB2578">
        <w:rPr>
          <w:rFonts w:cs="Segoe UI"/>
          <w:lang w:val="it-IT"/>
        </w:rPr>
        <w:t xml:space="preserve"> </w:t>
      </w:r>
      <w:r w:rsidR="000E29B9" w:rsidRPr="5DFB2578">
        <w:rPr>
          <w:rFonts w:cs="Segoe UI"/>
          <w:lang w:val="it-IT"/>
        </w:rPr>
        <w:t>in</w:t>
      </w:r>
      <w:r w:rsidR="00EF4D72" w:rsidRPr="5DFB2578">
        <w:rPr>
          <w:rFonts w:cs="Segoe UI"/>
          <w:lang w:val="it-IT"/>
        </w:rPr>
        <w:t xml:space="preserve"> calo del 3,9% in termini nominali rispetto all’anno precedente. Le oscillazioni valutarie hanno pesato negativamente sui ricavi </w:t>
      </w:r>
      <w:r w:rsidR="00F336BD" w:rsidRPr="5DFB2578">
        <w:rPr>
          <w:rFonts w:cs="Segoe UI"/>
          <w:lang w:val="it-IT"/>
        </w:rPr>
        <w:t xml:space="preserve">per il </w:t>
      </w:r>
      <w:r w:rsidR="00B52C24" w:rsidRPr="5DFB2578">
        <w:rPr>
          <w:rFonts w:cs="Segoe UI"/>
          <w:lang w:val="it-IT"/>
        </w:rPr>
        <w:t>4</w:t>
      </w:r>
      <w:r w:rsidR="00F336BD" w:rsidRPr="5DFB2578">
        <w:rPr>
          <w:rFonts w:cs="Segoe UI"/>
          <w:lang w:val="it-IT"/>
        </w:rPr>
        <w:t>,</w:t>
      </w:r>
      <w:r w:rsidR="00B52C24" w:rsidRPr="5DFB2578">
        <w:rPr>
          <w:rFonts w:cs="Segoe UI"/>
          <w:lang w:val="it-IT"/>
        </w:rPr>
        <w:t>3</w:t>
      </w:r>
      <w:r w:rsidR="00F336BD" w:rsidRPr="5DFB2578">
        <w:rPr>
          <w:rFonts w:cs="Segoe UI"/>
          <w:lang w:val="it-IT"/>
        </w:rPr>
        <w:t>%,</w:t>
      </w:r>
      <w:r w:rsidR="00B52C24" w:rsidRPr="5DFB2578">
        <w:rPr>
          <w:rFonts w:cs="Segoe UI"/>
          <w:lang w:val="it-IT"/>
        </w:rPr>
        <w:t xml:space="preserve"> </w:t>
      </w:r>
      <w:r w:rsidR="00851EA4" w:rsidRPr="5DFB2578">
        <w:rPr>
          <w:rFonts w:cs="Segoe UI"/>
          <w:lang w:val="it-IT"/>
        </w:rPr>
        <w:t xml:space="preserve">così come </w:t>
      </w:r>
      <w:r w:rsidR="002C0B76" w:rsidRPr="5DFB2578">
        <w:rPr>
          <w:rFonts w:cs="Segoe UI"/>
          <w:lang w:val="it-IT"/>
        </w:rPr>
        <w:t>acquisizioni e disinvestimenti che hanno inciso per il 3,9%</w:t>
      </w:r>
      <w:r w:rsidR="00A70F55" w:rsidRPr="5DFB2578">
        <w:rPr>
          <w:rFonts w:cs="Segoe UI"/>
          <w:lang w:val="it-IT"/>
        </w:rPr>
        <w:t xml:space="preserve">, considerando soprattutto </w:t>
      </w:r>
      <w:r w:rsidR="00215B55" w:rsidRPr="5DFB2578">
        <w:rPr>
          <w:rFonts w:cs="Segoe UI"/>
          <w:lang w:val="it-IT"/>
        </w:rPr>
        <w:t>la dismissione delle attività in Russia</w:t>
      </w:r>
      <w:r w:rsidR="001B4F75" w:rsidRPr="5DFB2578">
        <w:rPr>
          <w:rFonts w:cs="Segoe UI"/>
          <w:lang w:val="it-IT"/>
        </w:rPr>
        <w:t>, completata nell’aprile 2023</w:t>
      </w:r>
      <w:r w:rsidR="00215B55" w:rsidRPr="5DFB2578">
        <w:rPr>
          <w:rFonts w:cs="Segoe UI"/>
          <w:lang w:val="it-IT"/>
        </w:rPr>
        <w:t>. La crescita organica del fatturato si è attestata al 4,2%</w:t>
      </w:r>
      <w:r w:rsidR="00E177F4" w:rsidRPr="5DFB2578">
        <w:rPr>
          <w:rFonts w:cs="Segoe UI"/>
          <w:lang w:val="it-IT"/>
        </w:rPr>
        <w:t xml:space="preserve">, trainata principalmente dall’aumento dei prezzi </w:t>
      </w:r>
      <w:r w:rsidR="00E177F4" w:rsidRPr="00527F7F">
        <w:rPr>
          <w:rFonts w:cs="Segoe UI"/>
          <w:lang w:val="it-IT"/>
        </w:rPr>
        <w:t xml:space="preserve">nella </w:t>
      </w:r>
      <w:r w:rsidR="00394294" w:rsidRPr="00527F7F">
        <w:rPr>
          <w:rFonts w:cs="Segoe UI"/>
          <w:lang w:val="it-IT"/>
        </w:rPr>
        <w:t>fascia alta delle percentuali a cifra singola</w:t>
      </w:r>
      <w:r w:rsidR="00B574C0" w:rsidRPr="5DFB2578">
        <w:rPr>
          <w:rFonts w:cs="Segoe UI"/>
          <w:lang w:val="it-IT"/>
        </w:rPr>
        <w:t xml:space="preserve">. I volumi, complessivamente </w:t>
      </w:r>
      <w:r w:rsidR="002D5639" w:rsidRPr="5DFB2578">
        <w:rPr>
          <w:rFonts w:cs="Segoe UI"/>
          <w:lang w:val="it-IT"/>
        </w:rPr>
        <w:t>diminuiti</w:t>
      </w:r>
      <w:r w:rsidR="00B574C0" w:rsidRPr="5DFB2578">
        <w:rPr>
          <w:rFonts w:cs="Segoe UI"/>
          <w:lang w:val="it-IT"/>
        </w:rPr>
        <w:t>, hanno visto una chiara ripresa nella seconda metà dell’anno.</w:t>
      </w:r>
    </w:p>
    <w:p w14:paraId="69BA29E4" w14:textId="77777777" w:rsidR="00851EA4" w:rsidRPr="00EA33B4" w:rsidRDefault="00851EA4" w:rsidP="00F336BD">
      <w:pPr>
        <w:rPr>
          <w:rFonts w:cs="Segoe UI"/>
          <w:szCs w:val="22"/>
          <w:lang w:val="it-IT"/>
        </w:rPr>
      </w:pPr>
    </w:p>
    <w:p w14:paraId="2E24EFBF" w14:textId="1F8649B0" w:rsidR="00B52C24" w:rsidRPr="00EA33B4" w:rsidRDefault="00E445EB" w:rsidP="00B52C24">
      <w:pPr>
        <w:rPr>
          <w:rFonts w:cs="Segoe UI"/>
          <w:szCs w:val="22"/>
          <w:lang w:val="it-IT"/>
        </w:rPr>
      </w:pPr>
      <w:r w:rsidRPr="00EA33B4">
        <w:rPr>
          <w:rFonts w:cs="Segoe UI"/>
          <w:szCs w:val="22"/>
          <w:lang w:val="it-IT"/>
        </w:rPr>
        <w:t>Il fatturato organico di</w:t>
      </w:r>
      <w:r w:rsidR="00B52C24" w:rsidRPr="00EA33B4">
        <w:rPr>
          <w:rFonts w:cs="Segoe UI"/>
          <w:szCs w:val="22"/>
          <w:lang w:val="it-IT"/>
        </w:rPr>
        <w:t xml:space="preserve"> </w:t>
      </w:r>
      <w:r w:rsidR="00B52C24" w:rsidRPr="00EA33B4">
        <w:rPr>
          <w:rFonts w:cs="Segoe UI"/>
          <w:b/>
          <w:bCs/>
          <w:szCs w:val="22"/>
          <w:lang w:val="it-IT"/>
        </w:rPr>
        <w:t>Adhesive Technologies</w:t>
      </w:r>
      <w:r w:rsidR="00B52C24" w:rsidRPr="00EA33B4">
        <w:rPr>
          <w:rFonts w:cs="Segoe UI"/>
          <w:szCs w:val="22"/>
          <w:lang w:val="it-IT"/>
        </w:rPr>
        <w:t xml:space="preserve"> </w:t>
      </w:r>
      <w:r w:rsidRPr="00EA33B4">
        <w:rPr>
          <w:rFonts w:cs="Segoe UI"/>
          <w:szCs w:val="22"/>
          <w:lang w:val="it-IT"/>
        </w:rPr>
        <w:t>è cresciuto del</w:t>
      </w:r>
      <w:r w:rsidR="00B52C24" w:rsidRPr="00EA33B4">
        <w:rPr>
          <w:rFonts w:cs="Segoe UI"/>
          <w:szCs w:val="22"/>
          <w:lang w:val="it-IT"/>
        </w:rPr>
        <w:t xml:space="preserve"> 3</w:t>
      </w:r>
      <w:r w:rsidRPr="00EA33B4">
        <w:rPr>
          <w:rFonts w:cs="Segoe UI"/>
          <w:szCs w:val="22"/>
          <w:lang w:val="it-IT"/>
        </w:rPr>
        <w:t>,</w:t>
      </w:r>
      <w:r w:rsidR="00B52C24" w:rsidRPr="00EA33B4">
        <w:rPr>
          <w:rFonts w:cs="Segoe UI"/>
          <w:szCs w:val="22"/>
          <w:lang w:val="it-IT"/>
        </w:rPr>
        <w:t>2</w:t>
      </w:r>
      <w:r w:rsidRPr="00EA33B4">
        <w:rPr>
          <w:rFonts w:cs="Segoe UI"/>
          <w:szCs w:val="22"/>
          <w:lang w:val="it-IT"/>
        </w:rPr>
        <w:t>%</w:t>
      </w:r>
      <w:r w:rsidR="00B52C24" w:rsidRPr="00EA33B4">
        <w:rPr>
          <w:rFonts w:cs="Segoe UI"/>
          <w:szCs w:val="22"/>
          <w:lang w:val="it-IT"/>
        </w:rPr>
        <w:t xml:space="preserve">, </w:t>
      </w:r>
      <w:r w:rsidR="00172AD2" w:rsidRPr="00EA33B4">
        <w:rPr>
          <w:rFonts w:cs="Segoe UI"/>
          <w:szCs w:val="22"/>
          <w:lang w:val="it-IT"/>
        </w:rPr>
        <w:t>sostenuto soprattutto dai segmenti</w:t>
      </w:r>
      <w:r w:rsidR="00B52C24" w:rsidRPr="00EA33B4">
        <w:rPr>
          <w:rFonts w:cs="Segoe UI"/>
          <w:szCs w:val="22"/>
          <w:lang w:val="it-IT"/>
        </w:rPr>
        <w:t xml:space="preserve"> Mobility &amp; Electronics, Craftsmen, Construction &amp; Professional. </w:t>
      </w:r>
      <w:r w:rsidR="00172AD2" w:rsidRPr="00EA33B4">
        <w:rPr>
          <w:rFonts w:cs="Segoe UI"/>
          <w:szCs w:val="22"/>
          <w:lang w:val="it-IT"/>
        </w:rPr>
        <w:t>La divisione</w:t>
      </w:r>
      <w:r w:rsidR="00B52C24" w:rsidRPr="00EA33B4">
        <w:rPr>
          <w:rFonts w:cs="Segoe UI"/>
          <w:szCs w:val="22"/>
          <w:lang w:val="it-IT"/>
        </w:rPr>
        <w:t xml:space="preserve"> </w:t>
      </w:r>
      <w:r w:rsidR="00B52C24" w:rsidRPr="00EA33B4">
        <w:rPr>
          <w:rFonts w:cs="Segoe UI"/>
          <w:b/>
          <w:bCs/>
          <w:szCs w:val="22"/>
          <w:lang w:val="it-IT"/>
        </w:rPr>
        <w:t>Consumer Brands</w:t>
      </w:r>
      <w:r w:rsidR="00B52C24" w:rsidRPr="00EA33B4">
        <w:rPr>
          <w:rFonts w:cs="Segoe UI"/>
          <w:szCs w:val="22"/>
          <w:lang w:val="it-IT"/>
        </w:rPr>
        <w:t xml:space="preserve"> </w:t>
      </w:r>
      <w:r w:rsidR="00172AD2" w:rsidRPr="00EA33B4">
        <w:rPr>
          <w:rFonts w:cs="Segoe UI"/>
          <w:szCs w:val="22"/>
          <w:lang w:val="it-IT"/>
        </w:rPr>
        <w:t>ha visto uno sviluppo del fatturato organico nell’ordine</w:t>
      </w:r>
      <w:r w:rsidR="00B52C24" w:rsidRPr="00EA33B4">
        <w:rPr>
          <w:rFonts w:cs="Segoe UI"/>
          <w:szCs w:val="22"/>
          <w:lang w:val="it-IT"/>
        </w:rPr>
        <w:t xml:space="preserve"> </w:t>
      </w:r>
      <w:r w:rsidR="00172AD2" w:rsidRPr="00EA33B4">
        <w:rPr>
          <w:rFonts w:cs="Segoe UI"/>
          <w:szCs w:val="22"/>
          <w:lang w:val="it-IT"/>
        </w:rPr>
        <w:t xml:space="preserve">del </w:t>
      </w:r>
      <w:r w:rsidR="00B52C24" w:rsidRPr="00EA33B4">
        <w:rPr>
          <w:rFonts w:cs="Segoe UI"/>
          <w:szCs w:val="22"/>
          <w:lang w:val="it-IT"/>
        </w:rPr>
        <w:t>6</w:t>
      </w:r>
      <w:r w:rsidR="00172AD2" w:rsidRPr="00EA33B4">
        <w:rPr>
          <w:rFonts w:cs="Segoe UI"/>
          <w:szCs w:val="22"/>
          <w:lang w:val="it-IT"/>
        </w:rPr>
        <w:t>,</w:t>
      </w:r>
      <w:r w:rsidR="00B52C24" w:rsidRPr="00EA33B4">
        <w:rPr>
          <w:rFonts w:cs="Segoe UI"/>
          <w:szCs w:val="22"/>
          <w:lang w:val="it-IT"/>
        </w:rPr>
        <w:t>1</w:t>
      </w:r>
      <w:r w:rsidR="00172AD2" w:rsidRPr="00EA33B4">
        <w:rPr>
          <w:rFonts w:cs="Segoe UI"/>
          <w:szCs w:val="22"/>
          <w:lang w:val="it-IT"/>
        </w:rPr>
        <w:t>%,</w:t>
      </w:r>
      <w:r w:rsidR="00B52C24" w:rsidRPr="00EA33B4">
        <w:rPr>
          <w:rFonts w:cs="Segoe UI"/>
          <w:szCs w:val="22"/>
          <w:lang w:val="it-IT"/>
        </w:rPr>
        <w:t xml:space="preserve"> </w:t>
      </w:r>
      <w:r w:rsidR="006F6D5B" w:rsidRPr="00EA33B4">
        <w:rPr>
          <w:rFonts w:cs="Segoe UI"/>
          <w:szCs w:val="22"/>
          <w:lang w:val="it-IT"/>
        </w:rPr>
        <w:t>a cui hanno contribuito</w:t>
      </w:r>
      <w:r w:rsidR="00B52C24" w:rsidRPr="00EA33B4">
        <w:rPr>
          <w:rFonts w:cs="Segoe UI"/>
          <w:szCs w:val="22"/>
          <w:lang w:val="it-IT"/>
        </w:rPr>
        <w:t xml:space="preserve"> </w:t>
      </w:r>
      <w:r w:rsidR="006F6D5B" w:rsidRPr="00EA33B4">
        <w:rPr>
          <w:rFonts w:cs="Segoe UI"/>
          <w:szCs w:val="22"/>
          <w:lang w:val="it-IT"/>
        </w:rPr>
        <w:t>i segmenti</w:t>
      </w:r>
      <w:r w:rsidR="00B52C24" w:rsidRPr="00EA33B4">
        <w:rPr>
          <w:rFonts w:cs="Segoe UI"/>
          <w:szCs w:val="22"/>
          <w:lang w:val="it-IT"/>
        </w:rPr>
        <w:t xml:space="preserve"> Laundry &amp; Home Care </w:t>
      </w:r>
      <w:r w:rsidR="006F6D5B" w:rsidRPr="00EA33B4">
        <w:rPr>
          <w:rFonts w:cs="Segoe UI"/>
          <w:szCs w:val="22"/>
          <w:lang w:val="it-IT"/>
        </w:rPr>
        <w:t>ed</w:t>
      </w:r>
      <w:r w:rsidR="00B52C24" w:rsidRPr="00EA33B4">
        <w:rPr>
          <w:rFonts w:cs="Segoe UI"/>
          <w:szCs w:val="22"/>
          <w:lang w:val="it-IT"/>
        </w:rPr>
        <w:t xml:space="preserve"> Hair.</w:t>
      </w:r>
    </w:p>
    <w:p w14:paraId="5A0E4F26" w14:textId="77777777" w:rsidR="00B52C24" w:rsidRPr="00EA33B4" w:rsidRDefault="00B52C24" w:rsidP="00B52C24">
      <w:pPr>
        <w:rPr>
          <w:rFonts w:cs="Segoe UI"/>
          <w:b/>
          <w:bCs/>
          <w:szCs w:val="22"/>
          <w:lang w:val="it-IT"/>
        </w:rPr>
      </w:pPr>
    </w:p>
    <w:p w14:paraId="2DFA3027" w14:textId="3950F625" w:rsidR="0033369D" w:rsidRPr="00EA33B4" w:rsidRDefault="00464B99" w:rsidP="0033369D">
      <w:pPr>
        <w:rPr>
          <w:rFonts w:cs="Segoe UI"/>
          <w:szCs w:val="22"/>
          <w:lang w:val="it-IT"/>
        </w:rPr>
      </w:pPr>
      <w:r w:rsidRPr="00EA33B4">
        <w:rPr>
          <w:rFonts w:cs="Segoe UI"/>
          <w:szCs w:val="22"/>
          <w:lang w:val="it-IT"/>
        </w:rPr>
        <w:t xml:space="preserve">Il </w:t>
      </w:r>
      <w:r w:rsidRPr="00EA33B4">
        <w:rPr>
          <w:rFonts w:cs="Segoe UI"/>
          <w:b/>
          <w:bCs/>
          <w:szCs w:val="22"/>
          <w:lang w:val="it-IT"/>
        </w:rPr>
        <w:t>margine operativo depurato</w:t>
      </w:r>
      <w:r w:rsidRPr="00EA33B4">
        <w:rPr>
          <w:rFonts w:cs="Segoe UI"/>
          <w:szCs w:val="22"/>
          <w:lang w:val="it-IT"/>
        </w:rPr>
        <w:t xml:space="preserve"> (EBIT depurato)</w:t>
      </w:r>
      <w:r w:rsidR="00F3639A" w:rsidRPr="00EA33B4">
        <w:rPr>
          <w:rFonts w:cs="Segoe UI"/>
          <w:szCs w:val="22"/>
          <w:lang w:val="it-IT"/>
        </w:rPr>
        <w:t xml:space="preserve"> </w:t>
      </w:r>
      <w:r w:rsidR="0033369D" w:rsidRPr="00EA33B4">
        <w:rPr>
          <w:rFonts w:cs="Segoe UI"/>
          <w:szCs w:val="22"/>
          <w:lang w:val="it-IT"/>
        </w:rPr>
        <w:t>è aumentato in misura significativa del 10,2% a</w:t>
      </w:r>
      <w:r w:rsidR="00B52C24" w:rsidRPr="00EA33B4">
        <w:rPr>
          <w:rFonts w:cs="Segoe UI"/>
          <w:szCs w:val="22"/>
          <w:lang w:val="it-IT"/>
        </w:rPr>
        <w:t xml:space="preserve"> 2</w:t>
      </w:r>
      <w:r w:rsidR="0033369D" w:rsidRPr="00EA33B4">
        <w:rPr>
          <w:rFonts w:cs="Segoe UI"/>
          <w:szCs w:val="22"/>
          <w:lang w:val="it-IT"/>
        </w:rPr>
        <w:t>.</w:t>
      </w:r>
      <w:r w:rsidR="00B52C24" w:rsidRPr="00EA33B4">
        <w:rPr>
          <w:rFonts w:cs="Segoe UI"/>
          <w:szCs w:val="22"/>
          <w:lang w:val="it-IT"/>
        </w:rPr>
        <w:t>556 milion</w:t>
      </w:r>
      <w:r w:rsidR="0033369D" w:rsidRPr="00EA33B4">
        <w:rPr>
          <w:rFonts w:cs="Segoe UI"/>
          <w:szCs w:val="22"/>
          <w:lang w:val="it-IT"/>
        </w:rPr>
        <w:t>i di</w:t>
      </w:r>
      <w:r w:rsidR="00B52C24" w:rsidRPr="00EA33B4">
        <w:rPr>
          <w:rFonts w:cs="Segoe UI"/>
          <w:szCs w:val="22"/>
          <w:lang w:val="it-IT"/>
        </w:rPr>
        <w:t xml:space="preserve"> euro (</w:t>
      </w:r>
      <w:r w:rsidR="0033369D" w:rsidRPr="00EA33B4">
        <w:rPr>
          <w:rFonts w:cs="Segoe UI"/>
          <w:szCs w:val="22"/>
          <w:lang w:val="it-IT"/>
        </w:rPr>
        <w:t>anno precedente</w:t>
      </w:r>
      <w:r w:rsidR="00B52C24" w:rsidRPr="00EA33B4">
        <w:rPr>
          <w:rFonts w:cs="Segoe UI"/>
          <w:szCs w:val="22"/>
          <w:lang w:val="it-IT"/>
        </w:rPr>
        <w:t>: 2</w:t>
      </w:r>
      <w:r w:rsidR="0033369D" w:rsidRPr="00EA33B4">
        <w:rPr>
          <w:rFonts w:cs="Segoe UI"/>
          <w:szCs w:val="22"/>
          <w:lang w:val="it-IT"/>
        </w:rPr>
        <w:t>.</w:t>
      </w:r>
      <w:r w:rsidR="00B52C24" w:rsidRPr="00EA33B4">
        <w:rPr>
          <w:rFonts w:cs="Segoe UI"/>
          <w:szCs w:val="22"/>
          <w:lang w:val="it-IT"/>
        </w:rPr>
        <w:t>319 milion</w:t>
      </w:r>
      <w:r w:rsidR="0033369D" w:rsidRPr="00EA33B4">
        <w:rPr>
          <w:rFonts w:cs="Segoe UI"/>
          <w:szCs w:val="22"/>
          <w:lang w:val="it-IT"/>
        </w:rPr>
        <w:t>i di</w:t>
      </w:r>
      <w:r w:rsidR="00B52C24" w:rsidRPr="00EA33B4">
        <w:rPr>
          <w:rFonts w:cs="Segoe UI"/>
          <w:szCs w:val="22"/>
          <w:lang w:val="it-IT"/>
        </w:rPr>
        <w:t xml:space="preserve"> euro). </w:t>
      </w:r>
      <w:r w:rsidR="001A0C27" w:rsidRPr="00EA33B4">
        <w:rPr>
          <w:rFonts w:cs="Segoe UI"/>
          <w:szCs w:val="22"/>
          <w:lang w:val="it-IT"/>
        </w:rPr>
        <w:t>Lo sviluppo positiv</w:t>
      </w:r>
      <w:r w:rsidR="002D5639">
        <w:rPr>
          <w:rFonts w:cs="Segoe UI"/>
          <w:szCs w:val="22"/>
          <w:lang w:val="it-IT"/>
        </w:rPr>
        <w:t>o</w:t>
      </w:r>
      <w:r w:rsidR="001A0C27" w:rsidRPr="00EA33B4">
        <w:rPr>
          <w:rFonts w:cs="Segoe UI"/>
          <w:szCs w:val="22"/>
          <w:lang w:val="it-IT"/>
        </w:rPr>
        <w:t xml:space="preserve"> dei prezzi di vendita, le misure per il contenimento dei costi e l’efficientamento della produzione e della supply chain, insieme all</w:t>
      </w:r>
      <w:r w:rsidR="008C49B2" w:rsidRPr="00EA33B4">
        <w:rPr>
          <w:rFonts w:cs="Segoe UI"/>
          <w:szCs w:val="22"/>
          <w:lang w:val="it-IT"/>
        </w:rPr>
        <w:t xml:space="preserve">’ottimizzazione del portafoglio, hanno </w:t>
      </w:r>
      <w:r w:rsidR="0099205C" w:rsidRPr="00EA33B4">
        <w:rPr>
          <w:rFonts w:cs="Segoe UI"/>
          <w:szCs w:val="22"/>
          <w:lang w:val="it-IT"/>
        </w:rPr>
        <w:t>più che</w:t>
      </w:r>
      <w:r w:rsidR="008C49B2" w:rsidRPr="00EA33B4">
        <w:rPr>
          <w:rFonts w:cs="Segoe UI"/>
          <w:szCs w:val="22"/>
          <w:lang w:val="it-IT"/>
        </w:rPr>
        <w:t xml:space="preserve"> </w:t>
      </w:r>
      <w:r w:rsidR="00747CD7" w:rsidRPr="00EA33B4">
        <w:rPr>
          <w:rFonts w:cs="Segoe UI"/>
          <w:szCs w:val="22"/>
          <w:lang w:val="it-IT"/>
        </w:rPr>
        <w:t>compensa</w:t>
      </w:r>
      <w:r w:rsidR="0099205C" w:rsidRPr="00EA33B4">
        <w:rPr>
          <w:rFonts w:cs="Segoe UI"/>
          <w:szCs w:val="22"/>
          <w:lang w:val="it-IT"/>
        </w:rPr>
        <w:t xml:space="preserve">to l’impatto negativo sulla profittabilità </w:t>
      </w:r>
      <w:r w:rsidR="00471027">
        <w:rPr>
          <w:rFonts w:cs="Segoe UI"/>
          <w:szCs w:val="22"/>
          <w:lang w:val="it-IT"/>
        </w:rPr>
        <w:t>de</w:t>
      </w:r>
      <w:r w:rsidR="0099205C" w:rsidRPr="00EA33B4">
        <w:rPr>
          <w:rFonts w:cs="Segoe UI"/>
          <w:szCs w:val="22"/>
          <w:lang w:val="it-IT"/>
        </w:rPr>
        <w:t>i continui rincari delle materie prime e della logistica.</w:t>
      </w:r>
      <w:r w:rsidR="00747CD7" w:rsidRPr="00EA33B4">
        <w:rPr>
          <w:rFonts w:cs="Segoe UI"/>
          <w:szCs w:val="22"/>
          <w:lang w:val="it-IT"/>
        </w:rPr>
        <w:t xml:space="preserve"> </w:t>
      </w:r>
    </w:p>
    <w:p w14:paraId="5280224D" w14:textId="77777777" w:rsidR="0033369D" w:rsidRPr="00EA33B4" w:rsidRDefault="0033369D" w:rsidP="0033369D">
      <w:pPr>
        <w:rPr>
          <w:rFonts w:cs="Segoe UI"/>
          <w:szCs w:val="22"/>
          <w:lang w:val="it-IT"/>
        </w:rPr>
      </w:pPr>
    </w:p>
    <w:p w14:paraId="67555A26" w14:textId="4D34DFF8" w:rsidR="00B52C24" w:rsidRPr="00EA33B4" w:rsidRDefault="00F3639A" w:rsidP="00B52C24">
      <w:pPr>
        <w:rPr>
          <w:rFonts w:cs="Segoe UI"/>
          <w:szCs w:val="22"/>
          <w:lang w:val="it-IT"/>
        </w:rPr>
      </w:pPr>
      <w:r w:rsidRPr="00EA33B4">
        <w:rPr>
          <w:rFonts w:cs="Segoe UI"/>
          <w:szCs w:val="22"/>
          <w:lang w:val="it-IT"/>
        </w:rPr>
        <w:t>Nell’anno fiscale 2023, i</w:t>
      </w:r>
      <w:r w:rsidR="00464B99" w:rsidRPr="00EA33B4">
        <w:rPr>
          <w:rFonts w:cs="Segoe UI"/>
          <w:szCs w:val="22"/>
          <w:lang w:val="it-IT"/>
        </w:rPr>
        <w:t xml:space="preserve">l </w:t>
      </w:r>
      <w:r w:rsidR="00464B99" w:rsidRPr="00EA33B4">
        <w:rPr>
          <w:rFonts w:cs="Segoe UI"/>
          <w:b/>
          <w:bCs/>
          <w:szCs w:val="22"/>
          <w:lang w:val="it-IT"/>
        </w:rPr>
        <w:t>tasso depurato di ritorno sulle vendite</w:t>
      </w:r>
      <w:r w:rsidR="00464B99" w:rsidRPr="00EA33B4">
        <w:rPr>
          <w:rFonts w:cs="Segoe UI"/>
          <w:szCs w:val="22"/>
          <w:lang w:val="it-IT"/>
        </w:rPr>
        <w:t xml:space="preserve"> (margine EBIT depurato)</w:t>
      </w:r>
      <w:r w:rsidRPr="00EA33B4">
        <w:rPr>
          <w:rFonts w:cs="Segoe UI"/>
          <w:szCs w:val="22"/>
          <w:lang w:val="it-IT"/>
        </w:rPr>
        <w:t xml:space="preserve"> è stato </w:t>
      </w:r>
      <w:r w:rsidR="00E740C8" w:rsidRPr="00EA33B4">
        <w:rPr>
          <w:rFonts w:cs="Segoe UI"/>
          <w:szCs w:val="22"/>
          <w:lang w:val="it-IT"/>
        </w:rPr>
        <w:t xml:space="preserve">dell’11,9%, </w:t>
      </w:r>
      <w:r w:rsidRPr="00EA33B4">
        <w:rPr>
          <w:rFonts w:cs="Segoe UI"/>
          <w:szCs w:val="22"/>
          <w:lang w:val="it-IT"/>
        </w:rPr>
        <w:t>molto più alto dell’anno precedente</w:t>
      </w:r>
      <w:r w:rsidR="00E740C8" w:rsidRPr="00EA33B4">
        <w:rPr>
          <w:rFonts w:cs="Segoe UI"/>
          <w:szCs w:val="22"/>
          <w:lang w:val="it-IT"/>
        </w:rPr>
        <w:t xml:space="preserve"> (2022: 10,4%).</w:t>
      </w:r>
    </w:p>
    <w:p w14:paraId="0CA4CA89" w14:textId="77777777" w:rsidR="0099205C" w:rsidRPr="00EA33B4" w:rsidRDefault="0099205C" w:rsidP="00B52C24">
      <w:pPr>
        <w:rPr>
          <w:rFonts w:cs="Segoe UI"/>
          <w:szCs w:val="22"/>
          <w:lang w:val="it-IT"/>
        </w:rPr>
      </w:pPr>
    </w:p>
    <w:p w14:paraId="103BC415" w14:textId="238D9EE3" w:rsidR="00AB7C59" w:rsidRPr="00EA33B4" w:rsidRDefault="00E740C8" w:rsidP="00B52C24">
      <w:pPr>
        <w:rPr>
          <w:rFonts w:cs="Segoe UI"/>
          <w:szCs w:val="22"/>
          <w:lang w:val="it-IT"/>
        </w:rPr>
      </w:pPr>
      <w:r w:rsidRPr="00EA33B4">
        <w:rPr>
          <w:rFonts w:cs="Segoe UI"/>
          <w:szCs w:val="22"/>
          <w:lang w:val="it-IT"/>
        </w:rPr>
        <w:t>L’</w:t>
      </w:r>
      <w:r w:rsidRPr="00EA33B4">
        <w:rPr>
          <w:rFonts w:cs="Segoe UI"/>
          <w:b/>
          <w:bCs/>
          <w:szCs w:val="22"/>
          <w:lang w:val="it-IT"/>
        </w:rPr>
        <w:t>utile depurato per azione privilegiata</w:t>
      </w:r>
      <w:r w:rsidRPr="00EA33B4">
        <w:rPr>
          <w:rFonts w:cs="Segoe UI"/>
          <w:szCs w:val="22"/>
          <w:lang w:val="it-IT"/>
        </w:rPr>
        <w:t xml:space="preserve"> è </w:t>
      </w:r>
      <w:r w:rsidR="00AB7C59" w:rsidRPr="00EA33B4">
        <w:rPr>
          <w:rFonts w:cs="Segoe UI"/>
          <w:szCs w:val="22"/>
          <w:lang w:val="it-IT"/>
        </w:rPr>
        <w:t xml:space="preserve">cresciuto dell’11,5% a </w:t>
      </w:r>
      <w:r w:rsidR="00B52C24" w:rsidRPr="00EA33B4">
        <w:rPr>
          <w:rFonts w:cs="Segoe UI"/>
          <w:szCs w:val="22"/>
          <w:lang w:val="it-IT"/>
        </w:rPr>
        <w:t>4</w:t>
      </w:r>
      <w:r w:rsidR="00AB7C59" w:rsidRPr="00EA33B4">
        <w:rPr>
          <w:rFonts w:cs="Segoe UI"/>
          <w:szCs w:val="22"/>
          <w:lang w:val="it-IT"/>
        </w:rPr>
        <w:t>,</w:t>
      </w:r>
      <w:r w:rsidR="00B52C24" w:rsidRPr="00EA33B4">
        <w:rPr>
          <w:rFonts w:cs="Segoe UI"/>
          <w:szCs w:val="22"/>
          <w:lang w:val="it-IT"/>
        </w:rPr>
        <w:t>35 euro (</w:t>
      </w:r>
      <w:r w:rsidR="00AB7C59" w:rsidRPr="00EA33B4">
        <w:rPr>
          <w:rFonts w:cs="Segoe UI"/>
          <w:szCs w:val="22"/>
          <w:lang w:val="it-IT"/>
        </w:rPr>
        <w:t>anno precedente</w:t>
      </w:r>
      <w:r w:rsidR="00B52C24" w:rsidRPr="00EA33B4">
        <w:rPr>
          <w:rFonts w:cs="Segoe UI"/>
          <w:szCs w:val="22"/>
          <w:lang w:val="it-IT"/>
        </w:rPr>
        <w:t>: 3</w:t>
      </w:r>
      <w:r w:rsidR="00AB7C59" w:rsidRPr="00EA33B4">
        <w:rPr>
          <w:rFonts w:cs="Segoe UI"/>
          <w:szCs w:val="22"/>
          <w:lang w:val="it-IT"/>
        </w:rPr>
        <w:t>,</w:t>
      </w:r>
      <w:r w:rsidR="00B52C24" w:rsidRPr="00EA33B4">
        <w:rPr>
          <w:rFonts w:cs="Segoe UI"/>
          <w:szCs w:val="22"/>
          <w:lang w:val="it-IT"/>
        </w:rPr>
        <w:t xml:space="preserve">90 euro). </w:t>
      </w:r>
      <w:r w:rsidR="00AB7C59" w:rsidRPr="00EA33B4">
        <w:rPr>
          <w:rFonts w:cs="Segoe UI"/>
          <w:szCs w:val="22"/>
          <w:lang w:val="it-IT"/>
        </w:rPr>
        <w:t>A tassi costanti di cambio, l’utile è aumentato del 20,0%.</w:t>
      </w:r>
    </w:p>
    <w:p w14:paraId="2772E003" w14:textId="77777777" w:rsidR="00B52C24" w:rsidRPr="00EA33B4" w:rsidRDefault="00B52C24" w:rsidP="00B52C24">
      <w:pPr>
        <w:rPr>
          <w:rFonts w:cs="Segoe UI"/>
          <w:szCs w:val="22"/>
          <w:lang w:val="it-IT"/>
        </w:rPr>
      </w:pPr>
    </w:p>
    <w:p w14:paraId="1D9A779A" w14:textId="3FF89A94" w:rsidR="003340B6" w:rsidRPr="00EA33B4" w:rsidRDefault="003340B6" w:rsidP="00B52C24">
      <w:pPr>
        <w:rPr>
          <w:rFonts w:cs="Segoe UI"/>
          <w:szCs w:val="22"/>
          <w:lang w:val="it-IT"/>
        </w:rPr>
      </w:pPr>
      <w:r w:rsidRPr="00EA33B4">
        <w:rPr>
          <w:rFonts w:cs="Segoe UI"/>
          <w:szCs w:val="22"/>
          <w:lang w:val="it-IT"/>
        </w:rPr>
        <w:t xml:space="preserve">Il </w:t>
      </w:r>
      <w:r w:rsidR="003D63F4" w:rsidRPr="00EA33B4">
        <w:rPr>
          <w:rFonts w:cs="Segoe UI"/>
          <w:b/>
          <w:bCs/>
          <w:szCs w:val="22"/>
          <w:lang w:val="it-IT"/>
        </w:rPr>
        <w:t>capitale circolante netto</w:t>
      </w:r>
      <w:r w:rsidR="003D63F4" w:rsidRPr="00EA33B4">
        <w:rPr>
          <w:rFonts w:cs="Segoe UI"/>
          <w:szCs w:val="22"/>
          <w:lang w:val="it-IT"/>
        </w:rPr>
        <w:t xml:space="preserve"> in percentuale sui ricavi è stato pari al 2,6%, </w:t>
      </w:r>
      <w:r w:rsidR="00890DEA" w:rsidRPr="00EA33B4">
        <w:rPr>
          <w:rFonts w:cs="Segoe UI"/>
          <w:szCs w:val="22"/>
          <w:lang w:val="it-IT"/>
        </w:rPr>
        <w:t xml:space="preserve">più basso del precedente anno </w:t>
      </w:r>
      <w:r w:rsidR="00320473" w:rsidRPr="00EA33B4">
        <w:rPr>
          <w:rFonts w:cs="Segoe UI"/>
          <w:szCs w:val="22"/>
          <w:lang w:val="it-IT"/>
        </w:rPr>
        <w:t xml:space="preserve">fiscale </w:t>
      </w:r>
      <w:r w:rsidR="00890DEA" w:rsidRPr="00EA33B4">
        <w:rPr>
          <w:rFonts w:cs="Segoe UI"/>
          <w:szCs w:val="22"/>
          <w:lang w:val="it-IT"/>
        </w:rPr>
        <w:t xml:space="preserve">(2022: 4,5%) </w:t>
      </w:r>
      <w:r w:rsidR="00320473" w:rsidRPr="00EA33B4">
        <w:rPr>
          <w:rFonts w:cs="Segoe UI"/>
          <w:szCs w:val="22"/>
          <w:lang w:val="it-IT"/>
        </w:rPr>
        <w:t>soprat</w:t>
      </w:r>
      <w:r w:rsidR="005711E2">
        <w:rPr>
          <w:rFonts w:cs="Segoe UI"/>
          <w:szCs w:val="22"/>
          <w:lang w:val="it-IT"/>
        </w:rPr>
        <w:t>t</w:t>
      </w:r>
      <w:r w:rsidR="00320473" w:rsidRPr="00EA33B4">
        <w:rPr>
          <w:rFonts w:cs="Segoe UI"/>
          <w:szCs w:val="22"/>
          <w:lang w:val="it-IT"/>
        </w:rPr>
        <w:t>utto per gli inventari più contenuti.</w:t>
      </w:r>
    </w:p>
    <w:p w14:paraId="5A7D7BBD" w14:textId="77777777" w:rsidR="003340B6" w:rsidRPr="00EA33B4" w:rsidRDefault="003340B6" w:rsidP="00B52C24">
      <w:pPr>
        <w:rPr>
          <w:rFonts w:cs="Segoe UI"/>
          <w:szCs w:val="22"/>
          <w:lang w:val="it-IT"/>
        </w:rPr>
      </w:pPr>
    </w:p>
    <w:p w14:paraId="37E7755C" w14:textId="55E29F4E" w:rsidR="00320473" w:rsidRPr="00EA33B4" w:rsidRDefault="00320473" w:rsidP="00B52C24">
      <w:pPr>
        <w:rPr>
          <w:rFonts w:cs="Segoe UI"/>
          <w:szCs w:val="22"/>
          <w:lang w:val="it-IT"/>
        </w:rPr>
      </w:pPr>
      <w:r w:rsidRPr="00EA33B4">
        <w:rPr>
          <w:rFonts w:cs="Segoe UI"/>
          <w:szCs w:val="22"/>
          <w:lang w:val="it-IT"/>
        </w:rPr>
        <w:t>Il</w:t>
      </w:r>
      <w:r w:rsidRPr="00EA33B4">
        <w:rPr>
          <w:rFonts w:cs="Segoe UI"/>
          <w:b/>
          <w:bCs/>
          <w:szCs w:val="22"/>
          <w:lang w:val="it-IT"/>
        </w:rPr>
        <w:t xml:space="preserve"> flusso libero di cassa </w:t>
      </w:r>
      <w:r w:rsidRPr="00EA33B4">
        <w:rPr>
          <w:rFonts w:cs="Segoe UI"/>
          <w:szCs w:val="22"/>
          <w:lang w:val="it-IT"/>
        </w:rPr>
        <w:t>ha toccato il nuovo record di</w:t>
      </w:r>
      <w:r w:rsidR="00B52C24" w:rsidRPr="00EA33B4">
        <w:rPr>
          <w:rFonts w:cs="Segoe UI"/>
          <w:szCs w:val="22"/>
          <w:lang w:val="it-IT"/>
        </w:rPr>
        <w:t xml:space="preserve"> 2</w:t>
      </w:r>
      <w:r w:rsidRPr="00EA33B4">
        <w:rPr>
          <w:rFonts w:cs="Segoe UI"/>
          <w:szCs w:val="22"/>
          <w:lang w:val="it-IT"/>
        </w:rPr>
        <w:t>.</w:t>
      </w:r>
      <w:r w:rsidR="00B52C24" w:rsidRPr="00EA33B4">
        <w:rPr>
          <w:rFonts w:cs="Segoe UI"/>
          <w:szCs w:val="22"/>
          <w:lang w:val="it-IT"/>
        </w:rPr>
        <w:t>603 milion</w:t>
      </w:r>
      <w:r w:rsidRPr="00EA33B4">
        <w:rPr>
          <w:rFonts w:cs="Segoe UI"/>
          <w:szCs w:val="22"/>
          <w:lang w:val="it-IT"/>
        </w:rPr>
        <w:t>i di</w:t>
      </w:r>
      <w:r w:rsidR="00B52C24" w:rsidRPr="00EA33B4">
        <w:rPr>
          <w:rFonts w:cs="Segoe UI"/>
          <w:szCs w:val="22"/>
          <w:lang w:val="it-IT"/>
        </w:rPr>
        <w:t xml:space="preserve"> euro, </w:t>
      </w:r>
      <w:r w:rsidRPr="00EA33B4">
        <w:rPr>
          <w:rFonts w:cs="Segoe UI"/>
          <w:szCs w:val="22"/>
          <w:lang w:val="it-IT"/>
        </w:rPr>
        <w:t xml:space="preserve">con un importante aumento rispetto all’anno precedente </w:t>
      </w:r>
      <w:r w:rsidR="00B52C24" w:rsidRPr="00EA33B4">
        <w:rPr>
          <w:rFonts w:cs="Segoe UI"/>
          <w:szCs w:val="22"/>
          <w:lang w:val="it-IT"/>
        </w:rPr>
        <w:t>(2022: 653 milion</w:t>
      </w:r>
      <w:r w:rsidRPr="00EA33B4">
        <w:rPr>
          <w:rFonts w:cs="Segoe UI"/>
          <w:szCs w:val="22"/>
          <w:lang w:val="it-IT"/>
        </w:rPr>
        <w:t>i di</w:t>
      </w:r>
      <w:r w:rsidR="00B52C24" w:rsidRPr="00EA33B4">
        <w:rPr>
          <w:rFonts w:cs="Segoe UI"/>
          <w:szCs w:val="22"/>
          <w:lang w:val="it-IT"/>
        </w:rPr>
        <w:t xml:space="preserve"> euro). </w:t>
      </w:r>
      <w:r w:rsidRPr="00EA33B4">
        <w:rPr>
          <w:rFonts w:cs="Segoe UI"/>
          <w:szCs w:val="22"/>
          <w:lang w:val="it-IT"/>
        </w:rPr>
        <w:t>Questo risultato è dovuto a</w:t>
      </w:r>
      <w:r w:rsidR="00744D42" w:rsidRPr="00EA33B4">
        <w:rPr>
          <w:rFonts w:cs="Segoe UI"/>
          <w:szCs w:val="22"/>
          <w:lang w:val="it-IT"/>
        </w:rPr>
        <w:t>l maggior flusso di cassa derivante dalle attività operative, in particolare alla migliore profittabilità e al minor capitale circolante netto.</w:t>
      </w:r>
    </w:p>
    <w:p w14:paraId="774EA450" w14:textId="77777777" w:rsidR="00320473" w:rsidRPr="00EA33B4" w:rsidRDefault="00320473" w:rsidP="00B52C24">
      <w:pPr>
        <w:rPr>
          <w:rFonts w:cs="Segoe UI"/>
          <w:szCs w:val="22"/>
          <w:lang w:val="it-IT"/>
        </w:rPr>
      </w:pPr>
    </w:p>
    <w:p w14:paraId="2732560E" w14:textId="39541CF1" w:rsidR="00B52C24" w:rsidRPr="00EA33B4" w:rsidRDefault="00744D42" w:rsidP="00B52C24">
      <w:pPr>
        <w:rPr>
          <w:rFonts w:cs="Segoe UI"/>
          <w:szCs w:val="22"/>
          <w:lang w:val="it-IT"/>
        </w:rPr>
      </w:pPr>
      <w:r w:rsidRPr="00EA33B4">
        <w:rPr>
          <w:rFonts w:cs="Segoe UI"/>
          <w:szCs w:val="22"/>
          <w:lang w:val="it-IT"/>
        </w:rPr>
        <w:t>In conseguenza</w:t>
      </w:r>
      <w:r w:rsidR="00517A52" w:rsidRPr="00EA33B4">
        <w:rPr>
          <w:rFonts w:cs="Segoe UI"/>
          <w:szCs w:val="22"/>
          <w:lang w:val="it-IT"/>
        </w:rPr>
        <w:t xml:space="preserve"> di quanto illustrato</w:t>
      </w:r>
      <w:r w:rsidR="00B52C24" w:rsidRPr="00EA33B4">
        <w:rPr>
          <w:rFonts w:cs="Segoe UI"/>
          <w:szCs w:val="22"/>
          <w:lang w:val="it-IT"/>
        </w:rPr>
        <w:t xml:space="preserve">, </w:t>
      </w:r>
      <w:r w:rsidR="00517A52" w:rsidRPr="00EA33B4">
        <w:rPr>
          <w:rFonts w:cs="Segoe UI"/>
          <w:szCs w:val="22"/>
          <w:lang w:val="it-IT"/>
        </w:rPr>
        <w:t>la</w:t>
      </w:r>
      <w:r w:rsidR="00B52C24" w:rsidRPr="00EA33B4">
        <w:rPr>
          <w:rFonts w:cs="Segoe UI"/>
          <w:szCs w:val="22"/>
          <w:lang w:val="it-IT"/>
        </w:rPr>
        <w:t xml:space="preserve"> </w:t>
      </w:r>
      <w:r w:rsidR="00B52C24" w:rsidRPr="00EA33B4">
        <w:rPr>
          <w:rFonts w:cs="Segoe UI"/>
          <w:b/>
          <w:bCs/>
          <w:szCs w:val="22"/>
          <w:lang w:val="it-IT"/>
        </w:rPr>
        <w:t>posi</w:t>
      </w:r>
      <w:r w:rsidR="00517A52" w:rsidRPr="00EA33B4">
        <w:rPr>
          <w:rFonts w:cs="Segoe UI"/>
          <w:b/>
          <w:bCs/>
          <w:szCs w:val="22"/>
          <w:lang w:val="it-IT"/>
        </w:rPr>
        <w:t>zione finanziaria netta</w:t>
      </w:r>
      <w:r w:rsidR="00B52C24" w:rsidRPr="00EA33B4">
        <w:rPr>
          <w:rFonts w:cs="Segoe UI"/>
          <w:szCs w:val="22"/>
          <w:lang w:val="it-IT"/>
        </w:rPr>
        <w:t xml:space="preserve"> </w:t>
      </w:r>
      <w:r w:rsidR="00517A52" w:rsidRPr="00EA33B4">
        <w:rPr>
          <w:rFonts w:cs="Segoe UI"/>
          <w:szCs w:val="22"/>
          <w:lang w:val="it-IT"/>
        </w:rPr>
        <w:t>è migliorata significativamente a</w:t>
      </w:r>
      <w:r w:rsidR="00B52C24" w:rsidRPr="00EA33B4">
        <w:rPr>
          <w:rFonts w:cs="Segoe UI"/>
          <w:szCs w:val="22"/>
          <w:lang w:val="it-IT"/>
        </w:rPr>
        <w:t xml:space="preserve"> 12 milion</w:t>
      </w:r>
      <w:r w:rsidR="00517A52" w:rsidRPr="00EA33B4">
        <w:rPr>
          <w:rFonts w:cs="Segoe UI"/>
          <w:szCs w:val="22"/>
          <w:lang w:val="it-IT"/>
        </w:rPr>
        <w:t>i di</w:t>
      </w:r>
      <w:r w:rsidR="00B52C24" w:rsidRPr="00EA33B4">
        <w:rPr>
          <w:rFonts w:cs="Segoe UI"/>
          <w:szCs w:val="22"/>
          <w:lang w:val="it-IT"/>
        </w:rPr>
        <w:t xml:space="preserve"> euro (-1</w:t>
      </w:r>
      <w:r w:rsidR="00517A52" w:rsidRPr="00EA33B4">
        <w:rPr>
          <w:rFonts w:cs="Segoe UI"/>
          <w:szCs w:val="22"/>
          <w:lang w:val="it-IT"/>
        </w:rPr>
        <w:t>.</w:t>
      </w:r>
      <w:r w:rsidR="00B52C24" w:rsidRPr="00EA33B4">
        <w:rPr>
          <w:rFonts w:cs="Segoe UI"/>
          <w:szCs w:val="22"/>
          <w:lang w:val="it-IT"/>
        </w:rPr>
        <w:t>267 milion</w:t>
      </w:r>
      <w:r w:rsidR="00517A52" w:rsidRPr="00EA33B4">
        <w:rPr>
          <w:rFonts w:cs="Segoe UI"/>
          <w:szCs w:val="22"/>
          <w:lang w:val="it-IT"/>
        </w:rPr>
        <w:t xml:space="preserve">i di </w:t>
      </w:r>
      <w:r w:rsidR="00B52C24" w:rsidRPr="00EA33B4">
        <w:rPr>
          <w:rFonts w:cs="Segoe UI"/>
          <w:szCs w:val="22"/>
          <w:lang w:val="it-IT"/>
        </w:rPr>
        <w:t>euro</w:t>
      </w:r>
      <w:r w:rsidR="00517A52" w:rsidRPr="00EA33B4">
        <w:rPr>
          <w:rFonts w:cs="Segoe UI"/>
          <w:szCs w:val="22"/>
          <w:lang w:val="it-IT"/>
        </w:rPr>
        <w:t xml:space="preserve"> al 31 dicembre 2022</w:t>
      </w:r>
      <w:r w:rsidR="00B52C24" w:rsidRPr="00EA33B4">
        <w:rPr>
          <w:rFonts w:cs="Segoe UI"/>
          <w:szCs w:val="22"/>
          <w:lang w:val="it-IT"/>
        </w:rPr>
        <w:t>).</w:t>
      </w:r>
    </w:p>
    <w:p w14:paraId="511C295B" w14:textId="77777777" w:rsidR="00B52C24" w:rsidRPr="00EA33B4" w:rsidRDefault="00B52C24" w:rsidP="00B52C24">
      <w:pPr>
        <w:rPr>
          <w:rFonts w:cs="Segoe UI"/>
          <w:lang w:val="it-IT"/>
        </w:rPr>
      </w:pPr>
    </w:p>
    <w:p w14:paraId="3FBA28BE" w14:textId="7BF4CDF6" w:rsidR="0086760F" w:rsidRPr="00EA33B4" w:rsidRDefault="007D3A16" w:rsidP="0086760F">
      <w:pPr>
        <w:contextualSpacing/>
        <w:rPr>
          <w:rFonts w:cs="Segoe UI"/>
          <w:lang w:val="it-IT"/>
        </w:rPr>
      </w:pPr>
      <w:r w:rsidRPr="00EA33B4">
        <w:rPr>
          <w:rFonts w:cs="Segoe UI"/>
          <w:lang w:val="it-IT"/>
        </w:rPr>
        <w:t xml:space="preserve">Il prossimo 22 aprile, in occasione dell’Annual General Meeting, </w:t>
      </w:r>
      <w:r w:rsidR="006B7489" w:rsidRPr="00EA33B4">
        <w:rPr>
          <w:rFonts w:cs="Segoe UI"/>
          <w:lang w:val="it-IT"/>
        </w:rPr>
        <w:t xml:space="preserve">sarà proposto agli azionisti un </w:t>
      </w:r>
      <w:r w:rsidR="006B7489" w:rsidRPr="00EA33B4">
        <w:rPr>
          <w:rFonts w:cs="Segoe UI"/>
          <w:b/>
          <w:bCs/>
          <w:lang w:val="it-IT"/>
        </w:rPr>
        <w:t>dividend</w:t>
      </w:r>
      <w:r w:rsidR="00D00BA5" w:rsidRPr="00EA33B4">
        <w:rPr>
          <w:rFonts w:cs="Segoe UI"/>
          <w:b/>
          <w:bCs/>
          <w:lang w:val="it-IT"/>
        </w:rPr>
        <w:t>o</w:t>
      </w:r>
      <w:r w:rsidR="006B7489" w:rsidRPr="00EA33B4">
        <w:rPr>
          <w:rFonts w:cs="Segoe UI"/>
          <w:lang w:val="it-IT"/>
        </w:rPr>
        <w:t xml:space="preserve"> invariato rispetto all’anno passato, ovvero </w:t>
      </w:r>
      <w:r w:rsidR="00B52C24" w:rsidRPr="00EA33B4">
        <w:rPr>
          <w:rFonts w:cs="Segoe UI"/>
          <w:lang w:val="it-IT"/>
        </w:rPr>
        <w:t>1</w:t>
      </w:r>
      <w:r w:rsidR="006B7489" w:rsidRPr="00EA33B4">
        <w:rPr>
          <w:rFonts w:cs="Segoe UI"/>
          <w:lang w:val="it-IT"/>
        </w:rPr>
        <w:t>,</w:t>
      </w:r>
      <w:r w:rsidR="00B52C24" w:rsidRPr="00EA33B4">
        <w:rPr>
          <w:rFonts w:cs="Segoe UI"/>
          <w:lang w:val="it-IT"/>
        </w:rPr>
        <w:t xml:space="preserve">85 euro per </w:t>
      </w:r>
      <w:r w:rsidR="006B7489" w:rsidRPr="00EA33B4">
        <w:rPr>
          <w:rFonts w:cs="Segoe UI"/>
          <w:lang w:val="it-IT"/>
        </w:rPr>
        <w:t>azione privilegiata e</w:t>
      </w:r>
      <w:r w:rsidR="00B52C24" w:rsidRPr="00EA33B4">
        <w:rPr>
          <w:rFonts w:cs="Segoe UI"/>
          <w:lang w:val="it-IT"/>
        </w:rPr>
        <w:t xml:space="preserve"> 1</w:t>
      </w:r>
      <w:r w:rsidR="006B7489" w:rsidRPr="00EA33B4">
        <w:rPr>
          <w:rFonts w:cs="Segoe UI"/>
          <w:lang w:val="it-IT"/>
        </w:rPr>
        <w:t>,</w:t>
      </w:r>
      <w:r w:rsidR="00B52C24" w:rsidRPr="00EA33B4">
        <w:rPr>
          <w:rFonts w:cs="Segoe UI"/>
          <w:lang w:val="it-IT"/>
        </w:rPr>
        <w:t xml:space="preserve">83 euro per </w:t>
      </w:r>
      <w:r w:rsidR="006B7489" w:rsidRPr="00EA33B4">
        <w:rPr>
          <w:rFonts w:cs="Segoe UI"/>
          <w:lang w:val="it-IT"/>
        </w:rPr>
        <w:t>azione ordinaria</w:t>
      </w:r>
      <w:r w:rsidR="00B52C24" w:rsidRPr="00EA33B4">
        <w:rPr>
          <w:rFonts w:cs="Segoe UI"/>
          <w:lang w:val="it-IT"/>
        </w:rPr>
        <w:t xml:space="preserve">. </w:t>
      </w:r>
      <w:r w:rsidR="006B7489" w:rsidRPr="00EA33B4">
        <w:rPr>
          <w:rFonts w:cs="Segoe UI"/>
          <w:lang w:val="it-IT"/>
        </w:rPr>
        <w:t xml:space="preserve">Questo </w:t>
      </w:r>
      <w:r w:rsidR="0086760F" w:rsidRPr="00EA33B4">
        <w:rPr>
          <w:rFonts w:cs="Segoe UI"/>
          <w:lang w:val="it-IT"/>
        </w:rPr>
        <w:t xml:space="preserve">corrisponde a un rapporto di payout del 42,4%, che è superiore alla fascia tra il 30 e il 40% indicata come obiettivo e riflette </w:t>
      </w:r>
      <w:r w:rsidR="00654217" w:rsidRPr="00EA33B4">
        <w:rPr>
          <w:rFonts w:cs="Segoe UI"/>
          <w:lang w:val="it-IT"/>
        </w:rPr>
        <w:t>l</w:t>
      </w:r>
      <w:r w:rsidR="0086760F" w:rsidRPr="00EA33B4">
        <w:rPr>
          <w:rFonts w:cs="Segoe UI"/>
          <w:lang w:val="it-IT"/>
        </w:rPr>
        <w:t xml:space="preserve">a solidità e il </w:t>
      </w:r>
      <w:r w:rsidR="00993D88" w:rsidRPr="00EA33B4">
        <w:rPr>
          <w:rFonts w:cs="Segoe UI"/>
          <w:lang w:val="it-IT"/>
        </w:rPr>
        <w:t>miglioramento della posizione finanziaria netta</w:t>
      </w:r>
      <w:r w:rsidR="0086760F" w:rsidRPr="00EA33B4">
        <w:rPr>
          <w:rFonts w:cs="Segoe UI"/>
          <w:lang w:val="it-IT"/>
        </w:rPr>
        <w:t xml:space="preserve"> del Gruppo</w:t>
      </w:r>
      <w:r w:rsidR="00B97CB5" w:rsidRPr="00EA33B4">
        <w:rPr>
          <w:rFonts w:cs="Segoe UI"/>
          <w:lang w:val="it-IT"/>
        </w:rPr>
        <w:t>,</w:t>
      </w:r>
      <w:r w:rsidR="0086760F" w:rsidRPr="00EA33B4">
        <w:rPr>
          <w:rFonts w:cs="Segoe UI"/>
          <w:lang w:val="it-IT"/>
        </w:rPr>
        <w:t xml:space="preserve"> mantene</w:t>
      </w:r>
      <w:r w:rsidR="00B97CB5" w:rsidRPr="00EA33B4">
        <w:rPr>
          <w:rFonts w:cs="Segoe UI"/>
          <w:lang w:val="it-IT"/>
        </w:rPr>
        <w:t>ndo</w:t>
      </w:r>
      <w:r w:rsidR="0086760F" w:rsidRPr="00EA33B4">
        <w:rPr>
          <w:rFonts w:cs="Segoe UI"/>
          <w:lang w:val="it-IT"/>
        </w:rPr>
        <w:t xml:space="preserve"> continuità nei dividendi proposti agli azionisti.</w:t>
      </w:r>
    </w:p>
    <w:p w14:paraId="4F599B80" w14:textId="77777777" w:rsidR="00BD51F9" w:rsidRPr="00EA33B4" w:rsidRDefault="00BD51F9" w:rsidP="008A7BBC">
      <w:pPr>
        <w:rPr>
          <w:rFonts w:cs="Segoe UI"/>
          <w:lang w:val="it-IT"/>
        </w:rPr>
      </w:pPr>
    </w:p>
    <w:p w14:paraId="0371AD6B" w14:textId="77777777" w:rsidR="004910B9" w:rsidRPr="00EA33B4" w:rsidRDefault="004910B9" w:rsidP="008A7BBC">
      <w:pPr>
        <w:rPr>
          <w:rFonts w:cs="Segoe UI"/>
          <w:lang w:val="it-IT"/>
        </w:rPr>
      </w:pPr>
    </w:p>
    <w:p w14:paraId="54BD0297" w14:textId="25D00D9C" w:rsidR="004910B9" w:rsidRPr="00EA33B4" w:rsidRDefault="004910B9" w:rsidP="004910B9">
      <w:pPr>
        <w:spacing w:after="120"/>
        <w:rPr>
          <w:rFonts w:cs="Segoe UI"/>
          <w:b/>
          <w:bCs/>
          <w:sz w:val="24"/>
          <w:lang w:val="it-IT" w:eastAsia="de-DE"/>
        </w:rPr>
      </w:pPr>
      <w:r w:rsidRPr="00EA33B4">
        <w:rPr>
          <w:rFonts w:cs="Segoe UI"/>
          <w:b/>
          <w:bCs/>
          <w:sz w:val="24"/>
          <w:lang w:val="it-IT" w:eastAsia="de-DE"/>
        </w:rPr>
        <w:t>Previsioni per l’anno fiscale 2024</w:t>
      </w:r>
    </w:p>
    <w:p w14:paraId="4A4822C0" w14:textId="692454FD" w:rsidR="001B4F75" w:rsidRPr="00EA33B4" w:rsidRDefault="00DE3948" w:rsidP="004910B9">
      <w:pPr>
        <w:rPr>
          <w:rFonts w:cs="Segoe UI"/>
          <w:szCs w:val="22"/>
          <w:lang w:val="it-IT"/>
        </w:rPr>
      </w:pPr>
      <w:r w:rsidRPr="00EA33B4">
        <w:rPr>
          <w:rFonts w:cs="Segoe UI"/>
          <w:szCs w:val="22"/>
          <w:lang w:val="it-IT"/>
        </w:rPr>
        <w:t xml:space="preserve">Per il 2024 è attesa una moderata ripresa dell’economia globale, da cui si assume un moderato aumento </w:t>
      </w:r>
      <w:r w:rsidR="006B066B" w:rsidRPr="00EA33B4">
        <w:rPr>
          <w:rFonts w:cs="Segoe UI"/>
          <w:szCs w:val="22"/>
          <w:lang w:val="it-IT"/>
        </w:rPr>
        <w:t>della domanda sia industriale, sia nei mercati del largo consum</w:t>
      </w:r>
      <w:r w:rsidR="00270E46" w:rsidRPr="00EA33B4">
        <w:rPr>
          <w:rFonts w:cs="Segoe UI"/>
          <w:szCs w:val="22"/>
          <w:lang w:val="it-IT"/>
        </w:rPr>
        <w:t>o</w:t>
      </w:r>
      <w:r w:rsidR="006B066B" w:rsidRPr="00EA33B4">
        <w:rPr>
          <w:rFonts w:cs="Segoe UI"/>
          <w:szCs w:val="22"/>
          <w:lang w:val="it-IT"/>
        </w:rPr>
        <w:t xml:space="preserve"> in cui Henkel è presente. </w:t>
      </w:r>
      <w:r w:rsidR="00270E46" w:rsidRPr="00EA33B4">
        <w:rPr>
          <w:rFonts w:cs="Segoe UI"/>
          <w:szCs w:val="22"/>
          <w:lang w:val="it-IT"/>
        </w:rPr>
        <w:t xml:space="preserve">Le stime attuali indicano </w:t>
      </w:r>
      <w:r w:rsidR="00402105" w:rsidRPr="00EA33B4">
        <w:rPr>
          <w:rFonts w:cs="Segoe UI"/>
          <w:szCs w:val="22"/>
          <w:lang w:val="it-IT"/>
        </w:rPr>
        <w:t>rispetto al 2023</w:t>
      </w:r>
      <w:r w:rsidR="005711E2">
        <w:rPr>
          <w:rFonts w:cs="Segoe UI"/>
          <w:szCs w:val="22"/>
          <w:lang w:val="it-IT"/>
        </w:rPr>
        <w:t xml:space="preserve"> </w:t>
      </w:r>
      <w:r w:rsidR="00270E46" w:rsidRPr="00EA33B4">
        <w:rPr>
          <w:rFonts w:cs="Segoe UI"/>
          <w:szCs w:val="22"/>
          <w:lang w:val="it-IT"/>
        </w:rPr>
        <w:t>un calo del tasso globale di inflazione</w:t>
      </w:r>
      <w:r w:rsidR="00402105" w:rsidRPr="00EA33B4">
        <w:rPr>
          <w:rFonts w:cs="Segoe UI"/>
          <w:szCs w:val="22"/>
          <w:lang w:val="it-IT"/>
        </w:rPr>
        <w:t>, che tuttavia resterà</w:t>
      </w:r>
      <w:r w:rsidR="00B920DE" w:rsidRPr="00EA33B4">
        <w:rPr>
          <w:rFonts w:cs="Segoe UI"/>
          <w:szCs w:val="22"/>
          <w:lang w:val="it-IT"/>
        </w:rPr>
        <w:t xml:space="preserve"> complessivamente alt</w:t>
      </w:r>
      <w:r w:rsidR="005711E2">
        <w:rPr>
          <w:rFonts w:cs="Segoe UI"/>
          <w:szCs w:val="22"/>
          <w:lang w:val="it-IT"/>
        </w:rPr>
        <w:t>o</w:t>
      </w:r>
      <w:r w:rsidR="00B920DE" w:rsidRPr="00EA33B4">
        <w:rPr>
          <w:rFonts w:cs="Segoe UI"/>
          <w:szCs w:val="22"/>
          <w:lang w:val="it-IT"/>
        </w:rPr>
        <w:t>. I tassi di interesse dovrebbero mantenersi più alti che in passato.</w:t>
      </w:r>
    </w:p>
    <w:p w14:paraId="16CA1C5A" w14:textId="77777777" w:rsidR="001B4F75" w:rsidRPr="00EA33B4" w:rsidRDefault="001B4F75" w:rsidP="004910B9">
      <w:pPr>
        <w:rPr>
          <w:rFonts w:cs="Segoe UI"/>
          <w:szCs w:val="22"/>
          <w:lang w:val="it-IT"/>
        </w:rPr>
      </w:pPr>
    </w:p>
    <w:p w14:paraId="43B354FE" w14:textId="654137E4" w:rsidR="00B920DE" w:rsidRPr="00EA33B4" w:rsidRDefault="00B920DE" w:rsidP="004910B9">
      <w:pPr>
        <w:rPr>
          <w:rFonts w:cs="Segoe UI"/>
          <w:szCs w:val="22"/>
          <w:lang w:val="it-IT"/>
        </w:rPr>
      </w:pPr>
      <w:r w:rsidRPr="00EA33B4">
        <w:rPr>
          <w:rFonts w:cs="Segoe UI"/>
          <w:szCs w:val="22"/>
          <w:lang w:val="it-IT"/>
        </w:rPr>
        <w:t xml:space="preserve">Henkel </w:t>
      </w:r>
      <w:r w:rsidR="00D00BA5" w:rsidRPr="00EA33B4">
        <w:rPr>
          <w:rFonts w:cs="Segoe UI"/>
          <w:szCs w:val="22"/>
          <w:lang w:val="it-IT"/>
        </w:rPr>
        <w:t xml:space="preserve">prevede che le oscillazioni valutarie avranno un impatto negativo sui ricavi nella fascia </w:t>
      </w:r>
      <w:r w:rsidR="00E33A64" w:rsidRPr="00EA33B4">
        <w:rPr>
          <w:rFonts w:cs="Segoe UI"/>
          <w:szCs w:val="22"/>
          <w:lang w:val="it-IT"/>
        </w:rPr>
        <w:t>media</w:t>
      </w:r>
      <w:r w:rsidR="00D00BA5" w:rsidRPr="00EA33B4">
        <w:rPr>
          <w:rFonts w:cs="Segoe UI"/>
          <w:szCs w:val="22"/>
          <w:lang w:val="it-IT"/>
        </w:rPr>
        <w:t xml:space="preserve"> delle percentuali a cifra singola</w:t>
      </w:r>
      <w:r w:rsidR="00E33A64" w:rsidRPr="00EA33B4">
        <w:rPr>
          <w:rFonts w:cs="Segoe UI"/>
          <w:szCs w:val="22"/>
          <w:lang w:val="it-IT"/>
        </w:rPr>
        <w:t>. I costi delle materie prime rimarranno invariati rispetto ai valori medi del 2023.</w:t>
      </w:r>
    </w:p>
    <w:p w14:paraId="4170FEFD" w14:textId="77777777" w:rsidR="00B920DE" w:rsidRPr="00EA33B4" w:rsidRDefault="00B920DE" w:rsidP="004910B9">
      <w:pPr>
        <w:rPr>
          <w:rFonts w:cs="Segoe UI"/>
          <w:szCs w:val="22"/>
          <w:lang w:val="it-IT"/>
        </w:rPr>
      </w:pPr>
    </w:p>
    <w:p w14:paraId="3F100569" w14:textId="21C13A4B" w:rsidR="004910B9" w:rsidRPr="00EA33B4" w:rsidRDefault="0088276D" w:rsidP="004910B9">
      <w:pPr>
        <w:rPr>
          <w:rFonts w:cs="Segoe UI"/>
          <w:szCs w:val="22"/>
          <w:lang w:val="it-IT"/>
        </w:rPr>
      </w:pPr>
      <w:r w:rsidRPr="00EA33B4">
        <w:rPr>
          <w:rFonts w:cs="Segoe UI"/>
          <w:szCs w:val="22"/>
          <w:lang w:val="it-IT"/>
        </w:rPr>
        <w:t xml:space="preserve">Sulla base di queste considerazioni, per l’anno fiscale 2024 Henkel stima una </w:t>
      </w:r>
      <w:r w:rsidRPr="00EA33B4">
        <w:rPr>
          <w:rFonts w:cs="Segoe UI"/>
          <w:b/>
          <w:bCs/>
          <w:szCs w:val="22"/>
          <w:lang w:val="it-IT"/>
        </w:rPr>
        <w:t>crescita organica del fatturato</w:t>
      </w:r>
      <w:r w:rsidRPr="00EA33B4">
        <w:rPr>
          <w:rFonts w:cs="Segoe UI"/>
          <w:szCs w:val="22"/>
          <w:lang w:val="it-IT"/>
        </w:rPr>
        <w:t xml:space="preserve"> compresa tra il 2,0 e il 4,0%, con </w:t>
      </w:r>
      <w:r w:rsidR="00436BD2" w:rsidRPr="00EA33B4">
        <w:rPr>
          <w:rFonts w:cs="Segoe UI"/>
          <w:szCs w:val="22"/>
          <w:lang w:val="it-IT"/>
        </w:rPr>
        <w:t xml:space="preserve">entrambe le divisioni in questa fascia. </w:t>
      </w:r>
      <w:r w:rsidR="005574F7" w:rsidRPr="00EA33B4">
        <w:rPr>
          <w:rFonts w:cs="Segoe UI"/>
          <w:szCs w:val="22"/>
          <w:lang w:val="it-IT"/>
        </w:rPr>
        <w:t xml:space="preserve">Il </w:t>
      </w:r>
      <w:r w:rsidR="005574F7" w:rsidRPr="00EA33B4">
        <w:rPr>
          <w:rFonts w:cs="Segoe UI"/>
          <w:b/>
          <w:bCs/>
          <w:szCs w:val="22"/>
          <w:lang w:val="it-IT"/>
        </w:rPr>
        <w:t>tasso depurato di ritorno sulle vendite</w:t>
      </w:r>
      <w:r w:rsidR="005574F7" w:rsidRPr="00EA33B4">
        <w:rPr>
          <w:rFonts w:cs="Segoe UI"/>
          <w:szCs w:val="22"/>
          <w:lang w:val="it-IT"/>
        </w:rPr>
        <w:t xml:space="preserve"> (margine EBIT depurato) è previsto tra il 12,0 e il 13,5%, con Adhesive Technologies tra il 1</w:t>
      </w:r>
      <w:r w:rsidR="005F55B1" w:rsidRPr="00EA33B4">
        <w:rPr>
          <w:rFonts w:cs="Segoe UI"/>
          <w:szCs w:val="22"/>
          <w:lang w:val="it-IT"/>
        </w:rPr>
        <w:t>5</w:t>
      </w:r>
      <w:r w:rsidR="005574F7" w:rsidRPr="00EA33B4">
        <w:rPr>
          <w:rFonts w:cs="Segoe UI"/>
          <w:szCs w:val="22"/>
          <w:lang w:val="it-IT"/>
        </w:rPr>
        <w:t>,0 e il 1</w:t>
      </w:r>
      <w:r w:rsidR="005F55B1" w:rsidRPr="00EA33B4">
        <w:rPr>
          <w:rFonts w:cs="Segoe UI"/>
          <w:szCs w:val="22"/>
          <w:lang w:val="it-IT"/>
        </w:rPr>
        <w:t>6</w:t>
      </w:r>
      <w:r w:rsidR="005574F7" w:rsidRPr="00EA33B4">
        <w:rPr>
          <w:rFonts w:cs="Segoe UI"/>
          <w:szCs w:val="22"/>
          <w:lang w:val="it-IT"/>
        </w:rPr>
        <w:t>,</w:t>
      </w:r>
      <w:r w:rsidR="005F55B1" w:rsidRPr="00EA33B4">
        <w:rPr>
          <w:rFonts w:cs="Segoe UI"/>
          <w:szCs w:val="22"/>
          <w:lang w:val="it-IT"/>
        </w:rPr>
        <w:t>5</w:t>
      </w:r>
      <w:r w:rsidR="005574F7" w:rsidRPr="00EA33B4">
        <w:rPr>
          <w:rFonts w:cs="Segoe UI"/>
          <w:szCs w:val="22"/>
          <w:lang w:val="it-IT"/>
        </w:rPr>
        <w:t xml:space="preserve">% e Consumer Brands tra </w:t>
      </w:r>
      <w:r w:rsidR="005F55B1" w:rsidRPr="00EA33B4">
        <w:rPr>
          <w:rFonts w:cs="Segoe UI"/>
          <w:szCs w:val="22"/>
          <w:lang w:val="it-IT"/>
        </w:rPr>
        <w:t>l’</w:t>
      </w:r>
      <w:r w:rsidR="005574F7" w:rsidRPr="00EA33B4">
        <w:rPr>
          <w:rFonts w:cs="Segoe UI"/>
          <w:szCs w:val="22"/>
          <w:lang w:val="it-IT"/>
        </w:rPr>
        <w:t>1</w:t>
      </w:r>
      <w:r w:rsidR="005F55B1" w:rsidRPr="00EA33B4">
        <w:rPr>
          <w:rFonts w:cs="Segoe UI"/>
          <w:szCs w:val="22"/>
          <w:lang w:val="it-IT"/>
        </w:rPr>
        <w:t>1</w:t>
      </w:r>
      <w:r w:rsidR="005574F7" w:rsidRPr="00EA33B4">
        <w:rPr>
          <w:rFonts w:cs="Segoe UI"/>
          <w:szCs w:val="22"/>
          <w:lang w:val="it-IT"/>
        </w:rPr>
        <w:t xml:space="preserve">,0 e </w:t>
      </w:r>
      <w:r w:rsidR="005F55B1" w:rsidRPr="00EA33B4">
        <w:rPr>
          <w:rFonts w:cs="Segoe UI"/>
          <w:szCs w:val="22"/>
          <w:lang w:val="it-IT"/>
        </w:rPr>
        <w:t xml:space="preserve">il </w:t>
      </w:r>
      <w:r w:rsidR="005574F7" w:rsidRPr="00EA33B4">
        <w:rPr>
          <w:rFonts w:cs="Segoe UI"/>
          <w:szCs w:val="22"/>
          <w:lang w:val="it-IT"/>
        </w:rPr>
        <w:t>1</w:t>
      </w:r>
      <w:r w:rsidR="005F55B1" w:rsidRPr="00EA33B4">
        <w:rPr>
          <w:rFonts w:cs="Segoe UI"/>
          <w:szCs w:val="22"/>
          <w:lang w:val="it-IT"/>
        </w:rPr>
        <w:t>2</w:t>
      </w:r>
      <w:r w:rsidR="005574F7" w:rsidRPr="00EA33B4">
        <w:rPr>
          <w:rFonts w:cs="Segoe UI"/>
          <w:szCs w:val="22"/>
          <w:lang w:val="it-IT"/>
        </w:rPr>
        <w:t>,</w:t>
      </w:r>
      <w:r w:rsidR="005F55B1" w:rsidRPr="00EA33B4">
        <w:rPr>
          <w:rFonts w:cs="Segoe UI"/>
          <w:szCs w:val="22"/>
          <w:lang w:val="it-IT"/>
        </w:rPr>
        <w:t>5</w:t>
      </w:r>
      <w:r w:rsidR="005574F7" w:rsidRPr="00EA33B4">
        <w:rPr>
          <w:rFonts w:cs="Segoe UI"/>
          <w:szCs w:val="22"/>
          <w:lang w:val="it-IT"/>
        </w:rPr>
        <w:t xml:space="preserve">%. </w:t>
      </w:r>
      <w:r w:rsidR="005F55B1" w:rsidRPr="00EA33B4">
        <w:rPr>
          <w:rFonts w:cs="Segoe UI"/>
          <w:szCs w:val="22"/>
          <w:lang w:val="it-IT"/>
        </w:rPr>
        <w:t>A tassi costanti di cambio, l’aumento dell’</w:t>
      </w:r>
      <w:r w:rsidR="005F55B1" w:rsidRPr="00EA33B4">
        <w:rPr>
          <w:rFonts w:cs="Segoe UI"/>
          <w:b/>
          <w:bCs/>
          <w:szCs w:val="22"/>
          <w:lang w:val="it-IT"/>
        </w:rPr>
        <w:t xml:space="preserve">utile depurato per azione privilegiata </w:t>
      </w:r>
      <w:r w:rsidR="005F55B1" w:rsidRPr="00EA33B4">
        <w:rPr>
          <w:rFonts w:cs="Segoe UI"/>
          <w:szCs w:val="22"/>
          <w:lang w:val="it-IT"/>
        </w:rPr>
        <w:t xml:space="preserve">(EPS) è </w:t>
      </w:r>
      <w:r w:rsidR="00205920" w:rsidRPr="00EA33B4">
        <w:rPr>
          <w:rFonts w:cs="Segoe UI"/>
          <w:szCs w:val="22"/>
          <w:lang w:val="it-IT"/>
        </w:rPr>
        <w:t>stimato</w:t>
      </w:r>
      <w:r w:rsidR="005F55B1" w:rsidRPr="00EA33B4">
        <w:rPr>
          <w:rFonts w:cs="Segoe UI"/>
          <w:szCs w:val="22"/>
          <w:lang w:val="it-IT"/>
        </w:rPr>
        <w:t xml:space="preserve"> nella fascia compresa tra </w:t>
      </w:r>
      <w:r w:rsidR="00205920" w:rsidRPr="00EA33B4">
        <w:rPr>
          <w:rFonts w:cs="Segoe UI"/>
          <w:szCs w:val="22"/>
          <w:lang w:val="it-IT"/>
        </w:rPr>
        <w:t>+5,0</w:t>
      </w:r>
      <w:r w:rsidR="005F55B1" w:rsidRPr="00EA33B4">
        <w:rPr>
          <w:rFonts w:cs="Segoe UI"/>
          <w:szCs w:val="22"/>
          <w:lang w:val="it-IT"/>
        </w:rPr>
        <w:t xml:space="preserve"> e </w:t>
      </w:r>
      <w:r w:rsidR="00205920" w:rsidRPr="00EA33B4">
        <w:rPr>
          <w:rFonts w:cs="Segoe UI"/>
          <w:szCs w:val="22"/>
          <w:lang w:val="it-IT"/>
        </w:rPr>
        <w:t>+20,</w:t>
      </w:r>
      <w:r w:rsidR="005F55B1" w:rsidRPr="00EA33B4">
        <w:rPr>
          <w:rFonts w:cs="Segoe UI"/>
          <w:szCs w:val="22"/>
          <w:lang w:val="it-IT"/>
        </w:rPr>
        <w:t>0%</w:t>
      </w:r>
      <w:r w:rsidR="004910B9" w:rsidRPr="00EA33B4">
        <w:rPr>
          <w:rFonts w:cs="Segoe UI"/>
          <w:szCs w:val="22"/>
          <w:lang w:val="it-IT"/>
        </w:rPr>
        <w:t xml:space="preserve">. </w:t>
      </w:r>
    </w:p>
    <w:p w14:paraId="3C89880C" w14:textId="77777777" w:rsidR="00DE62B9" w:rsidRPr="00EA33B4" w:rsidRDefault="00DE62B9" w:rsidP="008A7BBC">
      <w:pPr>
        <w:rPr>
          <w:rFonts w:cs="Segoe UI"/>
          <w:szCs w:val="22"/>
          <w:lang w:val="it-IT"/>
        </w:rPr>
      </w:pPr>
    </w:p>
    <w:p w14:paraId="064252C8" w14:textId="6DAD849D" w:rsidR="00517FA4" w:rsidRPr="00EA33B4" w:rsidRDefault="00517FA4" w:rsidP="00FC1BEC">
      <w:pPr>
        <w:pStyle w:val="ListParagraph"/>
        <w:rPr>
          <w:rFonts w:cs="Segoe UI"/>
          <w:szCs w:val="22"/>
          <w:lang w:val="it-IT"/>
        </w:rPr>
      </w:pPr>
    </w:p>
    <w:p w14:paraId="5D4E0E0C" w14:textId="41401A96" w:rsidR="00046845" w:rsidRPr="00EA33B4" w:rsidRDefault="00046845" w:rsidP="00046845">
      <w:pPr>
        <w:spacing w:line="240" w:lineRule="auto"/>
        <w:rPr>
          <w:rFonts w:cs="Segoe UI"/>
          <w:b/>
          <w:bCs/>
          <w:szCs w:val="22"/>
          <w:lang w:val="it-IT" w:eastAsia="de-DE"/>
        </w:rPr>
      </w:pPr>
      <w:r w:rsidRPr="00EA33B4">
        <w:rPr>
          <w:rFonts w:cs="Segoe UI"/>
          <w:b/>
          <w:bCs/>
          <w:szCs w:val="22"/>
          <w:u w:val="single"/>
          <w:lang w:val="it-IT" w:eastAsia="de-DE"/>
        </w:rPr>
        <w:t>Not</w:t>
      </w:r>
      <w:r w:rsidR="00C507B9" w:rsidRPr="00EA33B4">
        <w:rPr>
          <w:rFonts w:cs="Segoe UI"/>
          <w:b/>
          <w:bCs/>
          <w:szCs w:val="22"/>
          <w:u w:val="single"/>
          <w:lang w:val="it-IT" w:eastAsia="de-DE"/>
        </w:rPr>
        <w:t>a</w:t>
      </w:r>
      <w:r w:rsidRPr="00EA33B4">
        <w:rPr>
          <w:rFonts w:cs="Segoe UI"/>
          <w:b/>
          <w:bCs/>
          <w:szCs w:val="22"/>
          <w:lang w:val="it-IT" w:eastAsia="de-DE"/>
        </w:rPr>
        <w:t>:</w:t>
      </w:r>
    </w:p>
    <w:p w14:paraId="679DD683" w14:textId="77777777" w:rsidR="00C507B9" w:rsidRPr="00EA33B4" w:rsidRDefault="00C507B9" w:rsidP="00046845">
      <w:pPr>
        <w:spacing w:line="240" w:lineRule="auto"/>
        <w:rPr>
          <w:rFonts w:cs="Segoe UI"/>
          <w:b/>
          <w:bCs/>
          <w:szCs w:val="22"/>
          <w:lang w:val="it-IT" w:eastAsia="de-DE"/>
        </w:rPr>
      </w:pPr>
    </w:p>
    <w:p w14:paraId="702174FA" w14:textId="23463B59" w:rsidR="00C507B9" w:rsidRPr="00EA33B4" w:rsidRDefault="00C507B9" w:rsidP="00C507B9">
      <w:pPr>
        <w:rPr>
          <w:rFonts w:cs="Segoe UI"/>
          <w:szCs w:val="22"/>
          <w:lang w:val="it-IT"/>
        </w:rPr>
      </w:pPr>
      <w:r w:rsidRPr="00EA33B4">
        <w:rPr>
          <w:rFonts w:cs="Segoe UI"/>
          <w:szCs w:val="22"/>
          <w:lang w:val="it-IT"/>
        </w:rPr>
        <w:t xml:space="preserve">La versione integrale di questo comunicato stampa è disponibile in inglese sul sito </w:t>
      </w:r>
      <w:hyperlink r:id="rId12" w:history="1">
        <w:r w:rsidRPr="00EA33B4">
          <w:rPr>
            <w:rStyle w:val="Hyperlink"/>
            <w:rFonts w:cs="Segoe UI"/>
            <w:sz w:val="22"/>
            <w:szCs w:val="22"/>
            <w:lang w:val="it-IT"/>
          </w:rPr>
          <w:t>Henkel.com</w:t>
        </w:r>
      </w:hyperlink>
    </w:p>
    <w:p w14:paraId="36B9B869" w14:textId="77777777" w:rsidR="00A27F8E" w:rsidRPr="00EA33B4" w:rsidRDefault="00A27F8E" w:rsidP="00C57D96">
      <w:pPr>
        <w:spacing w:line="240" w:lineRule="auto"/>
        <w:jc w:val="left"/>
        <w:rPr>
          <w:rStyle w:val="AboutandContactHeadline"/>
          <w:sz w:val="17"/>
          <w:szCs w:val="17"/>
          <w:lang w:val="it-IT"/>
        </w:rPr>
      </w:pPr>
    </w:p>
    <w:p w14:paraId="0F00325C" w14:textId="77777777" w:rsidR="00A27F8E" w:rsidRPr="00EA33B4" w:rsidRDefault="00A27F8E" w:rsidP="00C57D96">
      <w:pPr>
        <w:spacing w:line="240" w:lineRule="auto"/>
        <w:jc w:val="left"/>
        <w:rPr>
          <w:rStyle w:val="AboutandContactHeadline"/>
          <w:sz w:val="17"/>
          <w:szCs w:val="17"/>
          <w:lang w:val="it-IT"/>
        </w:rPr>
      </w:pPr>
    </w:p>
    <w:p w14:paraId="73222D33" w14:textId="0DE46B97" w:rsidR="00C57D96" w:rsidRPr="00EA33B4" w:rsidRDefault="00C57D96" w:rsidP="00C57D96">
      <w:pPr>
        <w:spacing w:line="240" w:lineRule="auto"/>
        <w:jc w:val="left"/>
        <w:rPr>
          <w:rStyle w:val="AboutandContactHeadline"/>
          <w:rFonts w:cs="Segoe UI"/>
          <w:b w:val="0"/>
          <w:bCs w:val="0"/>
          <w:sz w:val="17"/>
          <w:szCs w:val="17"/>
          <w:lang w:val="it-IT"/>
        </w:rPr>
      </w:pPr>
      <w:r w:rsidRPr="00EA33B4">
        <w:rPr>
          <w:rStyle w:val="AboutandContactHeadline"/>
          <w:sz w:val="17"/>
          <w:szCs w:val="17"/>
          <w:lang w:val="it-IT"/>
        </w:rPr>
        <w:t>Informazioni su Henkel</w:t>
      </w:r>
      <w:r w:rsidR="00A15CFA" w:rsidRPr="00EA33B4">
        <w:rPr>
          <w:rStyle w:val="AboutandContactHeadline"/>
          <w:sz w:val="17"/>
          <w:szCs w:val="17"/>
          <w:lang w:val="it-IT"/>
        </w:rPr>
        <w:t xml:space="preserve"> </w:t>
      </w:r>
    </w:p>
    <w:p w14:paraId="012CFFAF" w14:textId="77777777" w:rsidR="00C57D96" w:rsidRPr="00EA33B4" w:rsidRDefault="00C57D96" w:rsidP="00C57D96">
      <w:pPr>
        <w:rPr>
          <w:rStyle w:val="AboutandContactBody"/>
          <w:sz w:val="17"/>
          <w:szCs w:val="17"/>
          <w:lang w:val="it-IT"/>
        </w:rPr>
      </w:pPr>
    </w:p>
    <w:p w14:paraId="36597D52" w14:textId="04359CAC" w:rsidR="00C57D96" w:rsidRPr="00EA33B4" w:rsidRDefault="00C57D96" w:rsidP="00C57D96">
      <w:pPr>
        <w:rPr>
          <w:rStyle w:val="Hyperlink"/>
          <w:rFonts w:asciiTheme="minorHAnsi" w:hAnsiTheme="minorHAnsi" w:cstheme="minorHAnsi"/>
          <w:b/>
          <w:bCs/>
          <w:color w:val="auto"/>
          <w:sz w:val="17"/>
          <w:szCs w:val="17"/>
          <w:u w:val="none"/>
          <w:lang w:val="it-IT"/>
        </w:rPr>
      </w:pPr>
      <w:r w:rsidRPr="00EA33B4">
        <w:rPr>
          <w:rStyle w:val="AboutandContactBody"/>
          <w:sz w:val="17"/>
          <w:szCs w:val="17"/>
          <w:lang w:val="it-IT"/>
        </w:rPr>
        <w:t>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w:t>
      </w:r>
      <w:r w:rsidR="00B2105B" w:rsidRPr="00EA33B4">
        <w:rPr>
          <w:rStyle w:val="AboutandContactBody"/>
          <w:sz w:val="17"/>
          <w:szCs w:val="17"/>
          <w:lang w:val="it-IT"/>
        </w:rPr>
        <w:t>3</w:t>
      </w:r>
      <w:r w:rsidRPr="00EA33B4">
        <w:rPr>
          <w:rStyle w:val="AboutandContactBody"/>
          <w:sz w:val="17"/>
          <w:szCs w:val="17"/>
          <w:lang w:val="it-IT"/>
        </w:rPr>
        <w:t xml:space="preserve"> Henkel ha registrato un fatturato complessivo di oltre 2</w:t>
      </w:r>
      <w:r w:rsidR="00B2105B" w:rsidRPr="00EA33B4">
        <w:rPr>
          <w:rStyle w:val="AboutandContactBody"/>
          <w:sz w:val="17"/>
          <w:szCs w:val="17"/>
          <w:lang w:val="it-IT"/>
        </w:rPr>
        <w:t>1,5</w:t>
      </w:r>
      <w:r w:rsidRPr="00EA33B4">
        <w:rPr>
          <w:rStyle w:val="AboutandContactBody"/>
          <w:sz w:val="17"/>
          <w:szCs w:val="17"/>
          <w:lang w:val="it-IT"/>
        </w:rPr>
        <w:t xml:space="preserve"> miliardi di euro, con un margine operativo </w:t>
      </w:r>
      <w:r w:rsidR="00BF68ED" w:rsidRPr="00EA33B4">
        <w:rPr>
          <w:rStyle w:val="AboutandContactBody"/>
          <w:sz w:val="17"/>
          <w:szCs w:val="17"/>
          <w:lang w:val="it-IT"/>
        </w:rPr>
        <w:t>depurato</w:t>
      </w:r>
      <w:r w:rsidRPr="00EA33B4">
        <w:rPr>
          <w:rStyle w:val="AboutandContactBody"/>
          <w:sz w:val="17"/>
          <w:szCs w:val="17"/>
          <w:lang w:val="it-IT"/>
        </w:rPr>
        <w:t xml:space="preserve"> pari a</w:t>
      </w:r>
      <w:r w:rsidR="00BF68ED" w:rsidRPr="00EA33B4">
        <w:rPr>
          <w:rStyle w:val="AboutandContactBody"/>
          <w:sz w:val="17"/>
          <w:szCs w:val="17"/>
          <w:lang w:val="it-IT"/>
        </w:rPr>
        <w:t xml:space="preserve"> circa</w:t>
      </w:r>
      <w:r w:rsidRPr="00EA33B4">
        <w:rPr>
          <w:rStyle w:val="AboutandContactBody"/>
          <w:sz w:val="17"/>
          <w:szCs w:val="17"/>
          <w:lang w:val="it-IT"/>
        </w:rPr>
        <w:t xml:space="preserve"> 2,</w:t>
      </w:r>
      <w:r w:rsidR="00B2105B" w:rsidRPr="00EA33B4">
        <w:rPr>
          <w:rStyle w:val="AboutandContactBody"/>
          <w:sz w:val="17"/>
          <w:szCs w:val="17"/>
          <w:lang w:val="it-IT"/>
        </w:rPr>
        <w:t xml:space="preserve">6 </w:t>
      </w:r>
      <w:r w:rsidRPr="00EA33B4">
        <w:rPr>
          <w:rStyle w:val="AboutandContactBody"/>
          <w:sz w:val="17"/>
          <w:szCs w:val="17"/>
          <w:lang w:val="it-IT"/>
        </w:rPr>
        <w:t xml:space="preserve">miliardi di euro. Le azioni privilegiate Henkel sono quotate presso la Borsa tedesca secondo l'indice DAX. Lo sviluppo sostenibile ha una lunga tradizione in Henkel, che ha una chiara strategia di sostenibilità con obiettivi concreti. Fondata nel 1876, Henkel impiega </w:t>
      </w:r>
      <w:r w:rsidR="00334FA6" w:rsidRPr="00EA33B4">
        <w:rPr>
          <w:rStyle w:val="AboutandContactBody"/>
          <w:sz w:val="17"/>
          <w:szCs w:val="17"/>
          <w:lang w:val="it-IT"/>
        </w:rPr>
        <w:t>circa 48.000</w:t>
      </w:r>
      <w:r w:rsidRPr="00EA33B4">
        <w:rPr>
          <w:rStyle w:val="AboutandContactBody"/>
          <w:sz w:val="17"/>
          <w:szCs w:val="17"/>
          <w:lang w:val="it-IT"/>
        </w:rPr>
        <w:t xml:space="preserve"> collaboratori nel mondo – un team eterogeneo, unito da una forte cultura aziendale, valori condivisi e un purpose comune: “Pionieri nel cuore per il bene di intere generazioni”. Per maggiori informazioni, visitate il sito </w:t>
      </w:r>
      <w:hyperlink r:id="rId13" w:history="1">
        <w:r w:rsidRPr="00EA33B4">
          <w:rPr>
            <w:rStyle w:val="Hyperlink"/>
            <w:sz w:val="17"/>
            <w:szCs w:val="17"/>
            <w:lang w:val="it-IT"/>
          </w:rPr>
          <w:t>www.henkel.com</w:t>
        </w:r>
      </w:hyperlink>
      <w:r w:rsidRPr="00EA33B4">
        <w:rPr>
          <w:rStyle w:val="AboutandContactBody"/>
          <w:sz w:val="17"/>
          <w:szCs w:val="17"/>
          <w:lang w:val="it-IT"/>
        </w:rPr>
        <w:t xml:space="preserve"> </w:t>
      </w:r>
    </w:p>
    <w:p w14:paraId="0705C942" w14:textId="77777777" w:rsidR="00827E58" w:rsidRPr="00EA33B4" w:rsidRDefault="00827E58" w:rsidP="00827E58">
      <w:pPr>
        <w:tabs>
          <w:tab w:val="left" w:pos="1080"/>
          <w:tab w:val="left" w:pos="4500"/>
        </w:tabs>
        <w:spacing w:line="264" w:lineRule="auto"/>
        <w:rPr>
          <w:rStyle w:val="AboutandContactBody"/>
          <w:rFonts w:asciiTheme="majorHAnsi" w:hAnsiTheme="majorHAnsi" w:cs="Calibri Light"/>
          <w:bCs/>
          <w:szCs w:val="18"/>
          <w:lang w:val="it-IT"/>
        </w:rPr>
      </w:pPr>
    </w:p>
    <w:p w14:paraId="040693EA" w14:textId="77777777" w:rsidR="00827E58" w:rsidRPr="00EA33B4" w:rsidRDefault="00827E58" w:rsidP="00827E58">
      <w:pPr>
        <w:tabs>
          <w:tab w:val="left" w:pos="1080"/>
          <w:tab w:val="left" w:pos="4500"/>
        </w:tabs>
        <w:spacing w:line="264" w:lineRule="auto"/>
        <w:rPr>
          <w:rStyle w:val="AboutandContactBody"/>
          <w:rFonts w:asciiTheme="majorHAnsi" w:hAnsiTheme="majorHAnsi" w:cs="Calibri Light"/>
          <w:bCs/>
          <w:szCs w:val="18"/>
          <w:lang w:val="it-IT"/>
        </w:rPr>
      </w:pPr>
    </w:p>
    <w:p w14:paraId="2B6FE2E1" w14:textId="4F077088" w:rsidR="00C57D96" w:rsidRPr="00EA33B4" w:rsidRDefault="00303767" w:rsidP="00C57D96">
      <w:pPr>
        <w:tabs>
          <w:tab w:val="left" w:pos="1080"/>
          <w:tab w:val="left" w:pos="4500"/>
        </w:tabs>
        <w:rPr>
          <w:rStyle w:val="AboutandContactBody"/>
          <w:rFonts w:asciiTheme="majorHAnsi" w:hAnsiTheme="majorHAnsi" w:cstheme="majorHAnsi"/>
          <w:b/>
          <w:sz w:val="17"/>
          <w:szCs w:val="17"/>
          <w:lang w:val="it-IT"/>
        </w:rPr>
      </w:pPr>
      <w:r w:rsidRPr="00EA33B4">
        <w:rPr>
          <w:rStyle w:val="AboutandContactBody"/>
          <w:rFonts w:asciiTheme="majorHAnsi" w:hAnsiTheme="majorHAnsi" w:cstheme="majorHAnsi"/>
          <w:b/>
          <w:sz w:val="17"/>
          <w:szCs w:val="17"/>
          <w:lang w:val="it-IT"/>
        </w:rPr>
        <w:t>Pe</w:t>
      </w:r>
      <w:r w:rsidR="00C57D96" w:rsidRPr="00EA33B4">
        <w:rPr>
          <w:rStyle w:val="AboutandContactBody"/>
          <w:rFonts w:asciiTheme="majorHAnsi" w:hAnsiTheme="majorHAnsi" w:cstheme="majorHAnsi"/>
          <w:b/>
          <w:sz w:val="17"/>
          <w:szCs w:val="17"/>
          <w:lang w:val="it-IT"/>
        </w:rPr>
        <w:t xml:space="preserve">r informazioni alla stampa: </w:t>
      </w:r>
    </w:p>
    <w:p w14:paraId="7E5FAD5F" w14:textId="77777777" w:rsidR="00C57D96" w:rsidRPr="00EA33B4" w:rsidRDefault="00C57D96" w:rsidP="00C57D96">
      <w:pPr>
        <w:tabs>
          <w:tab w:val="left" w:pos="1080"/>
          <w:tab w:val="left" w:pos="4500"/>
        </w:tabs>
        <w:rPr>
          <w:rStyle w:val="AboutandContactBody"/>
          <w:rFonts w:asciiTheme="majorHAnsi" w:hAnsiTheme="majorHAnsi" w:cstheme="majorHAnsi"/>
          <w:b/>
          <w:sz w:val="17"/>
          <w:szCs w:val="17"/>
          <w:lang w:val="it-IT"/>
        </w:rPr>
      </w:pPr>
    </w:p>
    <w:p w14:paraId="378B1B56" w14:textId="77777777" w:rsidR="00C57D96" w:rsidRPr="00EA33B4" w:rsidRDefault="00C57D96" w:rsidP="00C57D96">
      <w:pPr>
        <w:tabs>
          <w:tab w:val="left" w:pos="1080"/>
          <w:tab w:val="left" w:pos="4500"/>
        </w:tabs>
        <w:rPr>
          <w:rStyle w:val="AboutandContactBody"/>
          <w:rFonts w:asciiTheme="majorHAnsi" w:hAnsiTheme="majorHAnsi" w:cstheme="majorHAnsi"/>
          <w:b/>
          <w:sz w:val="17"/>
          <w:szCs w:val="17"/>
          <w:lang w:val="it-IT"/>
        </w:rPr>
      </w:pPr>
      <w:r w:rsidRPr="00EA33B4">
        <w:rPr>
          <w:rStyle w:val="AboutandContactBody"/>
          <w:rFonts w:asciiTheme="majorHAnsi" w:hAnsiTheme="majorHAnsi" w:cstheme="majorHAnsi"/>
          <w:b/>
          <w:sz w:val="17"/>
          <w:szCs w:val="17"/>
          <w:lang w:val="it-IT"/>
        </w:rPr>
        <w:t>Giusi Viani</w:t>
      </w:r>
      <w:r w:rsidRPr="00EA33B4">
        <w:rPr>
          <w:rStyle w:val="AboutandContactBody"/>
          <w:rFonts w:asciiTheme="majorHAnsi" w:hAnsiTheme="majorHAnsi" w:cstheme="majorHAnsi"/>
          <w:b/>
          <w:sz w:val="17"/>
          <w:szCs w:val="17"/>
          <w:lang w:val="it-IT"/>
        </w:rPr>
        <w:tab/>
      </w:r>
      <w:r w:rsidRPr="00EA33B4">
        <w:rPr>
          <w:rStyle w:val="AboutandContactBody"/>
          <w:rFonts w:asciiTheme="majorHAnsi" w:hAnsiTheme="majorHAnsi" w:cstheme="majorHAnsi"/>
          <w:b/>
          <w:sz w:val="17"/>
          <w:szCs w:val="17"/>
          <w:lang w:val="it-IT"/>
        </w:rPr>
        <w:tab/>
        <w:t xml:space="preserve">Silvia Vergani </w:t>
      </w:r>
      <w:r w:rsidRPr="00EA33B4">
        <w:rPr>
          <w:rStyle w:val="AboutandContactBody"/>
          <w:rFonts w:asciiTheme="majorHAnsi" w:hAnsiTheme="majorHAnsi" w:cstheme="majorHAnsi"/>
          <w:b/>
          <w:sz w:val="17"/>
          <w:szCs w:val="17"/>
          <w:lang w:val="it-IT"/>
        </w:rPr>
        <w:tab/>
      </w:r>
    </w:p>
    <w:p w14:paraId="6EA4759A" w14:textId="56F80707" w:rsidR="00C57D96" w:rsidRPr="00EA33B4" w:rsidRDefault="00C57D96" w:rsidP="00C57D96">
      <w:pPr>
        <w:tabs>
          <w:tab w:val="left" w:pos="1080"/>
          <w:tab w:val="left" w:pos="4500"/>
        </w:tabs>
        <w:rPr>
          <w:rStyle w:val="AboutandContactBody"/>
          <w:rFonts w:asciiTheme="majorHAnsi" w:hAnsiTheme="majorHAnsi" w:cstheme="majorHAnsi"/>
          <w:b/>
          <w:sz w:val="17"/>
          <w:szCs w:val="17"/>
          <w:lang w:val="it-IT"/>
        </w:rPr>
      </w:pPr>
      <w:r w:rsidRPr="00EA33B4">
        <w:rPr>
          <w:rStyle w:val="AboutandContactBody"/>
          <w:rFonts w:asciiTheme="majorHAnsi" w:hAnsiTheme="majorHAnsi" w:cstheme="majorHAnsi"/>
          <w:bCs/>
          <w:sz w:val="17"/>
          <w:szCs w:val="17"/>
          <w:lang w:val="it-IT"/>
        </w:rPr>
        <w:t>Head of Corporate Communications, Henkel Italia</w:t>
      </w:r>
      <w:r w:rsidRPr="00EA33B4">
        <w:rPr>
          <w:rStyle w:val="AboutandContactBody"/>
          <w:rFonts w:asciiTheme="majorHAnsi" w:hAnsiTheme="majorHAnsi" w:cstheme="majorHAnsi"/>
          <w:b/>
          <w:sz w:val="17"/>
          <w:szCs w:val="17"/>
          <w:lang w:val="it-IT"/>
        </w:rPr>
        <w:tab/>
      </w:r>
      <w:r w:rsidRPr="00EA33B4">
        <w:rPr>
          <w:rStyle w:val="AboutandContactBody"/>
          <w:rFonts w:asciiTheme="majorHAnsi" w:hAnsiTheme="majorHAnsi" w:cstheme="majorHAnsi"/>
          <w:bCs/>
          <w:sz w:val="17"/>
          <w:szCs w:val="17"/>
          <w:lang w:val="it-IT"/>
        </w:rPr>
        <w:t>Corporate Comm</w:t>
      </w:r>
      <w:r w:rsidR="000C5F16" w:rsidRPr="00EA33B4">
        <w:rPr>
          <w:rStyle w:val="AboutandContactBody"/>
          <w:rFonts w:asciiTheme="majorHAnsi" w:hAnsiTheme="majorHAnsi" w:cstheme="majorHAnsi"/>
          <w:bCs/>
          <w:sz w:val="17"/>
          <w:szCs w:val="17"/>
          <w:lang w:val="it-IT"/>
        </w:rPr>
        <w:t>unications</w:t>
      </w:r>
      <w:r w:rsidRPr="00EA33B4">
        <w:rPr>
          <w:rStyle w:val="AboutandContactBody"/>
          <w:rFonts w:asciiTheme="majorHAnsi" w:hAnsiTheme="majorHAnsi" w:cstheme="majorHAnsi"/>
          <w:bCs/>
          <w:sz w:val="17"/>
          <w:szCs w:val="17"/>
          <w:lang w:val="it-IT"/>
        </w:rPr>
        <w:t xml:space="preserve"> Consultant, Henkel Italia</w:t>
      </w:r>
      <w:r w:rsidRPr="00EA33B4">
        <w:rPr>
          <w:rStyle w:val="AboutandContactBody"/>
          <w:rFonts w:asciiTheme="majorHAnsi" w:hAnsiTheme="majorHAnsi" w:cstheme="majorHAnsi"/>
          <w:b/>
          <w:sz w:val="17"/>
          <w:szCs w:val="17"/>
          <w:lang w:val="it-IT"/>
        </w:rPr>
        <w:t xml:space="preserve"> </w:t>
      </w:r>
    </w:p>
    <w:p w14:paraId="36407A19" w14:textId="77777777" w:rsidR="00C57D96" w:rsidRPr="00EA33B4" w:rsidRDefault="00C57D96" w:rsidP="00C57D96">
      <w:pPr>
        <w:tabs>
          <w:tab w:val="left" w:pos="1080"/>
          <w:tab w:val="left" w:pos="4500"/>
        </w:tabs>
        <w:rPr>
          <w:rStyle w:val="AboutandContactBody"/>
          <w:rFonts w:asciiTheme="majorHAnsi" w:hAnsiTheme="majorHAnsi" w:cstheme="majorHAnsi"/>
          <w:bCs/>
          <w:sz w:val="17"/>
          <w:szCs w:val="17"/>
          <w:lang w:val="it-IT"/>
        </w:rPr>
      </w:pPr>
      <w:r w:rsidRPr="00EA33B4">
        <w:rPr>
          <w:rStyle w:val="AboutandContactBody"/>
          <w:rFonts w:asciiTheme="majorHAnsi" w:hAnsiTheme="majorHAnsi" w:cstheme="majorHAnsi"/>
          <w:bCs/>
          <w:sz w:val="17"/>
          <w:szCs w:val="17"/>
          <w:lang w:val="it-IT"/>
        </w:rPr>
        <w:t>Tel: +39 348 4761287</w:t>
      </w:r>
      <w:r w:rsidRPr="00EA33B4">
        <w:rPr>
          <w:rStyle w:val="AboutandContactBody"/>
          <w:rFonts w:asciiTheme="majorHAnsi" w:hAnsiTheme="majorHAnsi" w:cstheme="majorHAnsi"/>
          <w:bCs/>
          <w:sz w:val="17"/>
          <w:szCs w:val="17"/>
          <w:lang w:val="it-IT"/>
        </w:rPr>
        <w:tab/>
        <w:t>Tel: +39 349 7668102</w:t>
      </w:r>
    </w:p>
    <w:p w14:paraId="1CAE75D3" w14:textId="6B57199A" w:rsidR="00112A28" w:rsidRPr="00EA33B4" w:rsidRDefault="00C57D96" w:rsidP="00424155">
      <w:pPr>
        <w:tabs>
          <w:tab w:val="left" w:pos="1080"/>
          <w:tab w:val="left" w:pos="4500"/>
        </w:tabs>
        <w:rPr>
          <w:rStyle w:val="Hyperlink"/>
          <w:rFonts w:asciiTheme="majorHAnsi" w:hAnsiTheme="majorHAnsi" w:cstheme="majorHAnsi"/>
          <w:bCs/>
          <w:sz w:val="17"/>
          <w:szCs w:val="17"/>
          <w:lang w:val="it-IT"/>
        </w:rPr>
      </w:pPr>
      <w:r w:rsidRPr="00EA33B4">
        <w:rPr>
          <w:rStyle w:val="AboutandContactBody"/>
          <w:rFonts w:asciiTheme="majorHAnsi" w:hAnsiTheme="majorHAnsi" w:cstheme="majorHAnsi"/>
          <w:bCs/>
          <w:sz w:val="17"/>
          <w:szCs w:val="17"/>
          <w:lang w:val="it-IT"/>
        </w:rPr>
        <w:t xml:space="preserve">E-mail: </w:t>
      </w:r>
      <w:hyperlink r:id="rId14" w:history="1">
        <w:r w:rsidRPr="00EA33B4">
          <w:rPr>
            <w:rStyle w:val="Hyperlink"/>
            <w:rFonts w:asciiTheme="majorHAnsi" w:hAnsiTheme="majorHAnsi" w:cstheme="majorHAnsi"/>
            <w:bCs/>
            <w:sz w:val="17"/>
            <w:szCs w:val="17"/>
            <w:lang w:val="it-IT"/>
          </w:rPr>
          <w:t>giusi.viani@henkel.com</w:t>
        </w:r>
      </w:hyperlink>
      <w:r w:rsidRPr="00EA33B4">
        <w:rPr>
          <w:rStyle w:val="AboutandContactBody"/>
          <w:rFonts w:asciiTheme="majorHAnsi" w:hAnsiTheme="majorHAnsi" w:cstheme="majorHAnsi"/>
          <w:bCs/>
          <w:sz w:val="17"/>
          <w:szCs w:val="17"/>
          <w:lang w:val="it-IT"/>
        </w:rPr>
        <w:t xml:space="preserve"> </w:t>
      </w:r>
      <w:r w:rsidRPr="00EA33B4">
        <w:rPr>
          <w:rStyle w:val="AboutandContactBody"/>
          <w:rFonts w:asciiTheme="majorHAnsi" w:hAnsiTheme="majorHAnsi" w:cstheme="majorHAnsi"/>
          <w:bCs/>
          <w:sz w:val="17"/>
          <w:szCs w:val="17"/>
          <w:lang w:val="it-IT"/>
        </w:rPr>
        <w:tab/>
        <w:t xml:space="preserve">E-mail: </w:t>
      </w:r>
      <w:hyperlink r:id="rId15" w:history="1">
        <w:r w:rsidRPr="00EA33B4">
          <w:rPr>
            <w:rStyle w:val="Hyperlink"/>
            <w:rFonts w:asciiTheme="majorHAnsi" w:hAnsiTheme="majorHAnsi" w:cstheme="majorHAnsi"/>
            <w:bCs/>
            <w:sz w:val="17"/>
            <w:szCs w:val="17"/>
            <w:lang w:val="it-IT"/>
          </w:rPr>
          <w:t>silvia.vergani@henkel.com</w:t>
        </w:r>
      </w:hyperlink>
    </w:p>
    <w:p w14:paraId="0FB15AC4" w14:textId="77777777" w:rsidR="00303767" w:rsidRPr="00EA33B4" w:rsidRDefault="00303767" w:rsidP="00424155">
      <w:pPr>
        <w:tabs>
          <w:tab w:val="left" w:pos="1080"/>
          <w:tab w:val="left" w:pos="4500"/>
        </w:tabs>
        <w:rPr>
          <w:rStyle w:val="Hyperlink"/>
          <w:rFonts w:asciiTheme="majorHAnsi" w:hAnsiTheme="majorHAnsi" w:cstheme="majorHAnsi"/>
          <w:bCs/>
          <w:sz w:val="17"/>
          <w:szCs w:val="17"/>
          <w:lang w:val="it-IT"/>
        </w:rPr>
      </w:pPr>
    </w:p>
    <w:p w14:paraId="1ECE1524" w14:textId="77777777" w:rsidR="00303767" w:rsidRPr="00EA33B4" w:rsidRDefault="00303767" w:rsidP="00424155">
      <w:pPr>
        <w:tabs>
          <w:tab w:val="left" w:pos="1080"/>
          <w:tab w:val="left" w:pos="4500"/>
        </w:tabs>
        <w:rPr>
          <w:rStyle w:val="Hyperlink"/>
          <w:rFonts w:asciiTheme="majorHAnsi" w:hAnsiTheme="majorHAnsi" w:cstheme="majorHAnsi"/>
          <w:bCs/>
          <w:sz w:val="17"/>
          <w:szCs w:val="17"/>
          <w:lang w:val="it-IT"/>
        </w:rPr>
      </w:pPr>
    </w:p>
    <w:p w14:paraId="24F27BF4" w14:textId="77777777" w:rsidR="00303767" w:rsidRPr="00EA33B4" w:rsidRDefault="00303767" w:rsidP="00424155">
      <w:pPr>
        <w:tabs>
          <w:tab w:val="left" w:pos="1080"/>
          <w:tab w:val="left" w:pos="4500"/>
        </w:tabs>
        <w:rPr>
          <w:rStyle w:val="Hyperlink"/>
          <w:rFonts w:asciiTheme="majorHAnsi" w:hAnsiTheme="majorHAnsi" w:cstheme="majorHAnsi"/>
          <w:bCs/>
          <w:sz w:val="17"/>
          <w:szCs w:val="17"/>
          <w:lang w:val="it-IT"/>
        </w:rPr>
      </w:pPr>
    </w:p>
    <w:p w14:paraId="5A6DB8FE" w14:textId="77777777" w:rsidR="005D78FF" w:rsidRPr="00EA33B4" w:rsidRDefault="005D78FF" w:rsidP="005D78FF">
      <w:pPr>
        <w:pStyle w:val="He01Flietext"/>
        <w:jc w:val="both"/>
        <w:rPr>
          <w:sz w:val="14"/>
          <w:szCs w:val="14"/>
          <w:lang w:val="it-IT"/>
        </w:rPr>
      </w:pPr>
      <w:r w:rsidRPr="00EA33B4">
        <w:rPr>
          <w:sz w:val="14"/>
          <w:szCs w:val="14"/>
          <w:lang w:val="it-IT"/>
        </w:rPr>
        <w:t xml:space="preserve">This document contains statements referring to future business development, financial performance and other events or developments of future relevance for Henkel that may constitute forward-looking </w:t>
      </w:r>
      <w:r w:rsidRPr="00EA33B4">
        <w:rPr>
          <w:spacing w:val="-1"/>
          <w:sz w:val="14"/>
          <w:szCs w:val="14"/>
          <w:lang w:val="it-IT"/>
        </w:rPr>
        <w:t>statements. Statements with respect to the future are characterized by the use of words such as ex</w:t>
      </w:r>
      <w:r w:rsidRPr="00EA33B4">
        <w:rPr>
          <w:sz w:val="14"/>
          <w:szCs w:val="14"/>
          <w:lang w:val="it-IT"/>
        </w:rPr>
        <w:t xml:space="preserve">pect, </w:t>
      </w:r>
      <w:r w:rsidRPr="00EA33B4">
        <w:rPr>
          <w:spacing w:val="2"/>
          <w:sz w:val="14"/>
          <w:szCs w:val="14"/>
          <w:lang w:val="it-IT"/>
        </w:rPr>
        <w:t>intend, plan, anticipate, believe, estimate, and similar terms. Such statements are based on current estimates and assumptions made by the corporate management of Henkel AG &amp; Co. KGaA. These</w:t>
      </w:r>
      <w:r w:rsidRPr="00EA33B4">
        <w:rPr>
          <w:sz w:val="14"/>
          <w:szCs w:val="14"/>
          <w:lang w:val="it-IT"/>
        </w:rPr>
        <w:t xml:space="preserve"> statements are not to be understood as in any way guaranteeing that those expectations will turn out </w:t>
      </w:r>
      <w:r w:rsidRPr="00EA33B4">
        <w:rPr>
          <w:spacing w:val="1"/>
          <w:sz w:val="14"/>
          <w:szCs w:val="14"/>
          <w:lang w:val="it-IT"/>
        </w:rPr>
        <w:t>to be accurate. Future performance and results actually achieved by Henkel AG &amp; Co. KGaA and its af</w:t>
      </w:r>
      <w:r w:rsidRPr="00EA33B4">
        <w:rPr>
          <w:sz w:val="14"/>
          <w:szCs w:val="14"/>
          <w:lang w:val="it-IT"/>
        </w:rPr>
        <w:t xml:space="preserve">filiated companies depend on a number of risks and uncertainties and may therefore differ materially </w:t>
      </w:r>
      <w:r w:rsidRPr="00EA33B4">
        <w:rPr>
          <w:spacing w:val="-1"/>
          <w:sz w:val="14"/>
          <w:szCs w:val="14"/>
          <w:lang w:val="it-IT"/>
        </w:rPr>
        <w:t>(both positively and negatively) from the forward-looking statements. Many of these factors are out</w:t>
      </w:r>
      <w:r w:rsidRPr="00EA33B4">
        <w:rPr>
          <w:sz w:val="14"/>
          <w:szCs w:val="14"/>
          <w:lang w:val="it-IT"/>
        </w:rPr>
        <w:t>side Henkel’s control and cannot be accurately estimated in advance, such as the future economic environ</w:t>
      </w:r>
      <w:r w:rsidRPr="00EA33B4">
        <w:rPr>
          <w:spacing w:val="1"/>
          <w:sz w:val="14"/>
          <w:szCs w:val="14"/>
          <w:lang w:val="it-IT"/>
        </w:rPr>
        <w:t>ment and the actions of competitors and others involved in the marketplace. Henkel neither plans nor</w:t>
      </w:r>
      <w:r w:rsidRPr="00EA33B4">
        <w:rPr>
          <w:sz w:val="14"/>
          <w:szCs w:val="14"/>
          <w:lang w:val="it-IT"/>
        </w:rPr>
        <w:t xml:space="preserve"> undertakes to update forward-looking statements.</w:t>
      </w:r>
    </w:p>
    <w:p w14:paraId="3E5EBD18" w14:textId="77777777" w:rsidR="005D78FF" w:rsidRPr="00EA33B4" w:rsidRDefault="005D78FF" w:rsidP="005D78FF">
      <w:pPr>
        <w:pStyle w:val="He01Flietext"/>
        <w:jc w:val="both"/>
        <w:rPr>
          <w:sz w:val="14"/>
          <w:szCs w:val="14"/>
          <w:lang w:val="it-IT"/>
        </w:rPr>
      </w:pPr>
      <w:r w:rsidRPr="00EA33B4">
        <w:rPr>
          <w:sz w:val="14"/>
          <w:szCs w:val="14"/>
          <w:lang w:val="it-IT"/>
        </w:rPr>
        <w:t xml:space="preserve">This document includes supplemental financial indicators that are not clearly defined in the applicable </w:t>
      </w:r>
      <w:r w:rsidRPr="00EA33B4">
        <w:rPr>
          <w:spacing w:val="-2"/>
          <w:sz w:val="14"/>
          <w:szCs w:val="14"/>
          <w:lang w:val="it-IT"/>
        </w:rPr>
        <w:t>financial reporting framework and that are or may be alternative performance measures. These supple</w:t>
      </w:r>
      <w:r w:rsidRPr="00EA33B4">
        <w:rPr>
          <w:sz w:val="14"/>
          <w:szCs w:val="14"/>
          <w:lang w:val="it-IT"/>
        </w:rPr>
        <w:t xml:space="preserve">mental financial indicators should not be viewed in isolation or as alternatives to measures of Henkel’s </w:t>
      </w:r>
      <w:r w:rsidRPr="00EA33B4">
        <w:rPr>
          <w:spacing w:val="-3"/>
          <w:sz w:val="14"/>
          <w:szCs w:val="14"/>
          <w:lang w:val="it-IT"/>
        </w:rPr>
        <w:t>net assets and financial position or results of operations as presented in accordance with the applicable</w:t>
      </w:r>
      <w:r w:rsidRPr="00EA33B4">
        <w:rPr>
          <w:sz w:val="14"/>
          <w:szCs w:val="14"/>
          <w:lang w:val="it-IT"/>
        </w:rPr>
        <w:t xml:space="preserve"> financial reporting framework in its Consolidated Financial Statements. Other companies that report or describe similarly titled alternative performance measures may calculate them differently.</w:t>
      </w:r>
    </w:p>
    <w:p w14:paraId="53890CDF" w14:textId="77777777" w:rsidR="005D78FF" w:rsidRPr="00EA33B4" w:rsidRDefault="005D78FF" w:rsidP="005D78FF">
      <w:pPr>
        <w:spacing w:line="240" w:lineRule="auto"/>
        <w:rPr>
          <w:rStyle w:val="AboutandContactBody"/>
          <w:rFonts w:asciiTheme="majorHAnsi" w:hAnsiTheme="majorHAnsi" w:cs="Calibri Light"/>
          <w:b/>
          <w:szCs w:val="18"/>
          <w:lang w:val="it-IT"/>
        </w:rPr>
      </w:pPr>
      <w:r w:rsidRPr="00EA33B4">
        <w:rPr>
          <w:spacing w:val="1"/>
          <w:sz w:val="14"/>
          <w:szCs w:val="14"/>
          <w:lang w:val="it-IT"/>
        </w:rPr>
        <w:t>This document has been issued for information purposes only and is not intended to constitute an in</w:t>
      </w:r>
      <w:r w:rsidRPr="00EA33B4">
        <w:rPr>
          <w:sz w:val="14"/>
          <w:szCs w:val="14"/>
          <w:lang w:val="it-IT"/>
        </w:rPr>
        <w:t>vestment advice or an offer to sell, or a solicitation of an offer to buy, any securities.</w:t>
      </w:r>
    </w:p>
    <w:p w14:paraId="1968AA41" w14:textId="77777777" w:rsidR="00303767" w:rsidRPr="00EA33B4" w:rsidRDefault="00303767" w:rsidP="005D78FF">
      <w:pPr>
        <w:tabs>
          <w:tab w:val="left" w:pos="1080"/>
          <w:tab w:val="left" w:pos="4500"/>
        </w:tabs>
        <w:rPr>
          <w:rStyle w:val="AboutandContactBody"/>
          <w:rFonts w:asciiTheme="majorHAnsi" w:hAnsiTheme="majorHAnsi" w:cstheme="majorHAnsi"/>
          <w:bCs/>
          <w:color w:val="0000FF"/>
          <w:sz w:val="17"/>
          <w:szCs w:val="17"/>
          <w:u w:val="single"/>
          <w:lang w:val="it-IT"/>
        </w:rPr>
      </w:pPr>
    </w:p>
    <w:sectPr w:rsidR="00303767" w:rsidRPr="00EA33B4" w:rsidSect="009E685E">
      <w:head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04A48" w14:textId="77777777" w:rsidR="009E685E" w:rsidRDefault="009E685E">
      <w:r>
        <w:separator/>
      </w:r>
    </w:p>
  </w:endnote>
  <w:endnote w:type="continuationSeparator" w:id="0">
    <w:p w14:paraId="412AD6AA" w14:textId="77777777" w:rsidR="009E685E" w:rsidRDefault="009E685E">
      <w:r>
        <w:continuationSeparator/>
      </w:r>
    </w:p>
  </w:endnote>
  <w:endnote w:type="continuationNotice" w:id="1">
    <w:p w14:paraId="1F26F38E" w14:textId="77777777" w:rsidR="009E685E" w:rsidRDefault="009E68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4E9E64B4" w:rsidR="00CF6F33" w:rsidRPr="00112A28" w:rsidRDefault="00112A28" w:rsidP="00112A28">
    <w:pPr>
      <w:pStyle w:val="Footer"/>
      <w:tabs>
        <w:tab w:val="clear" w:pos="7083"/>
        <w:tab w:val="clear" w:pos="8640"/>
        <w:tab w:val="right" w:pos="9071"/>
      </w:tabs>
      <w:jc w:val="both"/>
    </w:pPr>
    <w:r>
      <w:tab/>
    </w:r>
    <w:r w:rsidRPr="00BF6E82">
      <w:t>Pag</w:t>
    </w:r>
    <w:r w:rsidR="00386514">
      <w:t>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p w14:paraId="6D85973C" w14:textId="77777777" w:rsidR="003F21AF" w:rsidRDefault="003F21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97FE5" w14:textId="371A42F9" w:rsidR="000A56DD" w:rsidRDefault="00967F74" w:rsidP="00440511">
    <w:pPr>
      <w:autoSpaceDE w:val="0"/>
      <w:autoSpaceDN w:val="0"/>
      <w:adjustRightInd w:val="0"/>
      <w:spacing w:after="60" w:line="240" w:lineRule="auto"/>
      <w:rPr>
        <w:sz w:val="14"/>
        <w:szCs w:val="14"/>
        <w:lang w:val="it-IT"/>
      </w:rPr>
    </w:pPr>
    <w:r>
      <w:rPr>
        <w:rFonts w:asciiTheme="majorHAnsi" w:hAnsiTheme="majorHAnsi" w:cs="Cambria"/>
        <w:b/>
        <w:noProof/>
        <w:szCs w:val="22"/>
        <w:lang w:val="it-IT"/>
      </w:rPr>
      <mc:AlternateContent>
        <mc:Choice Requires="wpg">
          <w:drawing>
            <wp:anchor distT="0" distB="0" distL="114300" distR="114300" simplePos="0" relativeHeight="251658242" behindDoc="0" locked="0" layoutInCell="1" allowOverlap="1" wp14:anchorId="05881E75" wp14:editId="11522C2D">
              <wp:simplePos x="0" y="0"/>
              <wp:positionH relativeFrom="column">
                <wp:posOffset>64071</wp:posOffset>
              </wp:positionH>
              <wp:positionV relativeFrom="paragraph">
                <wp:posOffset>40930</wp:posOffset>
              </wp:positionV>
              <wp:extent cx="4120185" cy="439420"/>
              <wp:effectExtent l="0" t="0" r="0" b="0"/>
              <wp:wrapSquare wrapText="bothSides"/>
              <wp:docPr id="2130275047" name="Gruppo 1"/>
              <wp:cNvGraphicFramePr/>
              <a:graphic xmlns:a="http://schemas.openxmlformats.org/drawingml/2006/main">
                <a:graphicData uri="http://schemas.microsoft.com/office/word/2010/wordprocessingGroup">
                  <wpg:wgp>
                    <wpg:cNvGrpSpPr/>
                    <wpg:grpSpPr>
                      <a:xfrm>
                        <a:off x="0" y="0"/>
                        <a:ext cx="4120185" cy="439420"/>
                        <a:chOff x="0" y="0"/>
                        <a:chExt cx="4120185" cy="439420"/>
                      </a:xfrm>
                    </wpg:grpSpPr>
                    <pic:pic xmlns:pic="http://schemas.openxmlformats.org/drawingml/2006/picture">
                      <pic:nvPicPr>
                        <pic:cNvPr id="999169625" name="Immagine 999169625"/>
                        <pic:cNvPicPr>
                          <a:picLocks noChangeAspect="1"/>
                        </pic:cNvPicPr>
                      </pic:nvPicPr>
                      <pic:blipFill rotWithShape="1">
                        <a:blip r:embed="rId1" cstate="print">
                          <a:extLst>
                            <a:ext uri="{28A0092B-C50C-407E-A947-70E740481C1C}">
                              <a14:useLocalDpi xmlns:a14="http://schemas.microsoft.com/office/drawing/2010/main" val="0"/>
                            </a:ext>
                          </a:extLst>
                        </a:blip>
                        <a:srcRect r="60693"/>
                        <a:stretch/>
                      </pic:blipFill>
                      <pic:spPr bwMode="auto">
                        <a:xfrm>
                          <a:off x="0" y="0"/>
                          <a:ext cx="2262505" cy="3848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912907" name="Immagine 9912907"/>
                        <pic:cNvPicPr>
                          <a:picLocks noChangeAspect="1"/>
                        </pic:cNvPicPr>
                      </pic:nvPicPr>
                      <pic:blipFill rotWithShape="1">
                        <a:blip r:embed="rId1" cstate="print">
                          <a:extLst>
                            <a:ext uri="{28A0092B-C50C-407E-A947-70E740481C1C}">
                              <a14:useLocalDpi xmlns:a14="http://schemas.microsoft.com/office/drawing/2010/main" val="0"/>
                            </a:ext>
                          </a:extLst>
                        </a:blip>
                        <a:srcRect l="74291" t="-1" r="15452" b="-14391"/>
                        <a:stretch/>
                      </pic:blipFill>
                      <pic:spPr bwMode="auto">
                        <a:xfrm>
                          <a:off x="2338086" y="0"/>
                          <a:ext cx="589915" cy="4394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36177291" name="Immagine 536177291"/>
                        <pic:cNvPicPr>
                          <a:picLocks noChangeAspect="1"/>
                        </pic:cNvPicPr>
                      </pic:nvPicPr>
                      <pic:blipFill rotWithShape="1">
                        <a:blip r:embed="rId1" cstate="print">
                          <a:extLst>
                            <a:ext uri="{28A0092B-C50C-407E-A947-70E740481C1C}">
                              <a14:useLocalDpi xmlns:a14="http://schemas.microsoft.com/office/drawing/2010/main" val="0"/>
                            </a:ext>
                          </a:extLst>
                        </a:blip>
                        <a:srcRect l="85148" r="8114" b="5215"/>
                        <a:stretch/>
                      </pic:blipFill>
                      <pic:spPr bwMode="auto">
                        <a:xfrm>
                          <a:off x="3732835" y="5787"/>
                          <a:ext cx="387350" cy="36449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73451657" name="Immagine 1773451657"/>
                        <pic:cNvPicPr>
                          <a:picLocks noChangeAspect="1"/>
                        </pic:cNvPicPr>
                      </pic:nvPicPr>
                      <pic:blipFill rotWithShape="1">
                        <a:blip r:embed="rId1" cstate="print">
                          <a:extLst>
                            <a:ext uri="{28A0092B-C50C-407E-A947-70E740481C1C}">
                              <a14:useLocalDpi xmlns:a14="http://schemas.microsoft.com/office/drawing/2010/main" val="0"/>
                            </a:ext>
                          </a:extLst>
                        </a:blip>
                        <a:srcRect l="40513" r="46318" b="-2268"/>
                        <a:stretch/>
                      </pic:blipFill>
                      <pic:spPr bwMode="auto">
                        <a:xfrm>
                          <a:off x="2997843" y="5787"/>
                          <a:ext cx="757555" cy="39306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32A23028">
            <v:group id="Gruppo 1" style="position:absolute;margin-left:5.05pt;margin-top:3.2pt;width:324.4pt;height:34.6pt;z-index:251660289" coordsize="41201,4394" o:spid="_x0000_s1026" w14:anchorId="2AFE3AE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magine 999169625" style="position:absolute;width:22625;height:384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">
                <v:imagedata cropright="39776f" o:title="" r:id="rId3"/>
              </v:shape>
              <v:shape id="Immagine 9912907" style="position:absolute;left:23380;width:5900;height:439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">
                <v:imagedata cropleft="48687f" croptop="-1f" cropright="10127f" cropbottom="-9431f" o:title="" r:id="rId3"/>
              </v:shape>
              <v:shape id="Immagine 536177291" style="position:absolute;left:37328;top:57;width:3873;height:364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">
                <v:imagedata cropleft="55803f" cropright="5318f" cropbottom="3418f" o:title="" r:id="rId3"/>
              </v:shape>
              <v:shape id="Immagine 1773451657" style="position:absolute;left:29978;top:57;width:7575;height:393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">
                <v:imagedata cropleft="26551f" cropright="30355f" cropbottom="-1486f" o:title="" r:id="rId3"/>
              </v:shape>
              <w10:wrap type="square"/>
            </v:group>
          </w:pict>
        </mc:Fallback>
      </mc:AlternateContent>
    </w:r>
  </w:p>
  <w:p w14:paraId="7EA63B7B" w14:textId="77777777" w:rsidR="000A56DD" w:rsidRDefault="000A56DD" w:rsidP="00440511">
    <w:pPr>
      <w:autoSpaceDE w:val="0"/>
      <w:autoSpaceDN w:val="0"/>
      <w:adjustRightInd w:val="0"/>
      <w:spacing w:after="60" w:line="240" w:lineRule="auto"/>
      <w:rPr>
        <w:sz w:val="14"/>
        <w:szCs w:val="14"/>
        <w:lang w:val="it-IT"/>
      </w:rPr>
    </w:pPr>
  </w:p>
  <w:p w14:paraId="7E448CDF" w14:textId="77777777" w:rsidR="0049165B" w:rsidRDefault="0049165B" w:rsidP="00440511">
    <w:pPr>
      <w:autoSpaceDE w:val="0"/>
      <w:autoSpaceDN w:val="0"/>
      <w:adjustRightInd w:val="0"/>
      <w:spacing w:after="60" w:line="240" w:lineRule="auto"/>
      <w:rPr>
        <w:sz w:val="14"/>
        <w:szCs w:val="14"/>
        <w:lang w:val="it-IT"/>
      </w:rPr>
    </w:pPr>
  </w:p>
  <w:p w14:paraId="577A058E" w14:textId="447A21D9" w:rsidR="00CF6F33" w:rsidRPr="00992A11" w:rsidRDefault="00B422EC" w:rsidP="00992A11">
    <w:pPr>
      <w:pStyle w:val="Footer"/>
    </w:pPr>
    <w:r w:rsidRPr="00992A11">
      <w:t>Pag</w:t>
    </w:r>
    <w:r w:rsidR="00E63D07">
      <w:t>ina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p w14:paraId="5B528BA2" w14:textId="77777777" w:rsidR="003F21AF" w:rsidRDefault="003F21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AFDCBD" w14:textId="77777777" w:rsidR="009E685E" w:rsidRDefault="009E685E">
      <w:r>
        <w:separator/>
      </w:r>
    </w:p>
  </w:footnote>
  <w:footnote w:type="continuationSeparator" w:id="0">
    <w:p w14:paraId="220F06DC" w14:textId="77777777" w:rsidR="009E685E" w:rsidRDefault="009E685E">
      <w:r>
        <w:continuationSeparator/>
      </w:r>
    </w:p>
  </w:footnote>
  <w:footnote w:type="continuationNotice" w:id="1">
    <w:p w14:paraId="15B89CE8" w14:textId="77777777" w:rsidR="009E685E" w:rsidRDefault="009E68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Header"/>
      <w:jc w:val="both"/>
    </w:pPr>
  </w:p>
  <w:p w14:paraId="4A7FCF5E" w14:textId="77777777" w:rsidR="003F21AF" w:rsidRDefault="003F21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0C8FD" w14:textId="54B0894B" w:rsidR="003F21AF" w:rsidRPr="00EA33B4" w:rsidRDefault="0059722C" w:rsidP="00CC7447">
    <w:pPr>
      <w:pStyle w:val="Header"/>
      <w:rPr>
        <w:lang w:val="it-IT"/>
      </w:rPr>
    </w:pPr>
    <w:r w:rsidRPr="00EA33B4">
      <w:rPr>
        <w:noProof/>
        <w:lang w:val="it-IT"/>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A33B4">
      <w:rPr>
        <w:noProof/>
        <w:lang w:val="it-IT"/>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4B18930">
            <v:group id="Gruppo 2" style="position:absolute;margin-left:14.2pt;margin-top:297.7pt;width:14.15pt;height:297.65pt;z-index:251658240;mso-position-horizontal-relative:page;mso-position-vertical-relative:page" coordsize="283,5953" coordorigin=",5954" o:spid="_x0000_s1026" w14:anchorId="5F69B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E95B8E" w:rsidRPr="00EA33B4">
      <w:rPr>
        <w:lang w:val="it-IT"/>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4AC"/>
    <w:multiLevelType w:val="hybridMultilevel"/>
    <w:tmpl w:val="D0EC6862"/>
    <w:lvl w:ilvl="0" w:tplc="EF8C5560">
      <w:start w:val="1"/>
      <w:numFmt w:val="bullet"/>
      <w:pStyle w:val="He01FlietextAufzhlung1Ebene"/>
      <w:lvlText w:val=""/>
      <w:lvlJc w:val="left"/>
      <w:pPr>
        <w:ind w:left="36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5563B"/>
    <w:multiLevelType w:val="hybridMultilevel"/>
    <w:tmpl w:val="C3BCB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40AFE"/>
    <w:multiLevelType w:val="hybridMultilevel"/>
    <w:tmpl w:val="DA94119A"/>
    <w:lvl w:ilvl="0" w:tplc="08CA9A5A">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227EAEF2"/>
    <w:lvl w:ilvl="0" w:tplc="36002C28">
      <w:start w:val="1"/>
      <w:numFmt w:val="bullet"/>
      <w:lvlText w:val=""/>
      <w:lvlJc w:val="left"/>
      <w:pPr>
        <w:ind w:left="360" w:hanging="360"/>
      </w:pPr>
      <w:rPr>
        <w:rFonts w:ascii="Wingdings" w:hAnsi="Wingdings" w:hint="default"/>
        <w:color w:val="E1000F"/>
        <w:sz w:val="24"/>
      </w:rPr>
    </w:lvl>
    <w:lvl w:ilvl="1" w:tplc="F84AC560">
      <w:numFmt w:val="bullet"/>
      <w:lvlText w:val="-"/>
      <w:lvlJc w:val="left"/>
      <w:pPr>
        <w:ind w:left="1080" w:hanging="360"/>
      </w:pPr>
      <w:rPr>
        <w:rFonts w:ascii="Arial" w:hAnsi="Arial" w:hint="default"/>
        <w:color w:val="FF0000"/>
        <w:lang w:val="it-I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D266238"/>
    <w:multiLevelType w:val="hybridMultilevel"/>
    <w:tmpl w:val="9A402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4697967">
    <w:abstractNumId w:val="2"/>
  </w:num>
  <w:num w:numId="2" w16cid:durableId="1563175876">
    <w:abstractNumId w:val="1"/>
  </w:num>
  <w:num w:numId="3" w16cid:durableId="1141115785">
    <w:abstractNumId w:val="11"/>
  </w:num>
  <w:num w:numId="4" w16cid:durableId="1658344630">
    <w:abstractNumId w:val="7"/>
  </w:num>
  <w:num w:numId="5" w16cid:durableId="2132553883">
    <w:abstractNumId w:val="5"/>
  </w:num>
  <w:num w:numId="6" w16cid:durableId="545726518">
    <w:abstractNumId w:val="8"/>
  </w:num>
  <w:num w:numId="7" w16cid:durableId="798450495">
    <w:abstractNumId w:val="9"/>
  </w:num>
  <w:num w:numId="8" w16cid:durableId="454642566">
    <w:abstractNumId w:val="6"/>
  </w:num>
  <w:num w:numId="9" w16cid:durableId="779758863">
    <w:abstractNumId w:val="0"/>
  </w:num>
  <w:num w:numId="10" w16cid:durableId="1684356537">
    <w:abstractNumId w:val="4"/>
  </w:num>
  <w:num w:numId="11" w16cid:durableId="441844613">
    <w:abstractNumId w:val="10"/>
  </w:num>
  <w:num w:numId="12" w16cid:durableId="802697211">
    <w:abstractNumId w:val="12"/>
  </w:num>
  <w:num w:numId="13" w16cid:durableId="2036728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2F5"/>
    <w:rsid w:val="00001861"/>
    <w:rsid w:val="000024BD"/>
    <w:rsid w:val="00002AA4"/>
    <w:rsid w:val="00002FE0"/>
    <w:rsid w:val="00003F1A"/>
    <w:rsid w:val="000049DB"/>
    <w:rsid w:val="00005267"/>
    <w:rsid w:val="00006346"/>
    <w:rsid w:val="000100F1"/>
    <w:rsid w:val="00021C67"/>
    <w:rsid w:val="00030557"/>
    <w:rsid w:val="00030F51"/>
    <w:rsid w:val="00035A84"/>
    <w:rsid w:val="00040CC9"/>
    <w:rsid w:val="00041023"/>
    <w:rsid w:val="00046845"/>
    <w:rsid w:val="00051E86"/>
    <w:rsid w:val="00054F7F"/>
    <w:rsid w:val="00055447"/>
    <w:rsid w:val="000575F9"/>
    <w:rsid w:val="00060BF3"/>
    <w:rsid w:val="00060D28"/>
    <w:rsid w:val="000618FC"/>
    <w:rsid w:val="0006344D"/>
    <w:rsid w:val="000638EF"/>
    <w:rsid w:val="00066030"/>
    <w:rsid w:val="00067071"/>
    <w:rsid w:val="000674E1"/>
    <w:rsid w:val="000722E8"/>
    <w:rsid w:val="00075870"/>
    <w:rsid w:val="000803D2"/>
    <w:rsid w:val="000808DC"/>
    <w:rsid w:val="00080D10"/>
    <w:rsid w:val="0008357F"/>
    <w:rsid w:val="00083B58"/>
    <w:rsid w:val="00083B9D"/>
    <w:rsid w:val="00084890"/>
    <w:rsid w:val="000863DE"/>
    <w:rsid w:val="00086EAB"/>
    <w:rsid w:val="000876EA"/>
    <w:rsid w:val="00092D24"/>
    <w:rsid w:val="00093064"/>
    <w:rsid w:val="00093A6D"/>
    <w:rsid w:val="00095CE4"/>
    <w:rsid w:val="00095D8E"/>
    <w:rsid w:val="000A0407"/>
    <w:rsid w:val="000A127D"/>
    <w:rsid w:val="000A56DD"/>
    <w:rsid w:val="000A5867"/>
    <w:rsid w:val="000A69C1"/>
    <w:rsid w:val="000A7721"/>
    <w:rsid w:val="000B1421"/>
    <w:rsid w:val="000B21BF"/>
    <w:rsid w:val="000B33AC"/>
    <w:rsid w:val="000B383D"/>
    <w:rsid w:val="000B406F"/>
    <w:rsid w:val="000B5115"/>
    <w:rsid w:val="000B5232"/>
    <w:rsid w:val="000B695A"/>
    <w:rsid w:val="000C210A"/>
    <w:rsid w:val="000C2BFF"/>
    <w:rsid w:val="000C2F1A"/>
    <w:rsid w:val="000C56DD"/>
    <w:rsid w:val="000C5F16"/>
    <w:rsid w:val="000D1672"/>
    <w:rsid w:val="000D214D"/>
    <w:rsid w:val="000D2C0B"/>
    <w:rsid w:val="000D4223"/>
    <w:rsid w:val="000E27CA"/>
    <w:rsid w:val="000E29B9"/>
    <w:rsid w:val="000E2DCC"/>
    <w:rsid w:val="000E2F62"/>
    <w:rsid w:val="000E38ED"/>
    <w:rsid w:val="000E4D3E"/>
    <w:rsid w:val="000E7F24"/>
    <w:rsid w:val="000F03BE"/>
    <w:rsid w:val="000F1757"/>
    <w:rsid w:val="000F225B"/>
    <w:rsid w:val="000F459A"/>
    <w:rsid w:val="000F7FAF"/>
    <w:rsid w:val="00101033"/>
    <w:rsid w:val="001038DC"/>
    <w:rsid w:val="001046F4"/>
    <w:rsid w:val="00105571"/>
    <w:rsid w:val="00105975"/>
    <w:rsid w:val="00106375"/>
    <w:rsid w:val="00106E89"/>
    <w:rsid w:val="00111F4D"/>
    <w:rsid w:val="00112A28"/>
    <w:rsid w:val="00113B6B"/>
    <w:rsid w:val="00113E5F"/>
    <w:rsid w:val="00115230"/>
    <w:rsid w:val="00115B5F"/>
    <w:rsid w:val="001162B4"/>
    <w:rsid w:val="001215E3"/>
    <w:rsid w:val="00121873"/>
    <w:rsid w:val="00122C50"/>
    <w:rsid w:val="00122CBC"/>
    <w:rsid w:val="00122FC3"/>
    <w:rsid w:val="00126D4A"/>
    <w:rsid w:val="00127BC6"/>
    <w:rsid w:val="00130227"/>
    <w:rsid w:val="00132DA9"/>
    <w:rsid w:val="0013305B"/>
    <w:rsid w:val="001338A5"/>
    <w:rsid w:val="00133B99"/>
    <w:rsid w:val="001344A7"/>
    <w:rsid w:val="0014149E"/>
    <w:rsid w:val="00141741"/>
    <w:rsid w:val="00143372"/>
    <w:rsid w:val="001443BD"/>
    <w:rsid w:val="001449DB"/>
    <w:rsid w:val="00145812"/>
    <w:rsid w:val="00147A69"/>
    <w:rsid w:val="00150606"/>
    <w:rsid w:val="00150DDE"/>
    <w:rsid w:val="0015208F"/>
    <w:rsid w:val="00152CD7"/>
    <w:rsid w:val="001548C8"/>
    <w:rsid w:val="00154EBF"/>
    <w:rsid w:val="00156310"/>
    <w:rsid w:val="00157108"/>
    <w:rsid w:val="001577E9"/>
    <w:rsid w:val="0016138C"/>
    <w:rsid w:val="00164BC2"/>
    <w:rsid w:val="001705EF"/>
    <w:rsid w:val="00172AD2"/>
    <w:rsid w:val="001731CE"/>
    <w:rsid w:val="00173D4C"/>
    <w:rsid w:val="00173FE0"/>
    <w:rsid w:val="001804BD"/>
    <w:rsid w:val="00183454"/>
    <w:rsid w:val="00185DBA"/>
    <w:rsid w:val="001860BB"/>
    <w:rsid w:val="001865D6"/>
    <w:rsid w:val="0018676E"/>
    <w:rsid w:val="00190C2D"/>
    <w:rsid w:val="001928D4"/>
    <w:rsid w:val="0019384F"/>
    <w:rsid w:val="00195C72"/>
    <w:rsid w:val="00196C58"/>
    <w:rsid w:val="001A0C27"/>
    <w:rsid w:val="001A1B7F"/>
    <w:rsid w:val="001A224C"/>
    <w:rsid w:val="001A49C6"/>
    <w:rsid w:val="001B36A1"/>
    <w:rsid w:val="001B3FC4"/>
    <w:rsid w:val="001B4993"/>
    <w:rsid w:val="001B4F75"/>
    <w:rsid w:val="001B57F9"/>
    <w:rsid w:val="001B7C20"/>
    <w:rsid w:val="001C0B32"/>
    <w:rsid w:val="001C1DCB"/>
    <w:rsid w:val="001C4BE1"/>
    <w:rsid w:val="001C7DB0"/>
    <w:rsid w:val="001D122A"/>
    <w:rsid w:val="001D5C40"/>
    <w:rsid w:val="001D7547"/>
    <w:rsid w:val="001D7ADF"/>
    <w:rsid w:val="001E0F71"/>
    <w:rsid w:val="001E60F0"/>
    <w:rsid w:val="001E6D05"/>
    <w:rsid w:val="001E7C28"/>
    <w:rsid w:val="001F034E"/>
    <w:rsid w:val="001F1BDF"/>
    <w:rsid w:val="001F1E06"/>
    <w:rsid w:val="001F4956"/>
    <w:rsid w:val="001F7110"/>
    <w:rsid w:val="001F7E96"/>
    <w:rsid w:val="00200D18"/>
    <w:rsid w:val="00202284"/>
    <w:rsid w:val="00205920"/>
    <w:rsid w:val="00206A21"/>
    <w:rsid w:val="00212488"/>
    <w:rsid w:val="00215B55"/>
    <w:rsid w:val="00220628"/>
    <w:rsid w:val="00222BF4"/>
    <w:rsid w:val="00222D75"/>
    <w:rsid w:val="0022302C"/>
    <w:rsid w:val="002240AC"/>
    <w:rsid w:val="002264E1"/>
    <w:rsid w:val="002304D2"/>
    <w:rsid w:val="00231232"/>
    <w:rsid w:val="00231E45"/>
    <w:rsid w:val="00234ABD"/>
    <w:rsid w:val="00236E2A"/>
    <w:rsid w:val="00237F62"/>
    <w:rsid w:val="002427CB"/>
    <w:rsid w:val="00242A97"/>
    <w:rsid w:val="0024364C"/>
    <w:rsid w:val="00244387"/>
    <w:rsid w:val="00244B3A"/>
    <w:rsid w:val="0024586A"/>
    <w:rsid w:val="00250049"/>
    <w:rsid w:val="00251C2B"/>
    <w:rsid w:val="0025220E"/>
    <w:rsid w:val="00252DBD"/>
    <w:rsid w:val="002536DC"/>
    <w:rsid w:val="00253B33"/>
    <w:rsid w:val="00255631"/>
    <w:rsid w:val="00256F0C"/>
    <w:rsid w:val="00262C05"/>
    <w:rsid w:val="00270E46"/>
    <w:rsid w:val="00271734"/>
    <w:rsid w:val="002720FC"/>
    <w:rsid w:val="00275027"/>
    <w:rsid w:val="00281D14"/>
    <w:rsid w:val="00282082"/>
    <w:rsid w:val="00282C13"/>
    <w:rsid w:val="00291160"/>
    <w:rsid w:val="002949F1"/>
    <w:rsid w:val="002A0304"/>
    <w:rsid w:val="002A0CCC"/>
    <w:rsid w:val="002A0DF7"/>
    <w:rsid w:val="002A2975"/>
    <w:rsid w:val="002A60E0"/>
    <w:rsid w:val="002A7A25"/>
    <w:rsid w:val="002B3A62"/>
    <w:rsid w:val="002C07F7"/>
    <w:rsid w:val="002C0B76"/>
    <w:rsid w:val="002C1344"/>
    <w:rsid w:val="002C252E"/>
    <w:rsid w:val="002C6773"/>
    <w:rsid w:val="002C725D"/>
    <w:rsid w:val="002C7E42"/>
    <w:rsid w:val="002D2A3D"/>
    <w:rsid w:val="002D5639"/>
    <w:rsid w:val="002D615F"/>
    <w:rsid w:val="002D6160"/>
    <w:rsid w:val="002E0B17"/>
    <w:rsid w:val="002E11C2"/>
    <w:rsid w:val="002E33EE"/>
    <w:rsid w:val="002E393B"/>
    <w:rsid w:val="002E4D0F"/>
    <w:rsid w:val="002E4FFB"/>
    <w:rsid w:val="002E7DED"/>
    <w:rsid w:val="002F091D"/>
    <w:rsid w:val="002F142F"/>
    <w:rsid w:val="002F78EA"/>
    <w:rsid w:val="002F7E11"/>
    <w:rsid w:val="002F7FDE"/>
    <w:rsid w:val="00300B3D"/>
    <w:rsid w:val="00303767"/>
    <w:rsid w:val="00303CF4"/>
    <w:rsid w:val="00304087"/>
    <w:rsid w:val="00304C25"/>
    <w:rsid w:val="00307331"/>
    <w:rsid w:val="003076C3"/>
    <w:rsid w:val="00310ACD"/>
    <w:rsid w:val="00310ACF"/>
    <w:rsid w:val="00310F19"/>
    <w:rsid w:val="0031379F"/>
    <w:rsid w:val="00314EE2"/>
    <w:rsid w:val="003158D7"/>
    <w:rsid w:val="00316785"/>
    <w:rsid w:val="00320473"/>
    <w:rsid w:val="00320A26"/>
    <w:rsid w:val="00321344"/>
    <w:rsid w:val="00322707"/>
    <w:rsid w:val="00322D7F"/>
    <w:rsid w:val="00324511"/>
    <w:rsid w:val="00324C1C"/>
    <w:rsid w:val="00331858"/>
    <w:rsid w:val="0033369D"/>
    <w:rsid w:val="003340B6"/>
    <w:rsid w:val="0033451C"/>
    <w:rsid w:val="00334FA6"/>
    <w:rsid w:val="003355EE"/>
    <w:rsid w:val="00335766"/>
    <w:rsid w:val="00335C4C"/>
    <w:rsid w:val="00336854"/>
    <w:rsid w:val="0034015C"/>
    <w:rsid w:val="00342B09"/>
    <w:rsid w:val="00343A91"/>
    <w:rsid w:val="00343AFB"/>
    <w:rsid w:val="003442F4"/>
    <w:rsid w:val="00350E98"/>
    <w:rsid w:val="0035218F"/>
    <w:rsid w:val="00353705"/>
    <w:rsid w:val="003545C4"/>
    <w:rsid w:val="00354EAE"/>
    <w:rsid w:val="003562E8"/>
    <w:rsid w:val="0036036A"/>
    <w:rsid w:val="0036357D"/>
    <w:rsid w:val="003649BC"/>
    <w:rsid w:val="00364B61"/>
    <w:rsid w:val="00365E44"/>
    <w:rsid w:val="00367AA1"/>
    <w:rsid w:val="00372E36"/>
    <w:rsid w:val="00376EE9"/>
    <w:rsid w:val="00377333"/>
    <w:rsid w:val="003775CB"/>
    <w:rsid w:val="00377CBB"/>
    <w:rsid w:val="00380E51"/>
    <w:rsid w:val="0038157F"/>
    <w:rsid w:val="00381807"/>
    <w:rsid w:val="00385068"/>
    <w:rsid w:val="00385185"/>
    <w:rsid w:val="003858C8"/>
    <w:rsid w:val="00386514"/>
    <w:rsid w:val="003877B6"/>
    <w:rsid w:val="0039014F"/>
    <w:rsid w:val="00391734"/>
    <w:rsid w:val="00391D60"/>
    <w:rsid w:val="00393887"/>
    <w:rsid w:val="00394294"/>
    <w:rsid w:val="00394C6B"/>
    <w:rsid w:val="00395271"/>
    <w:rsid w:val="0039597A"/>
    <w:rsid w:val="003970C7"/>
    <w:rsid w:val="003A1322"/>
    <w:rsid w:val="003A3119"/>
    <w:rsid w:val="003A4E62"/>
    <w:rsid w:val="003A56CA"/>
    <w:rsid w:val="003A652F"/>
    <w:rsid w:val="003A772D"/>
    <w:rsid w:val="003B1069"/>
    <w:rsid w:val="003B390A"/>
    <w:rsid w:val="003B463E"/>
    <w:rsid w:val="003B5A80"/>
    <w:rsid w:val="003C15DE"/>
    <w:rsid w:val="003C3F70"/>
    <w:rsid w:val="003C4EB2"/>
    <w:rsid w:val="003C7B4D"/>
    <w:rsid w:val="003D63F4"/>
    <w:rsid w:val="003D6FEF"/>
    <w:rsid w:val="003E5358"/>
    <w:rsid w:val="003F1181"/>
    <w:rsid w:val="003F1AF3"/>
    <w:rsid w:val="003F21AF"/>
    <w:rsid w:val="003F31E9"/>
    <w:rsid w:val="003F34EE"/>
    <w:rsid w:val="003F4D8D"/>
    <w:rsid w:val="00402105"/>
    <w:rsid w:val="00411337"/>
    <w:rsid w:val="004114FD"/>
    <w:rsid w:val="00412CA9"/>
    <w:rsid w:val="00413250"/>
    <w:rsid w:val="00414C4E"/>
    <w:rsid w:val="00417DEF"/>
    <w:rsid w:val="0042016B"/>
    <w:rsid w:val="00424106"/>
    <w:rsid w:val="00424155"/>
    <w:rsid w:val="00424456"/>
    <w:rsid w:val="00425DD0"/>
    <w:rsid w:val="00426E0C"/>
    <w:rsid w:val="004313E7"/>
    <w:rsid w:val="00432C46"/>
    <w:rsid w:val="00432D6B"/>
    <w:rsid w:val="00434541"/>
    <w:rsid w:val="0043457D"/>
    <w:rsid w:val="00436BD2"/>
    <w:rsid w:val="00440511"/>
    <w:rsid w:val="00441449"/>
    <w:rsid w:val="0044314E"/>
    <w:rsid w:val="00443E48"/>
    <w:rsid w:val="00445612"/>
    <w:rsid w:val="0044705B"/>
    <w:rsid w:val="0044757F"/>
    <w:rsid w:val="0044763B"/>
    <w:rsid w:val="00447F59"/>
    <w:rsid w:val="00451F34"/>
    <w:rsid w:val="004526A7"/>
    <w:rsid w:val="00452E9A"/>
    <w:rsid w:val="00453A7B"/>
    <w:rsid w:val="00453BED"/>
    <w:rsid w:val="00454670"/>
    <w:rsid w:val="00455E7D"/>
    <w:rsid w:val="0045799A"/>
    <w:rsid w:val="004629B3"/>
    <w:rsid w:val="0046376E"/>
    <w:rsid w:val="004637F1"/>
    <w:rsid w:val="00463EB0"/>
    <w:rsid w:val="00464B99"/>
    <w:rsid w:val="0046690F"/>
    <w:rsid w:val="0046792F"/>
    <w:rsid w:val="00467F34"/>
    <w:rsid w:val="00471027"/>
    <w:rsid w:val="00472FEC"/>
    <w:rsid w:val="00474DD5"/>
    <w:rsid w:val="00475E3F"/>
    <w:rsid w:val="00475F84"/>
    <w:rsid w:val="004778E1"/>
    <w:rsid w:val="0048113B"/>
    <w:rsid w:val="004852E1"/>
    <w:rsid w:val="00487732"/>
    <w:rsid w:val="004904B4"/>
    <w:rsid w:val="00490A03"/>
    <w:rsid w:val="004910B9"/>
    <w:rsid w:val="0049165B"/>
    <w:rsid w:val="00493327"/>
    <w:rsid w:val="00493715"/>
    <w:rsid w:val="00494DBE"/>
    <w:rsid w:val="00495CE6"/>
    <w:rsid w:val="0049676A"/>
    <w:rsid w:val="00497877"/>
    <w:rsid w:val="004A0606"/>
    <w:rsid w:val="004A12DE"/>
    <w:rsid w:val="004A323C"/>
    <w:rsid w:val="004A5179"/>
    <w:rsid w:val="004A6750"/>
    <w:rsid w:val="004A69F5"/>
    <w:rsid w:val="004A6A46"/>
    <w:rsid w:val="004A6A8C"/>
    <w:rsid w:val="004B0727"/>
    <w:rsid w:val="004B2344"/>
    <w:rsid w:val="004B3E14"/>
    <w:rsid w:val="004B54E8"/>
    <w:rsid w:val="004B5B71"/>
    <w:rsid w:val="004C4FEB"/>
    <w:rsid w:val="004C537A"/>
    <w:rsid w:val="004C6B79"/>
    <w:rsid w:val="004C759F"/>
    <w:rsid w:val="004D051A"/>
    <w:rsid w:val="004D059B"/>
    <w:rsid w:val="004D14D4"/>
    <w:rsid w:val="004D4CB6"/>
    <w:rsid w:val="004D4CEE"/>
    <w:rsid w:val="004D5A56"/>
    <w:rsid w:val="004D6D2A"/>
    <w:rsid w:val="004E0E34"/>
    <w:rsid w:val="004E3341"/>
    <w:rsid w:val="004F10C1"/>
    <w:rsid w:val="004F3773"/>
    <w:rsid w:val="004F5AB4"/>
    <w:rsid w:val="00502E62"/>
    <w:rsid w:val="00503A2B"/>
    <w:rsid w:val="00504452"/>
    <w:rsid w:val="005069FD"/>
    <w:rsid w:val="00506B8A"/>
    <w:rsid w:val="005070E9"/>
    <w:rsid w:val="00507470"/>
    <w:rsid w:val="0051139B"/>
    <w:rsid w:val="005130C5"/>
    <w:rsid w:val="005137B4"/>
    <w:rsid w:val="005160D9"/>
    <w:rsid w:val="00516144"/>
    <w:rsid w:val="005163A1"/>
    <w:rsid w:val="0051641D"/>
    <w:rsid w:val="00517A52"/>
    <w:rsid w:val="00517FA4"/>
    <w:rsid w:val="00520395"/>
    <w:rsid w:val="00521921"/>
    <w:rsid w:val="0052212B"/>
    <w:rsid w:val="0052490A"/>
    <w:rsid w:val="0052517E"/>
    <w:rsid w:val="00527F7F"/>
    <w:rsid w:val="00531A35"/>
    <w:rsid w:val="00531B98"/>
    <w:rsid w:val="00532214"/>
    <w:rsid w:val="00533BFD"/>
    <w:rsid w:val="00534B46"/>
    <w:rsid w:val="00540358"/>
    <w:rsid w:val="00540D47"/>
    <w:rsid w:val="005427D4"/>
    <w:rsid w:val="00547640"/>
    <w:rsid w:val="00550864"/>
    <w:rsid w:val="00550E56"/>
    <w:rsid w:val="00554012"/>
    <w:rsid w:val="0055542A"/>
    <w:rsid w:val="0055571E"/>
    <w:rsid w:val="00555F58"/>
    <w:rsid w:val="00556503"/>
    <w:rsid w:val="00556F67"/>
    <w:rsid w:val="005574F7"/>
    <w:rsid w:val="00557F2C"/>
    <w:rsid w:val="00560834"/>
    <w:rsid w:val="00562830"/>
    <w:rsid w:val="00564A0E"/>
    <w:rsid w:val="00565557"/>
    <w:rsid w:val="00570E7B"/>
    <w:rsid w:val="005711E2"/>
    <w:rsid w:val="00571884"/>
    <w:rsid w:val="00572056"/>
    <w:rsid w:val="00572A99"/>
    <w:rsid w:val="00573F14"/>
    <w:rsid w:val="00580FCA"/>
    <w:rsid w:val="00582A7A"/>
    <w:rsid w:val="005833F0"/>
    <w:rsid w:val="005863DE"/>
    <w:rsid w:val="00586CAF"/>
    <w:rsid w:val="005873E9"/>
    <w:rsid w:val="00591180"/>
    <w:rsid w:val="00595834"/>
    <w:rsid w:val="0059722C"/>
    <w:rsid w:val="0059747E"/>
    <w:rsid w:val="005974C4"/>
    <w:rsid w:val="00597D07"/>
    <w:rsid w:val="005A3846"/>
    <w:rsid w:val="005A5313"/>
    <w:rsid w:val="005B004B"/>
    <w:rsid w:val="005B0DE8"/>
    <w:rsid w:val="005B1F0C"/>
    <w:rsid w:val="005B47EA"/>
    <w:rsid w:val="005B6A58"/>
    <w:rsid w:val="005C2F4F"/>
    <w:rsid w:val="005C6E34"/>
    <w:rsid w:val="005C7112"/>
    <w:rsid w:val="005D0407"/>
    <w:rsid w:val="005D0561"/>
    <w:rsid w:val="005D0AD9"/>
    <w:rsid w:val="005D1E2E"/>
    <w:rsid w:val="005D22F6"/>
    <w:rsid w:val="005D4B9A"/>
    <w:rsid w:val="005D78FF"/>
    <w:rsid w:val="005E0C30"/>
    <w:rsid w:val="005E18F4"/>
    <w:rsid w:val="005E2778"/>
    <w:rsid w:val="005E3779"/>
    <w:rsid w:val="005E54D5"/>
    <w:rsid w:val="005E65B0"/>
    <w:rsid w:val="005E69D9"/>
    <w:rsid w:val="005F1770"/>
    <w:rsid w:val="005F27F4"/>
    <w:rsid w:val="005F3239"/>
    <w:rsid w:val="005F4761"/>
    <w:rsid w:val="005F55B1"/>
    <w:rsid w:val="005F6567"/>
    <w:rsid w:val="005F6CD4"/>
    <w:rsid w:val="00600641"/>
    <w:rsid w:val="00601ACB"/>
    <w:rsid w:val="006036BF"/>
    <w:rsid w:val="006036CA"/>
    <w:rsid w:val="00607256"/>
    <w:rsid w:val="006116B2"/>
    <w:rsid w:val="0061321A"/>
    <w:rsid w:val="006144B1"/>
    <w:rsid w:val="00615B10"/>
    <w:rsid w:val="00623A22"/>
    <w:rsid w:val="006335F1"/>
    <w:rsid w:val="006345B6"/>
    <w:rsid w:val="00635712"/>
    <w:rsid w:val="00636686"/>
    <w:rsid w:val="006371D8"/>
    <w:rsid w:val="00640C2B"/>
    <w:rsid w:val="00640D27"/>
    <w:rsid w:val="00643D8A"/>
    <w:rsid w:val="006446C4"/>
    <w:rsid w:val="006513EB"/>
    <w:rsid w:val="006519E4"/>
    <w:rsid w:val="00652229"/>
    <w:rsid w:val="00652793"/>
    <w:rsid w:val="00653244"/>
    <w:rsid w:val="00654217"/>
    <w:rsid w:val="00655FC2"/>
    <w:rsid w:val="006626CA"/>
    <w:rsid w:val="00663487"/>
    <w:rsid w:val="00664254"/>
    <w:rsid w:val="00664388"/>
    <w:rsid w:val="00666111"/>
    <w:rsid w:val="006716F0"/>
    <w:rsid w:val="00671D51"/>
    <w:rsid w:val="00671F4C"/>
    <w:rsid w:val="00672382"/>
    <w:rsid w:val="006736A8"/>
    <w:rsid w:val="00675605"/>
    <w:rsid w:val="0067613F"/>
    <w:rsid w:val="00680211"/>
    <w:rsid w:val="00681FD7"/>
    <w:rsid w:val="00682643"/>
    <w:rsid w:val="00682EB9"/>
    <w:rsid w:val="0068441A"/>
    <w:rsid w:val="00686387"/>
    <w:rsid w:val="00690B19"/>
    <w:rsid w:val="006944F0"/>
    <w:rsid w:val="006952C4"/>
    <w:rsid w:val="006A0A3C"/>
    <w:rsid w:val="006A15A7"/>
    <w:rsid w:val="006A72BF"/>
    <w:rsid w:val="006A79F0"/>
    <w:rsid w:val="006B066B"/>
    <w:rsid w:val="006B2FB2"/>
    <w:rsid w:val="006B47EE"/>
    <w:rsid w:val="006B499F"/>
    <w:rsid w:val="006B7489"/>
    <w:rsid w:val="006C14EA"/>
    <w:rsid w:val="006C1A90"/>
    <w:rsid w:val="006C2C7A"/>
    <w:rsid w:val="006C37A7"/>
    <w:rsid w:val="006D0A77"/>
    <w:rsid w:val="006D1B83"/>
    <w:rsid w:val="006D4996"/>
    <w:rsid w:val="006D54AB"/>
    <w:rsid w:val="006D57AE"/>
    <w:rsid w:val="006E3006"/>
    <w:rsid w:val="006E4123"/>
    <w:rsid w:val="006E5032"/>
    <w:rsid w:val="006E5BDA"/>
    <w:rsid w:val="006F0FC7"/>
    <w:rsid w:val="006F1446"/>
    <w:rsid w:val="006F1753"/>
    <w:rsid w:val="006F23F3"/>
    <w:rsid w:val="006F39A9"/>
    <w:rsid w:val="006F3B80"/>
    <w:rsid w:val="006F3F09"/>
    <w:rsid w:val="006F670F"/>
    <w:rsid w:val="006F6D5B"/>
    <w:rsid w:val="00700C80"/>
    <w:rsid w:val="00703272"/>
    <w:rsid w:val="0070469C"/>
    <w:rsid w:val="00705595"/>
    <w:rsid w:val="0070572E"/>
    <w:rsid w:val="0070733C"/>
    <w:rsid w:val="00710C5D"/>
    <w:rsid w:val="007115DB"/>
    <w:rsid w:val="0071348C"/>
    <w:rsid w:val="0071452E"/>
    <w:rsid w:val="00717273"/>
    <w:rsid w:val="007206F5"/>
    <w:rsid w:val="00720A17"/>
    <w:rsid w:val="00720FD4"/>
    <w:rsid w:val="00722392"/>
    <w:rsid w:val="00723C5E"/>
    <w:rsid w:val="00724AF2"/>
    <w:rsid w:val="0072578B"/>
    <w:rsid w:val="00726849"/>
    <w:rsid w:val="00727229"/>
    <w:rsid w:val="007304BB"/>
    <w:rsid w:val="0073096C"/>
    <w:rsid w:val="007319FC"/>
    <w:rsid w:val="00734CE8"/>
    <w:rsid w:val="00734DA2"/>
    <w:rsid w:val="00734EF6"/>
    <w:rsid w:val="00735ED4"/>
    <w:rsid w:val="00736A8D"/>
    <w:rsid w:val="00742398"/>
    <w:rsid w:val="007427CB"/>
    <w:rsid w:val="00742CEF"/>
    <w:rsid w:val="007443A6"/>
    <w:rsid w:val="00744D42"/>
    <w:rsid w:val="007466E7"/>
    <w:rsid w:val="00747263"/>
    <w:rsid w:val="00747CD7"/>
    <w:rsid w:val="007507B5"/>
    <w:rsid w:val="0075091D"/>
    <w:rsid w:val="00750CC4"/>
    <w:rsid w:val="00753A24"/>
    <w:rsid w:val="007568A5"/>
    <w:rsid w:val="00761152"/>
    <w:rsid w:val="00761F81"/>
    <w:rsid w:val="00763878"/>
    <w:rsid w:val="00763891"/>
    <w:rsid w:val="00772188"/>
    <w:rsid w:val="00777F9A"/>
    <w:rsid w:val="007813D0"/>
    <w:rsid w:val="00781A7C"/>
    <w:rsid w:val="00781B08"/>
    <w:rsid w:val="0078298E"/>
    <w:rsid w:val="00785993"/>
    <w:rsid w:val="007866E2"/>
    <w:rsid w:val="00786BA3"/>
    <w:rsid w:val="00787CD3"/>
    <w:rsid w:val="0079202F"/>
    <w:rsid w:val="007921C7"/>
    <w:rsid w:val="00795AF2"/>
    <w:rsid w:val="007A110F"/>
    <w:rsid w:val="007A1827"/>
    <w:rsid w:val="007A2477"/>
    <w:rsid w:val="007A2AAD"/>
    <w:rsid w:val="007A341F"/>
    <w:rsid w:val="007A4432"/>
    <w:rsid w:val="007A6691"/>
    <w:rsid w:val="007A784E"/>
    <w:rsid w:val="007B32EB"/>
    <w:rsid w:val="007B3C10"/>
    <w:rsid w:val="007B499C"/>
    <w:rsid w:val="007B4D4B"/>
    <w:rsid w:val="007C79A8"/>
    <w:rsid w:val="007D08B2"/>
    <w:rsid w:val="007D104A"/>
    <w:rsid w:val="007D1078"/>
    <w:rsid w:val="007D2A02"/>
    <w:rsid w:val="007D3A16"/>
    <w:rsid w:val="007D565D"/>
    <w:rsid w:val="007E0411"/>
    <w:rsid w:val="007E067C"/>
    <w:rsid w:val="007E62A0"/>
    <w:rsid w:val="007E6EA1"/>
    <w:rsid w:val="007F0F63"/>
    <w:rsid w:val="007F106B"/>
    <w:rsid w:val="007F2B1E"/>
    <w:rsid w:val="007F4C34"/>
    <w:rsid w:val="007F543F"/>
    <w:rsid w:val="007F5DDD"/>
    <w:rsid w:val="007F62B4"/>
    <w:rsid w:val="007F68FF"/>
    <w:rsid w:val="007F6B5B"/>
    <w:rsid w:val="007F73D6"/>
    <w:rsid w:val="00801517"/>
    <w:rsid w:val="00801893"/>
    <w:rsid w:val="00802723"/>
    <w:rsid w:val="00802F6F"/>
    <w:rsid w:val="00802FD8"/>
    <w:rsid w:val="00806FA6"/>
    <w:rsid w:val="00810D53"/>
    <w:rsid w:val="0081499A"/>
    <w:rsid w:val="00817328"/>
    <w:rsid w:val="00817AE8"/>
    <w:rsid w:val="00817DE8"/>
    <w:rsid w:val="008200C2"/>
    <w:rsid w:val="008229F5"/>
    <w:rsid w:val="008266B4"/>
    <w:rsid w:val="0082699A"/>
    <w:rsid w:val="00827E58"/>
    <w:rsid w:val="0083092B"/>
    <w:rsid w:val="008318D0"/>
    <w:rsid w:val="00833CEB"/>
    <w:rsid w:val="00836432"/>
    <w:rsid w:val="008372D2"/>
    <w:rsid w:val="008377BC"/>
    <w:rsid w:val="00840B13"/>
    <w:rsid w:val="00841364"/>
    <w:rsid w:val="00844C17"/>
    <w:rsid w:val="00846FA6"/>
    <w:rsid w:val="00847726"/>
    <w:rsid w:val="00847993"/>
    <w:rsid w:val="00850992"/>
    <w:rsid w:val="00851002"/>
    <w:rsid w:val="00851EA4"/>
    <w:rsid w:val="00852511"/>
    <w:rsid w:val="00854348"/>
    <w:rsid w:val="00856952"/>
    <w:rsid w:val="00857601"/>
    <w:rsid w:val="00860171"/>
    <w:rsid w:val="00860FC6"/>
    <w:rsid w:val="008614F1"/>
    <w:rsid w:val="008639B3"/>
    <w:rsid w:val="00863C1A"/>
    <w:rsid w:val="0086645B"/>
    <w:rsid w:val="008668BD"/>
    <w:rsid w:val="0086760F"/>
    <w:rsid w:val="00867B24"/>
    <w:rsid w:val="00867D96"/>
    <w:rsid w:val="00870A5C"/>
    <w:rsid w:val="0087142D"/>
    <w:rsid w:val="008717E5"/>
    <w:rsid w:val="00871D29"/>
    <w:rsid w:val="00873956"/>
    <w:rsid w:val="0087438B"/>
    <w:rsid w:val="00874DB1"/>
    <w:rsid w:val="00875F0D"/>
    <w:rsid w:val="00880E72"/>
    <w:rsid w:val="008815CA"/>
    <w:rsid w:val="00881DCD"/>
    <w:rsid w:val="008825EE"/>
    <w:rsid w:val="0088276D"/>
    <w:rsid w:val="0088508D"/>
    <w:rsid w:val="008858D8"/>
    <w:rsid w:val="0088596E"/>
    <w:rsid w:val="00886A37"/>
    <w:rsid w:val="00887AA7"/>
    <w:rsid w:val="008907B8"/>
    <w:rsid w:val="00890DEA"/>
    <w:rsid w:val="00890E2C"/>
    <w:rsid w:val="0089622A"/>
    <w:rsid w:val="00897343"/>
    <w:rsid w:val="0089796A"/>
    <w:rsid w:val="008A2375"/>
    <w:rsid w:val="008A575A"/>
    <w:rsid w:val="008A695C"/>
    <w:rsid w:val="008A7BBC"/>
    <w:rsid w:val="008B0241"/>
    <w:rsid w:val="008B2498"/>
    <w:rsid w:val="008B2569"/>
    <w:rsid w:val="008B25D2"/>
    <w:rsid w:val="008B3C03"/>
    <w:rsid w:val="008B4ABC"/>
    <w:rsid w:val="008B6179"/>
    <w:rsid w:val="008C0724"/>
    <w:rsid w:val="008C30F2"/>
    <w:rsid w:val="008C49B2"/>
    <w:rsid w:val="008D33C2"/>
    <w:rsid w:val="008D52CF"/>
    <w:rsid w:val="008D7656"/>
    <w:rsid w:val="008D76C5"/>
    <w:rsid w:val="008E0267"/>
    <w:rsid w:val="008E0AFA"/>
    <w:rsid w:val="008E6164"/>
    <w:rsid w:val="008E75D3"/>
    <w:rsid w:val="008F125E"/>
    <w:rsid w:val="008F2071"/>
    <w:rsid w:val="008F4D2F"/>
    <w:rsid w:val="0090597F"/>
    <w:rsid w:val="00906292"/>
    <w:rsid w:val="009076AF"/>
    <w:rsid w:val="00907B47"/>
    <w:rsid w:val="009106CB"/>
    <w:rsid w:val="00914B4E"/>
    <w:rsid w:val="00917098"/>
    <w:rsid w:val="00917162"/>
    <w:rsid w:val="00924F2C"/>
    <w:rsid w:val="009251CC"/>
    <w:rsid w:val="0092714E"/>
    <w:rsid w:val="00932019"/>
    <w:rsid w:val="009324EC"/>
    <w:rsid w:val="009330C3"/>
    <w:rsid w:val="00937690"/>
    <w:rsid w:val="009418DA"/>
    <w:rsid w:val="00942002"/>
    <w:rsid w:val="00943B29"/>
    <w:rsid w:val="00943D68"/>
    <w:rsid w:val="009451F3"/>
    <w:rsid w:val="00945FE3"/>
    <w:rsid w:val="0094606F"/>
    <w:rsid w:val="00947885"/>
    <w:rsid w:val="00947EDA"/>
    <w:rsid w:val="00952168"/>
    <w:rsid w:val="009527FE"/>
    <w:rsid w:val="00953DF2"/>
    <w:rsid w:val="00960117"/>
    <w:rsid w:val="00966391"/>
    <w:rsid w:val="00967F74"/>
    <w:rsid w:val="0097175E"/>
    <w:rsid w:val="009739A0"/>
    <w:rsid w:val="00974F84"/>
    <w:rsid w:val="009767C7"/>
    <w:rsid w:val="00976E59"/>
    <w:rsid w:val="00977A50"/>
    <w:rsid w:val="009827BF"/>
    <w:rsid w:val="0098579A"/>
    <w:rsid w:val="00990728"/>
    <w:rsid w:val="00991363"/>
    <w:rsid w:val="0099195A"/>
    <w:rsid w:val="0099205C"/>
    <w:rsid w:val="00992A11"/>
    <w:rsid w:val="00993C66"/>
    <w:rsid w:val="00993D88"/>
    <w:rsid w:val="009942F4"/>
    <w:rsid w:val="00994681"/>
    <w:rsid w:val="0099486A"/>
    <w:rsid w:val="009961AA"/>
    <w:rsid w:val="0099638C"/>
    <w:rsid w:val="00996442"/>
    <w:rsid w:val="009A0E26"/>
    <w:rsid w:val="009A16EC"/>
    <w:rsid w:val="009A26D1"/>
    <w:rsid w:val="009A4C88"/>
    <w:rsid w:val="009A7D1D"/>
    <w:rsid w:val="009B10D0"/>
    <w:rsid w:val="009B1B57"/>
    <w:rsid w:val="009B26D6"/>
    <w:rsid w:val="009B29B7"/>
    <w:rsid w:val="009B3B37"/>
    <w:rsid w:val="009B5B9E"/>
    <w:rsid w:val="009B7721"/>
    <w:rsid w:val="009B7D1F"/>
    <w:rsid w:val="009C088E"/>
    <w:rsid w:val="009C2DA3"/>
    <w:rsid w:val="009C34DC"/>
    <w:rsid w:val="009C4D35"/>
    <w:rsid w:val="009C5EA1"/>
    <w:rsid w:val="009D0E12"/>
    <w:rsid w:val="009D1522"/>
    <w:rsid w:val="009D2259"/>
    <w:rsid w:val="009D2C4F"/>
    <w:rsid w:val="009D7252"/>
    <w:rsid w:val="009E0FA8"/>
    <w:rsid w:val="009E5EB4"/>
    <w:rsid w:val="009E685E"/>
    <w:rsid w:val="009F1346"/>
    <w:rsid w:val="009F17AA"/>
    <w:rsid w:val="009F522A"/>
    <w:rsid w:val="009F5594"/>
    <w:rsid w:val="00A00B32"/>
    <w:rsid w:val="00A01F66"/>
    <w:rsid w:val="00A044D6"/>
    <w:rsid w:val="00A04ADB"/>
    <w:rsid w:val="00A057FA"/>
    <w:rsid w:val="00A05BF2"/>
    <w:rsid w:val="00A118B9"/>
    <w:rsid w:val="00A11E0F"/>
    <w:rsid w:val="00A12E23"/>
    <w:rsid w:val="00A15CFA"/>
    <w:rsid w:val="00A178F5"/>
    <w:rsid w:val="00A17C3B"/>
    <w:rsid w:val="00A20D9D"/>
    <w:rsid w:val="00A21D0C"/>
    <w:rsid w:val="00A23264"/>
    <w:rsid w:val="00A26CB6"/>
    <w:rsid w:val="00A275FF"/>
    <w:rsid w:val="00A27F8E"/>
    <w:rsid w:val="00A32F82"/>
    <w:rsid w:val="00A32F8B"/>
    <w:rsid w:val="00A33783"/>
    <w:rsid w:val="00A33AA2"/>
    <w:rsid w:val="00A348EF"/>
    <w:rsid w:val="00A3636F"/>
    <w:rsid w:val="00A3756F"/>
    <w:rsid w:val="00A40078"/>
    <w:rsid w:val="00A41F4A"/>
    <w:rsid w:val="00A42C94"/>
    <w:rsid w:val="00A42D6F"/>
    <w:rsid w:val="00A4361D"/>
    <w:rsid w:val="00A439A0"/>
    <w:rsid w:val="00A44070"/>
    <w:rsid w:val="00A44DF7"/>
    <w:rsid w:val="00A45A62"/>
    <w:rsid w:val="00A47370"/>
    <w:rsid w:val="00A54AC5"/>
    <w:rsid w:val="00A55DC3"/>
    <w:rsid w:val="00A560FD"/>
    <w:rsid w:val="00A56D41"/>
    <w:rsid w:val="00A570F8"/>
    <w:rsid w:val="00A57AE2"/>
    <w:rsid w:val="00A60BC9"/>
    <w:rsid w:val="00A61353"/>
    <w:rsid w:val="00A61776"/>
    <w:rsid w:val="00A6220C"/>
    <w:rsid w:val="00A65CCA"/>
    <w:rsid w:val="00A66019"/>
    <w:rsid w:val="00A66DB1"/>
    <w:rsid w:val="00A67A92"/>
    <w:rsid w:val="00A70901"/>
    <w:rsid w:val="00A70F55"/>
    <w:rsid w:val="00A72775"/>
    <w:rsid w:val="00A765AE"/>
    <w:rsid w:val="00A7669D"/>
    <w:rsid w:val="00A80C6D"/>
    <w:rsid w:val="00A80D04"/>
    <w:rsid w:val="00A818D8"/>
    <w:rsid w:val="00A855CB"/>
    <w:rsid w:val="00A87870"/>
    <w:rsid w:val="00A902C9"/>
    <w:rsid w:val="00A91A70"/>
    <w:rsid w:val="00A96095"/>
    <w:rsid w:val="00A9795F"/>
    <w:rsid w:val="00A97D87"/>
    <w:rsid w:val="00AA1B85"/>
    <w:rsid w:val="00AA1F68"/>
    <w:rsid w:val="00AA465E"/>
    <w:rsid w:val="00AA4F7E"/>
    <w:rsid w:val="00AA73EC"/>
    <w:rsid w:val="00AA7504"/>
    <w:rsid w:val="00AA76AB"/>
    <w:rsid w:val="00AB07A9"/>
    <w:rsid w:val="00AB1CB6"/>
    <w:rsid w:val="00AB1D9A"/>
    <w:rsid w:val="00AB30B8"/>
    <w:rsid w:val="00AB7C59"/>
    <w:rsid w:val="00AB7D96"/>
    <w:rsid w:val="00AC10E8"/>
    <w:rsid w:val="00AC2D59"/>
    <w:rsid w:val="00AC34AC"/>
    <w:rsid w:val="00AD1835"/>
    <w:rsid w:val="00AD4081"/>
    <w:rsid w:val="00AD41FE"/>
    <w:rsid w:val="00AD44D2"/>
    <w:rsid w:val="00AD44FE"/>
    <w:rsid w:val="00AD6573"/>
    <w:rsid w:val="00AD7392"/>
    <w:rsid w:val="00AE21F4"/>
    <w:rsid w:val="00AE49F1"/>
    <w:rsid w:val="00AE4E41"/>
    <w:rsid w:val="00AE517C"/>
    <w:rsid w:val="00AE5705"/>
    <w:rsid w:val="00AE5C5D"/>
    <w:rsid w:val="00AE65B0"/>
    <w:rsid w:val="00AE7AC8"/>
    <w:rsid w:val="00AE7D7F"/>
    <w:rsid w:val="00AF04AB"/>
    <w:rsid w:val="00AF3136"/>
    <w:rsid w:val="00AF402D"/>
    <w:rsid w:val="00AF63D8"/>
    <w:rsid w:val="00AF7A3F"/>
    <w:rsid w:val="00B00981"/>
    <w:rsid w:val="00B00E74"/>
    <w:rsid w:val="00B05CCA"/>
    <w:rsid w:val="00B05E80"/>
    <w:rsid w:val="00B07BEA"/>
    <w:rsid w:val="00B1046B"/>
    <w:rsid w:val="00B14271"/>
    <w:rsid w:val="00B14C02"/>
    <w:rsid w:val="00B16270"/>
    <w:rsid w:val="00B1753C"/>
    <w:rsid w:val="00B17E31"/>
    <w:rsid w:val="00B20A61"/>
    <w:rsid w:val="00B2105B"/>
    <w:rsid w:val="00B2142D"/>
    <w:rsid w:val="00B22446"/>
    <w:rsid w:val="00B22D78"/>
    <w:rsid w:val="00B23A53"/>
    <w:rsid w:val="00B23D6B"/>
    <w:rsid w:val="00B262F5"/>
    <w:rsid w:val="00B2685D"/>
    <w:rsid w:val="00B26BE9"/>
    <w:rsid w:val="00B27B02"/>
    <w:rsid w:val="00B30351"/>
    <w:rsid w:val="00B338DD"/>
    <w:rsid w:val="00B33C2A"/>
    <w:rsid w:val="00B34C84"/>
    <w:rsid w:val="00B35038"/>
    <w:rsid w:val="00B35BAD"/>
    <w:rsid w:val="00B422EC"/>
    <w:rsid w:val="00B46086"/>
    <w:rsid w:val="00B46B2E"/>
    <w:rsid w:val="00B506AE"/>
    <w:rsid w:val="00B52C24"/>
    <w:rsid w:val="00B55313"/>
    <w:rsid w:val="00B56978"/>
    <w:rsid w:val="00B574C0"/>
    <w:rsid w:val="00B6090B"/>
    <w:rsid w:val="00B60F7C"/>
    <w:rsid w:val="00B612D0"/>
    <w:rsid w:val="00B64175"/>
    <w:rsid w:val="00B646B7"/>
    <w:rsid w:val="00B66D66"/>
    <w:rsid w:val="00B67703"/>
    <w:rsid w:val="00B67D4E"/>
    <w:rsid w:val="00B726D4"/>
    <w:rsid w:val="00B73E78"/>
    <w:rsid w:val="00B74903"/>
    <w:rsid w:val="00B759F3"/>
    <w:rsid w:val="00B76017"/>
    <w:rsid w:val="00B768B3"/>
    <w:rsid w:val="00B8214F"/>
    <w:rsid w:val="00B829C9"/>
    <w:rsid w:val="00B83C0B"/>
    <w:rsid w:val="00B83F5F"/>
    <w:rsid w:val="00B846EC"/>
    <w:rsid w:val="00B86A4F"/>
    <w:rsid w:val="00B914EA"/>
    <w:rsid w:val="00B920DE"/>
    <w:rsid w:val="00B93035"/>
    <w:rsid w:val="00B9337E"/>
    <w:rsid w:val="00B935C2"/>
    <w:rsid w:val="00B93EF3"/>
    <w:rsid w:val="00B9516B"/>
    <w:rsid w:val="00B9535A"/>
    <w:rsid w:val="00B958E8"/>
    <w:rsid w:val="00B97CB5"/>
    <w:rsid w:val="00B97E4A"/>
    <w:rsid w:val="00BA09B2"/>
    <w:rsid w:val="00BA0EB7"/>
    <w:rsid w:val="00BA511C"/>
    <w:rsid w:val="00BA56E9"/>
    <w:rsid w:val="00BA593A"/>
    <w:rsid w:val="00BA5B46"/>
    <w:rsid w:val="00BB2D39"/>
    <w:rsid w:val="00BB5D0B"/>
    <w:rsid w:val="00BB5E00"/>
    <w:rsid w:val="00BB748F"/>
    <w:rsid w:val="00BC093E"/>
    <w:rsid w:val="00BC0995"/>
    <w:rsid w:val="00BC284E"/>
    <w:rsid w:val="00BC4A02"/>
    <w:rsid w:val="00BC63D7"/>
    <w:rsid w:val="00BC68DF"/>
    <w:rsid w:val="00BC6A09"/>
    <w:rsid w:val="00BD2CE4"/>
    <w:rsid w:val="00BD51F9"/>
    <w:rsid w:val="00BE075C"/>
    <w:rsid w:val="00BE09EC"/>
    <w:rsid w:val="00BE1570"/>
    <w:rsid w:val="00BE2667"/>
    <w:rsid w:val="00BE3FBB"/>
    <w:rsid w:val="00BE45A1"/>
    <w:rsid w:val="00BE4DA6"/>
    <w:rsid w:val="00BE75F4"/>
    <w:rsid w:val="00BE793A"/>
    <w:rsid w:val="00BF070E"/>
    <w:rsid w:val="00BF0C74"/>
    <w:rsid w:val="00BF2B82"/>
    <w:rsid w:val="00BF349B"/>
    <w:rsid w:val="00BF3C48"/>
    <w:rsid w:val="00BF432A"/>
    <w:rsid w:val="00BF4A70"/>
    <w:rsid w:val="00BF5CEE"/>
    <w:rsid w:val="00BF68ED"/>
    <w:rsid w:val="00BF6E82"/>
    <w:rsid w:val="00C00DAA"/>
    <w:rsid w:val="00C02512"/>
    <w:rsid w:val="00C060C7"/>
    <w:rsid w:val="00C10D00"/>
    <w:rsid w:val="00C11DAA"/>
    <w:rsid w:val="00C135E1"/>
    <w:rsid w:val="00C15EF0"/>
    <w:rsid w:val="00C16016"/>
    <w:rsid w:val="00C17FE7"/>
    <w:rsid w:val="00C2242A"/>
    <w:rsid w:val="00C23B7E"/>
    <w:rsid w:val="00C24C17"/>
    <w:rsid w:val="00C266C7"/>
    <w:rsid w:val="00C33F9E"/>
    <w:rsid w:val="00C35308"/>
    <w:rsid w:val="00C35951"/>
    <w:rsid w:val="00C35DC1"/>
    <w:rsid w:val="00C3758F"/>
    <w:rsid w:val="00C37D7C"/>
    <w:rsid w:val="00C4067C"/>
    <w:rsid w:val="00C40B88"/>
    <w:rsid w:val="00C419F2"/>
    <w:rsid w:val="00C42C93"/>
    <w:rsid w:val="00C45908"/>
    <w:rsid w:val="00C45C98"/>
    <w:rsid w:val="00C46117"/>
    <w:rsid w:val="00C46EE1"/>
    <w:rsid w:val="00C47A4D"/>
    <w:rsid w:val="00C47D87"/>
    <w:rsid w:val="00C507B9"/>
    <w:rsid w:val="00C51901"/>
    <w:rsid w:val="00C534D1"/>
    <w:rsid w:val="00C5376E"/>
    <w:rsid w:val="00C55E13"/>
    <w:rsid w:val="00C57AF9"/>
    <w:rsid w:val="00C57D96"/>
    <w:rsid w:val="00C60C90"/>
    <w:rsid w:val="00C61767"/>
    <w:rsid w:val="00C67412"/>
    <w:rsid w:val="00C71917"/>
    <w:rsid w:val="00C73886"/>
    <w:rsid w:val="00C806C2"/>
    <w:rsid w:val="00C808A6"/>
    <w:rsid w:val="00C818E4"/>
    <w:rsid w:val="00C81B9A"/>
    <w:rsid w:val="00C90562"/>
    <w:rsid w:val="00C922E1"/>
    <w:rsid w:val="00C928B0"/>
    <w:rsid w:val="00C928E5"/>
    <w:rsid w:val="00C92A3D"/>
    <w:rsid w:val="00C93D97"/>
    <w:rsid w:val="00C955E3"/>
    <w:rsid w:val="00C964DE"/>
    <w:rsid w:val="00C96A7C"/>
    <w:rsid w:val="00C97091"/>
    <w:rsid w:val="00C97260"/>
    <w:rsid w:val="00CA2001"/>
    <w:rsid w:val="00CB14B5"/>
    <w:rsid w:val="00CB158B"/>
    <w:rsid w:val="00CB3B68"/>
    <w:rsid w:val="00CB3F4A"/>
    <w:rsid w:val="00CB43A2"/>
    <w:rsid w:val="00CB53AA"/>
    <w:rsid w:val="00CB5B6C"/>
    <w:rsid w:val="00CC027E"/>
    <w:rsid w:val="00CC052E"/>
    <w:rsid w:val="00CC05CC"/>
    <w:rsid w:val="00CC28E3"/>
    <w:rsid w:val="00CC7447"/>
    <w:rsid w:val="00CC7897"/>
    <w:rsid w:val="00CD01EA"/>
    <w:rsid w:val="00CD16BE"/>
    <w:rsid w:val="00CD1C8B"/>
    <w:rsid w:val="00CD4616"/>
    <w:rsid w:val="00CD47AC"/>
    <w:rsid w:val="00CD56AF"/>
    <w:rsid w:val="00CD7D47"/>
    <w:rsid w:val="00CE0EEF"/>
    <w:rsid w:val="00CE188E"/>
    <w:rsid w:val="00CE33D5"/>
    <w:rsid w:val="00CE46F3"/>
    <w:rsid w:val="00CE6030"/>
    <w:rsid w:val="00CE7B00"/>
    <w:rsid w:val="00CF3A75"/>
    <w:rsid w:val="00CF3FFE"/>
    <w:rsid w:val="00CF5D37"/>
    <w:rsid w:val="00CF6F33"/>
    <w:rsid w:val="00CF6F78"/>
    <w:rsid w:val="00D00BA5"/>
    <w:rsid w:val="00D02248"/>
    <w:rsid w:val="00D025EA"/>
    <w:rsid w:val="00D03F41"/>
    <w:rsid w:val="00D063B8"/>
    <w:rsid w:val="00D06825"/>
    <w:rsid w:val="00D10FFA"/>
    <w:rsid w:val="00D17E3B"/>
    <w:rsid w:val="00D20CFC"/>
    <w:rsid w:val="00D22BB0"/>
    <w:rsid w:val="00D23C09"/>
    <w:rsid w:val="00D23CED"/>
    <w:rsid w:val="00D24BD2"/>
    <w:rsid w:val="00D2573D"/>
    <w:rsid w:val="00D260A2"/>
    <w:rsid w:val="00D265AE"/>
    <w:rsid w:val="00D27484"/>
    <w:rsid w:val="00D30CC6"/>
    <w:rsid w:val="00D3108E"/>
    <w:rsid w:val="00D3260C"/>
    <w:rsid w:val="00D33EE2"/>
    <w:rsid w:val="00D34155"/>
    <w:rsid w:val="00D349D3"/>
    <w:rsid w:val="00D35790"/>
    <w:rsid w:val="00D3598F"/>
    <w:rsid w:val="00D3640C"/>
    <w:rsid w:val="00D40B70"/>
    <w:rsid w:val="00D41986"/>
    <w:rsid w:val="00D42AAE"/>
    <w:rsid w:val="00D518B6"/>
    <w:rsid w:val="00D51B44"/>
    <w:rsid w:val="00D53914"/>
    <w:rsid w:val="00D53B9D"/>
    <w:rsid w:val="00D54D5F"/>
    <w:rsid w:val="00D5653B"/>
    <w:rsid w:val="00D61350"/>
    <w:rsid w:val="00D62685"/>
    <w:rsid w:val="00D62EF1"/>
    <w:rsid w:val="00D6305B"/>
    <w:rsid w:val="00D6309D"/>
    <w:rsid w:val="00D644CA"/>
    <w:rsid w:val="00D66F09"/>
    <w:rsid w:val="00D66FC2"/>
    <w:rsid w:val="00D7332F"/>
    <w:rsid w:val="00D7590F"/>
    <w:rsid w:val="00D75B53"/>
    <w:rsid w:val="00D76C7E"/>
    <w:rsid w:val="00D771DE"/>
    <w:rsid w:val="00D776A9"/>
    <w:rsid w:val="00D7776D"/>
    <w:rsid w:val="00D80EA6"/>
    <w:rsid w:val="00D81901"/>
    <w:rsid w:val="00D86984"/>
    <w:rsid w:val="00D900A1"/>
    <w:rsid w:val="00D90FBB"/>
    <w:rsid w:val="00D91744"/>
    <w:rsid w:val="00D9293F"/>
    <w:rsid w:val="00D93598"/>
    <w:rsid w:val="00D95431"/>
    <w:rsid w:val="00D9616F"/>
    <w:rsid w:val="00D969B5"/>
    <w:rsid w:val="00DA00B3"/>
    <w:rsid w:val="00DA1E18"/>
    <w:rsid w:val="00DA2009"/>
    <w:rsid w:val="00DA49A4"/>
    <w:rsid w:val="00DA49E7"/>
    <w:rsid w:val="00DA7D84"/>
    <w:rsid w:val="00DB05B1"/>
    <w:rsid w:val="00DB50EB"/>
    <w:rsid w:val="00DB5A79"/>
    <w:rsid w:val="00DC0E5C"/>
    <w:rsid w:val="00DC2465"/>
    <w:rsid w:val="00DC3ECF"/>
    <w:rsid w:val="00DD0336"/>
    <w:rsid w:val="00DD512E"/>
    <w:rsid w:val="00DD5253"/>
    <w:rsid w:val="00DD55AA"/>
    <w:rsid w:val="00DE1177"/>
    <w:rsid w:val="00DE2CEA"/>
    <w:rsid w:val="00DE3948"/>
    <w:rsid w:val="00DE3E35"/>
    <w:rsid w:val="00DE62B9"/>
    <w:rsid w:val="00DE6A3C"/>
    <w:rsid w:val="00DE7193"/>
    <w:rsid w:val="00DE74F4"/>
    <w:rsid w:val="00DE7F97"/>
    <w:rsid w:val="00DF1010"/>
    <w:rsid w:val="00DF28A0"/>
    <w:rsid w:val="00DF5AEA"/>
    <w:rsid w:val="00DF5CE0"/>
    <w:rsid w:val="00DF5D17"/>
    <w:rsid w:val="00DF63F6"/>
    <w:rsid w:val="00E00588"/>
    <w:rsid w:val="00E036D9"/>
    <w:rsid w:val="00E03D1F"/>
    <w:rsid w:val="00E04C09"/>
    <w:rsid w:val="00E04D7A"/>
    <w:rsid w:val="00E07E54"/>
    <w:rsid w:val="00E107F6"/>
    <w:rsid w:val="00E11C76"/>
    <w:rsid w:val="00E13747"/>
    <w:rsid w:val="00E1480F"/>
    <w:rsid w:val="00E16706"/>
    <w:rsid w:val="00E177F4"/>
    <w:rsid w:val="00E22730"/>
    <w:rsid w:val="00E22A36"/>
    <w:rsid w:val="00E22AC6"/>
    <w:rsid w:val="00E242BE"/>
    <w:rsid w:val="00E25AEA"/>
    <w:rsid w:val="00E26809"/>
    <w:rsid w:val="00E26E1A"/>
    <w:rsid w:val="00E26FDB"/>
    <w:rsid w:val="00E309A4"/>
    <w:rsid w:val="00E30DEF"/>
    <w:rsid w:val="00E30ED2"/>
    <w:rsid w:val="00E31276"/>
    <w:rsid w:val="00E3271B"/>
    <w:rsid w:val="00E33A64"/>
    <w:rsid w:val="00E33B01"/>
    <w:rsid w:val="00E37676"/>
    <w:rsid w:val="00E37F70"/>
    <w:rsid w:val="00E40E80"/>
    <w:rsid w:val="00E41C60"/>
    <w:rsid w:val="00E425F0"/>
    <w:rsid w:val="00E427A1"/>
    <w:rsid w:val="00E445EB"/>
    <w:rsid w:val="00E446C1"/>
    <w:rsid w:val="00E502BB"/>
    <w:rsid w:val="00E5120A"/>
    <w:rsid w:val="00E5203D"/>
    <w:rsid w:val="00E536A8"/>
    <w:rsid w:val="00E560B9"/>
    <w:rsid w:val="00E5719B"/>
    <w:rsid w:val="00E601FD"/>
    <w:rsid w:val="00E63D07"/>
    <w:rsid w:val="00E66E14"/>
    <w:rsid w:val="00E72BD1"/>
    <w:rsid w:val="00E740C8"/>
    <w:rsid w:val="00E742A3"/>
    <w:rsid w:val="00E744E0"/>
    <w:rsid w:val="00E748FE"/>
    <w:rsid w:val="00E758B9"/>
    <w:rsid w:val="00E75A60"/>
    <w:rsid w:val="00E7656C"/>
    <w:rsid w:val="00E76C64"/>
    <w:rsid w:val="00E82CB8"/>
    <w:rsid w:val="00E82E65"/>
    <w:rsid w:val="00E82F10"/>
    <w:rsid w:val="00E838B2"/>
    <w:rsid w:val="00E83C6B"/>
    <w:rsid w:val="00E85569"/>
    <w:rsid w:val="00E856AF"/>
    <w:rsid w:val="00E86B83"/>
    <w:rsid w:val="00E87C64"/>
    <w:rsid w:val="00E910B2"/>
    <w:rsid w:val="00E93A01"/>
    <w:rsid w:val="00E93FF8"/>
    <w:rsid w:val="00E94901"/>
    <w:rsid w:val="00E94A45"/>
    <w:rsid w:val="00E95B8E"/>
    <w:rsid w:val="00E962F0"/>
    <w:rsid w:val="00E96EAF"/>
    <w:rsid w:val="00EA0DF8"/>
    <w:rsid w:val="00EA1752"/>
    <w:rsid w:val="00EA2273"/>
    <w:rsid w:val="00EA33B4"/>
    <w:rsid w:val="00EA34C2"/>
    <w:rsid w:val="00EA5A89"/>
    <w:rsid w:val="00EA5BDB"/>
    <w:rsid w:val="00EB0AA6"/>
    <w:rsid w:val="00EB46D9"/>
    <w:rsid w:val="00EB4AE0"/>
    <w:rsid w:val="00EB51AD"/>
    <w:rsid w:val="00EC057A"/>
    <w:rsid w:val="00EC0981"/>
    <w:rsid w:val="00EC142D"/>
    <w:rsid w:val="00EC1E16"/>
    <w:rsid w:val="00EC6753"/>
    <w:rsid w:val="00ED0024"/>
    <w:rsid w:val="00ED0F85"/>
    <w:rsid w:val="00ED2B5C"/>
    <w:rsid w:val="00ED3269"/>
    <w:rsid w:val="00ED43D1"/>
    <w:rsid w:val="00ED4B36"/>
    <w:rsid w:val="00ED5C47"/>
    <w:rsid w:val="00EE1A8C"/>
    <w:rsid w:val="00EE3488"/>
    <w:rsid w:val="00EE36E9"/>
    <w:rsid w:val="00EE4643"/>
    <w:rsid w:val="00EE574D"/>
    <w:rsid w:val="00EE68CA"/>
    <w:rsid w:val="00EE7BE7"/>
    <w:rsid w:val="00EF1330"/>
    <w:rsid w:val="00EF15FF"/>
    <w:rsid w:val="00EF4D72"/>
    <w:rsid w:val="00EF7111"/>
    <w:rsid w:val="00EF7D1A"/>
    <w:rsid w:val="00F02611"/>
    <w:rsid w:val="00F029CF"/>
    <w:rsid w:val="00F0448F"/>
    <w:rsid w:val="00F05A7D"/>
    <w:rsid w:val="00F0716C"/>
    <w:rsid w:val="00F07FFE"/>
    <w:rsid w:val="00F12105"/>
    <w:rsid w:val="00F13068"/>
    <w:rsid w:val="00F13EB5"/>
    <w:rsid w:val="00F15D6F"/>
    <w:rsid w:val="00F17E96"/>
    <w:rsid w:val="00F20B09"/>
    <w:rsid w:val="00F270E9"/>
    <w:rsid w:val="00F275C0"/>
    <w:rsid w:val="00F27871"/>
    <w:rsid w:val="00F336BD"/>
    <w:rsid w:val="00F346B6"/>
    <w:rsid w:val="00F34AF9"/>
    <w:rsid w:val="00F34B14"/>
    <w:rsid w:val="00F36145"/>
    <w:rsid w:val="00F3639A"/>
    <w:rsid w:val="00F363B7"/>
    <w:rsid w:val="00F364F7"/>
    <w:rsid w:val="00F37BDD"/>
    <w:rsid w:val="00F41503"/>
    <w:rsid w:val="00F41E85"/>
    <w:rsid w:val="00F43ABA"/>
    <w:rsid w:val="00F44881"/>
    <w:rsid w:val="00F462A2"/>
    <w:rsid w:val="00F463F6"/>
    <w:rsid w:val="00F466C8"/>
    <w:rsid w:val="00F469A9"/>
    <w:rsid w:val="00F4705A"/>
    <w:rsid w:val="00F50B46"/>
    <w:rsid w:val="00F50D1F"/>
    <w:rsid w:val="00F5173D"/>
    <w:rsid w:val="00F527DE"/>
    <w:rsid w:val="00F53D75"/>
    <w:rsid w:val="00F54C74"/>
    <w:rsid w:val="00F56256"/>
    <w:rsid w:val="00F6203E"/>
    <w:rsid w:val="00F62CE4"/>
    <w:rsid w:val="00F635FC"/>
    <w:rsid w:val="00F63D03"/>
    <w:rsid w:val="00F65E2F"/>
    <w:rsid w:val="00F675BC"/>
    <w:rsid w:val="00F67DF1"/>
    <w:rsid w:val="00F829D9"/>
    <w:rsid w:val="00F8309B"/>
    <w:rsid w:val="00F8326B"/>
    <w:rsid w:val="00F833C9"/>
    <w:rsid w:val="00F865AE"/>
    <w:rsid w:val="00F866FD"/>
    <w:rsid w:val="00F90064"/>
    <w:rsid w:val="00F96AFD"/>
    <w:rsid w:val="00FA1398"/>
    <w:rsid w:val="00FA2E19"/>
    <w:rsid w:val="00FA3399"/>
    <w:rsid w:val="00FA4586"/>
    <w:rsid w:val="00FA697F"/>
    <w:rsid w:val="00FB2144"/>
    <w:rsid w:val="00FB5521"/>
    <w:rsid w:val="00FB610D"/>
    <w:rsid w:val="00FB6829"/>
    <w:rsid w:val="00FC1BEC"/>
    <w:rsid w:val="00FC3F84"/>
    <w:rsid w:val="00FC4477"/>
    <w:rsid w:val="00FC46FB"/>
    <w:rsid w:val="00FD083E"/>
    <w:rsid w:val="00FD0A38"/>
    <w:rsid w:val="00FD2BD3"/>
    <w:rsid w:val="00FD4CCA"/>
    <w:rsid w:val="00FD5220"/>
    <w:rsid w:val="00FE2A9E"/>
    <w:rsid w:val="00FE307D"/>
    <w:rsid w:val="00FE4A2A"/>
    <w:rsid w:val="00FE6413"/>
    <w:rsid w:val="00FE7BB6"/>
    <w:rsid w:val="00FF1073"/>
    <w:rsid w:val="00FF3C03"/>
    <w:rsid w:val="00FF3EA3"/>
    <w:rsid w:val="00FF6407"/>
    <w:rsid w:val="2A67B48D"/>
    <w:rsid w:val="49ABBD21"/>
    <w:rsid w:val="51FA9705"/>
    <w:rsid w:val="5DFB2578"/>
    <w:rsid w:val="7F37D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E6990260-72BC-429D-AF0F-4FF1A795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Revision">
    <w:name w:val="Revision"/>
    <w:hidden/>
    <w:uiPriority w:val="62"/>
    <w:unhideWhenUsed/>
    <w:rsid w:val="004A5179"/>
    <w:rPr>
      <w:sz w:val="22"/>
    </w:rPr>
  </w:style>
  <w:style w:type="character" w:styleId="CommentReference">
    <w:name w:val="annotation reference"/>
    <w:basedOn w:val="DefaultParagraphFont"/>
    <w:rsid w:val="00BC093E"/>
    <w:rPr>
      <w:sz w:val="16"/>
      <w:szCs w:val="16"/>
    </w:rPr>
  </w:style>
  <w:style w:type="paragraph" w:styleId="CommentText">
    <w:name w:val="annotation text"/>
    <w:basedOn w:val="Normal"/>
    <w:link w:val="CommentTextChar"/>
    <w:rsid w:val="00BC093E"/>
    <w:pPr>
      <w:spacing w:line="240" w:lineRule="auto"/>
    </w:pPr>
    <w:rPr>
      <w:sz w:val="20"/>
      <w:szCs w:val="20"/>
    </w:rPr>
  </w:style>
  <w:style w:type="character" w:customStyle="1" w:styleId="CommentTextChar">
    <w:name w:val="Comment Text Char"/>
    <w:basedOn w:val="DefaultParagraphFont"/>
    <w:link w:val="CommentText"/>
    <w:rsid w:val="00BC093E"/>
    <w:rPr>
      <w:sz w:val="20"/>
      <w:szCs w:val="20"/>
    </w:rPr>
  </w:style>
  <w:style w:type="paragraph" w:styleId="CommentSubject">
    <w:name w:val="annotation subject"/>
    <w:basedOn w:val="CommentText"/>
    <w:next w:val="CommentText"/>
    <w:link w:val="CommentSubjectChar"/>
    <w:rsid w:val="00BC093E"/>
    <w:rPr>
      <w:b/>
      <w:bCs/>
    </w:rPr>
  </w:style>
  <w:style w:type="character" w:customStyle="1" w:styleId="CommentSubjectChar">
    <w:name w:val="Comment Subject Char"/>
    <w:basedOn w:val="CommentTextChar"/>
    <w:link w:val="CommentSubject"/>
    <w:rsid w:val="00BC093E"/>
    <w:rPr>
      <w:b/>
      <w:bCs/>
      <w:sz w:val="20"/>
      <w:szCs w:val="20"/>
    </w:rPr>
  </w:style>
  <w:style w:type="character" w:customStyle="1" w:styleId="cf01">
    <w:name w:val="cf01"/>
    <w:basedOn w:val="DefaultParagraphFont"/>
    <w:rsid w:val="004A69F5"/>
    <w:rPr>
      <w:rFonts w:ascii="Segoe UI" w:hAnsi="Segoe UI" w:cs="Segoe UI" w:hint="default"/>
      <w:sz w:val="18"/>
      <w:szCs w:val="18"/>
    </w:rPr>
  </w:style>
  <w:style w:type="character" w:customStyle="1" w:styleId="ui-provider">
    <w:name w:val="ui-provider"/>
    <w:basedOn w:val="DefaultParagraphFont"/>
    <w:rsid w:val="008B6179"/>
  </w:style>
  <w:style w:type="paragraph" w:styleId="ListParagraph">
    <w:name w:val="List Paragraph"/>
    <w:basedOn w:val="Normal"/>
    <w:uiPriority w:val="34"/>
    <w:qFormat/>
    <w:rsid w:val="00636686"/>
    <w:pPr>
      <w:ind w:left="720"/>
      <w:contextualSpacing/>
    </w:pPr>
    <w:rPr>
      <w:lang w:val="de-DE"/>
    </w:rPr>
  </w:style>
  <w:style w:type="paragraph" w:customStyle="1" w:styleId="He04Funote">
    <w:name w:val="_He_04_Fußnote"/>
    <w:next w:val="Normal"/>
    <w:qFormat/>
    <w:rsid w:val="00092D24"/>
    <w:pPr>
      <w:tabs>
        <w:tab w:val="left" w:pos="85"/>
      </w:tabs>
      <w:spacing w:line="256" w:lineRule="auto"/>
      <w:ind w:left="85" w:hanging="85"/>
    </w:pPr>
    <w:rPr>
      <w:sz w:val="15"/>
      <w:szCs w:val="22"/>
      <w:lang w:val="de-DE"/>
    </w:rPr>
  </w:style>
  <w:style w:type="character" w:customStyle="1" w:styleId="normaltextrun">
    <w:name w:val="normaltextrun"/>
    <w:basedOn w:val="DefaultParagraphFont"/>
    <w:rsid w:val="00475E3F"/>
  </w:style>
  <w:style w:type="character" w:customStyle="1" w:styleId="eop">
    <w:name w:val="eop"/>
    <w:basedOn w:val="DefaultParagraphFont"/>
    <w:rsid w:val="00475E3F"/>
  </w:style>
  <w:style w:type="paragraph" w:customStyle="1" w:styleId="He01FlietextAufzhlung1Ebene">
    <w:name w:val="_He_01_Fließtext Aufzählung 1. Ebene"/>
    <w:next w:val="Normal"/>
    <w:qFormat/>
    <w:rsid w:val="009A7D1D"/>
    <w:pPr>
      <w:numPr>
        <w:numId w:val="9"/>
      </w:numPr>
      <w:spacing w:after="113"/>
    </w:pPr>
    <w:rPr>
      <w:rFonts w:eastAsiaTheme="minorHAnsi" w:cstheme="minorBidi"/>
      <w:sz w:val="22"/>
      <w:szCs w:val="22"/>
      <w:lang w:val="de-DE"/>
    </w:rPr>
  </w:style>
  <w:style w:type="paragraph" w:customStyle="1" w:styleId="He01FlietextAufzhlung2Ebene">
    <w:name w:val="_He_01_Fließtext Aufzählung 2. Ebene"/>
    <w:next w:val="Normal"/>
    <w:qFormat/>
    <w:rsid w:val="009A7D1D"/>
    <w:pPr>
      <w:numPr>
        <w:numId w:val="10"/>
      </w:numPr>
      <w:spacing w:after="160"/>
    </w:pPr>
    <w:rPr>
      <w:rFonts w:eastAsiaTheme="minorHAnsi" w:cstheme="minorBidi"/>
      <w:sz w:val="22"/>
      <w:szCs w:val="22"/>
      <w:lang w:val="de-DE"/>
    </w:rPr>
  </w:style>
  <w:style w:type="paragraph" w:customStyle="1" w:styleId="He01Flietext">
    <w:name w:val="_He_01_Fließtext"/>
    <w:qFormat/>
    <w:rsid w:val="009C34DC"/>
    <w:pPr>
      <w:spacing w:after="160"/>
    </w:pPr>
    <w:rPr>
      <w:rFonts w:eastAsiaTheme="minorHAnsi" w:cstheme="minorBidi"/>
      <w:sz w:val="22"/>
      <w:szCs w:val="22"/>
      <w:lang w:val="de-DE"/>
    </w:rPr>
  </w:style>
  <w:style w:type="paragraph" w:customStyle="1" w:styleId="THe02reKopfrotbold">
    <w:name w:val="T_He_02_re Kopf rot bold"/>
    <w:next w:val="Normal"/>
    <w:qFormat/>
    <w:rsid w:val="009C34DC"/>
    <w:pPr>
      <w:jc w:val="right"/>
    </w:pPr>
    <w:rPr>
      <w:rFonts w:eastAsiaTheme="minorHAnsi" w:cstheme="minorBidi"/>
      <w:b/>
      <w:color w:val="E1000F"/>
      <w:sz w:val="20"/>
      <w:szCs w:val="22"/>
      <w:lang w:val="de-DE"/>
      <w14:numForm w14:val="lining"/>
    </w:rPr>
  </w:style>
  <w:style w:type="paragraph" w:customStyle="1" w:styleId="THe02reschwarzbold">
    <w:name w:val="T_He_02_re schwarz bold"/>
    <w:next w:val="Normal"/>
    <w:qFormat/>
    <w:rsid w:val="009C34DC"/>
    <w:pPr>
      <w:jc w:val="right"/>
    </w:pPr>
    <w:rPr>
      <w:rFonts w:eastAsiaTheme="minorHAnsi" w:cstheme="minorBidi"/>
      <w:b/>
      <w:color w:val="000000" w:themeColor="text1"/>
      <w:sz w:val="20"/>
      <w:szCs w:val="22"/>
      <w:lang w:val="de-DE"/>
      <w14:numForm w14:val="lining"/>
    </w:rPr>
  </w:style>
  <w:style w:type="paragraph" w:customStyle="1" w:styleId="THe02lischwarzbold">
    <w:name w:val="T_He_02_li schwarz bold"/>
    <w:next w:val="Normal"/>
    <w:qFormat/>
    <w:rsid w:val="009C34DC"/>
    <w:rPr>
      <w:rFonts w:eastAsiaTheme="minorHAnsi" w:cstheme="minorBidi"/>
      <w:b/>
      <w:color w:val="000000" w:themeColor="text1"/>
      <w:sz w:val="20"/>
      <w:szCs w:val="22"/>
      <w:lang w:val="de-DE"/>
    </w:rPr>
  </w:style>
  <w:style w:type="paragraph" w:customStyle="1" w:styleId="THe01berschrift">
    <w:name w:val="T_He_01_Überschrift"/>
    <w:next w:val="Normal"/>
    <w:qFormat/>
    <w:rsid w:val="009C34DC"/>
    <w:pPr>
      <w:numPr>
        <w:numId w:val="11"/>
      </w:numPr>
      <w:spacing w:after="160" w:line="259" w:lineRule="auto"/>
    </w:pPr>
    <w:rPr>
      <w:rFonts w:eastAsiaTheme="minorHAnsi" w:cstheme="minorBidi"/>
      <w:b/>
      <w:color w:val="5F6973"/>
      <w:sz w:val="24"/>
      <w:szCs w:val="22"/>
      <w:lang w:val="de-DE"/>
    </w:rPr>
  </w:style>
  <w:style w:type="paragraph" w:customStyle="1" w:styleId="THe02reschwarz">
    <w:name w:val="T_He_02_re schwarz"/>
    <w:next w:val="Normal"/>
    <w:qFormat/>
    <w:rsid w:val="009C34DC"/>
    <w:pPr>
      <w:jc w:val="right"/>
    </w:pPr>
    <w:rPr>
      <w:rFonts w:eastAsiaTheme="minorHAnsi" w:cstheme="minorBidi"/>
      <w:color w:val="000000" w:themeColor="text1"/>
      <w:sz w:val="20"/>
      <w:szCs w:val="22"/>
      <w:lang w:val="de-DE"/>
      <w14:numForm w14:val="lining"/>
    </w:rPr>
  </w:style>
  <w:style w:type="paragraph" w:customStyle="1" w:styleId="THe02lischwarz">
    <w:name w:val="T_He_02_li schwarz"/>
    <w:next w:val="Normal"/>
    <w:qFormat/>
    <w:rsid w:val="009C34DC"/>
    <w:rPr>
      <w:rFonts w:eastAsiaTheme="minorHAnsi" w:cstheme="minorBidi"/>
      <w:sz w:val="20"/>
      <w:szCs w:val="22"/>
      <w:lang w:val="de-DE"/>
    </w:rPr>
  </w:style>
  <w:style w:type="paragraph" w:customStyle="1" w:styleId="THe02liFunotenummeriert">
    <w:name w:val="T_He_02_li Fußnote nummeriert"/>
    <w:qFormat/>
    <w:rsid w:val="009C34DC"/>
    <w:pPr>
      <w:numPr>
        <w:ilvl w:val="1"/>
        <w:numId w:val="11"/>
      </w:numPr>
      <w:spacing w:before="20" w:after="20" w:line="259" w:lineRule="auto"/>
      <w:contextualSpacing/>
    </w:pPr>
    <w:rPr>
      <w:rFonts w:eastAsiaTheme="minorHAnsi" w:cstheme="minorBidi"/>
      <w:color w:val="5F6973"/>
      <w:sz w:val="14"/>
      <w:szCs w:val="22"/>
      <w:lang w:val="de-DE"/>
    </w:rPr>
  </w:style>
  <w:style w:type="paragraph" w:customStyle="1" w:styleId="THe02reKopfgraubold">
    <w:name w:val="T_He_02_re Kopf grau bold"/>
    <w:next w:val="He01Flietext"/>
    <w:qFormat/>
    <w:rsid w:val="009C34DC"/>
    <w:pPr>
      <w:jc w:val="right"/>
    </w:pPr>
    <w:rPr>
      <w:rFonts w:eastAsiaTheme="minorHAnsi" w:cstheme="minorBidi"/>
      <w:b/>
      <w:color w:val="5F6973"/>
      <w:sz w:val="20"/>
      <w:szCs w:val="22"/>
      <w:lang w:val="de-DE"/>
      <w14:numForm w14:val="lining"/>
    </w:rPr>
  </w:style>
  <w:style w:type="paragraph" w:customStyle="1" w:styleId="THe02lischwarzEinzug">
    <w:name w:val="T_He_02_li schwarz Einzug"/>
    <w:qFormat/>
    <w:rsid w:val="009C34DC"/>
    <w:pPr>
      <w:ind w:left="170"/>
    </w:pPr>
    <w:rPr>
      <w:rFonts w:eastAsiaTheme="minorHAnsi" w:cstheme="minorBidi"/>
      <w:sz w:val="20"/>
      <w:szCs w:val="22"/>
      <w:lang w:val="de-DE"/>
    </w:rPr>
  </w:style>
  <w:style w:type="paragraph" w:customStyle="1" w:styleId="THe02miKopfschwarzbold">
    <w:name w:val="T_He_02_mi Kopf schwarz bold"/>
    <w:next w:val="He01Flietext"/>
    <w:qFormat/>
    <w:rsid w:val="009C34DC"/>
    <w:pPr>
      <w:jc w:val="center"/>
    </w:pPr>
    <w:rPr>
      <w:rFonts w:eastAsiaTheme="minorHAnsi" w:cstheme="minorBidi"/>
      <w:b/>
      <w:color w:val="000000" w:themeColor="text1"/>
      <w:sz w:val="20"/>
      <w:szCs w:val="22"/>
      <w:lang w:val="de-DE"/>
      <w14:numForm w14:val="lining"/>
    </w:rPr>
  </w:style>
  <w:style w:type="paragraph" w:customStyle="1" w:styleId="THe02liheader">
    <w:name w:val="T_He_02_li_header"/>
    <w:qFormat/>
    <w:rsid w:val="009C34DC"/>
    <w:pPr>
      <w:spacing w:before="120"/>
    </w:pPr>
    <w:rPr>
      <w:rFonts w:eastAsiaTheme="minorHAnsi" w:cstheme="minorBidi"/>
      <w:b/>
      <w:color w:val="5F6973"/>
      <w:sz w:val="20"/>
      <w:szCs w:val="22"/>
      <w:lang w:val="de-DE"/>
    </w:rPr>
  </w:style>
  <w:style w:type="paragraph" w:customStyle="1" w:styleId="THe02reheader">
    <w:name w:val="T_He_02_re_header"/>
    <w:qFormat/>
    <w:rsid w:val="009C34DC"/>
    <w:pPr>
      <w:jc w:val="right"/>
    </w:pPr>
    <w:rPr>
      <w:rFonts w:eastAsiaTheme="minorHAnsi" w:cstheme="minorBidi"/>
      <w:b/>
      <w:color w:val="000000" w:themeColor="text1"/>
      <w:sz w:val="20"/>
      <w:szCs w:val="22"/>
      <w:lang w:val="de-DE"/>
    </w:rPr>
  </w:style>
  <w:style w:type="paragraph" w:customStyle="1" w:styleId="THe03leereZeile">
    <w:name w:val="T_He_03_leere_Zeile"/>
    <w:qFormat/>
    <w:rsid w:val="009C34DC"/>
    <w:rPr>
      <w:rFonts w:eastAsiaTheme="minorHAnsi" w:cstheme="minorBidi"/>
      <w:color w:val="5F6973"/>
      <w:sz w:val="5"/>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748">
      <w:bodyDiv w:val="1"/>
      <w:marLeft w:val="0"/>
      <w:marRight w:val="0"/>
      <w:marTop w:val="0"/>
      <w:marBottom w:val="0"/>
      <w:divBdr>
        <w:top w:val="none" w:sz="0" w:space="0" w:color="auto"/>
        <w:left w:val="none" w:sz="0" w:space="0" w:color="auto"/>
        <w:bottom w:val="none" w:sz="0" w:space="0" w:color="auto"/>
        <w:right w:val="none" w:sz="0" w:space="0" w:color="auto"/>
      </w:divBdr>
      <w:divsChild>
        <w:div w:id="369375624">
          <w:marLeft w:val="0"/>
          <w:marRight w:val="0"/>
          <w:marTop w:val="0"/>
          <w:marBottom w:val="0"/>
          <w:divBdr>
            <w:top w:val="none" w:sz="0" w:space="0" w:color="auto"/>
            <w:left w:val="none" w:sz="0" w:space="0" w:color="auto"/>
            <w:bottom w:val="none" w:sz="0" w:space="0" w:color="auto"/>
            <w:right w:val="none" w:sz="0" w:space="0" w:color="auto"/>
          </w:divBdr>
        </w:div>
        <w:div w:id="525825422">
          <w:marLeft w:val="0"/>
          <w:marRight w:val="0"/>
          <w:marTop w:val="0"/>
          <w:marBottom w:val="0"/>
          <w:divBdr>
            <w:top w:val="none" w:sz="0" w:space="0" w:color="auto"/>
            <w:left w:val="none" w:sz="0" w:space="0" w:color="auto"/>
            <w:bottom w:val="none" w:sz="0" w:space="0" w:color="auto"/>
            <w:right w:val="none" w:sz="0" w:space="0" w:color="auto"/>
          </w:divBdr>
        </w:div>
        <w:div w:id="645857476">
          <w:marLeft w:val="0"/>
          <w:marRight w:val="0"/>
          <w:marTop w:val="0"/>
          <w:marBottom w:val="0"/>
          <w:divBdr>
            <w:top w:val="none" w:sz="0" w:space="0" w:color="auto"/>
            <w:left w:val="none" w:sz="0" w:space="0" w:color="auto"/>
            <w:bottom w:val="none" w:sz="0" w:space="0" w:color="auto"/>
            <w:right w:val="none" w:sz="0" w:space="0" w:color="auto"/>
          </w:divBdr>
        </w:div>
        <w:div w:id="1562057769">
          <w:marLeft w:val="0"/>
          <w:marRight w:val="0"/>
          <w:marTop w:val="0"/>
          <w:marBottom w:val="0"/>
          <w:divBdr>
            <w:top w:val="none" w:sz="0" w:space="0" w:color="auto"/>
            <w:left w:val="none" w:sz="0" w:space="0" w:color="auto"/>
            <w:bottom w:val="none" w:sz="0" w:space="0" w:color="auto"/>
            <w:right w:val="none" w:sz="0" w:space="0" w:color="auto"/>
          </w:divBdr>
        </w:div>
        <w:div w:id="1711107391">
          <w:marLeft w:val="0"/>
          <w:marRight w:val="0"/>
          <w:marTop w:val="0"/>
          <w:marBottom w:val="0"/>
          <w:divBdr>
            <w:top w:val="none" w:sz="0" w:space="0" w:color="auto"/>
            <w:left w:val="none" w:sz="0" w:space="0" w:color="auto"/>
            <w:bottom w:val="none" w:sz="0" w:space="0" w:color="auto"/>
            <w:right w:val="none" w:sz="0" w:space="0" w:color="auto"/>
          </w:divBdr>
        </w:div>
        <w:div w:id="1889369991">
          <w:marLeft w:val="0"/>
          <w:marRight w:val="0"/>
          <w:marTop w:val="0"/>
          <w:marBottom w:val="0"/>
          <w:divBdr>
            <w:top w:val="none" w:sz="0" w:space="0" w:color="auto"/>
            <w:left w:val="none" w:sz="0" w:space="0" w:color="auto"/>
            <w:bottom w:val="none" w:sz="0" w:space="0" w:color="auto"/>
            <w:right w:val="none" w:sz="0" w:space="0" w:color="auto"/>
          </w:divBdr>
        </w:div>
      </w:divsChild>
    </w:div>
    <w:div w:id="105513495">
      <w:bodyDiv w:val="1"/>
      <w:marLeft w:val="0"/>
      <w:marRight w:val="0"/>
      <w:marTop w:val="0"/>
      <w:marBottom w:val="0"/>
      <w:divBdr>
        <w:top w:val="none" w:sz="0" w:space="0" w:color="auto"/>
        <w:left w:val="none" w:sz="0" w:space="0" w:color="auto"/>
        <w:bottom w:val="none" w:sz="0" w:space="0" w:color="auto"/>
        <w:right w:val="none" w:sz="0" w:space="0" w:color="auto"/>
      </w:divBdr>
      <w:divsChild>
        <w:div w:id="897324156">
          <w:marLeft w:val="0"/>
          <w:marRight w:val="0"/>
          <w:marTop w:val="0"/>
          <w:marBottom w:val="0"/>
          <w:divBdr>
            <w:top w:val="none" w:sz="0" w:space="0" w:color="auto"/>
            <w:left w:val="none" w:sz="0" w:space="0" w:color="auto"/>
            <w:bottom w:val="none" w:sz="0" w:space="0" w:color="auto"/>
            <w:right w:val="none" w:sz="0" w:space="0" w:color="auto"/>
          </w:divBdr>
        </w:div>
        <w:div w:id="1221751357">
          <w:marLeft w:val="0"/>
          <w:marRight w:val="0"/>
          <w:marTop w:val="0"/>
          <w:marBottom w:val="0"/>
          <w:divBdr>
            <w:top w:val="none" w:sz="0" w:space="0" w:color="auto"/>
            <w:left w:val="none" w:sz="0" w:space="0" w:color="auto"/>
            <w:bottom w:val="none" w:sz="0" w:space="0" w:color="auto"/>
            <w:right w:val="none" w:sz="0" w:space="0" w:color="auto"/>
          </w:divBdr>
        </w:div>
        <w:div w:id="1439251524">
          <w:marLeft w:val="0"/>
          <w:marRight w:val="0"/>
          <w:marTop w:val="0"/>
          <w:marBottom w:val="0"/>
          <w:divBdr>
            <w:top w:val="none" w:sz="0" w:space="0" w:color="auto"/>
            <w:left w:val="none" w:sz="0" w:space="0" w:color="auto"/>
            <w:bottom w:val="none" w:sz="0" w:space="0" w:color="auto"/>
            <w:right w:val="none" w:sz="0" w:space="0" w:color="auto"/>
          </w:divBdr>
        </w:div>
        <w:div w:id="1670477204">
          <w:marLeft w:val="0"/>
          <w:marRight w:val="0"/>
          <w:marTop w:val="0"/>
          <w:marBottom w:val="0"/>
          <w:divBdr>
            <w:top w:val="none" w:sz="0" w:space="0" w:color="auto"/>
            <w:left w:val="none" w:sz="0" w:space="0" w:color="auto"/>
            <w:bottom w:val="none" w:sz="0" w:space="0" w:color="auto"/>
            <w:right w:val="none" w:sz="0" w:space="0" w:color="auto"/>
          </w:divBdr>
        </w:div>
        <w:div w:id="1936815841">
          <w:marLeft w:val="0"/>
          <w:marRight w:val="0"/>
          <w:marTop w:val="0"/>
          <w:marBottom w:val="0"/>
          <w:divBdr>
            <w:top w:val="none" w:sz="0" w:space="0" w:color="auto"/>
            <w:left w:val="none" w:sz="0" w:space="0" w:color="auto"/>
            <w:bottom w:val="none" w:sz="0" w:space="0" w:color="auto"/>
            <w:right w:val="none" w:sz="0" w:space="0" w:color="auto"/>
          </w:divBdr>
        </w:div>
      </w:divsChild>
    </w:div>
    <w:div w:id="283199959">
      <w:bodyDiv w:val="1"/>
      <w:marLeft w:val="0"/>
      <w:marRight w:val="0"/>
      <w:marTop w:val="0"/>
      <w:marBottom w:val="0"/>
      <w:divBdr>
        <w:top w:val="none" w:sz="0" w:space="0" w:color="auto"/>
        <w:left w:val="none" w:sz="0" w:space="0" w:color="auto"/>
        <w:bottom w:val="none" w:sz="0" w:space="0" w:color="auto"/>
        <w:right w:val="none" w:sz="0" w:space="0" w:color="auto"/>
      </w:divBdr>
      <w:divsChild>
        <w:div w:id="656810243">
          <w:marLeft w:val="0"/>
          <w:marRight w:val="0"/>
          <w:marTop w:val="0"/>
          <w:marBottom w:val="0"/>
          <w:divBdr>
            <w:top w:val="none" w:sz="0" w:space="0" w:color="auto"/>
            <w:left w:val="none" w:sz="0" w:space="0" w:color="auto"/>
            <w:bottom w:val="none" w:sz="0" w:space="0" w:color="auto"/>
            <w:right w:val="none" w:sz="0" w:space="0" w:color="auto"/>
          </w:divBdr>
        </w:div>
        <w:div w:id="1165784855">
          <w:marLeft w:val="0"/>
          <w:marRight w:val="0"/>
          <w:marTop w:val="0"/>
          <w:marBottom w:val="0"/>
          <w:divBdr>
            <w:top w:val="none" w:sz="0" w:space="0" w:color="auto"/>
            <w:left w:val="none" w:sz="0" w:space="0" w:color="auto"/>
            <w:bottom w:val="none" w:sz="0" w:space="0" w:color="auto"/>
            <w:right w:val="none" w:sz="0" w:space="0" w:color="auto"/>
          </w:divBdr>
        </w:div>
        <w:div w:id="1559171257">
          <w:marLeft w:val="0"/>
          <w:marRight w:val="0"/>
          <w:marTop w:val="0"/>
          <w:marBottom w:val="0"/>
          <w:divBdr>
            <w:top w:val="none" w:sz="0" w:space="0" w:color="auto"/>
            <w:left w:val="none" w:sz="0" w:space="0" w:color="auto"/>
            <w:bottom w:val="none" w:sz="0" w:space="0" w:color="auto"/>
            <w:right w:val="none" w:sz="0" w:space="0" w:color="auto"/>
          </w:divBdr>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45124848">
      <w:bodyDiv w:val="1"/>
      <w:marLeft w:val="0"/>
      <w:marRight w:val="0"/>
      <w:marTop w:val="0"/>
      <w:marBottom w:val="0"/>
      <w:divBdr>
        <w:top w:val="none" w:sz="0" w:space="0" w:color="auto"/>
        <w:left w:val="none" w:sz="0" w:space="0" w:color="auto"/>
        <w:bottom w:val="none" w:sz="0" w:space="0" w:color="auto"/>
        <w:right w:val="none" w:sz="0" w:space="0" w:color="auto"/>
      </w:divBdr>
      <w:divsChild>
        <w:div w:id="97676964">
          <w:marLeft w:val="0"/>
          <w:marRight w:val="0"/>
          <w:marTop w:val="0"/>
          <w:marBottom w:val="0"/>
          <w:divBdr>
            <w:top w:val="none" w:sz="0" w:space="0" w:color="auto"/>
            <w:left w:val="none" w:sz="0" w:space="0" w:color="auto"/>
            <w:bottom w:val="none" w:sz="0" w:space="0" w:color="auto"/>
            <w:right w:val="none" w:sz="0" w:space="0" w:color="auto"/>
          </w:divBdr>
        </w:div>
        <w:div w:id="207109206">
          <w:marLeft w:val="0"/>
          <w:marRight w:val="0"/>
          <w:marTop w:val="0"/>
          <w:marBottom w:val="0"/>
          <w:divBdr>
            <w:top w:val="none" w:sz="0" w:space="0" w:color="auto"/>
            <w:left w:val="none" w:sz="0" w:space="0" w:color="auto"/>
            <w:bottom w:val="none" w:sz="0" w:space="0" w:color="auto"/>
            <w:right w:val="none" w:sz="0" w:space="0" w:color="auto"/>
          </w:divBdr>
        </w:div>
        <w:div w:id="692609129">
          <w:marLeft w:val="0"/>
          <w:marRight w:val="0"/>
          <w:marTop w:val="0"/>
          <w:marBottom w:val="0"/>
          <w:divBdr>
            <w:top w:val="none" w:sz="0" w:space="0" w:color="auto"/>
            <w:left w:val="none" w:sz="0" w:space="0" w:color="auto"/>
            <w:bottom w:val="none" w:sz="0" w:space="0" w:color="auto"/>
            <w:right w:val="none" w:sz="0" w:space="0" w:color="auto"/>
          </w:divBdr>
        </w:div>
        <w:div w:id="723262432">
          <w:marLeft w:val="0"/>
          <w:marRight w:val="0"/>
          <w:marTop w:val="0"/>
          <w:marBottom w:val="0"/>
          <w:divBdr>
            <w:top w:val="none" w:sz="0" w:space="0" w:color="auto"/>
            <w:left w:val="none" w:sz="0" w:space="0" w:color="auto"/>
            <w:bottom w:val="none" w:sz="0" w:space="0" w:color="auto"/>
            <w:right w:val="none" w:sz="0" w:space="0" w:color="auto"/>
          </w:divBdr>
        </w:div>
        <w:div w:id="823476036">
          <w:marLeft w:val="0"/>
          <w:marRight w:val="0"/>
          <w:marTop w:val="0"/>
          <w:marBottom w:val="0"/>
          <w:divBdr>
            <w:top w:val="none" w:sz="0" w:space="0" w:color="auto"/>
            <w:left w:val="none" w:sz="0" w:space="0" w:color="auto"/>
            <w:bottom w:val="none" w:sz="0" w:space="0" w:color="auto"/>
            <w:right w:val="none" w:sz="0" w:space="0" w:color="auto"/>
          </w:divBdr>
        </w:div>
        <w:div w:id="994915893">
          <w:marLeft w:val="0"/>
          <w:marRight w:val="0"/>
          <w:marTop w:val="0"/>
          <w:marBottom w:val="0"/>
          <w:divBdr>
            <w:top w:val="none" w:sz="0" w:space="0" w:color="auto"/>
            <w:left w:val="none" w:sz="0" w:space="0" w:color="auto"/>
            <w:bottom w:val="none" w:sz="0" w:space="0" w:color="auto"/>
            <w:right w:val="none" w:sz="0" w:space="0" w:color="auto"/>
          </w:divBdr>
        </w:div>
        <w:div w:id="1079132467">
          <w:marLeft w:val="0"/>
          <w:marRight w:val="0"/>
          <w:marTop w:val="0"/>
          <w:marBottom w:val="0"/>
          <w:divBdr>
            <w:top w:val="none" w:sz="0" w:space="0" w:color="auto"/>
            <w:left w:val="none" w:sz="0" w:space="0" w:color="auto"/>
            <w:bottom w:val="none" w:sz="0" w:space="0" w:color="auto"/>
            <w:right w:val="none" w:sz="0" w:space="0" w:color="auto"/>
          </w:divBdr>
        </w:div>
        <w:div w:id="1206521036">
          <w:marLeft w:val="0"/>
          <w:marRight w:val="0"/>
          <w:marTop w:val="0"/>
          <w:marBottom w:val="0"/>
          <w:divBdr>
            <w:top w:val="none" w:sz="0" w:space="0" w:color="auto"/>
            <w:left w:val="none" w:sz="0" w:space="0" w:color="auto"/>
            <w:bottom w:val="none" w:sz="0" w:space="0" w:color="auto"/>
            <w:right w:val="none" w:sz="0" w:space="0" w:color="auto"/>
          </w:divBdr>
        </w:div>
        <w:div w:id="1876043838">
          <w:marLeft w:val="0"/>
          <w:marRight w:val="0"/>
          <w:marTop w:val="0"/>
          <w:marBottom w:val="0"/>
          <w:divBdr>
            <w:top w:val="none" w:sz="0" w:space="0" w:color="auto"/>
            <w:left w:val="none" w:sz="0" w:space="0" w:color="auto"/>
            <w:bottom w:val="none" w:sz="0" w:space="0" w:color="auto"/>
            <w:right w:val="none" w:sz="0" w:space="0" w:color="auto"/>
          </w:divBdr>
        </w:div>
        <w:div w:id="1970166492">
          <w:marLeft w:val="0"/>
          <w:marRight w:val="0"/>
          <w:marTop w:val="0"/>
          <w:marBottom w:val="0"/>
          <w:divBdr>
            <w:top w:val="none" w:sz="0" w:space="0" w:color="auto"/>
            <w:left w:val="none" w:sz="0" w:space="0" w:color="auto"/>
            <w:bottom w:val="none" w:sz="0" w:space="0" w:color="auto"/>
            <w:right w:val="none" w:sz="0" w:space="0" w:color="auto"/>
          </w:divBdr>
        </w:div>
      </w:divsChild>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 w:id="1709334707">
      <w:bodyDiv w:val="1"/>
      <w:marLeft w:val="0"/>
      <w:marRight w:val="0"/>
      <w:marTop w:val="0"/>
      <w:marBottom w:val="0"/>
      <w:divBdr>
        <w:top w:val="none" w:sz="0" w:space="0" w:color="auto"/>
        <w:left w:val="none" w:sz="0" w:space="0" w:color="auto"/>
        <w:bottom w:val="none" w:sz="0" w:space="0" w:color="auto"/>
        <w:right w:val="none" w:sz="0" w:space="0" w:color="auto"/>
      </w:divBdr>
    </w:div>
    <w:div w:id="1786270024">
      <w:bodyDiv w:val="1"/>
      <w:marLeft w:val="0"/>
      <w:marRight w:val="0"/>
      <w:marTop w:val="0"/>
      <w:marBottom w:val="0"/>
      <w:divBdr>
        <w:top w:val="none" w:sz="0" w:space="0" w:color="auto"/>
        <w:left w:val="none" w:sz="0" w:space="0" w:color="auto"/>
        <w:bottom w:val="none" w:sz="0" w:space="0" w:color="auto"/>
        <w:right w:val="none" w:sz="0" w:space="0" w:color="auto"/>
      </w:divBdr>
      <w:divsChild>
        <w:div w:id="24447076">
          <w:marLeft w:val="0"/>
          <w:marRight w:val="0"/>
          <w:marTop w:val="0"/>
          <w:marBottom w:val="0"/>
          <w:divBdr>
            <w:top w:val="none" w:sz="0" w:space="0" w:color="auto"/>
            <w:left w:val="none" w:sz="0" w:space="0" w:color="auto"/>
            <w:bottom w:val="none" w:sz="0" w:space="0" w:color="auto"/>
            <w:right w:val="none" w:sz="0" w:space="0" w:color="auto"/>
          </w:divBdr>
          <w:divsChild>
            <w:div w:id="722757602">
              <w:marLeft w:val="0"/>
              <w:marRight w:val="0"/>
              <w:marTop w:val="100"/>
              <w:marBottom w:val="100"/>
              <w:divBdr>
                <w:top w:val="none" w:sz="0" w:space="0" w:color="auto"/>
                <w:left w:val="none" w:sz="0" w:space="0" w:color="auto"/>
                <w:bottom w:val="none" w:sz="0" w:space="0" w:color="auto"/>
                <w:right w:val="none" w:sz="0" w:space="0" w:color="auto"/>
              </w:divBdr>
              <w:divsChild>
                <w:div w:id="1422140369">
                  <w:marLeft w:val="0"/>
                  <w:marRight w:val="0"/>
                  <w:marTop w:val="0"/>
                  <w:marBottom w:val="0"/>
                  <w:divBdr>
                    <w:top w:val="none" w:sz="0" w:space="0" w:color="auto"/>
                    <w:left w:val="none" w:sz="0" w:space="0" w:color="auto"/>
                    <w:bottom w:val="none" w:sz="0" w:space="0" w:color="auto"/>
                    <w:right w:val="none" w:sz="0" w:space="0" w:color="auto"/>
                  </w:divBdr>
                  <w:divsChild>
                    <w:div w:id="793329654">
                      <w:marLeft w:val="0"/>
                      <w:marRight w:val="0"/>
                      <w:marTop w:val="360"/>
                      <w:marBottom w:val="360"/>
                      <w:divBdr>
                        <w:top w:val="none" w:sz="0" w:space="0" w:color="auto"/>
                        <w:left w:val="none" w:sz="0" w:space="0" w:color="auto"/>
                        <w:bottom w:val="none" w:sz="0" w:space="0" w:color="auto"/>
                        <w:right w:val="none" w:sz="0" w:space="0" w:color="auto"/>
                      </w:divBdr>
                      <w:divsChild>
                        <w:div w:id="1064722783">
                          <w:marLeft w:val="0"/>
                          <w:marRight w:val="0"/>
                          <w:marTop w:val="0"/>
                          <w:marBottom w:val="0"/>
                          <w:divBdr>
                            <w:top w:val="none" w:sz="0" w:space="0" w:color="auto"/>
                            <w:left w:val="none" w:sz="0" w:space="0" w:color="auto"/>
                            <w:bottom w:val="none" w:sz="0" w:space="0" w:color="auto"/>
                            <w:right w:val="none" w:sz="0" w:space="0" w:color="auto"/>
                          </w:divBdr>
                          <w:divsChild>
                            <w:div w:id="1599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2169">
                  <w:marLeft w:val="0"/>
                  <w:marRight w:val="0"/>
                  <w:marTop w:val="0"/>
                  <w:marBottom w:val="0"/>
                  <w:divBdr>
                    <w:top w:val="none" w:sz="0" w:space="0" w:color="auto"/>
                    <w:left w:val="none" w:sz="0" w:space="0" w:color="auto"/>
                    <w:bottom w:val="none" w:sz="0" w:space="0" w:color="auto"/>
                    <w:right w:val="none" w:sz="0" w:space="0" w:color="auto"/>
                  </w:divBdr>
                  <w:divsChild>
                    <w:div w:id="400952513">
                      <w:marLeft w:val="0"/>
                      <w:marRight w:val="0"/>
                      <w:marTop w:val="360"/>
                      <w:marBottom w:val="360"/>
                      <w:divBdr>
                        <w:top w:val="none" w:sz="0" w:space="0" w:color="auto"/>
                        <w:left w:val="none" w:sz="0" w:space="0" w:color="auto"/>
                        <w:bottom w:val="none" w:sz="0" w:space="0" w:color="auto"/>
                        <w:right w:val="none" w:sz="0" w:space="0" w:color="auto"/>
                      </w:divBdr>
                      <w:divsChild>
                        <w:div w:id="1543907688">
                          <w:marLeft w:val="0"/>
                          <w:marRight w:val="0"/>
                          <w:marTop w:val="0"/>
                          <w:marBottom w:val="0"/>
                          <w:divBdr>
                            <w:top w:val="none" w:sz="0" w:space="0" w:color="auto"/>
                            <w:left w:val="none" w:sz="0" w:space="0" w:color="auto"/>
                            <w:bottom w:val="none" w:sz="0" w:space="0" w:color="auto"/>
                            <w:right w:val="none" w:sz="0" w:space="0" w:color="auto"/>
                          </w:divBdr>
                          <w:divsChild>
                            <w:div w:id="257759960">
                              <w:marLeft w:val="0"/>
                              <w:marRight w:val="0"/>
                              <w:marTop w:val="0"/>
                              <w:marBottom w:val="0"/>
                              <w:divBdr>
                                <w:top w:val="none" w:sz="0" w:space="0" w:color="auto"/>
                                <w:left w:val="none" w:sz="0" w:space="0" w:color="auto"/>
                                <w:bottom w:val="none" w:sz="0" w:space="0" w:color="auto"/>
                                <w:right w:val="none" w:sz="0" w:space="0" w:color="auto"/>
                              </w:divBdr>
                              <w:divsChild>
                                <w:div w:id="53433630">
                                  <w:marLeft w:val="0"/>
                                  <w:marRight w:val="0"/>
                                  <w:marTop w:val="0"/>
                                  <w:marBottom w:val="0"/>
                                  <w:divBdr>
                                    <w:top w:val="none" w:sz="0" w:space="0" w:color="auto"/>
                                    <w:left w:val="none" w:sz="0" w:space="0" w:color="auto"/>
                                    <w:bottom w:val="none" w:sz="0" w:space="0" w:color="auto"/>
                                    <w:right w:val="none" w:sz="0" w:space="0" w:color="auto"/>
                                  </w:divBdr>
                                  <w:divsChild>
                                    <w:div w:id="1485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904887">
          <w:marLeft w:val="0"/>
          <w:marRight w:val="0"/>
          <w:marTop w:val="0"/>
          <w:marBottom w:val="0"/>
          <w:divBdr>
            <w:top w:val="none" w:sz="0" w:space="0" w:color="auto"/>
            <w:left w:val="none" w:sz="0" w:space="0" w:color="auto"/>
            <w:bottom w:val="none" w:sz="0" w:space="0" w:color="auto"/>
            <w:right w:val="none" w:sz="0" w:space="0" w:color="auto"/>
          </w:divBdr>
          <w:divsChild>
            <w:div w:id="1022124522">
              <w:marLeft w:val="0"/>
              <w:marRight w:val="0"/>
              <w:marTop w:val="100"/>
              <w:marBottom w:val="100"/>
              <w:divBdr>
                <w:top w:val="none" w:sz="0" w:space="0" w:color="auto"/>
                <w:left w:val="none" w:sz="0" w:space="0" w:color="auto"/>
                <w:bottom w:val="none" w:sz="0" w:space="0" w:color="auto"/>
                <w:right w:val="none" w:sz="0" w:space="0" w:color="auto"/>
              </w:divBdr>
              <w:divsChild>
                <w:div w:id="407846841">
                  <w:marLeft w:val="0"/>
                  <w:marRight w:val="0"/>
                  <w:marTop w:val="0"/>
                  <w:marBottom w:val="0"/>
                  <w:divBdr>
                    <w:top w:val="none" w:sz="0" w:space="0" w:color="auto"/>
                    <w:left w:val="none" w:sz="0" w:space="0" w:color="auto"/>
                    <w:bottom w:val="none" w:sz="0" w:space="0" w:color="auto"/>
                    <w:right w:val="none" w:sz="0" w:space="0" w:color="auto"/>
                  </w:divBdr>
                  <w:divsChild>
                    <w:div w:id="1277640963">
                      <w:marLeft w:val="0"/>
                      <w:marRight w:val="0"/>
                      <w:marTop w:val="360"/>
                      <w:marBottom w:val="360"/>
                      <w:divBdr>
                        <w:top w:val="none" w:sz="0" w:space="0" w:color="auto"/>
                        <w:left w:val="none" w:sz="0" w:space="0" w:color="auto"/>
                        <w:bottom w:val="none" w:sz="0" w:space="0" w:color="auto"/>
                        <w:right w:val="none" w:sz="0" w:space="0" w:color="auto"/>
                      </w:divBdr>
                      <w:divsChild>
                        <w:div w:id="245381780">
                          <w:marLeft w:val="0"/>
                          <w:marRight w:val="0"/>
                          <w:marTop w:val="0"/>
                          <w:marBottom w:val="0"/>
                          <w:divBdr>
                            <w:top w:val="none" w:sz="0" w:space="0" w:color="auto"/>
                            <w:left w:val="none" w:sz="0" w:space="0" w:color="auto"/>
                            <w:bottom w:val="none" w:sz="0" w:space="0" w:color="auto"/>
                            <w:right w:val="none" w:sz="0" w:space="0" w:color="auto"/>
                          </w:divBdr>
                          <w:divsChild>
                            <w:div w:id="2116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6737">
      <w:bodyDiv w:val="1"/>
      <w:marLeft w:val="0"/>
      <w:marRight w:val="0"/>
      <w:marTop w:val="0"/>
      <w:marBottom w:val="0"/>
      <w:divBdr>
        <w:top w:val="none" w:sz="0" w:space="0" w:color="auto"/>
        <w:left w:val="none" w:sz="0" w:space="0" w:color="auto"/>
        <w:bottom w:val="none" w:sz="0" w:space="0" w:color="auto"/>
        <w:right w:val="none" w:sz="0" w:space="0" w:color="auto"/>
      </w:divBdr>
      <w:divsChild>
        <w:div w:id="1589270033">
          <w:marLeft w:val="0"/>
          <w:marRight w:val="0"/>
          <w:marTop w:val="0"/>
          <w:marBottom w:val="0"/>
          <w:divBdr>
            <w:top w:val="none" w:sz="0" w:space="0" w:color="auto"/>
            <w:left w:val="none" w:sz="0" w:space="0" w:color="auto"/>
            <w:bottom w:val="none" w:sz="0" w:space="0" w:color="auto"/>
            <w:right w:val="none" w:sz="0" w:space="0" w:color="auto"/>
          </w:divBdr>
        </w:div>
        <w:div w:id="1653407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com/press-and-media/press-releases-and-kits/2024-03-04-henkel-delivers-very-strong-organic-sales-growth-and-significant-earnings-improvement-in-2023-193533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8EEB4EDF-FC28-46E7-86E8-ED569F98C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1</Pages>
  <Words>1631</Words>
  <Characters>9302</Characters>
  <Application>Microsoft Office Word</Application>
  <DocSecurity>4</DocSecurity>
  <Lines>77</Lines>
  <Paragraphs>21</Paragraphs>
  <ScaleCrop>false</ScaleCrop>
  <Company>Henkel AG &amp; Co. KGaA</Company>
  <LinksUpToDate>false</LinksUpToDate>
  <CharactersWithSpaces>10912</CharactersWithSpaces>
  <SharedDoc>false</SharedDoc>
  <HLinks>
    <vt:vector size="24" baseType="variant">
      <vt:variant>
        <vt:i4>7995418</vt:i4>
      </vt:variant>
      <vt:variant>
        <vt:i4>9</vt:i4>
      </vt:variant>
      <vt:variant>
        <vt:i4>0</vt:i4>
      </vt:variant>
      <vt:variant>
        <vt:i4>5</vt:i4>
      </vt:variant>
      <vt:variant>
        <vt:lpwstr>mailto:silvia.vergani@henkel.com</vt:lpwstr>
      </vt:variant>
      <vt:variant>
        <vt:lpwstr/>
      </vt:variant>
      <vt:variant>
        <vt:i4>4522040</vt:i4>
      </vt:variant>
      <vt:variant>
        <vt:i4>6</vt:i4>
      </vt:variant>
      <vt:variant>
        <vt:i4>0</vt:i4>
      </vt:variant>
      <vt:variant>
        <vt:i4>5</vt:i4>
      </vt:variant>
      <vt:variant>
        <vt:lpwstr>mailto:giusi.viani@henkel.com</vt:lpwstr>
      </vt:variant>
      <vt:variant>
        <vt:lpwstr/>
      </vt:variant>
      <vt:variant>
        <vt:i4>2490428</vt:i4>
      </vt:variant>
      <vt:variant>
        <vt:i4>3</vt:i4>
      </vt:variant>
      <vt:variant>
        <vt:i4>0</vt:i4>
      </vt:variant>
      <vt:variant>
        <vt:i4>5</vt:i4>
      </vt:variant>
      <vt:variant>
        <vt:lpwstr>http://www.henkel.com/</vt:lpwstr>
      </vt:variant>
      <vt:variant>
        <vt:lpwstr/>
      </vt:variant>
      <vt:variant>
        <vt:i4>2162792</vt:i4>
      </vt:variant>
      <vt:variant>
        <vt:i4>0</vt:i4>
      </vt:variant>
      <vt:variant>
        <vt:i4>0</vt:i4>
      </vt:variant>
      <vt:variant>
        <vt:i4>5</vt:i4>
      </vt:variant>
      <vt:variant>
        <vt:lpwstr>https://www.henkel.com/press-and-media/press-releases-and-kits/2024-03-04-henkel-delivers-very-strong-organic-sales-growth-and-significant-earnings-improvement-in-2023-1935330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Giusi Viani</cp:lastModifiedBy>
  <cp:revision>119</cp:revision>
  <cp:lastPrinted>2016-11-17T13:11:00Z</cp:lastPrinted>
  <dcterms:created xsi:type="dcterms:W3CDTF">2024-03-04T15:54:00Z</dcterms:created>
  <dcterms:modified xsi:type="dcterms:W3CDTF">2024-03-04T18:33:00Z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