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076EC33B" w:rsidR="00B422EC" w:rsidRPr="00B71239" w:rsidRDefault="00FD2EE3" w:rsidP="00643D8A">
      <w:pPr>
        <w:pStyle w:val="MonthDayYear"/>
        <w:rPr>
          <w:lang w:val="sk-SK"/>
        </w:rPr>
      </w:pPr>
      <w:r>
        <w:rPr>
          <w:lang w:val="sk-SK"/>
        </w:rPr>
        <w:t>Február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DE270C">
        <w:rPr>
          <w:lang w:val="sk-SK"/>
        </w:rPr>
        <w:t>4</w:t>
      </w:r>
    </w:p>
    <w:p w14:paraId="27E5BCE6" w14:textId="77777777" w:rsidR="000B6BBF" w:rsidRPr="00916565" w:rsidRDefault="000B6BBF" w:rsidP="000B6BBF">
      <w:pPr>
        <w:pStyle w:val="Normlnywebov"/>
        <w:rPr>
          <w:rStyle w:val="Vrazn"/>
          <w:rFonts w:asciiTheme="majorHAnsi" w:eastAsiaTheme="majorEastAsia" w:hAnsiTheme="majorHAnsi" w:cstheme="majorHAnsi"/>
          <w:b w:val="0"/>
          <w:bCs w:val="0"/>
          <w:sz w:val="22"/>
          <w:szCs w:val="22"/>
          <w:lang w:val="sk-SK"/>
        </w:rPr>
      </w:pPr>
    </w:p>
    <w:p w14:paraId="0DD748BC" w14:textId="3AE9EC7D" w:rsidR="004C4FB6" w:rsidRPr="009F6E88" w:rsidRDefault="000B6BBF" w:rsidP="000029C4">
      <w:pPr>
        <w:pStyle w:val="Normlnywebov"/>
        <w:rPr>
          <w:rStyle w:val="Vrazn"/>
          <w:rFonts w:asciiTheme="majorHAnsi" w:eastAsiaTheme="majorEastAsia" w:hAnsiTheme="majorHAnsi" w:cstheme="majorHAnsi"/>
          <w:sz w:val="22"/>
          <w:szCs w:val="22"/>
          <w:lang w:val="sk-SK"/>
        </w:rPr>
      </w:pPr>
      <w:r w:rsidRPr="00916565">
        <w:rPr>
          <w:rStyle w:val="Vrazn"/>
          <w:rFonts w:asciiTheme="majorHAnsi" w:eastAsiaTheme="majorEastAsia" w:hAnsiTheme="majorHAnsi" w:cstheme="majorHAnsi"/>
          <w:b w:val="0"/>
          <w:bCs w:val="0"/>
          <w:sz w:val="22"/>
          <w:szCs w:val="22"/>
          <w:lang w:val="sk-SK"/>
        </w:rPr>
        <w:t xml:space="preserve">Obľúbené aviváže </w:t>
      </w:r>
      <w:proofErr w:type="spellStart"/>
      <w:r w:rsidRPr="00916565">
        <w:rPr>
          <w:rStyle w:val="Vrazn"/>
          <w:rFonts w:asciiTheme="majorHAnsi" w:eastAsiaTheme="majorEastAsia" w:hAnsiTheme="majorHAnsi" w:cstheme="majorHAnsi"/>
          <w:b w:val="0"/>
          <w:bCs w:val="0"/>
          <w:sz w:val="22"/>
          <w:szCs w:val="22"/>
          <w:lang w:val="sk-SK"/>
        </w:rPr>
        <w:t>Silan</w:t>
      </w:r>
      <w:proofErr w:type="spellEnd"/>
      <w:r w:rsidRPr="00916565">
        <w:rPr>
          <w:rStyle w:val="Vrazn"/>
          <w:rFonts w:asciiTheme="majorHAnsi" w:eastAsiaTheme="majorEastAsia" w:hAnsiTheme="majorHAnsi" w:cstheme="majorHAnsi"/>
          <w:b w:val="0"/>
          <w:bCs w:val="0"/>
          <w:sz w:val="22"/>
          <w:szCs w:val="22"/>
          <w:lang w:val="sk-SK"/>
        </w:rPr>
        <w:t xml:space="preserve"> spoločnosti Henkel prichádzajú s novými ekologickými inováciami</w:t>
      </w:r>
    </w:p>
    <w:p w14:paraId="37F78D49" w14:textId="2E51A943" w:rsidR="000029C4" w:rsidRPr="00C175DD" w:rsidRDefault="000029C4" w:rsidP="000029C4">
      <w:pPr>
        <w:pStyle w:val="Normlnywebov"/>
        <w:rPr>
          <w:rFonts w:asciiTheme="majorHAnsi" w:hAnsiTheme="majorHAnsi" w:cstheme="majorHAnsi"/>
          <w:sz w:val="32"/>
          <w:szCs w:val="32"/>
          <w:lang w:val="sk-SK"/>
        </w:rPr>
      </w:pPr>
      <w:r w:rsidRPr="00C175DD">
        <w:rPr>
          <w:rStyle w:val="Vrazn"/>
          <w:rFonts w:asciiTheme="majorHAnsi" w:eastAsiaTheme="majorEastAsia" w:hAnsiTheme="majorHAnsi" w:cstheme="majorHAnsi"/>
          <w:sz w:val="32"/>
          <w:szCs w:val="32"/>
          <w:lang w:val="sk-SK" w:bidi="bo-CN"/>
        </w:rPr>
        <w:t>Viac sviežosti, menej plastov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6739D2A1" w14:textId="77777777" w:rsidR="00165060" w:rsidRPr="00ED6C93" w:rsidRDefault="00165060" w:rsidP="00165060">
      <w:pPr>
        <w:pStyle w:val="Normlnywebov"/>
        <w:rPr>
          <w:rFonts w:asciiTheme="minorHAnsi" w:hAnsiTheme="minorHAnsi" w:cstheme="minorHAnsi"/>
          <w:b/>
          <w:bCs/>
          <w:sz w:val="22"/>
          <w:szCs w:val="22"/>
          <w:lang w:val="sk-SK" w:bidi="bo-CN"/>
        </w:rPr>
      </w:pPr>
      <w:r w:rsidRPr="00ED6C93">
        <w:rPr>
          <w:rFonts w:asciiTheme="minorHAnsi" w:hAnsiTheme="minorHAnsi" w:cstheme="minorHAnsi"/>
          <w:b/>
          <w:bCs/>
          <w:sz w:val="22"/>
          <w:szCs w:val="22"/>
          <w:lang w:val="sk-SK" w:bidi="bo-CN"/>
        </w:rPr>
        <w:t xml:space="preserve">Naši zákazníci, ktorým záleží na dokonalej starostlivosti o vzhľad ich oblečenia, sa už takmer šesťdesiat rokov spoliehajú na výrobky </w:t>
      </w:r>
      <w:proofErr w:type="spellStart"/>
      <w:r w:rsidRPr="00ED6C93">
        <w:rPr>
          <w:rFonts w:asciiTheme="minorHAnsi" w:hAnsiTheme="minorHAnsi" w:cstheme="minorHAnsi"/>
          <w:b/>
          <w:bCs/>
          <w:sz w:val="22"/>
          <w:szCs w:val="22"/>
          <w:lang w:val="sk-SK" w:bidi="bo-CN"/>
        </w:rPr>
        <w:t>Silan</w:t>
      </w:r>
      <w:proofErr w:type="spellEnd"/>
      <w:r w:rsidRPr="00ED6C93">
        <w:rPr>
          <w:rFonts w:asciiTheme="minorHAnsi" w:hAnsiTheme="minorHAnsi" w:cstheme="minorHAnsi"/>
          <w:b/>
          <w:bCs/>
          <w:sz w:val="22"/>
          <w:szCs w:val="22"/>
          <w:lang w:val="sk-SK" w:bidi="bo-CN"/>
        </w:rPr>
        <w:t xml:space="preserve">, ktorých vysoko účinné zloženie zanecháva bielizeň po každom praní krásne mäkkú s nádhernou sviežou vôňou. Spoločnosť Henkel teraz prichádza na trhy v strednej a východnej Európe s novými avivážami obľúbenej značky </w:t>
      </w:r>
      <w:proofErr w:type="spellStart"/>
      <w:r w:rsidRPr="00ED6C93">
        <w:rPr>
          <w:rFonts w:asciiTheme="minorHAnsi" w:hAnsiTheme="minorHAnsi" w:cstheme="minorHAnsi"/>
          <w:b/>
          <w:bCs/>
          <w:sz w:val="22"/>
          <w:szCs w:val="22"/>
          <w:lang w:val="sk-SK" w:bidi="bo-CN"/>
        </w:rPr>
        <w:t>Silan</w:t>
      </w:r>
      <w:proofErr w:type="spellEnd"/>
      <w:r w:rsidRPr="00ED6C93">
        <w:rPr>
          <w:rFonts w:asciiTheme="minorHAnsi" w:hAnsiTheme="minorHAnsi" w:cstheme="minorHAnsi"/>
          <w:b/>
          <w:bCs/>
          <w:sz w:val="22"/>
          <w:szCs w:val="22"/>
          <w:lang w:val="sk-SK" w:bidi="bo-CN"/>
        </w:rPr>
        <w:t>, ktoré vďaka najnovším inováciám dodajú vašej bielizni čerstvý závan sviežosti aj pri polovičnom dávkovaní.</w:t>
      </w:r>
    </w:p>
    <w:p w14:paraId="079BABC4" w14:textId="77777777" w:rsidR="000029C4" w:rsidRPr="00C175DD" w:rsidRDefault="000029C4" w:rsidP="00165060">
      <w:pPr>
        <w:pStyle w:val="Normlnywebov"/>
        <w:rPr>
          <w:rFonts w:asciiTheme="minorHAnsi" w:hAnsiTheme="minorHAnsi" w:cstheme="minorHAnsi"/>
          <w:b/>
          <w:bCs/>
          <w:lang w:val="sk-SK"/>
        </w:rPr>
      </w:pPr>
    </w:p>
    <w:p w14:paraId="305263E0" w14:textId="77777777" w:rsidR="00165060" w:rsidRDefault="00165060" w:rsidP="00165060">
      <w:pPr>
        <w:pStyle w:val="Normlnywebov"/>
        <w:rPr>
          <w:rFonts w:asciiTheme="minorHAnsi" w:hAnsiTheme="minorHAnsi" w:cstheme="minorHAnsi"/>
          <w:sz w:val="22"/>
          <w:szCs w:val="22"/>
          <w:lang w:val="sk-SK" w:bidi="bo-CN"/>
        </w:rPr>
      </w:pPr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 xml:space="preserve">Vylepšené a koncentrovanejšie zloženie ešte viac rozvonia vaše oblečenie po každom praní aj pri použití výrazne menšieho množstva aviváže. </w:t>
      </w:r>
    </w:p>
    <w:p w14:paraId="64955EAF" w14:textId="77777777" w:rsidR="005444A0" w:rsidRPr="00ED6C93" w:rsidRDefault="005444A0" w:rsidP="00165060">
      <w:pPr>
        <w:pStyle w:val="Normlnywebov"/>
        <w:rPr>
          <w:rFonts w:asciiTheme="minorHAnsi" w:hAnsiTheme="minorHAnsi" w:cstheme="minorHAnsi"/>
          <w:sz w:val="22"/>
          <w:szCs w:val="22"/>
          <w:lang w:val="sk-SK"/>
        </w:rPr>
      </w:pPr>
    </w:p>
    <w:p w14:paraId="63CE45BD" w14:textId="77777777" w:rsidR="00165060" w:rsidRDefault="00165060" w:rsidP="00165060">
      <w:pPr>
        <w:pStyle w:val="Normlnywebov"/>
        <w:rPr>
          <w:rFonts w:asciiTheme="minorHAnsi" w:hAnsiTheme="minorHAnsi" w:cstheme="minorHAnsi"/>
          <w:sz w:val="22"/>
          <w:szCs w:val="22"/>
          <w:lang w:val="sk-SK" w:bidi="bo-CN"/>
        </w:rPr>
      </w:pPr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 xml:space="preserve">To však nie je všetko – nový vylepšený sortiment výrobkov </w:t>
      </w:r>
      <w:proofErr w:type="spellStart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>Silan</w:t>
      </w:r>
      <w:proofErr w:type="spellEnd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 xml:space="preserve"> stojí nekompromisne na strane našej planéty bez akýchkoľvek ústupkov v kvalite.</w:t>
      </w:r>
      <w:r w:rsidRPr="00ED6C9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 xml:space="preserve">Inovatívne balenie výrobkov </w:t>
      </w:r>
      <w:proofErr w:type="spellStart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>Silan</w:t>
      </w:r>
      <w:proofErr w:type="spellEnd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 xml:space="preserve"> v tzv. </w:t>
      </w:r>
      <w:proofErr w:type="spellStart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>doypack</w:t>
      </w:r>
      <w:proofErr w:type="spellEnd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 xml:space="preserve"> obaloch bolo navrhnuté s dôsledným dôrazom na ochranu životného prostredia, preto obsahuje o 70 % menej plastov než porovnateľné balenie vo fľašiach.</w:t>
      </w:r>
      <w:r w:rsidRPr="00ED6C9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 xml:space="preserve">Okrem výrazne nižšieho obsahu plastov sa obaly </w:t>
      </w:r>
      <w:proofErr w:type="spellStart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>doypack</w:t>
      </w:r>
      <w:proofErr w:type="spellEnd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 xml:space="preserve"> vďaka flexibilným polyetylénovým (PE) </w:t>
      </w:r>
      <w:proofErr w:type="spellStart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>mono</w:t>
      </w:r>
      <w:proofErr w:type="spellEnd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 xml:space="preserve"> materiálom použitým pri ich výrobe jednoduchšie prepravujú, dobre ukladajú do nákupného košíka a po vyprázdnení zaberajú menej miesta. Zároveň sú recyklovateľné, čo z dlhodobého hľadiska ešte viac prispieva k trvalej udržateľnosti. </w:t>
      </w:r>
    </w:p>
    <w:p w14:paraId="50B7699E" w14:textId="77777777" w:rsidR="00C36FBE" w:rsidRPr="00ED6C93" w:rsidRDefault="00C36FBE" w:rsidP="00165060">
      <w:pPr>
        <w:pStyle w:val="Normlnywebov"/>
        <w:rPr>
          <w:rFonts w:asciiTheme="minorHAnsi" w:hAnsiTheme="minorHAnsi" w:cstheme="minorHAnsi"/>
          <w:sz w:val="22"/>
          <w:szCs w:val="22"/>
          <w:lang w:val="sk-SK"/>
        </w:rPr>
      </w:pPr>
    </w:p>
    <w:p w14:paraId="7B565ACB" w14:textId="72372FBD" w:rsidR="00165060" w:rsidRPr="00ED6C93" w:rsidRDefault="00165060" w:rsidP="00165060">
      <w:pPr>
        <w:pStyle w:val="Normlnywebov"/>
        <w:rPr>
          <w:rFonts w:asciiTheme="minorHAnsi" w:hAnsiTheme="minorHAnsi" w:cstheme="minorHAnsi"/>
          <w:sz w:val="22"/>
          <w:szCs w:val="22"/>
          <w:lang w:val="sk-SK"/>
        </w:rPr>
      </w:pPr>
      <w:r w:rsidRPr="00C36FBE">
        <w:rPr>
          <w:rFonts w:asciiTheme="minorHAnsi" w:hAnsiTheme="minorHAnsi" w:cstheme="minorHAnsi"/>
          <w:i/>
          <w:iCs/>
          <w:sz w:val="22"/>
          <w:szCs w:val="22"/>
          <w:lang w:val="sk-SK" w:bidi="bo-CN"/>
        </w:rPr>
        <w:t xml:space="preserve">„Nové ekologickejšie balenie </w:t>
      </w:r>
      <w:proofErr w:type="spellStart"/>
      <w:r w:rsidRPr="00C36FBE">
        <w:rPr>
          <w:rFonts w:asciiTheme="minorHAnsi" w:hAnsiTheme="minorHAnsi" w:cstheme="minorHAnsi"/>
          <w:i/>
          <w:iCs/>
          <w:sz w:val="22"/>
          <w:szCs w:val="22"/>
          <w:lang w:val="sk-SK" w:bidi="bo-CN"/>
        </w:rPr>
        <w:t>doypack</w:t>
      </w:r>
      <w:proofErr w:type="spellEnd"/>
      <w:r w:rsidRPr="00C36FBE">
        <w:rPr>
          <w:rFonts w:asciiTheme="minorHAnsi" w:hAnsiTheme="minorHAnsi" w:cstheme="minorHAnsi"/>
          <w:i/>
          <w:iCs/>
          <w:sz w:val="22"/>
          <w:szCs w:val="22"/>
          <w:lang w:val="sk-SK" w:bidi="bo-CN"/>
        </w:rPr>
        <w:t xml:space="preserve"> výrobkov </w:t>
      </w:r>
      <w:proofErr w:type="spellStart"/>
      <w:r w:rsidRPr="00C36FBE">
        <w:rPr>
          <w:rFonts w:asciiTheme="minorHAnsi" w:hAnsiTheme="minorHAnsi" w:cstheme="minorHAnsi"/>
          <w:i/>
          <w:iCs/>
          <w:sz w:val="22"/>
          <w:szCs w:val="22"/>
          <w:lang w:val="sk-SK" w:bidi="bo-CN"/>
        </w:rPr>
        <w:t>Silan</w:t>
      </w:r>
      <w:proofErr w:type="spellEnd"/>
      <w:r w:rsidRPr="00C36FBE">
        <w:rPr>
          <w:rFonts w:asciiTheme="minorHAnsi" w:hAnsiTheme="minorHAnsi" w:cstheme="minorHAnsi"/>
          <w:i/>
          <w:iCs/>
          <w:sz w:val="22"/>
          <w:szCs w:val="22"/>
          <w:lang w:val="sk-SK" w:bidi="bo-CN"/>
        </w:rPr>
        <w:t xml:space="preserve">, z ktorého sa aviváž jednoducho a ľahko nalieva, prispieva k plneniu cieľa spoločnosti Henkel v oblasti trvalej udržateľnosti obalov, ktorým je do roku 2025 dosiahnuť ich 100 % </w:t>
      </w:r>
      <w:proofErr w:type="spellStart"/>
      <w:r w:rsidRPr="00C36FBE">
        <w:rPr>
          <w:rFonts w:asciiTheme="minorHAnsi" w:hAnsiTheme="minorHAnsi" w:cstheme="minorHAnsi"/>
          <w:i/>
          <w:iCs/>
          <w:sz w:val="22"/>
          <w:szCs w:val="22"/>
          <w:lang w:val="sk-SK" w:bidi="bo-CN"/>
        </w:rPr>
        <w:t>recyklovateľnosť</w:t>
      </w:r>
      <w:proofErr w:type="spellEnd"/>
      <w:r w:rsidRPr="00C36FBE">
        <w:rPr>
          <w:rFonts w:asciiTheme="minorHAnsi" w:hAnsiTheme="minorHAnsi" w:cstheme="minorHAnsi"/>
          <w:i/>
          <w:iCs/>
          <w:sz w:val="22"/>
          <w:szCs w:val="22"/>
          <w:lang w:val="sk-SK" w:bidi="bo-CN"/>
        </w:rPr>
        <w:t xml:space="preserve"> alebo opätovné použitie a o 50 % znížiť spotrebu primárnych plastov fosílneho pôvodu pri ich výrobe,“</w:t>
      </w:r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 xml:space="preserve"> hovorí </w:t>
      </w:r>
      <w:proofErr w:type="spellStart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>Abdullah</w:t>
      </w:r>
      <w:proofErr w:type="spellEnd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 xml:space="preserve"> </w:t>
      </w:r>
      <w:proofErr w:type="spellStart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>Mahmood</w:t>
      </w:r>
      <w:proofErr w:type="spellEnd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 xml:space="preserve"> </w:t>
      </w:r>
      <w:proofErr w:type="spellStart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>Khan</w:t>
      </w:r>
      <w:proofErr w:type="spellEnd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>, riaditeľ výroby obalov avivážnych prípravkov v spoločnosti Henkel.</w:t>
      </w:r>
      <w:r w:rsidRPr="00ED6C9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6A56597" w14:textId="77777777" w:rsidR="00C36FBE" w:rsidRDefault="00C36FBE" w:rsidP="00165060">
      <w:pPr>
        <w:pStyle w:val="Normlnywebov"/>
        <w:rPr>
          <w:rFonts w:asciiTheme="minorHAnsi" w:hAnsiTheme="minorHAnsi" w:cstheme="minorHAnsi"/>
          <w:sz w:val="22"/>
          <w:szCs w:val="22"/>
          <w:lang w:val="sk-SK" w:bidi="bo-CN"/>
        </w:rPr>
      </w:pPr>
    </w:p>
    <w:p w14:paraId="3AE6169B" w14:textId="0116E6EB" w:rsidR="00165060" w:rsidRPr="00C36FBE" w:rsidRDefault="00165060" w:rsidP="00165060">
      <w:pPr>
        <w:pStyle w:val="Normlnywebov"/>
        <w:rPr>
          <w:rFonts w:asciiTheme="minorHAnsi" w:hAnsiTheme="minorHAnsi" w:cstheme="minorHAnsi"/>
          <w:i/>
          <w:iCs/>
          <w:sz w:val="22"/>
          <w:szCs w:val="22"/>
          <w:lang w:val="sk-SK"/>
        </w:rPr>
      </w:pPr>
      <w:r w:rsidRPr="00C36FBE">
        <w:rPr>
          <w:rFonts w:asciiTheme="minorHAnsi" w:hAnsiTheme="minorHAnsi" w:cstheme="minorHAnsi"/>
          <w:i/>
          <w:iCs/>
          <w:sz w:val="22"/>
          <w:szCs w:val="22"/>
          <w:lang w:val="sk-SK" w:bidi="bo-CN"/>
        </w:rPr>
        <w:t>„Sme nadšení, že spotrebiteľom môžeme ponúknuť trvalo udržateľnejšie riešenie bez toho, aby museli robiť kompromisy v kvalite či uberať zo svojho pohodlia,“</w:t>
      </w:r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 xml:space="preserve"> dodáva </w:t>
      </w:r>
      <w:proofErr w:type="spellStart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>Corrina</w:t>
      </w:r>
      <w:proofErr w:type="spellEnd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 xml:space="preserve"> </w:t>
      </w:r>
      <w:proofErr w:type="spellStart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>Bender</w:t>
      </w:r>
      <w:proofErr w:type="spellEnd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 xml:space="preserve">, riaditeľka globálneho marketingu pracích prostriedkov. </w:t>
      </w:r>
      <w:r w:rsidRPr="00C36FBE">
        <w:rPr>
          <w:rFonts w:asciiTheme="minorHAnsi" w:hAnsiTheme="minorHAnsi" w:cstheme="minorHAnsi"/>
          <w:i/>
          <w:iCs/>
          <w:sz w:val="22"/>
          <w:szCs w:val="22"/>
          <w:lang w:val="sk-SK" w:bidi="bo-CN"/>
        </w:rPr>
        <w:t xml:space="preserve">„Nový sortiment aviváží </w:t>
      </w:r>
      <w:proofErr w:type="spellStart"/>
      <w:r w:rsidRPr="00C36FBE">
        <w:rPr>
          <w:rFonts w:asciiTheme="minorHAnsi" w:hAnsiTheme="minorHAnsi" w:cstheme="minorHAnsi"/>
          <w:i/>
          <w:iCs/>
          <w:sz w:val="22"/>
          <w:szCs w:val="22"/>
          <w:lang w:val="sk-SK" w:bidi="bo-CN"/>
        </w:rPr>
        <w:t>Silan</w:t>
      </w:r>
      <w:proofErr w:type="spellEnd"/>
      <w:r w:rsidRPr="00C36FBE">
        <w:rPr>
          <w:rFonts w:asciiTheme="minorHAnsi" w:hAnsiTheme="minorHAnsi" w:cstheme="minorHAnsi"/>
          <w:i/>
          <w:iCs/>
          <w:sz w:val="22"/>
          <w:szCs w:val="22"/>
          <w:lang w:val="sk-SK" w:bidi="bo-CN"/>
        </w:rPr>
        <w:t xml:space="preserve"> prináša </w:t>
      </w:r>
      <w:r w:rsidRPr="00C36FBE">
        <w:rPr>
          <w:rFonts w:asciiTheme="minorHAnsi" w:hAnsiTheme="minorHAnsi" w:cstheme="minorHAnsi"/>
          <w:i/>
          <w:iCs/>
          <w:sz w:val="22"/>
          <w:szCs w:val="22"/>
          <w:lang w:val="sk-SK" w:bidi="bo-CN"/>
        </w:rPr>
        <w:lastRenderedPageBreak/>
        <w:t>nielen viac sviežosti pre naše oblečenie, ale je aj podstatne šetrnejší k životnému prostrediu.</w:t>
      </w:r>
      <w:r w:rsidRPr="00C36FBE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</w:t>
      </w:r>
      <w:r w:rsidRPr="00C36FBE">
        <w:rPr>
          <w:rFonts w:asciiTheme="minorHAnsi" w:hAnsiTheme="minorHAnsi" w:cstheme="minorHAnsi"/>
          <w:i/>
          <w:iCs/>
          <w:sz w:val="22"/>
          <w:szCs w:val="22"/>
          <w:lang w:val="sk-SK" w:bidi="bo-CN"/>
        </w:rPr>
        <w:t>Týmto spôsobom Henkel pomáha svojim zákazníkom pri praní bielizne a zároveň im dáva šancu urobiť niečo pre dobro našej planéty.</w:t>
      </w:r>
      <w:r w:rsidRPr="00C36FBE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</w:t>
      </w:r>
      <w:r w:rsidRPr="00C36FBE">
        <w:rPr>
          <w:rFonts w:asciiTheme="minorHAnsi" w:hAnsiTheme="minorHAnsi" w:cstheme="minorHAnsi"/>
          <w:i/>
          <w:iCs/>
          <w:sz w:val="22"/>
          <w:szCs w:val="22"/>
          <w:lang w:val="sk-SK" w:bidi="bo-CN"/>
        </w:rPr>
        <w:t xml:space="preserve">Nové recyklovateľné obaly </w:t>
      </w:r>
      <w:proofErr w:type="spellStart"/>
      <w:r w:rsidRPr="00C36FBE">
        <w:rPr>
          <w:rFonts w:asciiTheme="minorHAnsi" w:hAnsiTheme="minorHAnsi" w:cstheme="minorHAnsi"/>
          <w:i/>
          <w:iCs/>
          <w:sz w:val="22"/>
          <w:szCs w:val="22"/>
          <w:lang w:val="sk-SK" w:bidi="bo-CN"/>
        </w:rPr>
        <w:t>doypack</w:t>
      </w:r>
      <w:proofErr w:type="spellEnd"/>
      <w:r w:rsidRPr="00C36FBE">
        <w:rPr>
          <w:rFonts w:asciiTheme="minorHAnsi" w:hAnsiTheme="minorHAnsi" w:cstheme="minorHAnsi"/>
          <w:i/>
          <w:iCs/>
          <w:sz w:val="22"/>
          <w:szCs w:val="22"/>
          <w:lang w:val="sk-SK" w:bidi="bo-CN"/>
        </w:rPr>
        <w:t xml:space="preserve"> predstavujú významný krok k ekologickejšej budúcnosti.“</w:t>
      </w:r>
    </w:p>
    <w:p w14:paraId="16C86805" w14:textId="77777777" w:rsidR="00C36FBE" w:rsidRDefault="00C36FBE" w:rsidP="00165060">
      <w:pPr>
        <w:pStyle w:val="Normlnywebov"/>
        <w:rPr>
          <w:rFonts w:asciiTheme="minorHAnsi" w:hAnsiTheme="minorHAnsi" w:cstheme="minorHAnsi"/>
          <w:sz w:val="22"/>
          <w:szCs w:val="22"/>
          <w:lang w:val="sk-SK" w:bidi="bo-CN"/>
        </w:rPr>
      </w:pPr>
    </w:p>
    <w:p w14:paraId="27FE11B3" w14:textId="4A2F61D1" w:rsidR="00165060" w:rsidRPr="00ED6C93" w:rsidRDefault="00165060" w:rsidP="00165060">
      <w:pPr>
        <w:pStyle w:val="Normlnywebov"/>
        <w:rPr>
          <w:rFonts w:asciiTheme="minorHAnsi" w:hAnsiTheme="minorHAnsi" w:cstheme="minorHAnsi"/>
          <w:sz w:val="22"/>
          <w:szCs w:val="22"/>
          <w:lang w:val="sk-SK"/>
        </w:rPr>
      </w:pPr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 xml:space="preserve">Vstúpte do nového sveta sviežo voňajúcej, hebkej bielizne s výrobkami </w:t>
      </w:r>
      <w:proofErr w:type="spellStart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>Silan</w:t>
      </w:r>
      <w:proofErr w:type="spellEnd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>, ktorých obaly obsahujú o 70 % menej plastov.</w:t>
      </w:r>
      <w:r w:rsidRPr="00ED6C9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 xml:space="preserve">Od prvého štvrťroka 2024 budú aviváže </w:t>
      </w:r>
      <w:proofErr w:type="spellStart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>Silan</w:t>
      </w:r>
      <w:proofErr w:type="spellEnd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 xml:space="preserve"> v nových baleniach </w:t>
      </w:r>
      <w:proofErr w:type="spellStart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>doypack</w:t>
      </w:r>
      <w:proofErr w:type="spellEnd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 xml:space="preserve"> dostupné na trhoch štátov strednej a východnej Európy vrátane Českej republiky, Poľska, Maďarska, Slovenska a Slovinska, ako aj v pobaltských krajinách (Estónsko, Litva a Lotyšsko), po ktorých príde na rad Rakúsko, zároveň s klasickým balením vo fľašiach. Nové aviváže </w:t>
      </w:r>
      <w:proofErr w:type="spellStart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>Silan</w:t>
      </w:r>
      <w:proofErr w:type="spellEnd"/>
      <w:r w:rsidRPr="00ED6C93">
        <w:rPr>
          <w:rFonts w:asciiTheme="minorHAnsi" w:hAnsiTheme="minorHAnsi" w:cstheme="minorHAnsi"/>
          <w:sz w:val="22"/>
          <w:szCs w:val="22"/>
          <w:lang w:val="sk-SK" w:bidi="bo-CN"/>
        </w:rPr>
        <w:t xml:space="preserve"> sa vyrábajú v jednom z našich hlavných východoeurópskych výrobných závodov, vďaka čomu je zabezpečená ich efektívna a udržateľná distribúcia v rámci celého regiónu.</w:t>
      </w: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5958E4ED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DE270C">
        <w:rPr>
          <w:rStyle w:val="AboutandContactBody"/>
          <w:lang w:val="sk-SK" w:bidi="bo-CN"/>
        </w:rPr>
        <w:t>Loctite</w:t>
      </w:r>
      <w:proofErr w:type="spellEnd"/>
      <w:r w:rsidRPr="00DE270C">
        <w:rPr>
          <w:rStyle w:val="AboutandContactBody"/>
          <w:lang w:val="sk-SK" w:bidi="bo-CN"/>
        </w:rPr>
        <w:t xml:space="preserve">, </w:t>
      </w:r>
      <w:proofErr w:type="spellStart"/>
      <w:r w:rsidRPr="00DE270C">
        <w:rPr>
          <w:rStyle w:val="AboutandContactBody"/>
          <w:lang w:val="sk-SK" w:bidi="bo-CN"/>
        </w:rPr>
        <w:t>Persil</w:t>
      </w:r>
      <w:proofErr w:type="spellEnd"/>
      <w:r w:rsidRPr="00DE270C">
        <w:rPr>
          <w:rStyle w:val="AboutandContactBody"/>
          <w:lang w:val="sk-SK" w:bidi="bo-CN"/>
        </w:rPr>
        <w:t xml:space="preserve"> a </w:t>
      </w:r>
      <w:proofErr w:type="spellStart"/>
      <w:r w:rsidRPr="00DE270C">
        <w:rPr>
          <w:rStyle w:val="AboutandContactBody"/>
          <w:lang w:val="sk-SK" w:bidi="bo-CN"/>
        </w:rPr>
        <w:t>Schwarzkopf</w:t>
      </w:r>
      <w:proofErr w:type="spellEnd"/>
      <w:r w:rsidRPr="00DE270C">
        <w:rPr>
          <w:rStyle w:val="AboutandContactBody"/>
          <w:lang w:val="sk-SK" w:bidi="bo-CN"/>
        </w:rPr>
        <w:t>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 w:rsidR="00A41DE8"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 w:rsidR="00BE74BB">
        <w:rPr>
          <w:rStyle w:val="AboutandContactBody"/>
          <w:lang w:val="sk-SK" w:bidi="bo-CN"/>
        </w:rPr>
        <w:t>1,5</w:t>
      </w:r>
      <w:r w:rsidRPr="00DE270C">
        <w:rPr>
          <w:rStyle w:val="AboutandContactBody"/>
          <w:lang w:val="sk-SK" w:bidi="bo-CN"/>
        </w:rPr>
        <w:t> mld. eur a upravený prevádzkový zisk približne vo výške 2,</w:t>
      </w:r>
      <w:r w:rsidR="00BE74BB"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="00BE74BB">
        <w:rPr>
          <w:rStyle w:val="AboutandContactBody"/>
          <w:lang w:val="sk-SK" w:bidi="bo-CN"/>
        </w:rPr>
        <w:t>48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1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2F937A4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lastRenderedPageBreak/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4A4ECF7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0A44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9AFAC" w14:textId="77777777" w:rsidR="000A44A0" w:rsidRDefault="000A44A0">
      <w:r>
        <w:separator/>
      </w:r>
    </w:p>
  </w:endnote>
  <w:endnote w:type="continuationSeparator" w:id="0">
    <w:p w14:paraId="259BE4B4" w14:textId="77777777" w:rsidR="000A44A0" w:rsidRDefault="000A44A0">
      <w:r>
        <w:continuationSeparator/>
      </w:r>
    </w:p>
  </w:endnote>
  <w:endnote w:type="continuationNotice" w:id="1">
    <w:p w14:paraId="1B040658" w14:textId="77777777" w:rsidR="000A44A0" w:rsidRDefault="000A44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9F6E88">
      <w:fldChar w:fldCharType="begin"/>
    </w:r>
    <w:r w:rsidR="009F6E88">
      <w:instrText>NUMPAGES  \* Arabic  \* MERGEFORMAT</w:instrText>
    </w:r>
    <w:r w:rsidR="009F6E88">
      <w:fldChar w:fldCharType="separate"/>
    </w:r>
    <w:r>
      <w:t>2</w:t>
    </w:r>
    <w:r w:rsidR="009F6E8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7125" w14:textId="77777777" w:rsidR="000A44A0" w:rsidRDefault="000A44A0">
      <w:r>
        <w:separator/>
      </w:r>
    </w:p>
  </w:footnote>
  <w:footnote w:type="continuationSeparator" w:id="0">
    <w:p w14:paraId="7AE48B92" w14:textId="77777777" w:rsidR="000A44A0" w:rsidRDefault="000A44A0">
      <w:r>
        <w:continuationSeparator/>
      </w:r>
    </w:p>
  </w:footnote>
  <w:footnote w:type="continuationNotice" w:id="1">
    <w:p w14:paraId="1243502C" w14:textId="77777777" w:rsidR="000A44A0" w:rsidRDefault="000A44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9C4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A44A0"/>
    <w:rsid w:val="000B695A"/>
    <w:rsid w:val="000B6BBF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65060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B24B9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B6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444A0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54FCE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058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0687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3D9"/>
    <w:rsid w:val="00873956"/>
    <w:rsid w:val="00880E72"/>
    <w:rsid w:val="008825EE"/>
    <w:rsid w:val="0088596E"/>
    <w:rsid w:val="0089796A"/>
    <w:rsid w:val="008A2375"/>
    <w:rsid w:val="008C52EF"/>
    <w:rsid w:val="008D76C5"/>
    <w:rsid w:val="008E0AFA"/>
    <w:rsid w:val="008E75D3"/>
    <w:rsid w:val="008F125E"/>
    <w:rsid w:val="008F4D2F"/>
    <w:rsid w:val="00906292"/>
    <w:rsid w:val="009076AF"/>
    <w:rsid w:val="00916565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6E88"/>
    <w:rsid w:val="00A044D6"/>
    <w:rsid w:val="00A04ADB"/>
    <w:rsid w:val="00A11E0F"/>
    <w:rsid w:val="00A23264"/>
    <w:rsid w:val="00A26CB6"/>
    <w:rsid w:val="00A32F82"/>
    <w:rsid w:val="00A32F8B"/>
    <w:rsid w:val="00A3756F"/>
    <w:rsid w:val="00A41DE8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4BB"/>
    <w:rsid w:val="00BE793A"/>
    <w:rsid w:val="00BF2B82"/>
    <w:rsid w:val="00BF432A"/>
    <w:rsid w:val="00BF605A"/>
    <w:rsid w:val="00BF6E82"/>
    <w:rsid w:val="00C060C7"/>
    <w:rsid w:val="00C175DD"/>
    <w:rsid w:val="00C24C17"/>
    <w:rsid w:val="00C32857"/>
    <w:rsid w:val="00C36FBE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3BB5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6C93"/>
    <w:rsid w:val="00EE1A8C"/>
    <w:rsid w:val="00EE4643"/>
    <w:rsid w:val="00EF1330"/>
    <w:rsid w:val="00EF15FF"/>
    <w:rsid w:val="00EF4A30"/>
    <w:rsid w:val="00EF7111"/>
    <w:rsid w:val="00EF7D1A"/>
    <w:rsid w:val="00F0448F"/>
    <w:rsid w:val="00F0716C"/>
    <w:rsid w:val="00F266D9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309B"/>
    <w:rsid w:val="00F833C9"/>
    <w:rsid w:val="00F90064"/>
    <w:rsid w:val="00F910E7"/>
    <w:rsid w:val="00F96AFD"/>
    <w:rsid w:val="00FA1398"/>
    <w:rsid w:val="00FA2E19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2EE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uiPriority w:val="99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styleId="Vrazn">
    <w:name w:val="Strong"/>
    <w:basedOn w:val="Predvolenpsmoodseku"/>
    <w:uiPriority w:val="22"/>
    <w:qFormat/>
    <w:rsid w:val="000B6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16</TotalTime>
  <Pages>3</Pages>
  <Words>715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28</cp:revision>
  <cp:lastPrinted>2016-11-16T01:11:00Z</cp:lastPrinted>
  <dcterms:created xsi:type="dcterms:W3CDTF">2023-08-01T23:38:00Z</dcterms:created>
  <dcterms:modified xsi:type="dcterms:W3CDTF">2024-03-21T15:29:00Z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