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2AA8" w14:textId="77777777" w:rsidR="00B422EC" w:rsidRPr="00F27FF1" w:rsidRDefault="003A3FDB" w:rsidP="00643D8A">
      <w:pPr>
        <w:pStyle w:val="MonthDayYear"/>
        <w:rPr>
          <w:iCs/>
        </w:rPr>
      </w:pPr>
      <w:r>
        <w:t>Februar</w:t>
      </w:r>
      <w:r w:rsidR="00B62D6C" w:rsidRPr="00F27FF1">
        <w:t xml:space="preserve"> 202</w:t>
      </w:r>
      <w:r>
        <w:t>4</w:t>
      </w:r>
    </w:p>
    <w:p w14:paraId="4A43674A" w14:textId="3DFB36DE" w:rsidR="007F0F63" w:rsidRPr="00F27FF1" w:rsidRDefault="003A3FDB" w:rsidP="009D1522">
      <w:pPr>
        <w:pStyle w:val="Topline"/>
        <w:rPr>
          <w:lang w:val="de-DE"/>
        </w:rPr>
      </w:pPr>
      <w:r w:rsidRPr="003A3FDB">
        <w:rPr>
          <w:lang w:val="de-DE"/>
        </w:rPr>
        <w:t>Schwarzkopf GLISS Relaunch</w:t>
      </w:r>
    </w:p>
    <w:p w14:paraId="16DE702E" w14:textId="77777777" w:rsidR="007F0F63" w:rsidRPr="00A3756F" w:rsidRDefault="003A3FDB" w:rsidP="00A3756F">
      <w:pPr>
        <w:rPr>
          <w:rStyle w:val="Headline"/>
        </w:rPr>
      </w:pPr>
      <w:r w:rsidRPr="003A3FDB">
        <w:rPr>
          <w:rStyle w:val="Headline"/>
        </w:rPr>
        <w:t>+100 % stärkeres Haar mit dem neuen Schwarzkopf GLISS</w:t>
      </w:r>
    </w:p>
    <w:p w14:paraId="6E825692" w14:textId="77777777" w:rsidR="00852511" w:rsidRPr="00F27FF1" w:rsidRDefault="00852511" w:rsidP="00365E44"/>
    <w:p w14:paraId="19401248" w14:textId="183C3505" w:rsidR="00FF416C" w:rsidRDefault="003A3FDB" w:rsidP="004823E4">
      <w:pPr>
        <w:rPr>
          <w:rFonts w:cs="Segoe UI"/>
          <w:szCs w:val="22"/>
        </w:rPr>
      </w:pPr>
      <w:proofErr w:type="spellStart"/>
      <w:r w:rsidRPr="00D55F8F">
        <w:rPr>
          <w:rFonts w:cs="Segoe UI"/>
          <w:szCs w:val="22"/>
        </w:rPr>
        <w:t>Stronger</w:t>
      </w:r>
      <w:proofErr w:type="spellEnd"/>
      <w:r w:rsidRPr="00D55F8F">
        <w:rPr>
          <w:rFonts w:cs="Segoe UI"/>
          <w:szCs w:val="22"/>
        </w:rPr>
        <w:t xml:space="preserve"> </w:t>
      </w:r>
      <w:proofErr w:type="spellStart"/>
      <w:r w:rsidRPr="00D55F8F">
        <w:rPr>
          <w:rFonts w:cs="Segoe UI"/>
          <w:szCs w:val="22"/>
        </w:rPr>
        <w:t>hair</w:t>
      </w:r>
      <w:proofErr w:type="spellEnd"/>
      <w:r w:rsidRPr="00D55F8F">
        <w:rPr>
          <w:rFonts w:cs="Segoe UI"/>
          <w:szCs w:val="22"/>
        </w:rPr>
        <w:t xml:space="preserve">, </w:t>
      </w:r>
      <w:proofErr w:type="spellStart"/>
      <w:r w:rsidRPr="00D55F8F">
        <w:rPr>
          <w:rFonts w:cs="Segoe UI"/>
          <w:szCs w:val="22"/>
        </w:rPr>
        <w:t>stronger</w:t>
      </w:r>
      <w:proofErr w:type="spellEnd"/>
      <w:r w:rsidRPr="00D55F8F">
        <w:rPr>
          <w:rFonts w:cs="Segoe UI"/>
          <w:szCs w:val="22"/>
        </w:rPr>
        <w:t xml:space="preserve"> </w:t>
      </w:r>
      <w:proofErr w:type="spellStart"/>
      <w:r w:rsidRPr="00D55F8F">
        <w:rPr>
          <w:rFonts w:cs="Segoe UI"/>
          <w:szCs w:val="22"/>
        </w:rPr>
        <w:t>you</w:t>
      </w:r>
      <w:proofErr w:type="spellEnd"/>
      <w:r w:rsidRPr="00D55F8F">
        <w:rPr>
          <w:rFonts w:cs="Segoe UI"/>
          <w:szCs w:val="22"/>
        </w:rPr>
        <w:t xml:space="preserve">! </w:t>
      </w:r>
      <w:r w:rsidRPr="003A3FDB">
        <w:rPr>
          <w:rFonts w:cs="Segoe UI"/>
          <w:szCs w:val="22"/>
        </w:rPr>
        <w:t xml:space="preserve">Mit den neuen Pflege-Leveln von 1 (sanfte Pflege) über 2 (normale Pflege) bis hin zu 3 (intensive Pflege) macht Schwarzkopf GLISS es leichter denn je, die richtige Pflege für </w:t>
      </w:r>
      <w:r w:rsidR="00D55F8F">
        <w:rPr>
          <w:rFonts w:cs="Segoe UI"/>
          <w:szCs w:val="22"/>
        </w:rPr>
        <w:t xml:space="preserve">das </w:t>
      </w:r>
      <w:r w:rsidRPr="003A3FDB">
        <w:rPr>
          <w:rFonts w:cs="Segoe UI"/>
          <w:szCs w:val="22"/>
        </w:rPr>
        <w:t xml:space="preserve">individuelle Haarbedürfnis zu finden. Was </w:t>
      </w:r>
      <w:r w:rsidR="00D55F8F">
        <w:rPr>
          <w:rFonts w:cs="Segoe UI"/>
          <w:szCs w:val="22"/>
        </w:rPr>
        <w:t>einem</w:t>
      </w:r>
      <w:r w:rsidRPr="003A3FDB">
        <w:rPr>
          <w:rFonts w:cs="Segoe UI"/>
          <w:szCs w:val="22"/>
        </w:rPr>
        <w:t xml:space="preserve"> außerdem erwartet? Hochwirksame Formeln, die Wirkstoffe wie Keratin mit Inhaltsstoffen natürlichen Ursprungs kombinieren, um das Haar von innen und außen zu stärken. Die neuen exklusiven GLISS Premiumdüfte und ein modernes Design runden das Produkterlebnis ab. Für +100 % stärkeres, gesund aussehendes und glänzendes Haar.</w:t>
      </w:r>
    </w:p>
    <w:p w14:paraId="4A0A15B8" w14:textId="77777777" w:rsidR="003A3FDB" w:rsidRDefault="003A3FDB" w:rsidP="004823E4">
      <w:pPr>
        <w:rPr>
          <w:rFonts w:cs="Segoe UI"/>
          <w:szCs w:val="22"/>
        </w:rPr>
      </w:pPr>
    </w:p>
    <w:p w14:paraId="7FF00B35" w14:textId="75AF792E" w:rsidR="003A3FDB" w:rsidRDefault="003A3FDB" w:rsidP="004823E4">
      <w:pPr>
        <w:rPr>
          <w:rFonts w:cs="Segoe UI"/>
          <w:b/>
          <w:bCs/>
          <w:szCs w:val="22"/>
        </w:rPr>
      </w:pPr>
      <w:r w:rsidRPr="003A3FDB">
        <w:rPr>
          <w:rFonts w:cs="Segoe UI"/>
          <w:b/>
          <w:bCs/>
          <w:szCs w:val="22"/>
        </w:rPr>
        <w:t>Das neue Schwarzkopf GLISS</w:t>
      </w:r>
      <w:r w:rsidR="00D55F8F">
        <w:rPr>
          <w:rFonts w:cs="Segoe UI"/>
          <w:b/>
          <w:bCs/>
          <w:szCs w:val="22"/>
        </w:rPr>
        <w:t>-</w:t>
      </w:r>
      <w:r w:rsidRPr="003A3FDB">
        <w:rPr>
          <w:rFonts w:cs="Segoe UI"/>
          <w:b/>
          <w:bCs/>
          <w:szCs w:val="22"/>
        </w:rPr>
        <w:t>Portfolio ist ab Februar 2024 verfügbar.</w:t>
      </w:r>
    </w:p>
    <w:p w14:paraId="36EAE884" w14:textId="77777777" w:rsidR="003A3FDB" w:rsidRPr="003A3FDB" w:rsidRDefault="003A3FDB" w:rsidP="004823E4">
      <w:pPr>
        <w:rPr>
          <w:rFonts w:cs="Segoe UI"/>
          <w:b/>
          <w:bCs/>
          <w:szCs w:val="22"/>
        </w:rPr>
      </w:pPr>
    </w:p>
    <w:p w14:paraId="6CE6D7F5" w14:textId="67C8CB00" w:rsidR="003A3FDB" w:rsidRPr="003A3FDB" w:rsidRDefault="003A3FDB" w:rsidP="003A3FDB">
      <w:pPr>
        <w:rPr>
          <w:rFonts w:cs="Segoe UI"/>
          <w:szCs w:val="22"/>
        </w:rPr>
      </w:pPr>
      <w:r w:rsidRPr="003A3FDB">
        <w:rPr>
          <w:rFonts w:cs="Segoe UI"/>
          <w:szCs w:val="22"/>
        </w:rPr>
        <w:t xml:space="preserve">Die hochwirksamen Formeln stärken das Haar intensiv, ohne es zu beschweren. Der Relaunch wird begleitet von einem hochwertigen Design-Update, das die Pflege-Level in den Fokus stellt. Von 1 (sanfte Pflege) über 2 (normale Pflege) bis hin zu 3 (intensive Pflege) können </w:t>
      </w:r>
      <w:proofErr w:type="spellStart"/>
      <w:r w:rsidRPr="003A3FDB">
        <w:rPr>
          <w:rFonts w:cs="Segoe UI"/>
          <w:szCs w:val="22"/>
        </w:rPr>
        <w:t>Verbraucher:innen</w:t>
      </w:r>
      <w:proofErr w:type="spellEnd"/>
      <w:r w:rsidRPr="003A3FDB">
        <w:rPr>
          <w:rFonts w:cs="Segoe UI"/>
          <w:szCs w:val="22"/>
        </w:rPr>
        <w:t xml:space="preserve"> ganz einfach die Pflegeroutine finden, die ihr Haar braucht: </w:t>
      </w:r>
    </w:p>
    <w:p w14:paraId="6EF7C132" w14:textId="77777777" w:rsidR="003A3FDB" w:rsidRPr="003A3FDB" w:rsidRDefault="003A3FDB" w:rsidP="003A3FDB">
      <w:pPr>
        <w:rPr>
          <w:rFonts w:cs="Segoe UI"/>
          <w:szCs w:val="22"/>
        </w:rPr>
      </w:pPr>
      <w:r w:rsidRPr="003A3FDB">
        <w:rPr>
          <w:rFonts w:cs="Segoe UI"/>
          <w:b/>
          <w:bCs/>
          <w:szCs w:val="22"/>
        </w:rPr>
        <w:t>1 = sanfte Pflege</w:t>
      </w:r>
      <w:r w:rsidRPr="003A3FDB">
        <w:rPr>
          <w:rFonts w:cs="Segoe UI"/>
          <w:szCs w:val="22"/>
        </w:rPr>
        <w:t xml:space="preserve"> für feines, leicht trockenes Haar, </w:t>
      </w:r>
    </w:p>
    <w:p w14:paraId="31BB8A49" w14:textId="77777777" w:rsidR="003A3FDB" w:rsidRPr="003A3FDB" w:rsidRDefault="003A3FDB" w:rsidP="003A3FDB">
      <w:pPr>
        <w:rPr>
          <w:rFonts w:cs="Segoe UI"/>
          <w:szCs w:val="22"/>
        </w:rPr>
      </w:pPr>
      <w:r w:rsidRPr="003A3FDB">
        <w:rPr>
          <w:rFonts w:cs="Segoe UI"/>
          <w:b/>
          <w:bCs/>
          <w:szCs w:val="22"/>
        </w:rPr>
        <w:t>2 = normale Pflege</w:t>
      </w:r>
      <w:r w:rsidRPr="003A3FDB">
        <w:rPr>
          <w:rFonts w:cs="Segoe UI"/>
          <w:szCs w:val="22"/>
        </w:rPr>
        <w:t xml:space="preserve"> für strapaziertes Haar, </w:t>
      </w:r>
    </w:p>
    <w:p w14:paraId="02B4D463" w14:textId="4F46859E" w:rsidR="00D73897" w:rsidRDefault="003A3FDB" w:rsidP="003A3FDB">
      <w:pPr>
        <w:rPr>
          <w:rFonts w:cs="Segoe UI"/>
          <w:szCs w:val="22"/>
        </w:rPr>
      </w:pPr>
      <w:r w:rsidRPr="003A3FDB">
        <w:rPr>
          <w:rFonts w:cs="Segoe UI"/>
          <w:b/>
          <w:bCs/>
          <w:szCs w:val="22"/>
        </w:rPr>
        <w:t>3 = intensive Pflege</w:t>
      </w:r>
      <w:r w:rsidRPr="003A3FDB">
        <w:rPr>
          <w:rFonts w:cs="Segoe UI"/>
          <w:szCs w:val="22"/>
        </w:rPr>
        <w:t xml:space="preserve"> für sehr trockenes und geschädigtes Haar, einschließlich colorierte</w:t>
      </w:r>
      <w:r w:rsidR="00AF7EE7">
        <w:rPr>
          <w:rFonts w:cs="Segoe UI"/>
          <w:szCs w:val="22"/>
        </w:rPr>
        <w:t>m</w:t>
      </w:r>
      <w:r w:rsidRPr="003A3FDB">
        <w:rPr>
          <w:rFonts w:cs="Segoe UI"/>
          <w:szCs w:val="22"/>
        </w:rPr>
        <w:t xml:space="preserve"> und aufgehellte</w:t>
      </w:r>
      <w:r w:rsidR="00AF7EE7">
        <w:rPr>
          <w:rFonts w:cs="Segoe UI"/>
          <w:szCs w:val="22"/>
        </w:rPr>
        <w:t>m</w:t>
      </w:r>
      <w:r w:rsidRPr="003A3FDB">
        <w:rPr>
          <w:rFonts w:cs="Segoe UI"/>
          <w:szCs w:val="22"/>
        </w:rPr>
        <w:t xml:space="preserve"> Haar.</w:t>
      </w:r>
    </w:p>
    <w:p w14:paraId="6E44807A" w14:textId="77777777" w:rsidR="00BF31C9" w:rsidRDefault="00BF31C9" w:rsidP="003A3FDB">
      <w:pPr>
        <w:rPr>
          <w:rFonts w:cs="Segoe UI"/>
          <w:szCs w:val="22"/>
        </w:rPr>
      </w:pPr>
    </w:p>
    <w:p w14:paraId="5501B019" w14:textId="77777777" w:rsidR="00BF31C9" w:rsidRDefault="00BF31C9" w:rsidP="008A3B2C">
      <w:pPr>
        <w:rPr>
          <w:rFonts w:cs="Segoe UI"/>
          <w:szCs w:val="22"/>
        </w:rPr>
      </w:pPr>
      <w:r w:rsidRPr="00BF31C9">
        <w:rPr>
          <w:rFonts w:cs="Segoe UI"/>
          <w:szCs w:val="22"/>
        </w:rPr>
        <w:t xml:space="preserve">Die neuen verwöhnenden Düfte wurden gemeinsam mit </w:t>
      </w:r>
      <w:proofErr w:type="spellStart"/>
      <w:r w:rsidRPr="00BF31C9">
        <w:rPr>
          <w:rFonts w:cs="Segoe UI"/>
          <w:szCs w:val="22"/>
        </w:rPr>
        <w:t>Premiumparfümeurin</w:t>
      </w:r>
      <w:proofErr w:type="spellEnd"/>
      <w:r w:rsidRPr="00BF31C9">
        <w:rPr>
          <w:rFonts w:cs="Segoe UI"/>
          <w:szCs w:val="22"/>
        </w:rPr>
        <w:t xml:space="preserve"> Catherine </w:t>
      </w:r>
      <w:proofErr w:type="spellStart"/>
      <w:r w:rsidRPr="00BF31C9">
        <w:rPr>
          <w:rFonts w:cs="Segoe UI"/>
          <w:szCs w:val="22"/>
        </w:rPr>
        <w:t>Poensin</w:t>
      </w:r>
      <w:proofErr w:type="spellEnd"/>
      <w:r w:rsidRPr="00BF31C9">
        <w:rPr>
          <w:rFonts w:cs="Segoe UI"/>
          <w:szCs w:val="22"/>
        </w:rPr>
        <w:t xml:space="preserve">-Stefani entwickelt, um das Pflegeerlebnis auf ein Premiumlevel zu heben. Der unverkennbare Duft zeichnet sich durch eine florale </w:t>
      </w:r>
      <w:proofErr w:type="spellStart"/>
      <w:r w:rsidRPr="00BF31C9">
        <w:rPr>
          <w:rFonts w:cs="Segoe UI"/>
          <w:szCs w:val="22"/>
        </w:rPr>
        <w:t>Herznote</w:t>
      </w:r>
      <w:proofErr w:type="spellEnd"/>
      <w:r w:rsidRPr="00BF31C9">
        <w:rPr>
          <w:rFonts w:cs="Segoe UI"/>
          <w:szCs w:val="22"/>
        </w:rPr>
        <w:t xml:space="preserve"> aus, die an ein Blumenbouquet erinnert und mit einer pudrigen Note abgerundet wird. Je nach Pflegeintensität fällt die </w:t>
      </w:r>
      <w:proofErr w:type="spellStart"/>
      <w:r w:rsidRPr="00BF31C9">
        <w:rPr>
          <w:rFonts w:cs="Segoe UI"/>
          <w:szCs w:val="22"/>
        </w:rPr>
        <w:t>Herznote</w:t>
      </w:r>
      <w:proofErr w:type="spellEnd"/>
      <w:r w:rsidRPr="00BF31C9">
        <w:rPr>
          <w:rFonts w:cs="Segoe UI"/>
          <w:szCs w:val="22"/>
        </w:rPr>
        <w:t xml:space="preserve"> sinnlicher oder reichhaltiger aus, wird frischer oder floraler – für ein noch sinnlicheres, luxuriöses Pflegerlebnis.</w:t>
      </w:r>
    </w:p>
    <w:p w14:paraId="3CCD8F84" w14:textId="77777777" w:rsidR="00BF31C9" w:rsidRDefault="00BF31C9" w:rsidP="008A3B2C">
      <w:pPr>
        <w:rPr>
          <w:rFonts w:cs="Segoe UI"/>
          <w:szCs w:val="22"/>
        </w:rPr>
      </w:pPr>
    </w:p>
    <w:p w14:paraId="35078C07" w14:textId="4F7CD47E" w:rsidR="00D73897" w:rsidRPr="008E753E" w:rsidRDefault="00D55F8F" w:rsidP="008E753E">
      <w:pPr>
        <w:jc w:val="left"/>
        <w:rPr>
          <w:rFonts w:cs="Segoe UI"/>
          <w:b/>
          <w:bCs/>
          <w:szCs w:val="22"/>
        </w:rPr>
      </w:pPr>
      <w:r>
        <w:rPr>
          <w:rFonts w:cs="Segoe UI"/>
          <w:b/>
          <w:bCs/>
          <w:szCs w:val="22"/>
        </w:rPr>
        <w:lastRenderedPageBreak/>
        <w:t>Die neuen GLISS Shampoos s</w:t>
      </w:r>
      <w:r w:rsidR="00BF31C9" w:rsidRPr="00BF31C9">
        <w:rPr>
          <w:rFonts w:cs="Segoe UI"/>
          <w:b/>
          <w:bCs/>
          <w:szCs w:val="22"/>
        </w:rPr>
        <w:t>tärke</w:t>
      </w:r>
      <w:r>
        <w:rPr>
          <w:rFonts w:cs="Segoe UI"/>
          <w:b/>
          <w:bCs/>
          <w:szCs w:val="22"/>
        </w:rPr>
        <w:t>n</w:t>
      </w:r>
      <w:r w:rsidR="00BF31C9" w:rsidRPr="00BF31C9">
        <w:rPr>
          <w:rFonts w:cs="Segoe UI"/>
          <w:b/>
          <w:bCs/>
          <w:szCs w:val="22"/>
        </w:rPr>
        <w:t xml:space="preserve"> und nähre</w:t>
      </w:r>
      <w:r>
        <w:rPr>
          <w:rFonts w:cs="Segoe UI"/>
          <w:b/>
          <w:bCs/>
          <w:szCs w:val="22"/>
        </w:rPr>
        <w:t>n</w:t>
      </w:r>
      <w:r w:rsidR="00BF31C9" w:rsidRPr="00BF31C9">
        <w:rPr>
          <w:rFonts w:cs="Segoe UI"/>
          <w:b/>
          <w:bCs/>
          <w:szCs w:val="22"/>
        </w:rPr>
        <w:t xml:space="preserve"> für +100 % stärkeres Haar</w:t>
      </w:r>
      <w:r w:rsidR="00BF31C9" w:rsidRPr="00BF31C9">
        <w:rPr>
          <w:rFonts w:cs="Segoe UI"/>
          <w:b/>
          <w:bCs/>
          <w:szCs w:val="22"/>
        </w:rPr>
        <w:br w:type="textWrapping" w:clear="all"/>
      </w:r>
      <w:r w:rsidR="00AA447E" w:rsidRPr="00AA447E">
        <w:rPr>
          <w:rFonts w:cs="Segoe UI"/>
          <w:szCs w:val="22"/>
        </w:rPr>
        <w:t xml:space="preserve">Das richtige Shampoo ist die Basis jeder Pflegeroutine. Die neuen GLISS Shampoos reinigen das Haar effektiv, ohne es zu beschweren. Die Formulierungen enthalten aktive Inhaltsstoffe wie Keratin, um geschädigte Teile in der Haarstruktur aufzufüllen. Dank der neuen Pflege-Level können </w:t>
      </w:r>
      <w:proofErr w:type="spellStart"/>
      <w:r w:rsidR="00AA447E" w:rsidRPr="00AA447E">
        <w:rPr>
          <w:rFonts w:cs="Segoe UI"/>
          <w:szCs w:val="22"/>
        </w:rPr>
        <w:t>Verbraucher:innen</w:t>
      </w:r>
      <w:proofErr w:type="spellEnd"/>
      <w:r w:rsidR="00AA447E" w:rsidRPr="00AA447E">
        <w:rPr>
          <w:rFonts w:cs="Segoe UI"/>
          <w:szCs w:val="22"/>
        </w:rPr>
        <w:t xml:space="preserve"> so einfach wie noch nie das richtige Shampoo für das Pflegebedürfnis ihrer Haare finden.</w:t>
      </w:r>
    </w:p>
    <w:p w14:paraId="7D93B08C" w14:textId="60D982C3" w:rsidR="00D73897" w:rsidRPr="00D55F8F" w:rsidRDefault="00824E5B" w:rsidP="008E753E">
      <w:pPr>
        <w:jc w:val="right"/>
        <w:rPr>
          <w:rFonts w:cs="Segoe UI"/>
          <w:b/>
          <w:bCs/>
          <w:i/>
          <w:iCs/>
          <w:szCs w:val="22"/>
          <w:lang w:val="en-US"/>
        </w:rPr>
      </w:pPr>
      <w:r w:rsidRPr="00D55F8F">
        <w:rPr>
          <w:rFonts w:cs="Segoe UI"/>
          <w:b/>
          <w:bCs/>
          <w:i/>
          <w:iCs/>
          <w:szCs w:val="22"/>
          <w:lang w:val="en-US"/>
        </w:rPr>
        <w:t xml:space="preserve">GLISS Shampoos, je 250 ml, </w:t>
      </w:r>
      <w:r w:rsidR="00AF7EE7">
        <w:rPr>
          <w:rFonts w:cs="Segoe UI"/>
          <w:b/>
          <w:bCs/>
          <w:i/>
          <w:iCs/>
          <w:szCs w:val="22"/>
          <w:lang w:val="en-US"/>
        </w:rPr>
        <w:t>4</w:t>
      </w:r>
      <w:r w:rsidRPr="00D55F8F">
        <w:rPr>
          <w:rFonts w:cs="Segoe UI"/>
          <w:b/>
          <w:bCs/>
          <w:i/>
          <w:iCs/>
          <w:szCs w:val="22"/>
          <w:lang w:val="en-US"/>
        </w:rPr>
        <w:t>,99 € (UVP</w:t>
      </w:r>
      <w:r w:rsidR="00D55F8F">
        <w:rPr>
          <w:rFonts w:cs="Segoe UI"/>
          <w:b/>
          <w:bCs/>
          <w:i/>
          <w:iCs/>
          <w:szCs w:val="22"/>
          <w:lang w:val="en-US"/>
        </w:rPr>
        <w:t>*</w:t>
      </w:r>
      <w:r w:rsidRPr="00D55F8F">
        <w:rPr>
          <w:rFonts w:cs="Segoe UI"/>
          <w:b/>
          <w:bCs/>
          <w:i/>
          <w:iCs/>
          <w:szCs w:val="22"/>
          <w:lang w:val="en-US"/>
        </w:rPr>
        <w:t>)</w:t>
      </w:r>
    </w:p>
    <w:p w14:paraId="25E8DA0E" w14:textId="77777777" w:rsidR="00AC3CAA" w:rsidRPr="00D55F8F" w:rsidRDefault="00AC3CAA" w:rsidP="00AC3CAA">
      <w:pPr>
        <w:rPr>
          <w:rFonts w:cs="Segoe UI"/>
          <w:szCs w:val="22"/>
          <w:lang w:val="en-US"/>
        </w:rPr>
      </w:pPr>
    </w:p>
    <w:p w14:paraId="710213D7" w14:textId="77777777" w:rsidR="008E753E" w:rsidRPr="008E753E" w:rsidRDefault="008E753E" w:rsidP="008E753E">
      <w:pPr>
        <w:jc w:val="left"/>
        <w:rPr>
          <w:rFonts w:cs="Segoe UI"/>
          <w:b/>
          <w:bCs/>
          <w:szCs w:val="22"/>
        </w:rPr>
      </w:pPr>
      <w:r w:rsidRPr="008E753E">
        <w:rPr>
          <w:rFonts w:cs="Segoe UI"/>
          <w:b/>
          <w:bCs/>
          <w:szCs w:val="22"/>
        </w:rPr>
        <w:t xml:space="preserve">NEU: GLISS 4-in-1 Bonding Haarmasken ergänzen das Portfolio  </w:t>
      </w:r>
    </w:p>
    <w:p w14:paraId="77C00741" w14:textId="77777777" w:rsidR="008E753E" w:rsidRPr="008E753E" w:rsidRDefault="008E753E" w:rsidP="008E753E">
      <w:pPr>
        <w:jc w:val="left"/>
        <w:rPr>
          <w:rFonts w:cs="Segoe UI"/>
          <w:szCs w:val="22"/>
        </w:rPr>
      </w:pPr>
      <w:r w:rsidRPr="008E753E">
        <w:rPr>
          <w:rFonts w:cs="Segoe UI"/>
          <w:szCs w:val="22"/>
        </w:rPr>
        <w:t xml:space="preserve">Zeitgleich zum Relaunch führt GLISS die neuen 4-in-1 Bonding Haarmasken ein, welche die Haare intensiv von innen reparieren, ohne sie zu beschweren. Das integrierte Bonding </w:t>
      </w:r>
      <w:proofErr w:type="spellStart"/>
      <w:r w:rsidRPr="008E753E">
        <w:rPr>
          <w:rFonts w:cs="Segoe UI"/>
          <w:b/>
          <w:bCs/>
          <w:szCs w:val="22"/>
        </w:rPr>
        <w:t>HaptIQ</w:t>
      </w:r>
      <w:proofErr w:type="spellEnd"/>
      <w:r w:rsidRPr="008E753E">
        <w:rPr>
          <w:rFonts w:cs="Segoe UI"/>
          <w:b/>
          <w:bCs/>
          <w:szCs w:val="22"/>
        </w:rPr>
        <w:t xml:space="preserve"> System</w:t>
      </w:r>
      <w:r w:rsidRPr="008E753E">
        <w:rPr>
          <w:rFonts w:cs="Segoe UI"/>
          <w:szCs w:val="22"/>
        </w:rPr>
        <w:t xml:space="preserve"> baut die innere Haarstruktur auf, indem es neue Mikrobindungen schafft.  </w:t>
      </w:r>
    </w:p>
    <w:p w14:paraId="1CE33509" w14:textId="77777777" w:rsidR="008E753E" w:rsidRDefault="008E753E" w:rsidP="008E753E">
      <w:pPr>
        <w:pStyle w:val="Listenabsatz"/>
        <w:numPr>
          <w:ilvl w:val="0"/>
          <w:numId w:val="7"/>
        </w:numPr>
        <w:jc w:val="left"/>
        <w:rPr>
          <w:rFonts w:cs="Segoe UI"/>
          <w:szCs w:val="22"/>
        </w:rPr>
      </w:pPr>
      <w:r w:rsidRPr="008E753E">
        <w:rPr>
          <w:rFonts w:cs="Segoe UI"/>
          <w:szCs w:val="22"/>
        </w:rPr>
        <w:t xml:space="preserve">Die innovativen Formulierungen mit Schwarzkopf Bonding </w:t>
      </w:r>
      <w:proofErr w:type="spellStart"/>
      <w:r w:rsidRPr="008E753E">
        <w:rPr>
          <w:rFonts w:cs="Segoe UI"/>
          <w:b/>
          <w:bCs/>
          <w:szCs w:val="22"/>
        </w:rPr>
        <w:t>HaptIQ</w:t>
      </w:r>
      <w:proofErr w:type="spellEnd"/>
      <w:r w:rsidRPr="008E753E">
        <w:rPr>
          <w:rFonts w:cs="Segoe UI"/>
          <w:b/>
          <w:bCs/>
          <w:szCs w:val="22"/>
        </w:rPr>
        <w:t xml:space="preserve"> System</w:t>
      </w:r>
      <w:r w:rsidRPr="008E753E">
        <w:rPr>
          <w:rFonts w:cs="Segoe UI"/>
          <w:szCs w:val="22"/>
        </w:rPr>
        <w:t xml:space="preserve"> sorgen für eine starke Haarstruktur. </w:t>
      </w:r>
    </w:p>
    <w:p w14:paraId="53766DD0" w14:textId="77777777" w:rsidR="008E753E" w:rsidRDefault="008E753E" w:rsidP="008E753E">
      <w:pPr>
        <w:pStyle w:val="Listenabsatz"/>
        <w:numPr>
          <w:ilvl w:val="0"/>
          <w:numId w:val="7"/>
        </w:numPr>
        <w:jc w:val="left"/>
        <w:rPr>
          <w:rFonts w:cs="Segoe UI"/>
          <w:szCs w:val="22"/>
        </w:rPr>
      </w:pPr>
      <w:r w:rsidRPr="008E753E">
        <w:rPr>
          <w:rFonts w:cs="Segoe UI"/>
          <w:szCs w:val="22"/>
        </w:rPr>
        <w:t xml:space="preserve">Intensive Reparatur von innen heraus. </w:t>
      </w:r>
    </w:p>
    <w:p w14:paraId="015FB2B6" w14:textId="77777777" w:rsidR="008E753E" w:rsidRDefault="008E753E" w:rsidP="008E753E">
      <w:pPr>
        <w:pStyle w:val="Listenabsatz"/>
        <w:numPr>
          <w:ilvl w:val="0"/>
          <w:numId w:val="7"/>
        </w:numPr>
        <w:jc w:val="left"/>
        <w:rPr>
          <w:rFonts w:cs="Segoe UI"/>
          <w:szCs w:val="22"/>
        </w:rPr>
      </w:pPr>
      <w:r w:rsidRPr="008E753E">
        <w:rPr>
          <w:rFonts w:cs="Segoe UI"/>
          <w:szCs w:val="22"/>
        </w:rPr>
        <w:t xml:space="preserve">Für ein gesundes Haargefühl, ohne zu beschweren. </w:t>
      </w:r>
    </w:p>
    <w:p w14:paraId="4F57A40B" w14:textId="5DF37E61" w:rsidR="008E753E" w:rsidRDefault="008E753E" w:rsidP="008E753E">
      <w:pPr>
        <w:pStyle w:val="Listenabsatz"/>
        <w:numPr>
          <w:ilvl w:val="0"/>
          <w:numId w:val="7"/>
        </w:numPr>
        <w:jc w:val="left"/>
        <w:rPr>
          <w:rFonts w:cs="Segoe UI"/>
          <w:szCs w:val="22"/>
        </w:rPr>
      </w:pPr>
      <w:r w:rsidRPr="008E753E">
        <w:rPr>
          <w:rFonts w:cs="Segoe UI"/>
          <w:szCs w:val="22"/>
        </w:rPr>
        <w:t xml:space="preserve">Vielfältige 4-in-1-Anwendung: </w:t>
      </w:r>
      <w:proofErr w:type="spellStart"/>
      <w:r w:rsidRPr="008E753E">
        <w:rPr>
          <w:rFonts w:cs="Segoe UI"/>
          <w:szCs w:val="22"/>
        </w:rPr>
        <w:t>Pre</w:t>
      </w:r>
      <w:proofErr w:type="spellEnd"/>
      <w:r w:rsidRPr="008E753E">
        <w:rPr>
          <w:rFonts w:cs="Segoe UI"/>
          <w:szCs w:val="22"/>
        </w:rPr>
        <w:t xml:space="preserve">-Shampoo, Conditioner, Maske oder </w:t>
      </w:r>
      <w:proofErr w:type="spellStart"/>
      <w:r w:rsidRPr="008E753E">
        <w:rPr>
          <w:rFonts w:cs="Segoe UI"/>
          <w:szCs w:val="22"/>
        </w:rPr>
        <w:t>Leave</w:t>
      </w:r>
      <w:proofErr w:type="spellEnd"/>
      <w:r w:rsidRPr="008E753E">
        <w:rPr>
          <w:rFonts w:cs="Segoe UI"/>
          <w:szCs w:val="22"/>
        </w:rPr>
        <w:t xml:space="preserve">-in. </w:t>
      </w:r>
    </w:p>
    <w:p w14:paraId="703D0F1D" w14:textId="77777777" w:rsidR="008E753E" w:rsidRDefault="008E753E" w:rsidP="008E753E">
      <w:pPr>
        <w:pStyle w:val="Listenabsatz"/>
        <w:numPr>
          <w:ilvl w:val="0"/>
          <w:numId w:val="7"/>
        </w:numPr>
        <w:jc w:val="left"/>
        <w:rPr>
          <w:rFonts w:cs="Segoe UI"/>
          <w:szCs w:val="22"/>
        </w:rPr>
      </w:pPr>
      <w:r w:rsidRPr="008E753E">
        <w:rPr>
          <w:rFonts w:cs="Segoe UI"/>
          <w:szCs w:val="22"/>
        </w:rPr>
        <w:t xml:space="preserve">Verwöhnender Duft. </w:t>
      </w:r>
    </w:p>
    <w:p w14:paraId="7179BE06" w14:textId="77777777" w:rsidR="008E753E" w:rsidRDefault="008E753E" w:rsidP="008E753E">
      <w:pPr>
        <w:pStyle w:val="Listenabsatz"/>
        <w:numPr>
          <w:ilvl w:val="0"/>
          <w:numId w:val="7"/>
        </w:numPr>
        <w:jc w:val="left"/>
        <w:rPr>
          <w:rFonts w:cs="Segoe UI"/>
          <w:szCs w:val="22"/>
        </w:rPr>
      </w:pPr>
      <w:r w:rsidRPr="008E753E">
        <w:rPr>
          <w:rFonts w:cs="Segoe UI"/>
          <w:szCs w:val="22"/>
        </w:rPr>
        <w:t xml:space="preserve">Erhältlich in vier Varianten: Feuchtigkeit, Glanz, Reparatur, Nährpflege. </w:t>
      </w:r>
    </w:p>
    <w:p w14:paraId="667BDAFF" w14:textId="77777777" w:rsidR="00824E5B" w:rsidRDefault="008E753E" w:rsidP="008E753E">
      <w:pPr>
        <w:pStyle w:val="Listenabsatz"/>
        <w:numPr>
          <w:ilvl w:val="0"/>
          <w:numId w:val="7"/>
        </w:numPr>
        <w:jc w:val="left"/>
        <w:rPr>
          <w:rFonts w:cs="Segoe UI"/>
          <w:szCs w:val="22"/>
        </w:rPr>
      </w:pPr>
      <w:r w:rsidRPr="008E753E">
        <w:rPr>
          <w:rFonts w:cs="Segoe UI"/>
          <w:szCs w:val="22"/>
        </w:rPr>
        <w:t>Die Pflege-Level machen es einfach, die richtige Maske zu finden – für +100 % stärkeres Haar.</w:t>
      </w:r>
    </w:p>
    <w:p w14:paraId="388D5B5A" w14:textId="6992C3A7" w:rsidR="002F755F" w:rsidRPr="002F755F" w:rsidRDefault="00522ECF" w:rsidP="002F755F">
      <w:pPr>
        <w:jc w:val="right"/>
        <w:rPr>
          <w:rFonts w:cs="Segoe UI"/>
          <w:b/>
          <w:bCs/>
          <w:szCs w:val="22"/>
        </w:rPr>
      </w:pPr>
      <w:r w:rsidRPr="00522ECF">
        <w:rPr>
          <w:rFonts w:cs="Segoe UI"/>
          <w:b/>
          <w:bCs/>
          <w:szCs w:val="22"/>
        </w:rPr>
        <w:t xml:space="preserve">GLISS 4-in-1 Bonding Haarmasken, je 400 ml, </w:t>
      </w:r>
      <w:r w:rsidR="00AF7EE7">
        <w:rPr>
          <w:rFonts w:cs="Segoe UI"/>
          <w:b/>
          <w:bCs/>
          <w:szCs w:val="22"/>
        </w:rPr>
        <w:t>10</w:t>
      </w:r>
      <w:r w:rsidRPr="00522ECF">
        <w:rPr>
          <w:rFonts w:cs="Segoe UI"/>
          <w:b/>
          <w:bCs/>
          <w:szCs w:val="22"/>
        </w:rPr>
        <w:t>,99 € (UVP</w:t>
      </w:r>
      <w:r w:rsidR="00D55F8F">
        <w:rPr>
          <w:rFonts w:cs="Segoe UI"/>
          <w:b/>
          <w:bCs/>
          <w:szCs w:val="22"/>
        </w:rPr>
        <w:t>*</w:t>
      </w:r>
      <w:r w:rsidRPr="00522ECF">
        <w:rPr>
          <w:rFonts w:cs="Segoe UI"/>
          <w:b/>
          <w:bCs/>
          <w:szCs w:val="22"/>
        </w:rPr>
        <w:t>)</w:t>
      </w:r>
    </w:p>
    <w:p w14:paraId="21F6690F" w14:textId="77777777" w:rsidR="002F755F" w:rsidRDefault="002F755F" w:rsidP="00AC3CAA">
      <w:pPr>
        <w:rPr>
          <w:rFonts w:cs="Segoe UI"/>
          <w:szCs w:val="22"/>
        </w:rPr>
      </w:pPr>
    </w:p>
    <w:p w14:paraId="0529245E" w14:textId="614441F4" w:rsidR="002F755F" w:rsidRPr="002F755F" w:rsidRDefault="002F755F" w:rsidP="002F755F">
      <w:pPr>
        <w:rPr>
          <w:rFonts w:cs="Segoe UI"/>
          <w:b/>
          <w:bCs/>
          <w:szCs w:val="22"/>
        </w:rPr>
      </w:pPr>
      <w:r w:rsidRPr="002F755F">
        <w:rPr>
          <w:rFonts w:cs="Segoe UI"/>
          <w:b/>
          <w:bCs/>
          <w:szCs w:val="22"/>
        </w:rPr>
        <w:t>Upgrade für die Express-Pflege: die neuen GLISS Express-</w:t>
      </w:r>
      <w:proofErr w:type="spellStart"/>
      <w:r w:rsidRPr="002F755F">
        <w:rPr>
          <w:rFonts w:cs="Segoe UI"/>
          <w:b/>
          <w:bCs/>
          <w:szCs w:val="22"/>
        </w:rPr>
        <w:t>Repair</w:t>
      </w:r>
      <w:proofErr w:type="spellEnd"/>
      <w:r w:rsidRPr="002F755F">
        <w:rPr>
          <w:rFonts w:cs="Segoe UI"/>
          <w:b/>
          <w:bCs/>
          <w:szCs w:val="22"/>
        </w:rPr>
        <w:t xml:space="preserve">-Spülungen mit neuer Formulierung </w:t>
      </w:r>
    </w:p>
    <w:p w14:paraId="1664DB4E" w14:textId="73287E7A" w:rsidR="002F755F" w:rsidRDefault="002F755F" w:rsidP="002F755F">
      <w:pPr>
        <w:rPr>
          <w:rFonts w:cs="Segoe UI"/>
          <w:szCs w:val="22"/>
        </w:rPr>
      </w:pPr>
      <w:r w:rsidRPr="002F755F">
        <w:rPr>
          <w:rFonts w:cs="Segoe UI"/>
          <w:szCs w:val="22"/>
        </w:rPr>
        <w:t>Keine Zeit für umfangreiche Pflegeroutinen? Dann sind die Express-</w:t>
      </w:r>
      <w:proofErr w:type="spellStart"/>
      <w:r w:rsidRPr="002F755F">
        <w:rPr>
          <w:rFonts w:cs="Segoe UI"/>
          <w:szCs w:val="22"/>
        </w:rPr>
        <w:t>Repair</w:t>
      </w:r>
      <w:proofErr w:type="spellEnd"/>
      <w:r w:rsidRPr="002F755F">
        <w:rPr>
          <w:rFonts w:cs="Segoe UI"/>
          <w:szCs w:val="22"/>
        </w:rPr>
        <w:t>-Spülungen von GLISS mit ihren neuen Formulierungen genau das Richtige! Alle Varianten wurden überarbeitet und bieten jetzt zusätzlichen Hitzeschutz für bis zu 230° C – ganz ohne Extra-</w:t>
      </w:r>
      <w:proofErr w:type="spellStart"/>
      <w:r w:rsidRPr="002F755F">
        <w:rPr>
          <w:rFonts w:cs="Segoe UI"/>
          <w:szCs w:val="22"/>
        </w:rPr>
        <w:t>Step</w:t>
      </w:r>
      <w:proofErr w:type="spellEnd"/>
      <w:r w:rsidRPr="002F755F">
        <w:rPr>
          <w:rFonts w:cs="Segoe UI"/>
          <w:szCs w:val="22"/>
        </w:rPr>
        <w:t xml:space="preserve"> in </w:t>
      </w:r>
      <w:r w:rsidR="00D55F8F">
        <w:rPr>
          <w:rFonts w:cs="Segoe UI"/>
          <w:szCs w:val="22"/>
        </w:rPr>
        <w:t>der</w:t>
      </w:r>
      <w:r w:rsidRPr="002F755F">
        <w:rPr>
          <w:rFonts w:cs="Segoe UI"/>
          <w:szCs w:val="22"/>
        </w:rPr>
        <w:t xml:space="preserve"> Pflegeroutine.</w:t>
      </w:r>
    </w:p>
    <w:p w14:paraId="363DF8CF" w14:textId="77777777" w:rsidR="001A62EB" w:rsidRDefault="001A62EB" w:rsidP="001A62EB">
      <w:pPr>
        <w:pStyle w:val="Listenabsatz"/>
        <w:numPr>
          <w:ilvl w:val="0"/>
          <w:numId w:val="8"/>
        </w:numPr>
        <w:rPr>
          <w:rFonts w:cs="Segoe UI"/>
          <w:szCs w:val="22"/>
        </w:rPr>
      </w:pPr>
      <w:r w:rsidRPr="001A62EB">
        <w:rPr>
          <w:rFonts w:cs="Segoe UI"/>
          <w:szCs w:val="22"/>
        </w:rPr>
        <w:t xml:space="preserve">Sofortige und verbesserte Kämmbarkeit. </w:t>
      </w:r>
    </w:p>
    <w:p w14:paraId="027EDCE4" w14:textId="77777777" w:rsidR="001A62EB" w:rsidRDefault="001A62EB" w:rsidP="001A62EB">
      <w:pPr>
        <w:pStyle w:val="Listenabsatz"/>
        <w:numPr>
          <w:ilvl w:val="0"/>
          <w:numId w:val="8"/>
        </w:numPr>
        <w:rPr>
          <w:rFonts w:cs="Segoe UI"/>
          <w:szCs w:val="22"/>
        </w:rPr>
      </w:pPr>
      <w:r w:rsidRPr="001A62EB">
        <w:rPr>
          <w:rFonts w:cs="Segoe UI"/>
          <w:szCs w:val="22"/>
        </w:rPr>
        <w:t>Stärkt die Haarstruktur für +100 % stärkeres Haar.</w:t>
      </w:r>
    </w:p>
    <w:p w14:paraId="57ECD970" w14:textId="77777777" w:rsidR="001A62EB" w:rsidRDefault="001A62EB" w:rsidP="001A62EB">
      <w:pPr>
        <w:pStyle w:val="Listenabsatz"/>
        <w:numPr>
          <w:ilvl w:val="0"/>
          <w:numId w:val="8"/>
        </w:numPr>
        <w:rPr>
          <w:rFonts w:cs="Segoe UI"/>
          <w:szCs w:val="22"/>
        </w:rPr>
      </w:pPr>
      <w:r w:rsidRPr="001A62EB">
        <w:rPr>
          <w:rFonts w:cs="Segoe UI"/>
          <w:szCs w:val="22"/>
        </w:rPr>
        <w:t xml:space="preserve">Leichte </w:t>
      </w:r>
      <w:proofErr w:type="spellStart"/>
      <w:r w:rsidRPr="001A62EB">
        <w:rPr>
          <w:rFonts w:cs="Segoe UI"/>
          <w:szCs w:val="22"/>
        </w:rPr>
        <w:t>Leave</w:t>
      </w:r>
      <w:proofErr w:type="spellEnd"/>
      <w:r w:rsidRPr="001A62EB">
        <w:rPr>
          <w:rFonts w:cs="Segoe UI"/>
          <w:szCs w:val="22"/>
        </w:rPr>
        <w:t xml:space="preserve">-in-Formulierungen, die nicht beschweren. </w:t>
      </w:r>
    </w:p>
    <w:p w14:paraId="345E89E3" w14:textId="77777777" w:rsidR="001A62EB" w:rsidRDefault="001A62EB" w:rsidP="001A62EB">
      <w:pPr>
        <w:pStyle w:val="Listenabsatz"/>
        <w:numPr>
          <w:ilvl w:val="0"/>
          <w:numId w:val="8"/>
        </w:numPr>
        <w:rPr>
          <w:rFonts w:cs="Segoe UI"/>
          <w:szCs w:val="22"/>
        </w:rPr>
      </w:pPr>
      <w:r w:rsidRPr="001A62EB">
        <w:rPr>
          <w:rFonts w:cs="Segoe UI"/>
          <w:szCs w:val="22"/>
        </w:rPr>
        <w:t xml:space="preserve">Einfache und schnelle Anwendung auf trockenem oder nassem Haar. </w:t>
      </w:r>
    </w:p>
    <w:p w14:paraId="29DC9F09" w14:textId="77777777" w:rsidR="001A62EB" w:rsidRDefault="001A62EB" w:rsidP="001A62EB">
      <w:pPr>
        <w:pStyle w:val="Listenabsatz"/>
        <w:numPr>
          <w:ilvl w:val="0"/>
          <w:numId w:val="8"/>
        </w:numPr>
        <w:rPr>
          <w:rFonts w:cs="Segoe UI"/>
          <w:szCs w:val="22"/>
        </w:rPr>
      </w:pPr>
      <w:r w:rsidRPr="001A62EB">
        <w:rPr>
          <w:rFonts w:cs="Segoe UI"/>
          <w:szCs w:val="22"/>
        </w:rPr>
        <w:t xml:space="preserve">Hitzeschutz bis zu 230° C. </w:t>
      </w:r>
    </w:p>
    <w:p w14:paraId="0FCDE062" w14:textId="77777777" w:rsidR="006D07BE" w:rsidRPr="00F06D3C" w:rsidRDefault="001A62EB" w:rsidP="006D07BE">
      <w:pPr>
        <w:pStyle w:val="Listenabsatz"/>
        <w:numPr>
          <w:ilvl w:val="0"/>
          <w:numId w:val="8"/>
        </w:numPr>
        <w:rPr>
          <w:rFonts w:cs="Segoe UI"/>
          <w:szCs w:val="22"/>
        </w:rPr>
      </w:pPr>
      <w:r w:rsidRPr="00F06D3C">
        <w:rPr>
          <w:rFonts w:cs="Segoe UI"/>
          <w:szCs w:val="22"/>
        </w:rPr>
        <w:t>Die Pflege-Level machen es einfach, die richtige Express-</w:t>
      </w:r>
      <w:proofErr w:type="spellStart"/>
      <w:r w:rsidRPr="00F06D3C">
        <w:rPr>
          <w:rFonts w:cs="Segoe UI"/>
          <w:szCs w:val="22"/>
        </w:rPr>
        <w:t>Repair</w:t>
      </w:r>
      <w:proofErr w:type="spellEnd"/>
      <w:r w:rsidRPr="00F06D3C">
        <w:rPr>
          <w:rFonts w:cs="Segoe UI"/>
          <w:szCs w:val="22"/>
        </w:rPr>
        <w:t>-Spülung zu finden.</w:t>
      </w:r>
    </w:p>
    <w:p w14:paraId="6825C759" w14:textId="01038534" w:rsidR="002F755F" w:rsidRPr="00D55F8F" w:rsidRDefault="006D07BE" w:rsidP="006D07BE">
      <w:pPr>
        <w:jc w:val="right"/>
        <w:rPr>
          <w:rFonts w:cs="Segoe UI"/>
          <w:b/>
          <w:bCs/>
          <w:szCs w:val="22"/>
          <w:lang w:val="en-US"/>
        </w:rPr>
      </w:pPr>
      <w:r w:rsidRPr="00D55F8F">
        <w:rPr>
          <w:rFonts w:cs="Segoe UI"/>
          <w:b/>
          <w:bCs/>
          <w:szCs w:val="22"/>
          <w:lang w:val="en-US"/>
        </w:rPr>
        <w:t>GLISS Express-Repair-</w:t>
      </w:r>
      <w:proofErr w:type="spellStart"/>
      <w:r w:rsidRPr="00D55F8F">
        <w:rPr>
          <w:rFonts w:cs="Segoe UI"/>
          <w:b/>
          <w:bCs/>
          <w:szCs w:val="22"/>
          <w:lang w:val="en-US"/>
        </w:rPr>
        <w:t>Spülungen</w:t>
      </w:r>
      <w:proofErr w:type="spellEnd"/>
      <w:r w:rsidRPr="00D55F8F">
        <w:rPr>
          <w:rFonts w:cs="Segoe UI"/>
          <w:b/>
          <w:bCs/>
          <w:szCs w:val="22"/>
          <w:lang w:val="en-US"/>
        </w:rPr>
        <w:t xml:space="preserve">, je 200 ml, </w:t>
      </w:r>
      <w:r w:rsidR="00AF7EE7">
        <w:rPr>
          <w:rFonts w:cs="Segoe UI"/>
          <w:b/>
          <w:bCs/>
          <w:szCs w:val="22"/>
          <w:lang w:val="en-US"/>
        </w:rPr>
        <w:t>8</w:t>
      </w:r>
      <w:r w:rsidRPr="00D55F8F">
        <w:rPr>
          <w:rFonts w:cs="Segoe UI"/>
          <w:b/>
          <w:bCs/>
          <w:szCs w:val="22"/>
          <w:lang w:val="en-US"/>
        </w:rPr>
        <w:t>,99 € (UVP</w:t>
      </w:r>
      <w:r w:rsidR="00D55F8F">
        <w:rPr>
          <w:rFonts w:cs="Segoe UI"/>
          <w:b/>
          <w:bCs/>
          <w:szCs w:val="22"/>
          <w:lang w:val="en-US"/>
        </w:rPr>
        <w:t>*</w:t>
      </w:r>
      <w:r w:rsidRPr="00D55F8F">
        <w:rPr>
          <w:rFonts w:cs="Segoe UI"/>
          <w:b/>
          <w:bCs/>
          <w:szCs w:val="22"/>
          <w:lang w:val="en-US"/>
        </w:rPr>
        <w:t>)</w:t>
      </w:r>
    </w:p>
    <w:p w14:paraId="0C5D8092" w14:textId="77777777" w:rsidR="002F755F" w:rsidRPr="00D55F8F" w:rsidRDefault="002F755F" w:rsidP="00AC3CAA">
      <w:pPr>
        <w:rPr>
          <w:rFonts w:cs="Segoe UI"/>
          <w:szCs w:val="22"/>
          <w:lang w:val="en-US"/>
        </w:rPr>
      </w:pPr>
    </w:p>
    <w:p w14:paraId="7A1A0F57" w14:textId="3C233EC6" w:rsidR="00E31EA9" w:rsidRPr="00B532B1" w:rsidRDefault="005312C3" w:rsidP="00AC3CAA">
      <w:pPr>
        <w:rPr>
          <w:rFonts w:cs="Segoe UI"/>
          <w:sz w:val="18"/>
          <w:szCs w:val="18"/>
          <w:lang w:val="de-AT"/>
        </w:rPr>
      </w:pPr>
      <w:r w:rsidRPr="00B532B1">
        <w:rPr>
          <w:rFonts w:cs="Segoe UI"/>
          <w:sz w:val="18"/>
          <w:szCs w:val="18"/>
          <w:lang w:val="de-AT"/>
        </w:rPr>
        <w:t>*unverbindliche Preisempfehlung</w:t>
      </w:r>
    </w:p>
    <w:p w14:paraId="54CB868C" w14:textId="77777777" w:rsidR="006D07BE" w:rsidRPr="00E31EA9" w:rsidRDefault="00E31EA9" w:rsidP="00E31EA9">
      <w:pPr>
        <w:jc w:val="left"/>
        <w:rPr>
          <w:rFonts w:cs="Segoe UI"/>
          <w:b/>
          <w:bCs/>
          <w:szCs w:val="22"/>
        </w:rPr>
      </w:pPr>
      <w:r w:rsidRPr="00E31EA9">
        <w:rPr>
          <w:rFonts w:cs="Segoe UI"/>
          <w:b/>
          <w:bCs/>
          <w:szCs w:val="22"/>
        </w:rPr>
        <w:lastRenderedPageBreak/>
        <w:t>Schwarzkopf GLISS’ Engagement für Nachhaltigkeit</w:t>
      </w:r>
      <w:r w:rsidRPr="00E31EA9">
        <w:rPr>
          <w:rFonts w:cs="Segoe UI"/>
          <w:b/>
          <w:bCs/>
          <w:szCs w:val="22"/>
        </w:rPr>
        <w:br w:type="textWrapping" w:clear="all"/>
      </w:r>
    </w:p>
    <w:p w14:paraId="1EF59223" w14:textId="04264292" w:rsidR="000A4988" w:rsidRDefault="00D86A94" w:rsidP="00AC3CAA">
      <w:pPr>
        <w:rPr>
          <w:rFonts w:cs="Segoe UI"/>
          <w:szCs w:val="22"/>
        </w:rPr>
      </w:pPr>
      <w:r w:rsidRPr="00D86A94">
        <w:rPr>
          <w:rFonts w:cs="Segoe UI"/>
          <w:szCs w:val="22"/>
        </w:rPr>
        <w:t>Schwarzkopf GLISS arbeitet beständig daran, nachhaltiger zu werden. Deshalb sind alle Produkte ab Februar 2024 mit dem PETA-Zertifikat ausgezeichnet. Die neuen GLISS</w:t>
      </w:r>
      <w:r w:rsidR="00D55F8F">
        <w:rPr>
          <w:rFonts w:cs="Segoe UI"/>
          <w:szCs w:val="22"/>
        </w:rPr>
        <w:t>-</w:t>
      </w:r>
      <w:r w:rsidRPr="00D86A94">
        <w:rPr>
          <w:rFonts w:cs="Segoe UI"/>
          <w:szCs w:val="22"/>
        </w:rPr>
        <w:t>Produkte sind mit Inhaltsstoffen bis zu 98 </w:t>
      </w:r>
      <w:r w:rsidR="00D55F8F">
        <w:rPr>
          <w:rFonts w:cs="Segoe UI"/>
          <w:szCs w:val="22"/>
        </w:rPr>
        <w:t>Prozent</w:t>
      </w:r>
      <w:r w:rsidRPr="00D86A94">
        <w:rPr>
          <w:rFonts w:cs="Segoe UI"/>
          <w:szCs w:val="22"/>
        </w:rPr>
        <w:t xml:space="preserve"> natürlichen Ursprungs formuliert, und </w:t>
      </w:r>
      <w:r w:rsidR="00B532B1">
        <w:rPr>
          <w:rFonts w:cs="Segoe UI"/>
          <w:szCs w:val="22"/>
        </w:rPr>
        <w:t xml:space="preserve">der Flaschenkörper </w:t>
      </w:r>
      <w:r w:rsidRPr="00D86A94">
        <w:rPr>
          <w:rFonts w:cs="Segoe UI"/>
          <w:szCs w:val="22"/>
        </w:rPr>
        <w:t>besteht aus bis zu 100 </w:t>
      </w:r>
      <w:r w:rsidR="00D55F8F">
        <w:rPr>
          <w:rFonts w:cs="Segoe UI"/>
          <w:szCs w:val="22"/>
        </w:rPr>
        <w:t>Prozent</w:t>
      </w:r>
      <w:r w:rsidRPr="00D86A94">
        <w:rPr>
          <w:rFonts w:cs="Segoe UI"/>
          <w:szCs w:val="22"/>
        </w:rPr>
        <w:t xml:space="preserve"> recyceltem Plastik.</w:t>
      </w:r>
    </w:p>
    <w:p w14:paraId="4DF4040F" w14:textId="77777777" w:rsidR="000A4988" w:rsidRDefault="000A4988" w:rsidP="00AC3CAA">
      <w:pPr>
        <w:rPr>
          <w:rFonts w:cs="Segoe UI"/>
          <w:szCs w:val="22"/>
        </w:rPr>
      </w:pPr>
    </w:p>
    <w:p w14:paraId="254C87E5" w14:textId="77777777" w:rsidR="00D86A94" w:rsidRPr="00D86A94" w:rsidRDefault="00D86A94" w:rsidP="00D86A94">
      <w:pPr>
        <w:rPr>
          <w:rFonts w:cs="Segoe UI"/>
          <w:b/>
          <w:bCs/>
          <w:szCs w:val="22"/>
        </w:rPr>
      </w:pPr>
      <w:r w:rsidRPr="00D86A94">
        <w:rPr>
          <w:rFonts w:cs="Segoe UI"/>
          <w:b/>
          <w:bCs/>
          <w:szCs w:val="22"/>
        </w:rPr>
        <w:t xml:space="preserve">Über Schwarzkopf </w:t>
      </w:r>
    </w:p>
    <w:p w14:paraId="04062ADF" w14:textId="77777777" w:rsidR="00D86A94" w:rsidRDefault="00D86A94" w:rsidP="00D86A94">
      <w:pPr>
        <w:rPr>
          <w:rFonts w:cs="Segoe UI"/>
          <w:szCs w:val="22"/>
        </w:rPr>
      </w:pPr>
      <w:r w:rsidRPr="00D86A94">
        <w:rPr>
          <w:rFonts w:cs="Segoe UI"/>
          <w:szCs w:val="22"/>
        </w:rPr>
        <w:t xml:space="preserve">Schwarzkopf ist eine Dachmarke des börsennotierten Unternehmens Henkel. Mit mehr als 120 Jahren Expertise und Know-how ist sie einer der weltweit führenden Anbieter von Haarpflegeprodukten. Fünf globale Niederlassungen, 90 Schulungszentren und ein Netzwerk von über einer halben Million </w:t>
      </w:r>
      <w:proofErr w:type="spellStart"/>
      <w:r w:rsidRPr="00D86A94">
        <w:rPr>
          <w:rFonts w:cs="Segoe UI"/>
          <w:szCs w:val="22"/>
        </w:rPr>
        <w:t>Friseur:innen</w:t>
      </w:r>
      <w:proofErr w:type="spellEnd"/>
      <w:r w:rsidRPr="00D86A94">
        <w:rPr>
          <w:rFonts w:cs="Segoe UI"/>
          <w:szCs w:val="22"/>
        </w:rPr>
        <w:t xml:space="preserve"> machen Schwarzkopf zu DEM Haarexperten. Seine Innovationen in den Bereichen Haarpflege, Haarstyling und </w:t>
      </w:r>
      <w:proofErr w:type="spellStart"/>
      <w:r w:rsidRPr="00D86A94">
        <w:rPr>
          <w:rFonts w:cs="Segoe UI"/>
          <w:szCs w:val="22"/>
        </w:rPr>
        <w:t>Haarcolorierung</w:t>
      </w:r>
      <w:proofErr w:type="spellEnd"/>
      <w:r w:rsidRPr="00D86A94">
        <w:rPr>
          <w:rFonts w:cs="Segoe UI"/>
          <w:szCs w:val="22"/>
        </w:rPr>
        <w:t xml:space="preserve"> sind wegweisend, mehr als 2,1 Millionen </w:t>
      </w:r>
      <w:proofErr w:type="spellStart"/>
      <w:r w:rsidRPr="00D86A94">
        <w:rPr>
          <w:rFonts w:cs="Segoe UI"/>
          <w:szCs w:val="22"/>
        </w:rPr>
        <w:t>Verbraucher:innen</w:t>
      </w:r>
      <w:proofErr w:type="spellEnd"/>
      <w:r w:rsidRPr="00D86A94">
        <w:rPr>
          <w:rFonts w:cs="Segoe UI"/>
          <w:szCs w:val="22"/>
        </w:rPr>
        <w:t xml:space="preserve"> verwenden täglich Produkte von Schwarzkopf: von </w:t>
      </w:r>
      <w:proofErr w:type="spellStart"/>
      <w:r w:rsidRPr="00D86A94">
        <w:rPr>
          <w:rFonts w:cs="Segoe UI"/>
          <w:szCs w:val="22"/>
        </w:rPr>
        <w:t>Colorationsmarken</w:t>
      </w:r>
      <w:proofErr w:type="spellEnd"/>
      <w:r w:rsidRPr="00D86A94">
        <w:rPr>
          <w:rFonts w:cs="Segoe UI"/>
          <w:szCs w:val="22"/>
        </w:rPr>
        <w:t xml:space="preserve"> wie Schwarzkopf Brillance bis hin zu Schwarzkopf GLISS und Schwarzkopf </w:t>
      </w:r>
      <w:proofErr w:type="spellStart"/>
      <w:r w:rsidRPr="00D86A94">
        <w:rPr>
          <w:rFonts w:cs="Segoe UI"/>
          <w:szCs w:val="22"/>
        </w:rPr>
        <w:t>taft</w:t>
      </w:r>
      <w:proofErr w:type="spellEnd"/>
      <w:r w:rsidRPr="00D86A94">
        <w:rPr>
          <w:rFonts w:cs="Segoe UI"/>
          <w:szCs w:val="22"/>
        </w:rPr>
        <w:t xml:space="preserve">. Die Nähe zu den </w:t>
      </w:r>
      <w:proofErr w:type="spellStart"/>
      <w:r w:rsidRPr="00D86A94">
        <w:rPr>
          <w:rFonts w:cs="Segoe UI"/>
          <w:szCs w:val="22"/>
        </w:rPr>
        <w:t>Kund:innen</w:t>
      </w:r>
      <w:proofErr w:type="spellEnd"/>
      <w:r w:rsidRPr="00D86A94">
        <w:rPr>
          <w:rFonts w:cs="Segoe UI"/>
          <w:szCs w:val="22"/>
        </w:rPr>
        <w:t xml:space="preserve"> steht dabei immer an erster Stelle – mit neun Milliarden digitalen Touchpoints, mehr als 100.000 </w:t>
      </w:r>
      <w:proofErr w:type="spellStart"/>
      <w:r w:rsidRPr="00D86A94">
        <w:rPr>
          <w:rFonts w:cs="Segoe UI"/>
          <w:szCs w:val="22"/>
        </w:rPr>
        <w:t>Verbraucher:inneninterviews</w:t>
      </w:r>
      <w:proofErr w:type="spellEnd"/>
      <w:r w:rsidRPr="00D86A94">
        <w:rPr>
          <w:rFonts w:cs="Segoe UI"/>
          <w:szCs w:val="22"/>
        </w:rPr>
        <w:t xml:space="preserve"> und 400 Marktforschungsstudien pro Jahr. </w:t>
      </w:r>
    </w:p>
    <w:p w14:paraId="7BA755D8" w14:textId="77777777" w:rsidR="00306CAF" w:rsidRPr="00D86A94" w:rsidRDefault="00306CAF" w:rsidP="00D86A94">
      <w:pPr>
        <w:rPr>
          <w:rFonts w:cs="Segoe UI"/>
          <w:szCs w:val="22"/>
        </w:rPr>
      </w:pPr>
    </w:p>
    <w:p w14:paraId="5D953F72" w14:textId="77777777" w:rsidR="000A4988" w:rsidRDefault="00D86A94" w:rsidP="00AC3CAA">
      <w:pPr>
        <w:rPr>
          <w:rFonts w:cs="Segoe UI"/>
          <w:szCs w:val="22"/>
        </w:rPr>
      </w:pPr>
      <w:r w:rsidRPr="00D86A94">
        <w:rPr>
          <w:rFonts w:cs="Segoe UI"/>
          <w:szCs w:val="22"/>
        </w:rPr>
        <w:t>Mehr über Schwarzkopf finden Sie auf </w:t>
      </w:r>
      <w:hyperlink r:id="rId11" w:history="1">
        <w:r w:rsidRPr="006921E2">
          <w:rPr>
            <w:rStyle w:val="Hyperlink"/>
            <w:rFonts w:cs="Segoe UI"/>
            <w:sz w:val="22"/>
            <w:szCs w:val="22"/>
          </w:rPr>
          <w:t>Instagram</w:t>
        </w:r>
      </w:hyperlink>
      <w:r w:rsidRPr="00D86A94">
        <w:rPr>
          <w:rFonts w:cs="Segoe UI"/>
          <w:szCs w:val="22"/>
        </w:rPr>
        <w:t>, </w:t>
      </w:r>
      <w:hyperlink r:id="rId12" w:history="1">
        <w:r w:rsidRPr="005972D1">
          <w:rPr>
            <w:rStyle w:val="Hyperlink"/>
            <w:rFonts w:cs="Segoe UI"/>
            <w:sz w:val="22"/>
            <w:szCs w:val="22"/>
          </w:rPr>
          <w:t>YouTube</w:t>
        </w:r>
      </w:hyperlink>
      <w:r w:rsidRPr="00D86A94">
        <w:rPr>
          <w:rFonts w:cs="Segoe UI"/>
          <w:szCs w:val="22"/>
        </w:rPr>
        <w:t> und </w:t>
      </w:r>
      <w:hyperlink r:id="rId13" w:history="1">
        <w:r w:rsidRPr="005972D1">
          <w:rPr>
            <w:rStyle w:val="Hyperlink"/>
            <w:rFonts w:cs="Segoe UI"/>
            <w:sz w:val="22"/>
            <w:szCs w:val="22"/>
          </w:rPr>
          <w:t>Facebook</w:t>
        </w:r>
      </w:hyperlink>
      <w:r w:rsidRPr="00D86A94">
        <w:rPr>
          <w:rFonts w:cs="Segoe UI"/>
          <w:szCs w:val="22"/>
        </w:rPr>
        <w:t> sowie unter den Hashtags #schwarzkopf und #hairbyschwarzkopf.</w:t>
      </w:r>
    </w:p>
    <w:p w14:paraId="12864940" w14:textId="77777777" w:rsidR="002F755F" w:rsidRDefault="002F755F" w:rsidP="00AC3CAA">
      <w:pPr>
        <w:rPr>
          <w:rFonts w:cs="Segoe UI"/>
          <w:szCs w:val="22"/>
        </w:rPr>
      </w:pPr>
    </w:p>
    <w:p w14:paraId="44B4E95A" w14:textId="77777777" w:rsidR="00AC3CAA" w:rsidRPr="004C6B79" w:rsidRDefault="00AC3CAA" w:rsidP="00AC3CAA">
      <w:pPr>
        <w:rPr>
          <w:rStyle w:val="AboutandContactHeadline"/>
        </w:rPr>
      </w:pPr>
      <w:r w:rsidRPr="008A24FC">
        <w:rPr>
          <w:rStyle w:val="AboutandContactHeadline"/>
        </w:rPr>
        <w:t>Über Henkel</w:t>
      </w:r>
    </w:p>
    <w:p w14:paraId="6B68F803" w14:textId="77777777" w:rsidR="004D3AA6" w:rsidRDefault="00B80B7B" w:rsidP="00B80B7B">
      <w:pPr>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w:t>
      </w:r>
      <w:r w:rsidR="009B79E7">
        <w:rPr>
          <w:rStyle w:val="AboutandContactBody"/>
        </w:rPr>
        <w:t>2</w:t>
      </w:r>
      <w:r w:rsidRPr="00B80B7B">
        <w:rPr>
          <w:rStyle w:val="AboutandContactBody"/>
        </w:rPr>
        <w:t xml:space="preserve"> erzielte Henkel einen Umsatz von mehr als </w:t>
      </w:r>
      <w:r w:rsidR="009B79E7">
        <w:rPr>
          <w:rStyle w:val="AboutandContactBody"/>
        </w:rPr>
        <w:t>22</w:t>
      </w:r>
      <w:r w:rsidRPr="00B80B7B">
        <w:rPr>
          <w:rStyle w:val="AboutandContactBody"/>
        </w:rPr>
        <w:t xml:space="preserve"> Mrd. Euro und ein bereinigtes betriebliches Ergebnis von rund 2,</w:t>
      </w:r>
      <w:r w:rsidR="009B79E7">
        <w:rPr>
          <w:rStyle w:val="AboutandContactBody"/>
        </w:rPr>
        <w:t>3</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00095D49">
        <w:rPr>
          <w:rStyle w:val="AboutandContactBody"/>
        </w:rPr>
        <w:t>rund</w:t>
      </w:r>
      <w:r w:rsidRPr="00B80B7B">
        <w:rPr>
          <w:rStyle w:val="AboutandContactBody"/>
        </w:rPr>
        <w:t xml:space="preserve"> 50.000 </w:t>
      </w:r>
      <w:proofErr w:type="spellStart"/>
      <w:r w:rsidRPr="00B80B7B">
        <w:rPr>
          <w:rStyle w:val="AboutandContactBody"/>
        </w:rPr>
        <w:t>Mitarbeiter:innen</w:t>
      </w:r>
      <w:proofErr w:type="spell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sidR="009834D6">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w:t>
      </w:r>
      <w:proofErr w:type="spellStart"/>
      <w:r w:rsidRPr="00B80B7B">
        <w:rPr>
          <w:rStyle w:val="AboutandContactBody"/>
        </w:rPr>
        <w:t>of</w:t>
      </w:r>
      <w:proofErr w:type="spellEnd"/>
      <w:r w:rsidRPr="00B80B7B">
        <w:rPr>
          <w:rStyle w:val="AboutandContactBody"/>
        </w:rPr>
        <w:t xml:space="preserve"> </w:t>
      </w:r>
      <w:proofErr w:type="spellStart"/>
      <w:r w:rsidRPr="00B80B7B">
        <w:rPr>
          <w:rStyle w:val="AboutandContactBody"/>
        </w:rPr>
        <w:t>generations</w:t>
      </w:r>
      <w:proofErr w:type="spellEnd"/>
      <w:r w:rsidRPr="00B80B7B">
        <w:rPr>
          <w:rStyle w:val="AboutandContactBody"/>
        </w:rPr>
        <w:t xml:space="preserve">“. Weitere Informationen unter </w:t>
      </w:r>
      <w:hyperlink r:id="rId14" w:history="1">
        <w:r w:rsidR="00EF06C5" w:rsidRPr="003A625E">
          <w:rPr>
            <w:rStyle w:val="Hyperlink"/>
          </w:rPr>
          <w:t>www.henkel.de</w:t>
        </w:r>
      </w:hyperlink>
      <w:r w:rsidR="00EF06C5">
        <w:rPr>
          <w:rStyle w:val="AboutandContactBody"/>
        </w:rPr>
        <w:t xml:space="preserve"> </w:t>
      </w:r>
    </w:p>
    <w:p w14:paraId="34FF6E85" w14:textId="77777777" w:rsidR="00E4417F" w:rsidRPr="004C6B79" w:rsidRDefault="00E4417F" w:rsidP="00B422EC">
      <w:pPr>
        <w:spacing w:line="360" w:lineRule="auto"/>
        <w:rPr>
          <w:rStyle w:val="AboutandContactBody"/>
        </w:rPr>
      </w:pPr>
    </w:p>
    <w:p w14:paraId="16A8539F" w14:textId="77777777" w:rsidR="00BF6E82" w:rsidRPr="00493327" w:rsidRDefault="00BF6E82" w:rsidP="00BF6E82">
      <w:pPr>
        <w:rPr>
          <w:rStyle w:val="AboutandContactBody"/>
        </w:rPr>
      </w:pPr>
    </w:p>
    <w:p w14:paraId="529CA818" w14:textId="77777777" w:rsidR="00BF6E82" w:rsidRPr="00493327" w:rsidRDefault="00BF6E82" w:rsidP="00BF6E82">
      <w:pPr>
        <w:rPr>
          <w:rStyle w:val="AboutandContactBody"/>
        </w:rPr>
      </w:pPr>
    </w:p>
    <w:p w14:paraId="029CD8FA" w14:textId="77777777" w:rsidR="00D55F8F" w:rsidRPr="002A3A3B" w:rsidRDefault="00D55F8F" w:rsidP="00D55F8F">
      <w:pPr>
        <w:tabs>
          <w:tab w:val="left" w:pos="1080"/>
          <w:tab w:val="left" w:pos="4500"/>
        </w:tabs>
        <w:spacing w:line="320" w:lineRule="exact"/>
        <w:rPr>
          <w:rFonts w:cs="Segoe UI"/>
          <w:szCs w:val="22"/>
          <w:lang w:val="pt-BR"/>
        </w:rPr>
      </w:pPr>
      <w:r w:rsidRPr="002A3A3B">
        <w:rPr>
          <w:rFonts w:cs="Segoe UI"/>
          <w:szCs w:val="22"/>
          <w:lang w:val="de-AT"/>
        </w:rPr>
        <w:t>Kontakt</w:t>
      </w:r>
      <w:r w:rsidRPr="002A3A3B">
        <w:rPr>
          <w:rFonts w:cs="Segoe UI"/>
          <w:szCs w:val="22"/>
          <w:lang w:val="de-AT"/>
        </w:rPr>
        <w:tab/>
        <w:t xml:space="preserve">Mag. </w:t>
      </w:r>
      <w:r w:rsidRPr="002A3A3B">
        <w:rPr>
          <w:rFonts w:cs="Segoe UI"/>
          <w:szCs w:val="22"/>
          <w:lang w:val="pt-BR"/>
        </w:rPr>
        <w:t>Michael Sgiarovello</w:t>
      </w:r>
      <w:r w:rsidRPr="002A3A3B">
        <w:rPr>
          <w:rFonts w:cs="Segoe UI"/>
          <w:szCs w:val="22"/>
          <w:lang w:val="pt-BR"/>
        </w:rPr>
        <w:tab/>
        <w:t>Daniela Sykora</w:t>
      </w:r>
    </w:p>
    <w:p w14:paraId="563C9C60" w14:textId="77777777" w:rsidR="00D55F8F" w:rsidRPr="002A3A3B" w:rsidRDefault="00D55F8F" w:rsidP="00D55F8F">
      <w:pPr>
        <w:tabs>
          <w:tab w:val="left" w:pos="1080"/>
          <w:tab w:val="left" w:pos="4500"/>
        </w:tabs>
        <w:spacing w:line="320" w:lineRule="exact"/>
        <w:rPr>
          <w:rFonts w:cs="Segoe UI"/>
          <w:szCs w:val="22"/>
          <w:lang w:val="pt-BR"/>
        </w:rPr>
      </w:pPr>
      <w:r w:rsidRPr="002A3A3B">
        <w:rPr>
          <w:rFonts w:cs="Segoe UI"/>
          <w:szCs w:val="22"/>
          <w:lang w:val="pt-BR"/>
        </w:rPr>
        <w:t>Telefon</w:t>
      </w:r>
      <w:r w:rsidRPr="002A3A3B">
        <w:rPr>
          <w:rFonts w:cs="Segoe UI"/>
          <w:szCs w:val="22"/>
          <w:lang w:val="pt-BR"/>
        </w:rPr>
        <w:tab/>
        <w:t>+43 (0)1 711 04-2744</w:t>
      </w:r>
      <w:r w:rsidRPr="002A3A3B">
        <w:rPr>
          <w:rFonts w:cs="Segoe UI"/>
          <w:szCs w:val="22"/>
          <w:lang w:val="pt-BR"/>
        </w:rPr>
        <w:tab/>
        <w:t>+43 (0)1 711 04-2254</w:t>
      </w:r>
    </w:p>
    <w:p w14:paraId="6E47F97F" w14:textId="77777777" w:rsidR="00D55F8F" w:rsidRPr="000861F6" w:rsidRDefault="00D55F8F" w:rsidP="00D55F8F">
      <w:pPr>
        <w:tabs>
          <w:tab w:val="left" w:pos="1080"/>
          <w:tab w:val="left" w:pos="4500"/>
        </w:tabs>
        <w:spacing w:line="320" w:lineRule="exact"/>
        <w:rPr>
          <w:rStyle w:val="AboutandContactBody"/>
          <w:rFonts w:cs="Segoe UI"/>
          <w:sz w:val="22"/>
          <w:szCs w:val="22"/>
          <w:lang w:val="pt-BR"/>
        </w:rPr>
      </w:pPr>
      <w:r w:rsidRPr="002A3A3B">
        <w:rPr>
          <w:rFonts w:cs="Segoe UI"/>
          <w:szCs w:val="22"/>
          <w:lang w:val="pt-BR"/>
        </w:rPr>
        <w:t>E-Mail</w:t>
      </w:r>
      <w:r w:rsidRPr="002A3A3B">
        <w:rPr>
          <w:rFonts w:cs="Segoe UI"/>
          <w:szCs w:val="22"/>
          <w:lang w:val="pt-BR"/>
        </w:rPr>
        <w:tab/>
        <w:t>michael.sgiarovello@henkel.com</w:t>
      </w:r>
      <w:r w:rsidRPr="002A3A3B">
        <w:rPr>
          <w:rFonts w:cs="Segoe UI"/>
          <w:szCs w:val="22"/>
          <w:lang w:val="pt-BR"/>
        </w:rPr>
        <w:tab/>
      </w:r>
      <w:hyperlink r:id="rId15" w:history="1">
        <w:r w:rsidRPr="002A3A3B">
          <w:rPr>
            <w:rStyle w:val="Hyperlink"/>
            <w:rFonts w:cs="Segoe UI"/>
            <w:szCs w:val="22"/>
            <w:lang w:val="pt-BR"/>
          </w:rPr>
          <w:t>daniela.sykora@henkel.com</w:t>
        </w:r>
      </w:hyperlink>
    </w:p>
    <w:p w14:paraId="5309E7B7" w14:textId="4DDBC18B" w:rsidR="00EA1752" w:rsidRPr="00D55F8F" w:rsidRDefault="00EA1752" w:rsidP="00D55F8F">
      <w:pPr>
        <w:tabs>
          <w:tab w:val="left" w:pos="1080"/>
          <w:tab w:val="left" w:pos="4500"/>
        </w:tabs>
        <w:rPr>
          <w:rStyle w:val="AboutandContactBody"/>
          <w:color w:val="9A141B"/>
          <w:lang w:val="pt-BR"/>
        </w:rPr>
      </w:pPr>
    </w:p>
    <w:sectPr w:rsidR="00EA1752" w:rsidRPr="00D55F8F" w:rsidSect="00350F04">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7105" w14:textId="77777777" w:rsidR="00011B99" w:rsidRDefault="00011B99">
      <w:r>
        <w:separator/>
      </w:r>
    </w:p>
  </w:endnote>
  <w:endnote w:type="continuationSeparator" w:id="0">
    <w:p w14:paraId="591FE504" w14:textId="77777777" w:rsidR="00011B99" w:rsidRDefault="00011B99">
      <w:r>
        <w:continuationSeparator/>
      </w:r>
    </w:p>
  </w:endnote>
  <w:endnote w:type="continuationNotice" w:id="1">
    <w:p w14:paraId="5036D6C3" w14:textId="77777777" w:rsidR="00011B99" w:rsidRDefault="00011B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7C20" w14:textId="78B60B48"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D55F8F">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F06D3C">
      <w:t>4</w:t>
    </w:r>
    <w:r w:rsidR="005B5CFE" w:rsidRPr="00992A11">
      <w:fldChar w:fldCharType="end"/>
    </w:r>
    <w:r w:rsidR="005B5CFE" w:rsidRPr="00992A11">
      <w:t>/</w:t>
    </w:r>
    <w:fldSimple w:instr=" NUMPAGES  \* Arabic  \* MERGEFORMAT ">
      <w:r w:rsidR="00F06D3C">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4B55"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F06D3C">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F06D3C">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2659" w14:textId="77777777" w:rsidR="00011B99" w:rsidRDefault="00011B99">
      <w:r>
        <w:separator/>
      </w:r>
    </w:p>
  </w:footnote>
  <w:footnote w:type="continuationSeparator" w:id="0">
    <w:p w14:paraId="317CFEB8" w14:textId="77777777" w:rsidR="00011B99" w:rsidRDefault="00011B99">
      <w:r>
        <w:continuationSeparator/>
      </w:r>
    </w:p>
  </w:footnote>
  <w:footnote w:type="continuationNotice" w:id="1">
    <w:p w14:paraId="1D87B540" w14:textId="77777777" w:rsidR="00011B99" w:rsidRDefault="00011B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B3A4"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A33"/>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56B91"/>
    <w:multiLevelType w:val="hybridMultilevel"/>
    <w:tmpl w:val="FFFFFFFF"/>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7673578">
    <w:abstractNumId w:val="2"/>
  </w:num>
  <w:num w:numId="2" w16cid:durableId="2070300834">
    <w:abstractNumId w:val="1"/>
  </w:num>
  <w:num w:numId="3" w16cid:durableId="1022511063">
    <w:abstractNumId w:val="7"/>
  </w:num>
  <w:num w:numId="4" w16cid:durableId="1138455284">
    <w:abstractNumId w:val="4"/>
  </w:num>
  <w:num w:numId="5" w16cid:durableId="944382371">
    <w:abstractNumId w:val="3"/>
  </w:num>
  <w:num w:numId="6" w16cid:durableId="832373591">
    <w:abstractNumId w:val="5"/>
  </w:num>
  <w:num w:numId="7" w16cid:durableId="1227255161">
    <w:abstractNumId w:val="6"/>
  </w:num>
  <w:num w:numId="8" w16cid:durableId="20128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11A06"/>
    <w:rsid w:val="00011B99"/>
    <w:rsid w:val="00021C67"/>
    <w:rsid w:val="00030557"/>
    <w:rsid w:val="00030F51"/>
    <w:rsid w:val="00040CC9"/>
    <w:rsid w:val="00051E86"/>
    <w:rsid w:val="000575F9"/>
    <w:rsid w:val="00060238"/>
    <w:rsid w:val="00060254"/>
    <w:rsid w:val="000618FC"/>
    <w:rsid w:val="00065C4C"/>
    <w:rsid w:val="00067071"/>
    <w:rsid w:val="00071D3D"/>
    <w:rsid w:val="00080D10"/>
    <w:rsid w:val="0008314D"/>
    <w:rsid w:val="00095D49"/>
    <w:rsid w:val="000A4988"/>
    <w:rsid w:val="000B695A"/>
    <w:rsid w:val="000C210A"/>
    <w:rsid w:val="000C56DD"/>
    <w:rsid w:val="000C67A1"/>
    <w:rsid w:val="000D1672"/>
    <w:rsid w:val="000D4A91"/>
    <w:rsid w:val="000E1188"/>
    <w:rsid w:val="000E2F62"/>
    <w:rsid w:val="000E38ED"/>
    <w:rsid w:val="000E7F24"/>
    <w:rsid w:val="000F03BE"/>
    <w:rsid w:val="000F225B"/>
    <w:rsid w:val="000F625B"/>
    <w:rsid w:val="000F7FAF"/>
    <w:rsid w:val="00105975"/>
    <w:rsid w:val="00111F4D"/>
    <w:rsid w:val="00115230"/>
    <w:rsid w:val="00115B5F"/>
    <w:rsid w:val="001162B4"/>
    <w:rsid w:val="00122CBC"/>
    <w:rsid w:val="00126D4A"/>
    <w:rsid w:val="00127A64"/>
    <w:rsid w:val="00132DA9"/>
    <w:rsid w:val="0013305B"/>
    <w:rsid w:val="00133B99"/>
    <w:rsid w:val="00137879"/>
    <w:rsid w:val="001443BD"/>
    <w:rsid w:val="00145680"/>
    <w:rsid w:val="00161862"/>
    <w:rsid w:val="001731CE"/>
    <w:rsid w:val="001A62EB"/>
    <w:rsid w:val="001C0B32"/>
    <w:rsid w:val="001C3ED2"/>
    <w:rsid w:val="001C4BE1"/>
    <w:rsid w:val="001D3EAA"/>
    <w:rsid w:val="001E0F71"/>
    <w:rsid w:val="001E692C"/>
    <w:rsid w:val="001E6D05"/>
    <w:rsid w:val="001E7C28"/>
    <w:rsid w:val="001F1BDF"/>
    <w:rsid w:val="001F7110"/>
    <w:rsid w:val="001F7E96"/>
    <w:rsid w:val="00202284"/>
    <w:rsid w:val="00212488"/>
    <w:rsid w:val="00220628"/>
    <w:rsid w:val="002304D2"/>
    <w:rsid w:val="00232A3C"/>
    <w:rsid w:val="00236E2A"/>
    <w:rsid w:val="00237F62"/>
    <w:rsid w:val="0024586A"/>
    <w:rsid w:val="00256F0C"/>
    <w:rsid w:val="00262757"/>
    <w:rsid w:val="00262C05"/>
    <w:rsid w:val="00273DA7"/>
    <w:rsid w:val="002766F3"/>
    <w:rsid w:val="00281D14"/>
    <w:rsid w:val="00282C13"/>
    <w:rsid w:val="002A0DF7"/>
    <w:rsid w:val="002A1528"/>
    <w:rsid w:val="002A32B0"/>
    <w:rsid w:val="002A60E0"/>
    <w:rsid w:val="002B03DE"/>
    <w:rsid w:val="002B7C01"/>
    <w:rsid w:val="002C0335"/>
    <w:rsid w:val="002C252E"/>
    <w:rsid w:val="002C6773"/>
    <w:rsid w:val="002C6B5E"/>
    <w:rsid w:val="002C7F8B"/>
    <w:rsid w:val="002D2A3D"/>
    <w:rsid w:val="002D533B"/>
    <w:rsid w:val="002D657C"/>
    <w:rsid w:val="002E0B17"/>
    <w:rsid w:val="002E4FFB"/>
    <w:rsid w:val="002E7DED"/>
    <w:rsid w:val="002F755F"/>
    <w:rsid w:val="002F7E11"/>
    <w:rsid w:val="00304087"/>
    <w:rsid w:val="00306CAF"/>
    <w:rsid w:val="00310ACD"/>
    <w:rsid w:val="0031379F"/>
    <w:rsid w:val="00320A26"/>
    <w:rsid w:val="00321344"/>
    <w:rsid w:val="00321450"/>
    <w:rsid w:val="0034015C"/>
    <w:rsid w:val="003415E9"/>
    <w:rsid w:val="0034167C"/>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A3FDB"/>
    <w:rsid w:val="003A4E62"/>
    <w:rsid w:val="003A625E"/>
    <w:rsid w:val="003B1069"/>
    <w:rsid w:val="003B390A"/>
    <w:rsid w:val="003C15DE"/>
    <w:rsid w:val="003C4EB2"/>
    <w:rsid w:val="003E32CD"/>
    <w:rsid w:val="003F1AF3"/>
    <w:rsid w:val="003F3A43"/>
    <w:rsid w:val="003F4D8D"/>
    <w:rsid w:val="004313E7"/>
    <w:rsid w:val="0044763B"/>
    <w:rsid w:val="00453E99"/>
    <w:rsid w:val="004629B3"/>
    <w:rsid w:val="0046376E"/>
    <w:rsid w:val="0046690F"/>
    <w:rsid w:val="00472640"/>
    <w:rsid w:val="00472FEC"/>
    <w:rsid w:val="00477934"/>
    <w:rsid w:val="004823E4"/>
    <w:rsid w:val="00490A03"/>
    <w:rsid w:val="00493327"/>
    <w:rsid w:val="00494DBE"/>
    <w:rsid w:val="00495CE6"/>
    <w:rsid w:val="004A323C"/>
    <w:rsid w:val="004B54E8"/>
    <w:rsid w:val="004C4FEB"/>
    <w:rsid w:val="004C6B79"/>
    <w:rsid w:val="004D059B"/>
    <w:rsid w:val="004D3AA6"/>
    <w:rsid w:val="004D4CB6"/>
    <w:rsid w:val="004D7D58"/>
    <w:rsid w:val="004E18C9"/>
    <w:rsid w:val="004E3341"/>
    <w:rsid w:val="004F10C1"/>
    <w:rsid w:val="00502E62"/>
    <w:rsid w:val="00505522"/>
    <w:rsid w:val="0052212B"/>
    <w:rsid w:val="00522ECF"/>
    <w:rsid w:val="005312C3"/>
    <w:rsid w:val="00534899"/>
    <w:rsid w:val="00534B46"/>
    <w:rsid w:val="00535284"/>
    <w:rsid w:val="00540358"/>
    <w:rsid w:val="0055571E"/>
    <w:rsid w:val="00556F67"/>
    <w:rsid w:val="005833F0"/>
    <w:rsid w:val="00586CAF"/>
    <w:rsid w:val="00591180"/>
    <w:rsid w:val="00596B45"/>
    <w:rsid w:val="0059722C"/>
    <w:rsid w:val="005972D1"/>
    <w:rsid w:val="00597B54"/>
    <w:rsid w:val="00597D07"/>
    <w:rsid w:val="005A3846"/>
    <w:rsid w:val="005B5CFE"/>
    <w:rsid w:val="005B6A58"/>
    <w:rsid w:val="005C7112"/>
    <w:rsid w:val="005D0561"/>
    <w:rsid w:val="005D0AD9"/>
    <w:rsid w:val="005D22F6"/>
    <w:rsid w:val="005E0C30"/>
    <w:rsid w:val="005E69D9"/>
    <w:rsid w:val="005F27F4"/>
    <w:rsid w:val="005F3239"/>
    <w:rsid w:val="005F6567"/>
    <w:rsid w:val="00607256"/>
    <w:rsid w:val="006144B1"/>
    <w:rsid w:val="00615ABA"/>
    <w:rsid w:val="00616E85"/>
    <w:rsid w:val="0062593D"/>
    <w:rsid w:val="00632D96"/>
    <w:rsid w:val="006335F1"/>
    <w:rsid w:val="006345B6"/>
    <w:rsid w:val="00635712"/>
    <w:rsid w:val="006362AD"/>
    <w:rsid w:val="00643D8A"/>
    <w:rsid w:val="00652229"/>
    <w:rsid w:val="00652793"/>
    <w:rsid w:val="006626CA"/>
    <w:rsid w:val="00663487"/>
    <w:rsid w:val="00672382"/>
    <w:rsid w:val="00672E10"/>
    <w:rsid w:val="00682EB9"/>
    <w:rsid w:val="0068441A"/>
    <w:rsid w:val="00690B19"/>
    <w:rsid w:val="006921E2"/>
    <w:rsid w:val="00695F34"/>
    <w:rsid w:val="006A0A3C"/>
    <w:rsid w:val="006A79F0"/>
    <w:rsid w:val="006B499F"/>
    <w:rsid w:val="006C1121"/>
    <w:rsid w:val="006C453B"/>
    <w:rsid w:val="006D07BE"/>
    <w:rsid w:val="006D4996"/>
    <w:rsid w:val="006D54AB"/>
    <w:rsid w:val="006D6E15"/>
    <w:rsid w:val="006E3006"/>
    <w:rsid w:val="006E5032"/>
    <w:rsid w:val="006E5BDA"/>
    <w:rsid w:val="006F0FC7"/>
    <w:rsid w:val="006F670F"/>
    <w:rsid w:val="00703272"/>
    <w:rsid w:val="0070733C"/>
    <w:rsid w:val="00710C5D"/>
    <w:rsid w:val="0071348C"/>
    <w:rsid w:val="00716A39"/>
    <w:rsid w:val="00717273"/>
    <w:rsid w:val="00720FD4"/>
    <w:rsid w:val="00724AF2"/>
    <w:rsid w:val="0073096C"/>
    <w:rsid w:val="007334EE"/>
    <w:rsid w:val="007365F6"/>
    <w:rsid w:val="00742398"/>
    <w:rsid w:val="007507B5"/>
    <w:rsid w:val="00753A24"/>
    <w:rsid w:val="00772188"/>
    <w:rsid w:val="007813D0"/>
    <w:rsid w:val="00783180"/>
    <w:rsid w:val="00785993"/>
    <w:rsid w:val="00786BA3"/>
    <w:rsid w:val="0079202F"/>
    <w:rsid w:val="00795AF2"/>
    <w:rsid w:val="007A0FF6"/>
    <w:rsid w:val="007A4432"/>
    <w:rsid w:val="007A784E"/>
    <w:rsid w:val="007B499C"/>
    <w:rsid w:val="007B4D4B"/>
    <w:rsid w:val="007D2A02"/>
    <w:rsid w:val="007E6EA1"/>
    <w:rsid w:val="007F0F63"/>
    <w:rsid w:val="007F2B1E"/>
    <w:rsid w:val="007F62B4"/>
    <w:rsid w:val="00801517"/>
    <w:rsid w:val="00817AE8"/>
    <w:rsid w:val="00817DE8"/>
    <w:rsid w:val="008229F5"/>
    <w:rsid w:val="00824E5B"/>
    <w:rsid w:val="0082699A"/>
    <w:rsid w:val="00833CEB"/>
    <w:rsid w:val="008372D2"/>
    <w:rsid w:val="008377BC"/>
    <w:rsid w:val="00844C17"/>
    <w:rsid w:val="00845D29"/>
    <w:rsid w:val="00847726"/>
    <w:rsid w:val="00852511"/>
    <w:rsid w:val="00853C3B"/>
    <w:rsid w:val="00857390"/>
    <w:rsid w:val="008614F1"/>
    <w:rsid w:val="008639B3"/>
    <w:rsid w:val="00863C1A"/>
    <w:rsid w:val="0087142D"/>
    <w:rsid w:val="00873956"/>
    <w:rsid w:val="0087407D"/>
    <w:rsid w:val="008825EE"/>
    <w:rsid w:val="0088596E"/>
    <w:rsid w:val="0089796A"/>
    <w:rsid w:val="008A2375"/>
    <w:rsid w:val="008A24FC"/>
    <w:rsid w:val="008A3B2C"/>
    <w:rsid w:val="008D76C5"/>
    <w:rsid w:val="008E0AFA"/>
    <w:rsid w:val="008E753E"/>
    <w:rsid w:val="008E75D3"/>
    <w:rsid w:val="008F125E"/>
    <w:rsid w:val="008F4D2F"/>
    <w:rsid w:val="009036C9"/>
    <w:rsid w:val="00904D44"/>
    <w:rsid w:val="00917162"/>
    <w:rsid w:val="009221D8"/>
    <w:rsid w:val="009251CC"/>
    <w:rsid w:val="0092714E"/>
    <w:rsid w:val="00942002"/>
    <w:rsid w:val="00947885"/>
    <w:rsid w:val="00952168"/>
    <w:rsid w:val="009527FE"/>
    <w:rsid w:val="00963F25"/>
    <w:rsid w:val="009739A0"/>
    <w:rsid w:val="00974F84"/>
    <w:rsid w:val="009767C7"/>
    <w:rsid w:val="009834D6"/>
    <w:rsid w:val="0098579A"/>
    <w:rsid w:val="0099195A"/>
    <w:rsid w:val="00992A11"/>
    <w:rsid w:val="00994681"/>
    <w:rsid w:val="0099486A"/>
    <w:rsid w:val="009A0E26"/>
    <w:rsid w:val="009A0F5A"/>
    <w:rsid w:val="009A16EC"/>
    <w:rsid w:val="009B284A"/>
    <w:rsid w:val="009B3B37"/>
    <w:rsid w:val="009B79E7"/>
    <w:rsid w:val="009B7D1F"/>
    <w:rsid w:val="009C088E"/>
    <w:rsid w:val="009C4D35"/>
    <w:rsid w:val="009D1522"/>
    <w:rsid w:val="009E3A2C"/>
    <w:rsid w:val="009E5EB4"/>
    <w:rsid w:val="00A01279"/>
    <w:rsid w:val="00A044D6"/>
    <w:rsid w:val="00A04ADB"/>
    <w:rsid w:val="00A11E0F"/>
    <w:rsid w:val="00A26CB6"/>
    <w:rsid w:val="00A31A1D"/>
    <w:rsid w:val="00A32F82"/>
    <w:rsid w:val="00A32F8B"/>
    <w:rsid w:val="00A36154"/>
    <w:rsid w:val="00A3756F"/>
    <w:rsid w:val="00A42D6F"/>
    <w:rsid w:val="00A43ACC"/>
    <w:rsid w:val="00A45A62"/>
    <w:rsid w:val="00A54AC5"/>
    <w:rsid w:val="00A55DC3"/>
    <w:rsid w:val="00A56D41"/>
    <w:rsid w:val="00A61353"/>
    <w:rsid w:val="00A62AA2"/>
    <w:rsid w:val="00A66DB1"/>
    <w:rsid w:val="00A67A92"/>
    <w:rsid w:val="00A87870"/>
    <w:rsid w:val="00A91A70"/>
    <w:rsid w:val="00AA1B85"/>
    <w:rsid w:val="00AA447E"/>
    <w:rsid w:val="00AB1CB6"/>
    <w:rsid w:val="00AB1D9A"/>
    <w:rsid w:val="00AB26D7"/>
    <w:rsid w:val="00AC3CAA"/>
    <w:rsid w:val="00AD44FE"/>
    <w:rsid w:val="00AE49F1"/>
    <w:rsid w:val="00AF7EE7"/>
    <w:rsid w:val="00B053E3"/>
    <w:rsid w:val="00B05CCA"/>
    <w:rsid w:val="00B14271"/>
    <w:rsid w:val="00B16270"/>
    <w:rsid w:val="00B2685D"/>
    <w:rsid w:val="00B30351"/>
    <w:rsid w:val="00B33C2A"/>
    <w:rsid w:val="00B414F3"/>
    <w:rsid w:val="00B422EC"/>
    <w:rsid w:val="00B50056"/>
    <w:rsid w:val="00B532B1"/>
    <w:rsid w:val="00B62D6C"/>
    <w:rsid w:val="00B726D4"/>
    <w:rsid w:val="00B80B7B"/>
    <w:rsid w:val="00B8214F"/>
    <w:rsid w:val="00B86A4F"/>
    <w:rsid w:val="00B93035"/>
    <w:rsid w:val="00B94B0B"/>
    <w:rsid w:val="00B958E8"/>
    <w:rsid w:val="00BA09B2"/>
    <w:rsid w:val="00BA5B46"/>
    <w:rsid w:val="00BC0995"/>
    <w:rsid w:val="00BD3DF3"/>
    <w:rsid w:val="00BD78F0"/>
    <w:rsid w:val="00BE2886"/>
    <w:rsid w:val="00BE793A"/>
    <w:rsid w:val="00BF237F"/>
    <w:rsid w:val="00BF2B82"/>
    <w:rsid w:val="00BF31C9"/>
    <w:rsid w:val="00BF432A"/>
    <w:rsid w:val="00BF6E82"/>
    <w:rsid w:val="00C060C7"/>
    <w:rsid w:val="00C24C17"/>
    <w:rsid w:val="00C40B88"/>
    <w:rsid w:val="00C47D87"/>
    <w:rsid w:val="00C5376E"/>
    <w:rsid w:val="00C8173A"/>
    <w:rsid w:val="00C8792D"/>
    <w:rsid w:val="00C97091"/>
    <w:rsid w:val="00C97260"/>
    <w:rsid w:val="00CA2001"/>
    <w:rsid w:val="00CB5B6C"/>
    <w:rsid w:val="00CC2094"/>
    <w:rsid w:val="00CC56CC"/>
    <w:rsid w:val="00CD16BE"/>
    <w:rsid w:val="00CD4616"/>
    <w:rsid w:val="00CE33D5"/>
    <w:rsid w:val="00CF445E"/>
    <w:rsid w:val="00CF5D37"/>
    <w:rsid w:val="00CF6F33"/>
    <w:rsid w:val="00D02248"/>
    <w:rsid w:val="00D063B8"/>
    <w:rsid w:val="00D06825"/>
    <w:rsid w:val="00D17E3B"/>
    <w:rsid w:val="00D219AE"/>
    <w:rsid w:val="00D23C09"/>
    <w:rsid w:val="00D23CED"/>
    <w:rsid w:val="00D24BD2"/>
    <w:rsid w:val="00D2573D"/>
    <w:rsid w:val="00D260A2"/>
    <w:rsid w:val="00D30CC6"/>
    <w:rsid w:val="00D3260C"/>
    <w:rsid w:val="00D35790"/>
    <w:rsid w:val="00D360F1"/>
    <w:rsid w:val="00D424E9"/>
    <w:rsid w:val="00D55F8F"/>
    <w:rsid w:val="00D5653B"/>
    <w:rsid w:val="00D62EF1"/>
    <w:rsid w:val="00D6309D"/>
    <w:rsid w:val="00D644CA"/>
    <w:rsid w:val="00D66FC2"/>
    <w:rsid w:val="00D718B1"/>
    <w:rsid w:val="00D73897"/>
    <w:rsid w:val="00D748A7"/>
    <w:rsid w:val="00D76C7E"/>
    <w:rsid w:val="00D7776D"/>
    <w:rsid w:val="00D86A94"/>
    <w:rsid w:val="00D9293F"/>
    <w:rsid w:val="00D93598"/>
    <w:rsid w:val="00D97EAD"/>
    <w:rsid w:val="00DA1E18"/>
    <w:rsid w:val="00DA2009"/>
    <w:rsid w:val="00DA4A28"/>
    <w:rsid w:val="00DB05B1"/>
    <w:rsid w:val="00DB5A79"/>
    <w:rsid w:val="00DB6420"/>
    <w:rsid w:val="00DD512E"/>
    <w:rsid w:val="00DE1177"/>
    <w:rsid w:val="00DE2CEA"/>
    <w:rsid w:val="00DE6A3C"/>
    <w:rsid w:val="00DE74F4"/>
    <w:rsid w:val="00DE7F97"/>
    <w:rsid w:val="00DF1010"/>
    <w:rsid w:val="00DF5AEA"/>
    <w:rsid w:val="00DF63F6"/>
    <w:rsid w:val="00E13747"/>
    <w:rsid w:val="00E153FB"/>
    <w:rsid w:val="00E25AEA"/>
    <w:rsid w:val="00E30DEF"/>
    <w:rsid w:val="00E30ED2"/>
    <w:rsid w:val="00E31276"/>
    <w:rsid w:val="00E31EA9"/>
    <w:rsid w:val="00E379C3"/>
    <w:rsid w:val="00E37F70"/>
    <w:rsid w:val="00E4417F"/>
    <w:rsid w:val="00E446C1"/>
    <w:rsid w:val="00E47A27"/>
    <w:rsid w:val="00E525B8"/>
    <w:rsid w:val="00E549ED"/>
    <w:rsid w:val="00E758B9"/>
    <w:rsid w:val="00E85569"/>
    <w:rsid w:val="00E856AF"/>
    <w:rsid w:val="00E86B83"/>
    <w:rsid w:val="00E87C64"/>
    <w:rsid w:val="00E91869"/>
    <w:rsid w:val="00E93A01"/>
    <w:rsid w:val="00E93FF8"/>
    <w:rsid w:val="00E96EAF"/>
    <w:rsid w:val="00EA1752"/>
    <w:rsid w:val="00EA25AE"/>
    <w:rsid w:val="00EA5A89"/>
    <w:rsid w:val="00EA5BDB"/>
    <w:rsid w:val="00EB46D9"/>
    <w:rsid w:val="00EC142D"/>
    <w:rsid w:val="00EC1E16"/>
    <w:rsid w:val="00ED0F85"/>
    <w:rsid w:val="00ED2B5C"/>
    <w:rsid w:val="00ED3269"/>
    <w:rsid w:val="00EE1A8C"/>
    <w:rsid w:val="00EF06C5"/>
    <w:rsid w:val="00EF15FF"/>
    <w:rsid w:val="00EF7111"/>
    <w:rsid w:val="00EF7D1A"/>
    <w:rsid w:val="00F02706"/>
    <w:rsid w:val="00F0448F"/>
    <w:rsid w:val="00F06D3C"/>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81872"/>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8A9"/>
    <w:rsid w:val="00FE2A9E"/>
    <w:rsid w:val="00FF416C"/>
    <w:rsid w:val="00FF6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673BB"/>
  <w14:defaultImageDpi w14:val="0"/>
  <w15:docId w15:val="{9892F75B-F15B-45D2-8C8C-E4F2BDB5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24E5B"/>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Listenabsatz">
    <w:name w:val="List Paragraph"/>
    <w:basedOn w:val="Standard"/>
    <w:uiPriority w:val="63"/>
    <w:qFormat/>
    <w:rsid w:val="008E753E"/>
    <w:pPr>
      <w:ind w:left="720"/>
      <w:contextualSpacing/>
    </w:pPr>
  </w:style>
  <w:style w:type="paragraph" w:styleId="berarbeitung">
    <w:name w:val="Revision"/>
    <w:hidden/>
    <w:uiPriority w:val="62"/>
    <w:unhideWhenUsed/>
    <w:rsid w:val="00AF7EE7"/>
    <w:rPr>
      <w:rFonts w:ascii="Segoe UI" w:hAnsi="Segoe UI"/>
      <w:sz w:val="22"/>
      <w:szCs w:val="24"/>
      <w:lang w:val="de-DE"/>
    </w:rPr>
  </w:style>
  <w:style w:type="character" w:styleId="Kommentarzeichen">
    <w:name w:val="annotation reference"/>
    <w:basedOn w:val="Absatz-Standardschriftart"/>
    <w:rsid w:val="00783180"/>
    <w:rPr>
      <w:sz w:val="16"/>
      <w:szCs w:val="16"/>
    </w:rPr>
  </w:style>
  <w:style w:type="paragraph" w:styleId="Kommentartext">
    <w:name w:val="annotation text"/>
    <w:basedOn w:val="Standard"/>
    <w:link w:val="KommentartextZchn"/>
    <w:rsid w:val="00783180"/>
    <w:pPr>
      <w:spacing w:line="240" w:lineRule="auto"/>
    </w:pPr>
    <w:rPr>
      <w:sz w:val="20"/>
      <w:szCs w:val="20"/>
    </w:rPr>
  </w:style>
  <w:style w:type="character" w:customStyle="1" w:styleId="KommentartextZchn">
    <w:name w:val="Kommentartext Zchn"/>
    <w:basedOn w:val="Absatz-Standardschriftart"/>
    <w:link w:val="Kommentartext"/>
    <w:rsid w:val="00783180"/>
    <w:rPr>
      <w:rFonts w:ascii="Segoe UI" w:hAnsi="Segoe UI"/>
      <w:lang w:val="de-DE"/>
    </w:rPr>
  </w:style>
  <w:style w:type="paragraph" w:styleId="Kommentarthema">
    <w:name w:val="annotation subject"/>
    <w:basedOn w:val="Kommentartext"/>
    <w:next w:val="Kommentartext"/>
    <w:link w:val="KommentarthemaZchn"/>
    <w:rsid w:val="00783180"/>
    <w:rPr>
      <w:b/>
      <w:bCs/>
    </w:rPr>
  </w:style>
  <w:style w:type="character" w:customStyle="1" w:styleId="KommentarthemaZchn">
    <w:name w:val="Kommentarthema Zchn"/>
    <w:basedOn w:val="KommentartextZchn"/>
    <w:link w:val="Kommentarthema"/>
    <w:rsid w:val="00783180"/>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84237">
      <w:marLeft w:val="0"/>
      <w:marRight w:val="0"/>
      <w:marTop w:val="0"/>
      <w:marBottom w:val="0"/>
      <w:divBdr>
        <w:top w:val="none" w:sz="0" w:space="0" w:color="auto"/>
        <w:left w:val="none" w:sz="0" w:space="0" w:color="auto"/>
        <w:bottom w:val="none" w:sz="0" w:space="0" w:color="auto"/>
        <w:right w:val="none" w:sz="0" w:space="0" w:color="auto"/>
      </w:divBdr>
    </w:div>
    <w:div w:id="1712684238">
      <w:marLeft w:val="0"/>
      <w:marRight w:val="0"/>
      <w:marTop w:val="0"/>
      <w:marBottom w:val="0"/>
      <w:divBdr>
        <w:top w:val="none" w:sz="0" w:space="0" w:color="auto"/>
        <w:left w:val="none" w:sz="0" w:space="0" w:color="auto"/>
        <w:bottom w:val="none" w:sz="0" w:space="0" w:color="auto"/>
        <w:right w:val="none" w:sz="0" w:space="0" w:color="auto"/>
      </w:divBdr>
    </w:div>
    <w:div w:id="1712684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www.facebook.com/Schwarzkopf.Deutschland/?locale=de_DE__;!!JboVxjCXSME!O64dpapg1MoSZiCoLTepeKiRC7xp1JDbOqKT-SpFCgI9zeJ7jHLQ_ceFGw1nsibIRiCnE5pU37QL86vm93ZUjIa4A1I88eqOBtaj$"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com/v3/__https:/www.youtube.com/user/schwarzkopf__;!!JboVxjCXSME!O64dpapg1MoSZiCoLTepeKiRC7xp1JDbOqKT-SpFCgI9zeJ7jHLQ_ceFGw1nsibIRiCnE5pU37QL86vm93ZUjIa4A1I88TKkJA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www.instagram.com/schwarzkopf/?hl=en__;!!JboVxjCXSME!O64dpapg1MoSZiCoLTepeKiRC7xp1JDbOqKT-SpFCgI9zeJ7jHLQ_ceFGw1nsibIRiCnE5pU37QL86vm93ZUjIa4A1I88W1qkpTe$" TargetMode="External"/><Relationship Id="rId5" Type="http://schemas.openxmlformats.org/officeDocument/2006/relationships/numbering" Target="numbering.xml"/><Relationship Id="rId15" Type="http://schemas.openxmlformats.org/officeDocument/2006/relationships/hyperlink" Target="mailto:daniela.sykora@henke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nkel.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lcf76f155ced4ddcb4097134ff3c332f xmlns="f9c08c4d-5b75-436e-a30f-ec77f6bc5e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21" ma:contentTypeDescription="Ein neues Dokument erstellen." ma:contentTypeScope="" ma:versionID="db6522cb640ef9a919830fe008cc87e5">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b39231d7dd33ad32980fb054c669a8f4"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15E53-CDBE-47AC-9419-5F5DEBFDBB15}">
  <ds:schemaRefs>
    <ds:schemaRef ds:uri="http://schemas.openxmlformats.org/officeDocument/2006/bibliography"/>
  </ds:schemaRefs>
</ds:datastoreItem>
</file>

<file path=customXml/itemProps2.xml><?xml version="1.0" encoding="utf-8"?>
<ds:datastoreItem xmlns:ds="http://schemas.openxmlformats.org/officeDocument/2006/customXml" ds:itemID="{1A7AC098-DD3A-40C3-ADF9-ED6DA7F1068A}">
  <ds:schemaRefs>
    <ds:schemaRef ds:uri="f9c08c4d-5b75-436e-a30f-ec77f6bc5e07"/>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356fb7ab-2206-429c-923a-3da7320dc9ae"/>
    <ds:schemaRef ds:uri="51a48ef6-586a-43ea-a222-97f59f56f5a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B0DE0F46-F4D9-44D9-877F-F35C3FB3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3</Pages>
  <Words>859</Words>
  <Characters>6441</Characters>
  <Application>Microsoft Office Word</Application>
  <DocSecurity>2</DocSecurity>
  <Lines>53</Lines>
  <Paragraphs>14</Paragraphs>
  <ScaleCrop>false</ScaleCrop>
  <HeadingPairs>
    <vt:vector size="2" baseType="variant">
      <vt:variant>
        <vt:lpstr>Titel</vt:lpstr>
      </vt:variant>
      <vt:variant>
        <vt:i4>1</vt:i4>
      </vt:variant>
    </vt:vector>
  </HeadingPairs>
  <TitlesOfParts>
    <vt:vector size="1" baseType="lpstr">
      <vt:lpstr>+100 % stärkeres Haar mit dem neuen Schwarzkopf GLISS</vt:lpstr>
    </vt:vector>
  </TitlesOfParts>
  <Company>Henkel AG &amp; Co. KGaA</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 stärkeres Haar mit dem neuen Schwarzkopf GLISS</dc:title>
  <dc:subject>NEU AB FEBRUAR: Schwarzkopf GLISS Relaunch</dc:subject>
  <dc:creator>Henkel AG &amp; Co. KGaA</dc:creator>
  <cp:keywords/>
  <dc:description/>
  <cp:lastModifiedBy>Daniela Sykora (ext)</cp:lastModifiedBy>
  <cp:revision>3</cp:revision>
  <cp:lastPrinted>2024-02-13T19:19:00Z</cp:lastPrinted>
  <dcterms:created xsi:type="dcterms:W3CDTF">2024-02-13T19:18:00Z</dcterms:created>
  <dcterms:modified xsi:type="dcterms:W3CDTF">2024-02-14T03:57:00Z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