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1FF496E" w:rsidR="00B422EC" w:rsidRPr="00B71239" w:rsidRDefault="00424684" w:rsidP="00643D8A">
      <w:pPr>
        <w:pStyle w:val="MonthDayYear"/>
        <w:rPr>
          <w:lang w:val="sk-SK"/>
        </w:rPr>
      </w:pPr>
      <w:r>
        <w:rPr>
          <w:lang w:val="sk-SK"/>
        </w:rPr>
        <w:t>18</w:t>
      </w:r>
      <w:r w:rsidR="00514611">
        <w:rPr>
          <w:lang w:val="sk-SK"/>
        </w:rPr>
        <w:t xml:space="preserve">. </w:t>
      </w:r>
      <w:r w:rsidR="00E25FC5">
        <w:rPr>
          <w:lang w:val="sk-SK"/>
        </w:rPr>
        <w:t>apríl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A6B83FB" w14:textId="77777777" w:rsidR="00D4764E" w:rsidRDefault="00D4764E" w:rsidP="00A3756F">
      <w:pPr>
        <w:rPr>
          <w:rStyle w:val="Headline"/>
          <w:lang w:val="sk-SK"/>
        </w:rPr>
      </w:pPr>
    </w:p>
    <w:p w14:paraId="76AD0789" w14:textId="2E5CD90C" w:rsidR="007F0F63" w:rsidRPr="00B71239" w:rsidRDefault="00CC5D94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 xml:space="preserve">Nadácia Henkel Slovensko </w:t>
      </w:r>
      <w:r w:rsidR="00896479">
        <w:rPr>
          <w:rStyle w:val="Headline"/>
          <w:lang w:val="sk-SK"/>
        </w:rPr>
        <w:t xml:space="preserve">venuje </w:t>
      </w:r>
      <w:r w:rsidR="00F63DA3">
        <w:rPr>
          <w:rStyle w:val="Headline"/>
          <w:lang w:val="sk-SK"/>
        </w:rPr>
        <w:t xml:space="preserve">v šiestom ročníku výzvy </w:t>
      </w:r>
      <w:r w:rsidR="00896479">
        <w:rPr>
          <w:rStyle w:val="Headline"/>
          <w:lang w:val="sk-SK"/>
        </w:rPr>
        <w:t>na podporu seniorov 65 000 eur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74DCD38C" w14:textId="690AF7EE" w:rsidR="007F0F63" w:rsidRPr="00EF4E82" w:rsidRDefault="00B54D16" w:rsidP="00643D8A">
      <w:pPr>
        <w:rPr>
          <w:rFonts w:cs="Segoe UI"/>
          <w:b/>
          <w:bCs/>
          <w:szCs w:val="22"/>
          <w:lang w:val="sk-SK"/>
        </w:rPr>
      </w:pPr>
      <w:r w:rsidRPr="000927EF">
        <w:rPr>
          <w:rFonts w:cs="Segoe UI"/>
          <w:b/>
          <w:bCs/>
          <w:szCs w:val="22"/>
          <w:lang w:val="sk-SK"/>
        </w:rPr>
        <w:t>Bratislava</w:t>
      </w:r>
      <w:r w:rsidR="007F0F63" w:rsidRPr="000927EF">
        <w:rPr>
          <w:rFonts w:cs="Segoe UI"/>
          <w:b/>
          <w:bCs/>
          <w:szCs w:val="22"/>
          <w:lang w:val="sk-SK"/>
        </w:rPr>
        <w:t xml:space="preserve"> –</w:t>
      </w:r>
      <w:r w:rsidR="00764F85">
        <w:rPr>
          <w:rFonts w:cs="Segoe UI"/>
          <w:b/>
          <w:bCs/>
          <w:szCs w:val="22"/>
          <w:lang w:val="sk-SK"/>
        </w:rPr>
        <w:t xml:space="preserve"> </w:t>
      </w:r>
      <w:r w:rsidR="003E05D2">
        <w:rPr>
          <w:rFonts w:cs="Segoe UI"/>
          <w:b/>
          <w:bCs/>
          <w:szCs w:val="22"/>
          <w:lang w:val="sk-SK"/>
        </w:rPr>
        <w:t>Nadáci</w:t>
      </w:r>
      <w:r w:rsidR="00764F85">
        <w:rPr>
          <w:rFonts w:cs="Segoe UI"/>
          <w:b/>
          <w:bCs/>
          <w:szCs w:val="22"/>
          <w:lang w:val="sk-SK"/>
        </w:rPr>
        <w:t>a</w:t>
      </w:r>
      <w:r w:rsidR="003E05D2">
        <w:rPr>
          <w:rFonts w:cs="Segoe UI"/>
          <w:b/>
          <w:bCs/>
          <w:szCs w:val="22"/>
          <w:lang w:val="sk-SK"/>
        </w:rPr>
        <w:t xml:space="preserve"> Henkel Slovensko, ktorá </w:t>
      </w:r>
      <w:r w:rsidR="004D5EE9">
        <w:rPr>
          <w:rFonts w:cs="Segoe UI"/>
          <w:b/>
          <w:bCs/>
          <w:szCs w:val="22"/>
          <w:lang w:val="sk-SK"/>
        </w:rPr>
        <w:t xml:space="preserve">dlhodobo </w:t>
      </w:r>
      <w:r w:rsidR="003E05D2">
        <w:rPr>
          <w:rFonts w:cs="Segoe UI"/>
          <w:b/>
          <w:bCs/>
          <w:szCs w:val="22"/>
          <w:lang w:val="sk-SK"/>
        </w:rPr>
        <w:t xml:space="preserve">pomáha seniorom na Slovensku, </w:t>
      </w:r>
      <w:r w:rsidR="008860ED">
        <w:rPr>
          <w:rFonts w:cs="Segoe UI"/>
          <w:b/>
          <w:bCs/>
          <w:szCs w:val="22"/>
          <w:lang w:val="sk-SK"/>
        </w:rPr>
        <w:t>zverejnil</w:t>
      </w:r>
      <w:r w:rsidR="00764F85">
        <w:rPr>
          <w:rFonts w:cs="Segoe UI"/>
          <w:b/>
          <w:bCs/>
          <w:szCs w:val="22"/>
          <w:lang w:val="sk-SK"/>
        </w:rPr>
        <w:t>a výsledky šiesteho ročníka grantovej výzvy</w:t>
      </w:r>
      <w:r w:rsidR="003E05D2">
        <w:rPr>
          <w:rFonts w:cs="Segoe UI"/>
          <w:b/>
          <w:bCs/>
          <w:szCs w:val="22"/>
          <w:lang w:val="sk-SK"/>
        </w:rPr>
        <w:t xml:space="preserve">. </w:t>
      </w:r>
      <w:r w:rsidR="00E03098">
        <w:rPr>
          <w:rFonts w:cs="Segoe UI"/>
          <w:b/>
          <w:bCs/>
          <w:szCs w:val="22"/>
          <w:lang w:val="sk-SK"/>
        </w:rPr>
        <w:t xml:space="preserve">Finančný príspevok získa 68 prihlásených projektov, </w:t>
      </w:r>
      <w:r w:rsidR="0032406B">
        <w:rPr>
          <w:rFonts w:cs="Segoe UI"/>
          <w:b/>
          <w:bCs/>
          <w:szCs w:val="22"/>
          <w:lang w:val="sk-SK"/>
        </w:rPr>
        <w:t xml:space="preserve">ktorým </w:t>
      </w:r>
      <w:r w:rsidR="00E03098">
        <w:rPr>
          <w:rFonts w:cs="Segoe UI"/>
          <w:b/>
          <w:bCs/>
          <w:szCs w:val="22"/>
          <w:lang w:val="sk-SK"/>
        </w:rPr>
        <w:t xml:space="preserve">porota </w:t>
      </w:r>
      <w:r w:rsidR="00D84A84">
        <w:rPr>
          <w:rFonts w:cs="Segoe UI"/>
          <w:b/>
          <w:bCs/>
          <w:szCs w:val="22"/>
          <w:lang w:val="sk-SK"/>
        </w:rPr>
        <w:t>prerozdelí</w:t>
      </w:r>
      <w:r w:rsidR="00E03098">
        <w:rPr>
          <w:rFonts w:cs="Segoe UI"/>
          <w:b/>
          <w:bCs/>
          <w:szCs w:val="22"/>
          <w:lang w:val="sk-SK"/>
        </w:rPr>
        <w:t xml:space="preserve"> </w:t>
      </w:r>
      <w:r w:rsidR="00E03098" w:rsidRPr="002847F7">
        <w:rPr>
          <w:rFonts w:cs="Segoe UI"/>
          <w:b/>
          <w:bCs/>
          <w:szCs w:val="22"/>
          <w:lang w:val="sk-SK"/>
        </w:rPr>
        <w:t>sumu 6</w:t>
      </w:r>
      <w:r w:rsidR="00896479" w:rsidRPr="002847F7">
        <w:rPr>
          <w:rFonts w:cs="Segoe UI"/>
          <w:b/>
          <w:bCs/>
          <w:szCs w:val="22"/>
          <w:lang w:val="sk-SK"/>
        </w:rPr>
        <w:t>0</w:t>
      </w:r>
      <w:r w:rsidR="00E03098" w:rsidRPr="002847F7">
        <w:rPr>
          <w:rFonts w:cs="Segoe UI"/>
          <w:b/>
          <w:bCs/>
          <w:szCs w:val="22"/>
          <w:lang w:val="sk-SK"/>
        </w:rPr>
        <w:t xml:space="preserve"> tisíc eur. </w:t>
      </w:r>
      <w:r w:rsidR="0032406B" w:rsidRPr="002847F7">
        <w:rPr>
          <w:rFonts w:cs="Segoe UI"/>
          <w:b/>
          <w:bCs/>
          <w:szCs w:val="22"/>
          <w:lang w:val="sk-SK"/>
        </w:rPr>
        <w:t>Zároveň sa spúšťa hlasovanie</w:t>
      </w:r>
      <w:r w:rsidR="00920CDE" w:rsidRPr="002847F7">
        <w:rPr>
          <w:rFonts w:cs="Segoe UI"/>
          <w:b/>
          <w:bCs/>
          <w:szCs w:val="22"/>
          <w:lang w:val="sk-SK"/>
        </w:rPr>
        <w:t xml:space="preserve"> </w:t>
      </w:r>
      <w:r w:rsidR="0032406B" w:rsidRPr="002847F7">
        <w:rPr>
          <w:rFonts w:cs="Segoe UI"/>
          <w:b/>
          <w:bCs/>
          <w:szCs w:val="22"/>
          <w:lang w:val="sk-SK"/>
        </w:rPr>
        <w:t xml:space="preserve">o špeciálnu </w:t>
      </w:r>
      <w:r w:rsidR="00920CDE" w:rsidRPr="002847F7">
        <w:rPr>
          <w:rFonts w:cs="Segoe UI"/>
          <w:b/>
          <w:bCs/>
          <w:szCs w:val="22"/>
          <w:lang w:val="sk-SK"/>
        </w:rPr>
        <w:t>cenu za inovatívno</w:t>
      </w:r>
      <w:r w:rsidR="005D47AB" w:rsidRPr="002847F7">
        <w:rPr>
          <w:rFonts w:cs="Segoe UI"/>
          <w:b/>
          <w:bCs/>
          <w:szCs w:val="22"/>
          <w:lang w:val="sk-SK"/>
        </w:rPr>
        <w:t xml:space="preserve">sť, </w:t>
      </w:r>
      <w:r w:rsidR="002B71A0" w:rsidRPr="002847F7">
        <w:rPr>
          <w:rFonts w:cs="Segoe UI"/>
          <w:b/>
          <w:bCs/>
          <w:szCs w:val="22"/>
          <w:lang w:val="sk-SK"/>
        </w:rPr>
        <w:t>v rámci ktorého</w:t>
      </w:r>
      <w:r w:rsidR="005D47AB" w:rsidRPr="002847F7">
        <w:rPr>
          <w:rFonts w:cs="Segoe UI"/>
          <w:b/>
          <w:bCs/>
          <w:szCs w:val="22"/>
          <w:lang w:val="sk-SK"/>
        </w:rPr>
        <w:t xml:space="preserve"> </w:t>
      </w:r>
      <w:r w:rsidR="00EF4E82" w:rsidRPr="002847F7">
        <w:rPr>
          <w:rFonts w:cs="Segoe UI"/>
          <w:b/>
          <w:bCs/>
          <w:szCs w:val="22"/>
          <w:lang w:val="sk-SK"/>
        </w:rPr>
        <w:t xml:space="preserve">vyberie </w:t>
      </w:r>
      <w:r w:rsidR="005D47AB" w:rsidRPr="002847F7">
        <w:rPr>
          <w:rFonts w:cs="Segoe UI"/>
          <w:b/>
          <w:bCs/>
          <w:szCs w:val="22"/>
          <w:lang w:val="sk-SK"/>
        </w:rPr>
        <w:t xml:space="preserve">verejnosť </w:t>
      </w:r>
      <w:r w:rsidR="00EF4E82" w:rsidRPr="002847F7">
        <w:rPr>
          <w:rFonts w:cs="Segoe UI"/>
          <w:b/>
          <w:bCs/>
          <w:szCs w:val="22"/>
          <w:lang w:val="sk-SK"/>
        </w:rPr>
        <w:t xml:space="preserve">z nominácií </w:t>
      </w:r>
      <w:r w:rsidR="000A0A1E" w:rsidRPr="002847F7">
        <w:rPr>
          <w:rFonts w:cs="Segoe UI"/>
          <w:b/>
          <w:bCs/>
          <w:szCs w:val="22"/>
          <w:lang w:val="sk-SK"/>
        </w:rPr>
        <w:t xml:space="preserve">päť </w:t>
      </w:r>
      <w:r w:rsidR="005D47AB" w:rsidRPr="002847F7">
        <w:rPr>
          <w:rFonts w:cs="Segoe UI"/>
          <w:b/>
          <w:bCs/>
          <w:szCs w:val="22"/>
          <w:lang w:val="sk-SK"/>
        </w:rPr>
        <w:t>výnimočných projektov</w:t>
      </w:r>
      <w:r w:rsidR="00CC0C98" w:rsidRPr="002847F7">
        <w:rPr>
          <w:rFonts w:cs="Segoe UI"/>
          <w:b/>
          <w:bCs/>
          <w:szCs w:val="22"/>
          <w:lang w:val="sk-SK"/>
        </w:rPr>
        <w:t xml:space="preserve"> </w:t>
      </w:r>
      <w:r w:rsidR="000A0A1E" w:rsidRPr="002847F7">
        <w:rPr>
          <w:rFonts w:cs="Segoe UI"/>
          <w:b/>
          <w:bCs/>
          <w:szCs w:val="22"/>
          <w:lang w:val="sk-SK"/>
        </w:rPr>
        <w:t xml:space="preserve">a ocení ich bonusovým finančným </w:t>
      </w:r>
      <w:r w:rsidR="00CC0C98" w:rsidRPr="002847F7">
        <w:rPr>
          <w:rFonts w:cs="Segoe UI"/>
          <w:b/>
          <w:bCs/>
          <w:szCs w:val="22"/>
          <w:lang w:val="sk-SK"/>
        </w:rPr>
        <w:t>príspevkom</w:t>
      </w:r>
      <w:r w:rsidR="001A3079" w:rsidRPr="002847F7">
        <w:rPr>
          <w:rFonts w:cs="Segoe UI"/>
          <w:b/>
          <w:bCs/>
          <w:szCs w:val="22"/>
          <w:lang w:val="sk-SK"/>
        </w:rPr>
        <w:t xml:space="preserve"> </w:t>
      </w:r>
      <w:r w:rsidR="00DA1AC1" w:rsidRPr="002847F7">
        <w:rPr>
          <w:rFonts w:cs="Segoe UI"/>
          <w:b/>
          <w:bCs/>
          <w:szCs w:val="22"/>
          <w:lang w:val="sk-SK"/>
        </w:rPr>
        <w:t>5 </w:t>
      </w:r>
      <w:r w:rsidR="00181A3C" w:rsidRPr="002847F7">
        <w:rPr>
          <w:rFonts w:cs="Segoe UI"/>
          <w:b/>
          <w:bCs/>
          <w:szCs w:val="22"/>
          <w:lang w:val="sk-SK"/>
        </w:rPr>
        <w:t>tisíc</w:t>
      </w:r>
      <w:r w:rsidR="00DA1AC1" w:rsidRPr="002847F7">
        <w:rPr>
          <w:rFonts w:cs="Segoe UI"/>
          <w:b/>
          <w:bCs/>
          <w:szCs w:val="22"/>
          <w:lang w:val="sk-SK"/>
        </w:rPr>
        <w:t xml:space="preserve"> eur</w:t>
      </w:r>
      <w:r w:rsidR="00CC0C98" w:rsidRPr="002847F7">
        <w:rPr>
          <w:rFonts w:cs="Segoe UI"/>
          <w:b/>
          <w:bCs/>
          <w:szCs w:val="22"/>
          <w:lang w:val="sk-SK"/>
        </w:rPr>
        <w:t>.</w:t>
      </w:r>
    </w:p>
    <w:p w14:paraId="226CBD1F" w14:textId="38C4FEA1" w:rsidR="00B24C79" w:rsidRDefault="00B24C79" w:rsidP="00D3241C">
      <w:pPr>
        <w:rPr>
          <w:rFonts w:cs="Segoe UI"/>
          <w:szCs w:val="22"/>
          <w:lang w:val="sk-SK"/>
        </w:rPr>
      </w:pPr>
    </w:p>
    <w:p w14:paraId="662A95EA" w14:textId="157683EF" w:rsidR="00CF472E" w:rsidRDefault="001432B6" w:rsidP="00D3241C">
      <w:pPr>
        <w:rPr>
          <w:rFonts w:cs="Segoe UI"/>
          <w:szCs w:val="22"/>
          <w:lang w:val="sk-SK"/>
        </w:rPr>
      </w:pPr>
      <w:r>
        <w:rPr>
          <w:noProof/>
        </w:rPr>
        <w:drawing>
          <wp:inline distT="0" distB="0" distL="0" distR="0" wp14:anchorId="0377A1FD" wp14:editId="60E21037">
            <wp:extent cx="5768975" cy="2823210"/>
            <wp:effectExtent l="0" t="0" r="3175" b="0"/>
            <wp:docPr id="130670412" name="Obrázok 1" descr="Obrázok, na ktorom je písmo, text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0412" name="Obrázok 1" descr="Obrázok, na ktorom je písmo, text, grafika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98E">
        <w:rPr>
          <w:rFonts w:cs="Segoe UI"/>
          <w:szCs w:val="22"/>
          <w:lang w:val="sk-SK"/>
        </w:rPr>
        <w:t>Do šiesteho ročníka grantovej výzvy, ktorú organizuje Nadácia Henkel Slovensko spolu s Centrom pre filantropiu, sa prihlásilo spolu 148 projektov</w:t>
      </w:r>
      <w:r w:rsidR="009956B2">
        <w:rPr>
          <w:rFonts w:cs="Segoe UI"/>
          <w:szCs w:val="22"/>
          <w:lang w:val="sk-SK"/>
        </w:rPr>
        <w:t xml:space="preserve">, </w:t>
      </w:r>
      <w:r w:rsidR="00566C83">
        <w:rPr>
          <w:rFonts w:cs="Segoe UI"/>
          <w:szCs w:val="22"/>
          <w:lang w:val="sk-SK"/>
        </w:rPr>
        <w:t>ktorých cieľom bolo zvýšenie</w:t>
      </w:r>
      <w:r w:rsidR="009956B2">
        <w:rPr>
          <w:rFonts w:cs="Segoe UI"/>
          <w:szCs w:val="22"/>
          <w:lang w:val="sk-SK"/>
        </w:rPr>
        <w:t xml:space="preserve"> kvality života seniorov v zariadeniach a domácej starostlivosti, </w:t>
      </w:r>
      <w:r w:rsidR="004A7E78">
        <w:rPr>
          <w:rFonts w:cs="Segoe UI"/>
          <w:szCs w:val="22"/>
          <w:lang w:val="sk-SK"/>
        </w:rPr>
        <w:t xml:space="preserve">odstraňovanie sociálnych bariér, </w:t>
      </w:r>
      <w:r w:rsidR="009956B2">
        <w:rPr>
          <w:rFonts w:cs="Segoe UI"/>
          <w:szCs w:val="22"/>
          <w:lang w:val="sk-SK"/>
        </w:rPr>
        <w:t xml:space="preserve">ale aj </w:t>
      </w:r>
      <w:r w:rsidR="00864183">
        <w:rPr>
          <w:rFonts w:cs="Segoe UI"/>
          <w:szCs w:val="22"/>
          <w:lang w:val="sk-SK"/>
        </w:rPr>
        <w:t>podpor</w:t>
      </w:r>
      <w:r w:rsidR="00566C83">
        <w:rPr>
          <w:rFonts w:cs="Segoe UI"/>
          <w:szCs w:val="22"/>
          <w:lang w:val="sk-SK"/>
        </w:rPr>
        <w:t>a</w:t>
      </w:r>
      <w:r w:rsidR="00864183">
        <w:rPr>
          <w:rFonts w:cs="Segoe UI"/>
          <w:szCs w:val="22"/>
          <w:lang w:val="sk-SK"/>
        </w:rPr>
        <w:t xml:space="preserve"> vzdelávania a zmysluplného trávenia voľného času</w:t>
      </w:r>
      <w:r w:rsidR="0061498E">
        <w:rPr>
          <w:rFonts w:cs="Segoe UI"/>
          <w:szCs w:val="22"/>
          <w:lang w:val="sk-SK"/>
        </w:rPr>
        <w:t xml:space="preserve">. </w:t>
      </w:r>
      <w:r w:rsidR="00EC1871">
        <w:rPr>
          <w:rFonts w:cs="Segoe UI"/>
          <w:szCs w:val="22"/>
          <w:lang w:val="sk-SK"/>
        </w:rPr>
        <w:t>Porota po dôkladnom zvážení vybrala 68 projektov z celého Slovenska, ktorým prerozdelí sumu 6</w:t>
      </w:r>
      <w:r w:rsidR="004D4205">
        <w:rPr>
          <w:rFonts w:cs="Segoe UI"/>
          <w:szCs w:val="22"/>
          <w:lang w:val="sk-SK"/>
        </w:rPr>
        <w:t>0</w:t>
      </w:r>
      <w:r w:rsidR="00EC1871">
        <w:rPr>
          <w:rFonts w:cs="Segoe UI"/>
          <w:szCs w:val="22"/>
          <w:lang w:val="sk-SK"/>
        </w:rPr>
        <w:t xml:space="preserve"> tisíc eur. </w:t>
      </w:r>
      <w:r w:rsidR="00CF472E">
        <w:rPr>
          <w:rFonts w:cs="Segoe UI"/>
          <w:szCs w:val="22"/>
          <w:lang w:val="sk-SK"/>
        </w:rPr>
        <w:t>„</w:t>
      </w:r>
      <w:r w:rsidR="00CF472E" w:rsidRPr="001432B6">
        <w:rPr>
          <w:rFonts w:cs="Segoe UI"/>
          <w:i/>
          <w:iCs/>
          <w:szCs w:val="22"/>
          <w:lang w:val="sk-SK"/>
        </w:rPr>
        <w:t xml:space="preserve">Veľmi nás teší, že sa organizácie a združenia do našej grantovej výzvy </w:t>
      </w:r>
      <w:r w:rsidR="00827974" w:rsidRPr="001432B6">
        <w:rPr>
          <w:rFonts w:cs="Segoe UI"/>
          <w:i/>
          <w:iCs/>
          <w:szCs w:val="22"/>
          <w:lang w:val="sk-SK"/>
        </w:rPr>
        <w:t xml:space="preserve">zapájajú opakovane, čo svedčí o tom, že </w:t>
      </w:r>
      <w:r w:rsidR="00217BED">
        <w:rPr>
          <w:rFonts w:cs="Segoe UI"/>
          <w:i/>
          <w:iCs/>
          <w:szCs w:val="22"/>
          <w:lang w:val="sk-SK"/>
        </w:rPr>
        <w:t xml:space="preserve">sú odhodlaní stále prinášať nové a inovatívne </w:t>
      </w:r>
      <w:r w:rsidR="00835A5D">
        <w:rPr>
          <w:rFonts w:cs="Segoe UI"/>
          <w:i/>
          <w:iCs/>
          <w:szCs w:val="22"/>
          <w:lang w:val="sk-SK"/>
        </w:rPr>
        <w:t xml:space="preserve">projekty, ktoré zvýšia kvalitu života </w:t>
      </w:r>
      <w:r w:rsidR="00835A5D">
        <w:rPr>
          <w:rFonts w:cs="Segoe UI"/>
          <w:i/>
          <w:iCs/>
          <w:szCs w:val="22"/>
          <w:lang w:val="sk-SK"/>
        </w:rPr>
        <w:lastRenderedPageBreak/>
        <w:t xml:space="preserve">seniorov. </w:t>
      </w:r>
      <w:r w:rsidR="0023661D" w:rsidRPr="001432B6">
        <w:rPr>
          <w:rFonts w:cs="Segoe UI"/>
          <w:i/>
          <w:iCs/>
          <w:szCs w:val="22"/>
          <w:lang w:val="sk-SK"/>
        </w:rPr>
        <w:t>Z</w:t>
      </w:r>
      <w:r w:rsidR="00123A83" w:rsidRPr="001432B6">
        <w:rPr>
          <w:rFonts w:cs="Segoe UI"/>
          <w:i/>
          <w:iCs/>
          <w:szCs w:val="22"/>
          <w:lang w:val="sk-SK"/>
        </w:rPr>
        <w:t xml:space="preserve">o </w:t>
      </w:r>
      <w:r w:rsidR="008C5434" w:rsidRPr="001432B6">
        <w:rPr>
          <w:rFonts w:cs="Segoe UI"/>
          <w:i/>
          <w:iCs/>
          <w:szCs w:val="22"/>
          <w:lang w:val="sk-SK"/>
        </w:rPr>
        <w:t>68 projektov, ktoré sme sa rozhodli podporiť, sa takmer polovica z nich zapojila aj v</w:t>
      </w:r>
      <w:r w:rsidR="006279D3">
        <w:rPr>
          <w:rFonts w:cs="Segoe UI"/>
          <w:i/>
          <w:iCs/>
          <w:szCs w:val="22"/>
          <w:lang w:val="sk-SK"/>
        </w:rPr>
        <w:t> </w:t>
      </w:r>
      <w:r w:rsidR="008C5434" w:rsidRPr="001432B6">
        <w:rPr>
          <w:rFonts w:cs="Segoe UI"/>
          <w:i/>
          <w:iCs/>
          <w:szCs w:val="22"/>
          <w:lang w:val="sk-SK"/>
        </w:rPr>
        <w:t>minulosti</w:t>
      </w:r>
      <w:r w:rsidR="006279D3">
        <w:rPr>
          <w:rFonts w:cs="Segoe UI"/>
          <w:i/>
          <w:iCs/>
          <w:szCs w:val="22"/>
          <w:lang w:val="sk-SK"/>
        </w:rPr>
        <w:t xml:space="preserve">. </w:t>
      </w:r>
      <w:r w:rsidR="002715FB">
        <w:rPr>
          <w:rFonts w:cs="Segoe UI"/>
          <w:i/>
          <w:iCs/>
          <w:szCs w:val="22"/>
          <w:lang w:val="sk-SK"/>
        </w:rPr>
        <w:t xml:space="preserve">Vzbudzuje to vo mne nádej, že sa nám darí prinášať </w:t>
      </w:r>
      <w:r w:rsidR="00393A14">
        <w:rPr>
          <w:rFonts w:cs="Segoe UI"/>
          <w:i/>
          <w:iCs/>
          <w:szCs w:val="22"/>
          <w:lang w:val="sk-SK"/>
        </w:rPr>
        <w:t xml:space="preserve">v spoločnosti </w:t>
      </w:r>
      <w:r w:rsidR="002715FB">
        <w:rPr>
          <w:rFonts w:cs="Segoe UI"/>
          <w:i/>
          <w:iCs/>
          <w:szCs w:val="22"/>
          <w:lang w:val="sk-SK"/>
        </w:rPr>
        <w:t>pozitívnu zmenu</w:t>
      </w:r>
      <w:r w:rsidR="003819FC">
        <w:rPr>
          <w:rFonts w:cs="Segoe UI"/>
          <w:i/>
          <w:iCs/>
          <w:szCs w:val="22"/>
          <w:lang w:val="sk-SK"/>
        </w:rPr>
        <w:t>, o čo sa v tomto projekte systematicky snažíme už šiesty rok</w:t>
      </w:r>
      <w:r w:rsidR="00D80947">
        <w:rPr>
          <w:rFonts w:cs="Segoe UI"/>
          <w:szCs w:val="22"/>
          <w:lang w:val="sk-SK"/>
        </w:rPr>
        <w:t xml:space="preserve">,“ </w:t>
      </w:r>
      <w:r w:rsidR="004F5A55">
        <w:rPr>
          <w:rFonts w:cs="Segoe UI"/>
          <w:szCs w:val="22"/>
          <w:lang w:val="sk-SK"/>
        </w:rPr>
        <w:t xml:space="preserve">opisuje </w:t>
      </w:r>
      <w:r w:rsidR="00D80947">
        <w:rPr>
          <w:rFonts w:cs="Segoe UI"/>
          <w:szCs w:val="22"/>
          <w:lang w:val="sk-SK"/>
        </w:rPr>
        <w:t xml:space="preserve">Zuzana </w:t>
      </w:r>
      <w:proofErr w:type="spellStart"/>
      <w:r w:rsidR="00D80947">
        <w:rPr>
          <w:rFonts w:cs="Segoe UI"/>
          <w:szCs w:val="22"/>
          <w:lang w:val="sk-SK"/>
        </w:rPr>
        <w:t>Kaňuchová</w:t>
      </w:r>
      <w:proofErr w:type="spellEnd"/>
      <w:r w:rsidR="00D80947">
        <w:rPr>
          <w:rFonts w:cs="Segoe UI"/>
          <w:szCs w:val="22"/>
          <w:lang w:val="sk-SK"/>
        </w:rPr>
        <w:t xml:space="preserve">, riaditeľka korporátnej komunikácie </w:t>
      </w:r>
      <w:r w:rsidR="00D80947" w:rsidRPr="00992CCA">
        <w:rPr>
          <w:rFonts w:cs="Segoe UI"/>
          <w:szCs w:val="22"/>
          <w:lang w:val="sk-SK"/>
        </w:rPr>
        <w:t>Henkel Slovensko, Henkel ČR a Henkel Magyarorzság.</w:t>
      </w:r>
      <w:r w:rsidR="004F5A55">
        <w:rPr>
          <w:rFonts w:cs="Segoe UI"/>
          <w:szCs w:val="22"/>
          <w:lang w:val="sk-SK"/>
        </w:rPr>
        <w:t xml:space="preserve"> Ako ďalej uvádza, </w:t>
      </w:r>
      <w:r w:rsidR="00A67A65">
        <w:rPr>
          <w:rFonts w:cs="Segoe UI"/>
          <w:szCs w:val="22"/>
          <w:lang w:val="sk-SK"/>
        </w:rPr>
        <w:t xml:space="preserve">práve sa </w:t>
      </w:r>
      <w:r w:rsidR="00576689">
        <w:rPr>
          <w:rFonts w:cs="Segoe UI"/>
          <w:szCs w:val="22"/>
          <w:lang w:val="sk-SK"/>
        </w:rPr>
        <w:t xml:space="preserve">začína </w:t>
      </w:r>
      <w:r w:rsidR="00A67A65">
        <w:rPr>
          <w:rFonts w:cs="Segoe UI"/>
          <w:szCs w:val="22"/>
          <w:lang w:val="sk-SK"/>
        </w:rPr>
        <w:t>hlasovanie o špeciáln</w:t>
      </w:r>
      <w:r w:rsidR="00166CD1">
        <w:rPr>
          <w:rFonts w:cs="Segoe UI"/>
          <w:szCs w:val="22"/>
          <w:lang w:val="sk-SK"/>
        </w:rPr>
        <w:t>e</w:t>
      </w:r>
      <w:r w:rsidR="00A67A65">
        <w:rPr>
          <w:rFonts w:cs="Segoe UI"/>
          <w:szCs w:val="22"/>
          <w:lang w:val="sk-SK"/>
        </w:rPr>
        <w:t xml:space="preserve"> ceny </w:t>
      </w:r>
      <w:r w:rsidR="00576689">
        <w:rPr>
          <w:rFonts w:cs="Segoe UI"/>
          <w:szCs w:val="22"/>
          <w:lang w:val="sk-SK"/>
        </w:rPr>
        <w:t xml:space="preserve">za </w:t>
      </w:r>
      <w:r w:rsidR="00A67A65">
        <w:rPr>
          <w:rFonts w:cs="Segoe UI"/>
          <w:szCs w:val="22"/>
          <w:lang w:val="sk-SK"/>
        </w:rPr>
        <w:t>inovatívnos</w:t>
      </w:r>
      <w:r w:rsidR="00576689">
        <w:rPr>
          <w:rFonts w:cs="Segoe UI"/>
          <w:szCs w:val="22"/>
          <w:lang w:val="sk-SK"/>
        </w:rPr>
        <w:t>ť</w:t>
      </w:r>
      <w:r w:rsidR="00A67A65">
        <w:rPr>
          <w:rFonts w:cs="Segoe UI"/>
          <w:szCs w:val="22"/>
          <w:lang w:val="sk-SK"/>
        </w:rPr>
        <w:t>. „</w:t>
      </w:r>
      <w:r w:rsidR="00A67A65" w:rsidRPr="00081C71">
        <w:rPr>
          <w:rFonts w:cs="Segoe UI"/>
          <w:i/>
          <w:iCs/>
          <w:szCs w:val="22"/>
          <w:lang w:val="sk-SK"/>
        </w:rPr>
        <w:t xml:space="preserve">Aj tento rok sme sa rozhodli podporiť </w:t>
      </w:r>
      <w:r w:rsidR="00F5502A" w:rsidRPr="00081C71">
        <w:rPr>
          <w:rFonts w:cs="Segoe UI"/>
          <w:i/>
          <w:iCs/>
          <w:szCs w:val="22"/>
          <w:lang w:val="sk-SK"/>
        </w:rPr>
        <w:t>päť výnimočných</w:t>
      </w:r>
      <w:r w:rsidR="00A67A65" w:rsidRPr="00081C71">
        <w:rPr>
          <w:rFonts w:cs="Segoe UI"/>
          <w:i/>
          <w:iCs/>
          <w:szCs w:val="22"/>
          <w:lang w:val="sk-SK"/>
        </w:rPr>
        <w:t xml:space="preserve"> </w:t>
      </w:r>
      <w:r w:rsidR="00F5502A" w:rsidRPr="00081C71">
        <w:rPr>
          <w:rFonts w:cs="Segoe UI"/>
          <w:i/>
          <w:iCs/>
          <w:szCs w:val="22"/>
          <w:lang w:val="sk-SK"/>
        </w:rPr>
        <w:t xml:space="preserve">projektov </w:t>
      </w:r>
      <w:r w:rsidR="00A67A65" w:rsidRPr="00081C71">
        <w:rPr>
          <w:rFonts w:cs="Segoe UI"/>
          <w:i/>
          <w:iCs/>
          <w:szCs w:val="22"/>
          <w:lang w:val="sk-SK"/>
        </w:rPr>
        <w:t>cenou za inovatívnosť</w:t>
      </w:r>
      <w:r w:rsidR="00F5502A" w:rsidRPr="00081C71">
        <w:rPr>
          <w:rFonts w:cs="Segoe UI"/>
          <w:i/>
          <w:iCs/>
          <w:szCs w:val="22"/>
          <w:lang w:val="sk-SK"/>
        </w:rPr>
        <w:t xml:space="preserve">, pretože </w:t>
      </w:r>
      <w:r w:rsidR="0057135D">
        <w:rPr>
          <w:rFonts w:cs="Segoe UI"/>
          <w:i/>
          <w:iCs/>
          <w:szCs w:val="22"/>
          <w:lang w:val="sk-SK"/>
        </w:rPr>
        <w:t xml:space="preserve">viaceré z nich </w:t>
      </w:r>
      <w:r w:rsidR="00F5502A" w:rsidRPr="00081C71">
        <w:rPr>
          <w:rFonts w:cs="Segoe UI"/>
          <w:i/>
          <w:iCs/>
          <w:szCs w:val="22"/>
          <w:lang w:val="sk-SK"/>
        </w:rPr>
        <w:t xml:space="preserve">vynikajú svojou nápaditosťou a prinášajú nové prístupy </w:t>
      </w:r>
      <w:r w:rsidR="00081C71" w:rsidRPr="00081C71">
        <w:rPr>
          <w:rFonts w:cs="Segoe UI"/>
          <w:i/>
          <w:iCs/>
          <w:szCs w:val="22"/>
          <w:lang w:val="sk-SK"/>
        </w:rPr>
        <w:t xml:space="preserve">aj k zdanlivo stereotypným aktivitám. </w:t>
      </w:r>
      <w:r w:rsidR="005C568F">
        <w:rPr>
          <w:rFonts w:cs="Segoe UI"/>
          <w:i/>
          <w:iCs/>
          <w:szCs w:val="22"/>
          <w:lang w:val="sk-SK"/>
        </w:rPr>
        <w:t xml:space="preserve">Minulý rok sme do výberu projektov zapojili najmä našich zamestnancov. Tento rok </w:t>
      </w:r>
      <w:r w:rsidR="00E27A44">
        <w:rPr>
          <w:rFonts w:cs="Segoe UI"/>
          <w:i/>
          <w:iCs/>
          <w:szCs w:val="22"/>
          <w:lang w:val="sk-SK"/>
        </w:rPr>
        <w:t xml:space="preserve">otvárame hlasovanie aj pre širokú verejnosť, </w:t>
      </w:r>
      <w:r w:rsidR="00F83023">
        <w:rPr>
          <w:rFonts w:cs="Segoe UI"/>
          <w:i/>
          <w:iCs/>
          <w:szCs w:val="22"/>
          <w:lang w:val="sk-SK"/>
        </w:rPr>
        <w:t>aby</w:t>
      </w:r>
      <w:r w:rsidR="004E4B66">
        <w:rPr>
          <w:rFonts w:cs="Segoe UI"/>
          <w:i/>
          <w:iCs/>
          <w:szCs w:val="22"/>
          <w:lang w:val="sk-SK"/>
        </w:rPr>
        <w:t xml:space="preserve"> sme ľuďom dali príležitosť </w:t>
      </w:r>
      <w:r w:rsidR="00F83023">
        <w:rPr>
          <w:rFonts w:cs="Segoe UI"/>
          <w:i/>
          <w:iCs/>
          <w:szCs w:val="22"/>
          <w:lang w:val="sk-SK"/>
        </w:rPr>
        <w:t>podpori</w:t>
      </w:r>
      <w:r w:rsidR="004E4B66">
        <w:rPr>
          <w:rFonts w:cs="Segoe UI"/>
          <w:i/>
          <w:iCs/>
          <w:szCs w:val="22"/>
          <w:lang w:val="sk-SK"/>
        </w:rPr>
        <w:t>ť</w:t>
      </w:r>
      <w:r w:rsidR="00F83023">
        <w:rPr>
          <w:rFonts w:cs="Segoe UI"/>
          <w:i/>
          <w:iCs/>
          <w:szCs w:val="22"/>
          <w:lang w:val="sk-SK"/>
        </w:rPr>
        <w:t xml:space="preserve"> projekty</w:t>
      </w:r>
      <w:r w:rsidR="00D049FF">
        <w:rPr>
          <w:rFonts w:cs="Segoe UI"/>
          <w:i/>
          <w:iCs/>
          <w:szCs w:val="22"/>
          <w:lang w:val="sk-SK"/>
        </w:rPr>
        <w:t xml:space="preserve">, ktoré </w:t>
      </w:r>
      <w:r w:rsidR="004E4B66">
        <w:rPr>
          <w:rFonts w:cs="Segoe UI"/>
          <w:i/>
          <w:iCs/>
          <w:szCs w:val="22"/>
          <w:lang w:val="sk-SK"/>
        </w:rPr>
        <w:t xml:space="preserve">ich </w:t>
      </w:r>
      <w:r w:rsidR="005819B3">
        <w:rPr>
          <w:rFonts w:cs="Segoe UI"/>
          <w:i/>
          <w:iCs/>
          <w:szCs w:val="22"/>
          <w:lang w:val="sk-SK"/>
        </w:rPr>
        <w:t>najviac zaujmú</w:t>
      </w:r>
      <w:r w:rsidR="00081C71">
        <w:rPr>
          <w:rFonts w:cs="Segoe UI"/>
          <w:szCs w:val="22"/>
          <w:lang w:val="sk-SK"/>
        </w:rPr>
        <w:t xml:space="preserve">,“ dodáva. </w:t>
      </w:r>
    </w:p>
    <w:p w14:paraId="6B3FCFD0" w14:textId="77777777" w:rsidR="00CF472E" w:rsidRDefault="00CF472E" w:rsidP="00D3241C">
      <w:pPr>
        <w:rPr>
          <w:rFonts w:cs="Segoe UI"/>
          <w:szCs w:val="22"/>
          <w:lang w:val="sk-SK"/>
        </w:rPr>
      </w:pPr>
    </w:p>
    <w:p w14:paraId="7B5CF125" w14:textId="1F94A3CF" w:rsidR="007A65F2" w:rsidRDefault="000E4361" w:rsidP="00D3241C">
      <w:pPr>
        <w:rPr>
          <w:rStyle w:val="fw-700"/>
          <w:rFonts w:ascii="Roboto" w:hAnsi="Roboto"/>
          <w:b/>
          <w:bCs/>
          <w:u w:val="single"/>
          <w:shd w:val="clear" w:color="auto" w:fill="FFFFFF"/>
          <w:lang w:val="sk-SK"/>
        </w:rPr>
      </w:pPr>
      <w:r w:rsidRPr="009672F2">
        <w:rPr>
          <w:rFonts w:cs="Segoe UI"/>
          <w:szCs w:val="22"/>
          <w:lang w:val="sk-SK"/>
        </w:rPr>
        <w:t>Porota navrhla 11 nominácií</w:t>
      </w:r>
      <w:r w:rsidR="00525C2B" w:rsidRPr="009672F2">
        <w:rPr>
          <w:rFonts w:cs="Segoe UI"/>
          <w:szCs w:val="22"/>
          <w:lang w:val="sk-SK"/>
        </w:rPr>
        <w:t xml:space="preserve">, za ktoré môže hlasovať verejnosť </w:t>
      </w:r>
      <w:r w:rsidR="006A2B7C" w:rsidRPr="009672F2">
        <w:rPr>
          <w:rFonts w:cs="Segoe UI"/>
          <w:szCs w:val="22"/>
          <w:lang w:val="sk-SK"/>
        </w:rPr>
        <w:t xml:space="preserve">do </w:t>
      </w:r>
      <w:r w:rsidR="006A2B7C" w:rsidRPr="009672F2">
        <w:rPr>
          <w:rFonts w:cs="Segoe UI"/>
          <w:b/>
          <w:bCs/>
          <w:szCs w:val="22"/>
          <w:lang w:val="sk-SK"/>
        </w:rPr>
        <w:t>30. apríla 2024</w:t>
      </w:r>
      <w:r w:rsidR="00AA7CBC">
        <w:rPr>
          <w:rFonts w:cs="Segoe UI"/>
          <w:szCs w:val="22"/>
          <w:lang w:val="sk-SK"/>
        </w:rPr>
        <w:t xml:space="preserve">. Prehľad nominovaných projektov </w:t>
      </w:r>
      <w:r w:rsidR="00B86AE4">
        <w:rPr>
          <w:rFonts w:cs="Segoe UI"/>
          <w:szCs w:val="22"/>
          <w:lang w:val="sk-SK"/>
        </w:rPr>
        <w:t xml:space="preserve">je </w:t>
      </w:r>
      <w:r w:rsidR="00B86AE4">
        <w:rPr>
          <w:rFonts w:cs="Segoe UI"/>
          <w:szCs w:val="22"/>
          <w:lang w:val="sk-SK"/>
        </w:rPr>
        <w:t>zverejnený</w:t>
      </w:r>
      <w:r w:rsidR="00B86AE4">
        <w:rPr>
          <w:rFonts w:cs="Segoe UI"/>
          <w:szCs w:val="22"/>
          <w:lang w:val="sk-SK"/>
        </w:rPr>
        <w:t xml:space="preserve"> na </w:t>
      </w:r>
      <w:r w:rsidR="00441917">
        <w:rPr>
          <w:rFonts w:cs="Segoe UI"/>
          <w:szCs w:val="22"/>
          <w:lang w:val="sk-SK"/>
        </w:rPr>
        <w:t>stránke</w:t>
      </w:r>
      <w:r w:rsidR="00B86AE4">
        <w:rPr>
          <w:rFonts w:cs="Segoe UI"/>
          <w:szCs w:val="22"/>
          <w:lang w:val="sk-SK"/>
        </w:rPr>
        <w:t xml:space="preserve"> </w:t>
      </w:r>
      <w:hyperlink r:id="rId12" w:history="1">
        <w:proofErr w:type="spellStart"/>
        <w:r w:rsidR="00B86AE4" w:rsidRPr="004E3517">
          <w:rPr>
            <w:rStyle w:val="Hypertextovprepojenie"/>
            <w:rFonts w:cs="Segoe UI"/>
            <w:sz w:val="22"/>
            <w:szCs w:val="22"/>
            <w:lang w:val="sk-SK"/>
          </w:rPr>
          <w:t>SmartHead</w:t>
        </w:r>
        <w:proofErr w:type="spellEnd"/>
      </w:hyperlink>
      <w:r w:rsidR="00B86AE4">
        <w:rPr>
          <w:rFonts w:cs="Segoe UI"/>
          <w:szCs w:val="22"/>
          <w:lang w:val="sk-SK"/>
        </w:rPr>
        <w:t xml:space="preserve"> </w:t>
      </w:r>
      <w:r w:rsidR="007F55BB">
        <w:rPr>
          <w:rFonts w:cs="Segoe UI"/>
          <w:szCs w:val="22"/>
          <w:lang w:val="sk-SK"/>
        </w:rPr>
        <w:t>spolu s </w:t>
      </w:r>
      <w:proofErr w:type="spellStart"/>
      <w:r w:rsidR="00805C4B">
        <w:rPr>
          <w:rFonts w:cs="Segoe UI"/>
          <w:szCs w:val="22"/>
          <w:lang w:val="sk-SK"/>
        </w:rPr>
        <w:fldChar w:fldCharType="begin"/>
      </w:r>
      <w:r w:rsidR="00805C4B">
        <w:rPr>
          <w:rFonts w:cs="Segoe UI"/>
          <w:szCs w:val="22"/>
          <w:lang w:val="sk-SK"/>
        </w:rPr>
        <w:instrText>HYPERLINK "https://app.sli.do/event/i1JF8M65QsioGjtDp2wsmE"</w:instrText>
      </w:r>
      <w:r w:rsidR="00805C4B">
        <w:rPr>
          <w:rFonts w:cs="Segoe UI"/>
          <w:szCs w:val="22"/>
          <w:lang w:val="sk-SK"/>
        </w:rPr>
      </w:r>
      <w:r w:rsidR="00805C4B">
        <w:rPr>
          <w:rFonts w:cs="Segoe UI"/>
          <w:szCs w:val="22"/>
          <w:lang w:val="sk-SK"/>
        </w:rPr>
        <w:fldChar w:fldCharType="separate"/>
      </w:r>
      <w:r w:rsidR="007F55BB" w:rsidRPr="00805C4B">
        <w:rPr>
          <w:rStyle w:val="Hypertextovprepojenie"/>
          <w:rFonts w:cs="Segoe UI"/>
          <w:sz w:val="22"/>
          <w:szCs w:val="22"/>
          <w:lang w:val="sk-SK"/>
        </w:rPr>
        <w:t>linkom</w:t>
      </w:r>
      <w:proofErr w:type="spellEnd"/>
      <w:r w:rsidR="007F55BB" w:rsidRPr="00805C4B">
        <w:rPr>
          <w:rStyle w:val="Hypertextovprepojenie"/>
          <w:rFonts w:cs="Segoe UI"/>
          <w:sz w:val="22"/>
          <w:szCs w:val="22"/>
          <w:lang w:val="sk-SK"/>
        </w:rPr>
        <w:t xml:space="preserve"> na hlasovanie</w:t>
      </w:r>
      <w:r w:rsidR="00805C4B">
        <w:rPr>
          <w:rFonts w:cs="Segoe UI"/>
          <w:szCs w:val="22"/>
          <w:lang w:val="sk-SK"/>
        </w:rPr>
        <w:fldChar w:fldCharType="end"/>
      </w:r>
      <w:r w:rsidR="00F83023">
        <w:rPr>
          <w:rFonts w:cs="Segoe UI"/>
          <w:szCs w:val="22"/>
          <w:lang w:val="sk-SK"/>
        </w:rPr>
        <w:t xml:space="preserve"> na platforme Sli</w:t>
      </w:r>
      <w:r w:rsidR="00441917">
        <w:rPr>
          <w:rFonts w:cs="Segoe UI"/>
          <w:szCs w:val="22"/>
          <w:lang w:val="sk-SK"/>
        </w:rPr>
        <w:t>.do</w:t>
      </w:r>
      <w:r w:rsidR="007A65F2" w:rsidRPr="009672F2">
        <w:rPr>
          <w:lang w:val="sk-SK"/>
        </w:rPr>
        <w:t xml:space="preserve">. </w:t>
      </w:r>
      <w:r w:rsidR="00035424" w:rsidRPr="009672F2">
        <w:rPr>
          <w:lang w:val="sk-SK"/>
        </w:rPr>
        <w:t xml:space="preserve">Do finálneho výberu sa dostali aktivity zamerané na odstraňovanie sociálnej izolácie pomocou aves terapie s vycvičenými dravcami, </w:t>
      </w:r>
      <w:r w:rsidR="0001395E" w:rsidRPr="009672F2">
        <w:rPr>
          <w:lang w:val="sk-SK"/>
        </w:rPr>
        <w:t>projekty určené na zlepšenie aktívneho pohybu seniorov a utužovanie zdravia či podporu digitáln</w:t>
      </w:r>
      <w:r w:rsidR="00707FE0" w:rsidRPr="009672F2">
        <w:rPr>
          <w:lang w:val="sk-SK"/>
        </w:rPr>
        <w:t xml:space="preserve">ej gramotnosti </w:t>
      </w:r>
      <w:r w:rsidR="0001395E" w:rsidRPr="009672F2">
        <w:rPr>
          <w:lang w:val="sk-SK"/>
        </w:rPr>
        <w:t>seniorov.</w:t>
      </w:r>
      <w:r w:rsidR="0001395E" w:rsidRPr="009672F2">
        <w:rPr>
          <w:rStyle w:val="fw-700"/>
          <w:rFonts w:ascii="Roboto" w:hAnsi="Roboto"/>
          <w:b/>
          <w:bCs/>
          <w:u w:val="single"/>
          <w:shd w:val="clear" w:color="auto" w:fill="FFFFFF"/>
          <w:lang w:val="sk-SK"/>
        </w:rPr>
        <w:t xml:space="preserve"> </w:t>
      </w:r>
    </w:p>
    <w:p w14:paraId="20F83420" w14:textId="77777777" w:rsidR="00050461" w:rsidRPr="009672F2" w:rsidRDefault="00050461" w:rsidP="00D3241C">
      <w:pPr>
        <w:rPr>
          <w:rStyle w:val="fw-700"/>
          <w:rFonts w:ascii="Roboto" w:hAnsi="Roboto"/>
          <w:b/>
          <w:bCs/>
          <w:u w:val="single"/>
          <w:shd w:val="clear" w:color="auto" w:fill="FFFFFF"/>
          <w:lang w:val="sk-SK"/>
        </w:rPr>
      </w:pPr>
    </w:p>
    <w:p w14:paraId="791712F2" w14:textId="02FAAB95" w:rsidR="007A65F2" w:rsidRDefault="00F06278" w:rsidP="00D3241C">
      <w:pPr>
        <w:rPr>
          <w:rStyle w:val="fw-700"/>
          <w:rFonts w:ascii="Roboto" w:hAnsi="Roboto"/>
          <w:b/>
          <w:bCs/>
          <w:u w:val="single"/>
          <w:shd w:val="clear" w:color="auto" w:fill="FFFFFF"/>
          <w:lang w:val="sk-SK"/>
        </w:rPr>
      </w:pPr>
      <w:r>
        <w:rPr>
          <w:rStyle w:val="AboutandContactHeadline"/>
          <w:b w:val="0"/>
          <w:noProof/>
          <w:sz w:val="16"/>
          <w:szCs w:val="22"/>
          <w:lang w:val="sk-SK" w:bidi="bo-CN"/>
        </w:rPr>
        <w:drawing>
          <wp:inline distT="0" distB="0" distL="0" distR="0" wp14:anchorId="659524A8" wp14:editId="41F149A5">
            <wp:extent cx="5765800" cy="3839600"/>
            <wp:effectExtent l="0" t="0" r="6350" b="8890"/>
            <wp:docPr id="1313841992" name="Obrázok 1" descr="Obrázok, na ktorom je dravý vták, osoba, ošatenie, vt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41992" name="Obrázok 1" descr="Obrázok, na ktorom je dravý vták, osoba, ošatenie, vtá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21" cy="38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2F63" w14:textId="77777777" w:rsidR="00F06278" w:rsidRPr="00050461" w:rsidRDefault="00F06278" w:rsidP="00D3241C">
      <w:pPr>
        <w:rPr>
          <w:rStyle w:val="fw-700"/>
          <w:rFonts w:ascii="Roboto" w:hAnsi="Roboto"/>
          <w:b/>
          <w:bCs/>
          <w:sz w:val="6"/>
          <w:szCs w:val="8"/>
          <w:shd w:val="clear" w:color="auto" w:fill="FFFFFF"/>
          <w:lang w:val="sk-SK"/>
        </w:rPr>
      </w:pPr>
    </w:p>
    <w:p w14:paraId="7EEB9EDF" w14:textId="516CF97F" w:rsidR="00F06278" w:rsidRPr="002D5B69" w:rsidRDefault="00BF78B4" w:rsidP="00F06278">
      <w:pPr>
        <w:rPr>
          <w:rFonts w:cs="Segoe UI"/>
          <w:sz w:val="16"/>
          <w:szCs w:val="16"/>
          <w:lang w:val="sk-SK"/>
        </w:rPr>
      </w:pPr>
      <w:r>
        <w:rPr>
          <w:rFonts w:cs="Segoe UI"/>
          <w:sz w:val="16"/>
          <w:szCs w:val="16"/>
          <w:lang w:val="sk-SK"/>
        </w:rPr>
        <w:t xml:space="preserve">Aves terapia pomáha </w:t>
      </w:r>
      <w:r w:rsidR="00050461">
        <w:rPr>
          <w:rFonts w:cs="Segoe UI"/>
          <w:sz w:val="16"/>
          <w:szCs w:val="16"/>
          <w:lang w:val="sk-SK"/>
        </w:rPr>
        <w:t>s </w:t>
      </w:r>
      <w:r>
        <w:rPr>
          <w:rFonts w:cs="Segoe UI"/>
          <w:sz w:val="16"/>
          <w:szCs w:val="16"/>
          <w:lang w:val="sk-SK"/>
        </w:rPr>
        <w:t>odstr</w:t>
      </w:r>
      <w:r w:rsidR="00050461">
        <w:rPr>
          <w:rFonts w:cs="Segoe UI"/>
          <w:sz w:val="16"/>
          <w:szCs w:val="16"/>
          <w:lang w:val="sk-SK"/>
        </w:rPr>
        <w:t>aňovaním sociálnej izolácie a podporou duševného zdravia seniorov</w:t>
      </w:r>
      <w:r w:rsidR="00356D42">
        <w:rPr>
          <w:rFonts w:cs="Segoe UI"/>
          <w:sz w:val="16"/>
          <w:szCs w:val="16"/>
          <w:lang w:val="sk-SK"/>
        </w:rPr>
        <w:t>.</w:t>
      </w:r>
    </w:p>
    <w:p w14:paraId="2A24779D" w14:textId="77777777" w:rsidR="00F06278" w:rsidRDefault="00F06278" w:rsidP="00D3241C">
      <w:pPr>
        <w:rPr>
          <w:rStyle w:val="fw-700"/>
          <w:rFonts w:ascii="Roboto" w:hAnsi="Roboto"/>
          <w:b/>
          <w:bCs/>
          <w:shd w:val="clear" w:color="auto" w:fill="FFFFFF"/>
          <w:lang w:val="sk-SK"/>
        </w:rPr>
      </w:pPr>
    </w:p>
    <w:p w14:paraId="549310C9" w14:textId="43FF09B7" w:rsidR="007A65F2" w:rsidRPr="00F5413C" w:rsidRDefault="00F5413C" w:rsidP="00D3241C">
      <w:pPr>
        <w:rPr>
          <w:rStyle w:val="fw-700"/>
          <w:rFonts w:ascii="Roboto" w:hAnsi="Roboto"/>
          <w:b/>
          <w:bCs/>
          <w:shd w:val="clear" w:color="auto" w:fill="FFFFFF"/>
          <w:lang w:val="sk-SK"/>
        </w:rPr>
      </w:pPr>
      <w:r w:rsidRPr="00F5413C">
        <w:rPr>
          <w:rStyle w:val="fw-700"/>
          <w:rFonts w:ascii="Roboto" w:hAnsi="Roboto"/>
          <w:b/>
          <w:bCs/>
          <w:shd w:val="clear" w:color="auto" w:fill="FFFFFF"/>
          <w:lang w:val="sk-SK"/>
        </w:rPr>
        <w:t xml:space="preserve">Príspevok získajú organizácie </w:t>
      </w:r>
      <w:r w:rsidR="002871BB">
        <w:rPr>
          <w:rStyle w:val="fw-700"/>
          <w:rFonts w:ascii="Roboto" w:hAnsi="Roboto"/>
          <w:b/>
          <w:bCs/>
          <w:shd w:val="clear" w:color="auto" w:fill="FFFFFF"/>
          <w:lang w:val="sk-SK"/>
        </w:rPr>
        <w:t>naprieč celým Slovenskom</w:t>
      </w:r>
    </w:p>
    <w:p w14:paraId="21A8BDBA" w14:textId="13582326" w:rsidR="00F5413C" w:rsidRDefault="00105B94" w:rsidP="00D3241C">
      <w:pPr>
        <w:rPr>
          <w:rStyle w:val="fw-700"/>
          <w:rFonts w:ascii="Roboto" w:hAnsi="Roboto"/>
          <w:b/>
          <w:bCs/>
          <w:u w:val="single"/>
          <w:shd w:val="clear" w:color="auto" w:fill="FFFFFF"/>
          <w:lang w:val="sk-SK"/>
        </w:rPr>
      </w:pPr>
      <w:r w:rsidRPr="00E22665">
        <w:rPr>
          <w:lang w:val="sk-SK"/>
        </w:rPr>
        <w:lastRenderedPageBreak/>
        <w:t xml:space="preserve">Významným benefitom grantovej výzvy na pomoc seniorom je </w:t>
      </w:r>
      <w:r w:rsidR="00E22665">
        <w:rPr>
          <w:lang w:val="sk-SK"/>
        </w:rPr>
        <w:t>skutočnosť</w:t>
      </w:r>
      <w:r w:rsidRPr="00E22665">
        <w:rPr>
          <w:lang w:val="sk-SK"/>
        </w:rPr>
        <w:t xml:space="preserve">, že podporuje </w:t>
      </w:r>
      <w:r w:rsidR="003875D5" w:rsidRPr="00E22665">
        <w:rPr>
          <w:lang w:val="sk-SK"/>
        </w:rPr>
        <w:t>projekty z celého Slovenska</w:t>
      </w:r>
      <w:r w:rsidR="000C4FA8">
        <w:rPr>
          <w:lang w:val="sk-SK"/>
        </w:rPr>
        <w:t xml:space="preserve">. </w:t>
      </w:r>
      <w:r w:rsidR="00A064CE">
        <w:rPr>
          <w:rFonts w:cs="Segoe UI"/>
          <w:szCs w:val="22"/>
          <w:lang w:val="sk-SK"/>
        </w:rPr>
        <w:t xml:space="preserve">Do programu sa </w:t>
      </w:r>
      <w:r w:rsidR="001736B1">
        <w:rPr>
          <w:rFonts w:cs="Segoe UI"/>
          <w:szCs w:val="22"/>
          <w:lang w:val="sk-SK"/>
        </w:rPr>
        <w:t xml:space="preserve">mohli prihlásiť </w:t>
      </w:r>
      <w:r w:rsidR="00A064CE">
        <w:rPr>
          <w:rFonts w:cs="Segoe UI"/>
          <w:szCs w:val="22"/>
          <w:lang w:val="sk-SK"/>
        </w:rPr>
        <w:t xml:space="preserve">mimovládne organizácie, organizácie verejného sektora poskytujúce sociálne služby, ale aj iné subjekty zamerané na sociálnu pomoc. </w:t>
      </w:r>
      <w:r w:rsidR="003875D5" w:rsidRPr="00E22665">
        <w:rPr>
          <w:lang w:val="sk-SK"/>
        </w:rPr>
        <w:t xml:space="preserve">Medzi podporenými </w:t>
      </w:r>
      <w:r w:rsidR="001F3EA4" w:rsidRPr="00E22665">
        <w:rPr>
          <w:lang w:val="sk-SK"/>
        </w:rPr>
        <w:t>aktivitami</w:t>
      </w:r>
      <w:r w:rsidR="003875D5" w:rsidRPr="00E22665">
        <w:rPr>
          <w:lang w:val="sk-SK"/>
        </w:rPr>
        <w:t xml:space="preserve"> za rok 2024 mali najväčšie zastúpenie</w:t>
      </w:r>
      <w:r w:rsidR="00BC3AF7">
        <w:rPr>
          <w:lang w:val="sk-SK"/>
        </w:rPr>
        <w:t xml:space="preserve"> </w:t>
      </w:r>
      <w:r w:rsidR="001F3EA4" w:rsidRPr="00E22665">
        <w:rPr>
          <w:lang w:val="sk-SK"/>
        </w:rPr>
        <w:t>projekty</w:t>
      </w:r>
      <w:r w:rsidR="003875D5" w:rsidRPr="00E22665">
        <w:rPr>
          <w:lang w:val="sk-SK"/>
        </w:rPr>
        <w:t xml:space="preserve"> </w:t>
      </w:r>
      <w:r w:rsidR="003875D5" w:rsidRPr="00312BF1">
        <w:rPr>
          <w:lang w:val="sk-SK"/>
        </w:rPr>
        <w:t xml:space="preserve">zo </w:t>
      </w:r>
      <w:r w:rsidR="007A367F" w:rsidRPr="00312BF1">
        <w:rPr>
          <w:lang w:val="sk-SK"/>
        </w:rPr>
        <w:t>Ž</w:t>
      </w:r>
      <w:r w:rsidR="003875D5" w:rsidRPr="00312BF1">
        <w:rPr>
          <w:lang w:val="sk-SK"/>
        </w:rPr>
        <w:t xml:space="preserve">ilinského, </w:t>
      </w:r>
      <w:r w:rsidR="007A367F" w:rsidRPr="00312BF1">
        <w:rPr>
          <w:lang w:val="sk-SK"/>
        </w:rPr>
        <w:t>B</w:t>
      </w:r>
      <w:r w:rsidR="003875D5" w:rsidRPr="00312BF1">
        <w:rPr>
          <w:lang w:val="sk-SK"/>
        </w:rPr>
        <w:t>anskobystrického</w:t>
      </w:r>
      <w:r w:rsidR="002871BB" w:rsidRPr="00312BF1">
        <w:rPr>
          <w:lang w:val="sk-SK"/>
        </w:rPr>
        <w:t xml:space="preserve">, </w:t>
      </w:r>
      <w:r w:rsidR="007A367F" w:rsidRPr="00312BF1">
        <w:rPr>
          <w:lang w:val="sk-SK"/>
        </w:rPr>
        <w:t>T</w:t>
      </w:r>
      <w:r w:rsidR="002871BB" w:rsidRPr="00312BF1">
        <w:rPr>
          <w:lang w:val="sk-SK"/>
        </w:rPr>
        <w:t>rnavského</w:t>
      </w:r>
      <w:r w:rsidR="003875D5" w:rsidRPr="00312BF1">
        <w:rPr>
          <w:lang w:val="sk-SK"/>
        </w:rPr>
        <w:t xml:space="preserve"> a </w:t>
      </w:r>
      <w:r w:rsidR="007A367F" w:rsidRPr="00312BF1">
        <w:rPr>
          <w:lang w:val="sk-SK"/>
        </w:rPr>
        <w:t>B</w:t>
      </w:r>
      <w:r w:rsidR="003875D5" w:rsidRPr="00312BF1">
        <w:rPr>
          <w:lang w:val="sk-SK"/>
        </w:rPr>
        <w:t>ratislavského kraja</w:t>
      </w:r>
      <w:r w:rsidR="00BC3AF7" w:rsidRPr="00312BF1">
        <w:rPr>
          <w:lang w:val="sk-SK"/>
        </w:rPr>
        <w:t xml:space="preserve">. </w:t>
      </w:r>
      <w:r w:rsidR="004E4EF8" w:rsidRPr="00312BF1">
        <w:rPr>
          <w:lang w:val="sk-SK"/>
        </w:rPr>
        <w:t>Nebol</w:t>
      </w:r>
      <w:r w:rsidR="00BC3AF7" w:rsidRPr="00312BF1">
        <w:rPr>
          <w:lang w:val="sk-SK"/>
        </w:rPr>
        <w:t xml:space="preserve"> teda rozhodujúci</w:t>
      </w:r>
      <w:r w:rsidR="00BC3AF7">
        <w:rPr>
          <w:lang w:val="sk-SK"/>
        </w:rPr>
        <w:t xml:space="preserve"> región, ale </w:t>
      </w:r>
      <w:r w:rsidR="00320875">
        <w:rPr>
          <w:lang w:val="sk-SK"/>
        </w:rPr>
        <w:t xml:space="preserve">kreativita a prínos aktivít, </w:t>
      </w:r>
      <w:r w:rsidR="00BC3AF7">
        <w:rPr>
          <w:lang w:val="sk-SK"/>
        </w:rPr>
        <w:t>kto</w:t>
      </w:r>
      <w:r w:rsidR="006F22F4">
        <w:rPr>
          <w:lang w:val="sk-SK"/>
        </w:rPr>
        <w:t>r</w:t>
      </w:r>
      <w:r w:rsidR="004E4EF8">
        <w:rPr>
          <w:lang w:val="sk-SK"/>
        </w:rPr>
        <w:t>é</w:t>
      </w:r>
      <w:r w:rsidR="006F22F4">
        <w:rPr>
          <w:lang w:val="sk-SK"/>
        </w:rPr>
        <w:t xml:space="preserve"> napom</w:t>
      </w:r>
      <w:r w:rsidR="004E4EF8">
        <w:rPr>
          <w:lang w:val="sk-SK"/>
        </w:rPr>
        <w:t>ôžu</w:t>
      </w:r>
      <w:r w:rsidR="006F22F4">
        <w:rPr>
          <w:lang w:val="sk-SK"/>
        </w:rPr>
        <w:t xml:space="preserve"> k zlepšeniu života </w:t>
      </w:r>
      <w:r w:rsidR="00961B99">
        <w:rPr>
          <w:lang w:val="sk-SK"/>
        </w:rPr>
        <w:t>seniorov</w:t>
      </w:r>
      <w:r w:rsidR="007A7CEB">
        <w:rPr>
          <w:lang w:val="sk-SK"/>
        </w:rPr>
        <w:t xml:space="preserve"> – ako zážitkové výlety do prírody, starostlivosť o</w:t>
      </w:r>
      <w:r w:rsidR="00FB71E6">
        <w:rPr>
          <w:lang w:val="sk-SK"/>
        </w:rPr>
        <w:t> </w:t>
      </w:r>
      <w:r w:rsidR="007A7CEB">
        <w:rPr>
          <w:lang w:val="sk-SK"/>
        </w:rPr>
        <w:t>záhrad</w:t>
      </w:r>
      <w:r w:rsidR="00FB71E6">
        <w:rPr>
          <w:lang w:val="sk-SK"/>
        </w:rPr>
        <w:t xml:space="preserve">y a parky, pohybové a športové aktivity či </w:t>
      </w:r>
      <w:r w:rsidR="00FF7BE6">
        <w:rPr>
          <w:lang w:val="sk-SK"/>
        </w:rPr>
        <w:t>workshopy, ktoré naučia seniorov správne vyhodnocovať informácie publikované na internete</w:t>
      </w:r>
      <w:r w:rsidR="00961B99">
        <w:rPr>
          <w:lang w:val="sk-SK"/>
        </w:rPr>
        <w:t>.</w:t>
      </w:r>
      <w:r w:rsidR="00145586">
        <w:rPr>
          <w:lang w:val="sk-SK"/>
        </w:rPr>
        <w:t xml:space="preserve"> </w:t>
      </w:r>
    </w:p>
    <w:p w14:paraId="4ECEBA1E" w14:textId="28F7DB11" w:rsidR="00B24C79" w:rsidRDefault="006A2B7C" w:rsidP="00D3241C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 </w:t>
      </w:r>
    </w:p>
    <w:p w14:paraId="4AF77319" w14:textId="61E4A514" w:rsidR="00A721CC" w:rsidRDefault="0016477D" w:rsidP="00D3241C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Nádacia Henkel Slovensko organizuje grantovú výzvu od roku 201</w:t>
      </w:r>
      <w:r w:rsidR="00F92097">
        <w:rPr>
          <w:rFonts w:cs="Segoe UI"/>
          <w:szCs w:val="22"/>
          <w:lang w:val="sk-SK"/>
        </w:rPr>
        <w:t xml:space="preserve">9 a v uplynulých piatich ročníkoch podporila viac ako 360 projektov </w:t>
      </w:r>
      <w:r w:rsidR="00566C83">
        <w:rPr>
          <w:rFonts w:cs="Segoe UI"/>
          <w:szCs w:val="22"/>
          <w:lang w:val="sk-SK"/>
        </w:rPr>
        <w:t>celkovou sumou</w:t>
      </w:r>
      <w:r w:rsidR="00F92097">
        <w:rPr>
          <w:rFonts w:cs="Segoe UI"/>
          <w:szCs w:val="22"/>
          <w:lang w:val="sk-SK"/>
        </w:rPr>
        <w:t xml:space="preserve"> </w:t>
      </w:r>
      <w:r w:rsidR="00181F63">
        <w:rPr>
          <w:rFonts w:cs="Segoe UI"/>
          <w:b/>
          <w:bCs/>
          <w:szCs w:val="22"/>
          <w:lang w:val="sk-SK"/>
        </w:rPr>
        <w:t>viac ako 230</w:t>
      </w:r>
      <w:r w:rsidR="00F92097">
        <w:rPr>
          <w:rFonts w:cs="Segoe UI"/>
          <w:b/>
          <w:bCs/>
          <w:szCs w:val="22"/>
          <w:lang w:val="sk-SK"/>
        </w:rPr>
        <w:t> </w:t>
      </w:r>
      <w:r w:rsidR="00181F63">
        <w:rPr>
          <w:rFonts w:cs="Segoe UI"/>
          <w:b/>
          <w:bCs/>
          <w:szCs w:val="22"/>
          <w:lang w:val="sk-SK"/>
        </w:rPr>
        <w:t>000</w:t>
      </w:r>
      <w:r w:rsidR="00F92097">
        <w:rPr>
          <w:rFonts w:cs="Segoe UI"/>
          <w:b/>
          <w:bCs/>
          <w:szCs w:val="22"/>
          <w:lang w:val="sk-SK"/>
        </w:rPr>
        <w:t xml:space="preserve"> eur. </w:t>
      </w:r>
      <w:r w:rsidR="00310C0A" w:rsidRPr="00A721CC">
        <w:rPr>
          <w:rFonts w:cs="Segoe UI"/>
          <w:szCs w:val="22"/>
          <w:lang w:val="sk-SK"/>
        </w:rPr>
        <w:t xml:space="preserve">Veľký význam </w:t>
      </w:r>
      <w:r w:rsidR="00350B06">
        <w:rPr>
          <w:rFonts w:cs="Segoe UI"/>
          <w:szCs w:val="22"/>
          <w:lang w:val="sk-SK"/>
        </w:rPr>
        <w:t>prikladá</w:t>
      </w:r>
      <w:r w:rsidR="00350B06" w:rsidRPr="00A721CC">
        <w:rPr>
          <w:rFonts w:cs="Segoe UI"/>
          <w:szCs w:val="22"/>
          <w:lang w:val="sk-SK"/>
        </w:rPr>
        <w:t xml:space="preserve"> </w:t>
      </w:r>
      <w:r w:rsidR="00310C0A" w:rsidRPr="00A721CC">
        <w:rPr>
          <w:rFonts w:cs="Segoe UI"/>
          <w:szCs w:val="22"/>
          <w:lang w:val="sk-SK"/>
        </w:rPr>
        <w:t>aj duševné</w:t>
      </w:r>
      <w:r w:rsidR="00566C83">
        <w:rPr>
          <w:rFonts w:cs="Segoe UI"/>
          <w:szCs w:val="22"/>
          <w:lang w:val="sk-SK"/>
        </w:rPr>
        <w:t>mu</w:t>
      </w:r>
      <w:r w:rsidR="00310C0A" w:rsidRPr="00A721CC">
        <w:rPr>
          <w:rFonts w:cs="Segoe UI"/>
          <w:szCs w:val="22"/>
          <w:lang w:val="sk-SK"/>
        </w:rPr>
        <w:t xml:space="preserve"> zdravi</w:t>
      </w:r>
      <w:r w:rsidR="00566C83">
        <w:rPr>
          <w:rFonts w:cs="Segoe UI"/>
          <w:szCs w:val="22"/>
          <w:lang w:val="sk-SK"/>
        </w:rPr>
        <w:t>u</w:t>
      </w:r>
      <w:r w:rsidR="00310C0A" w:rsidRPr="00A721CC">
        <w:rPr>
          <w:rFonts w:cs="Segoe UI"/>
          <w:szCs w:val="22"/>
          <w:lang w:val="sk-SK"/>
        </w:rPr>
        <w:t xml:space="preserve"> </w:t>
      </w:r>
      <w:r w:rsidR="00B302D9" w:rsidRPr="00A721CC">
        <w:rPr>
          <w:rFonts w:cs="Segoe UI"/>
          <w:szCs w:val="22"/>
          <w:lang w:val="sk-SK"/>
        </w:rPr>
        <w:t xml:space="preserve">a počas pandémie bola </w:t>
      </w:r>
      <w:r w:rsidR="00566C83">
        <w:rPr>
          <w:rFonts w:cs="Segoe UI"/>
          <w:szCs w:val="22"/>
          <w:lang w:val="sk-SK"/>
        </w:rPr>
        <w:t>dôležitým</w:t>
      </w:r>
      <w:r w:rsidR="00B302D9" w:rsidRPr="00A721CC">
        <w:rPr>
          <w:rFonts w:cs="Segoe UI"/>
          <w:szCs w:val="22"/>
          <w:lang w:val="sk-SK"/>
        </w:rPr>
        <w:t xml:space="preserve"> nástrojom na zmiernenie dopadov </w:t>
      </w:r>
      <w:r w:rsidR="00A721CC" w:rsidRPr="00A721CC">
        <w:rPr>
          <w:rFonts w:cs="Segoe UI"/>
          <w:szCs w:val="22"/>
          <w:lang w:val="sk-SK"/>
        </w:rPr>
        <w:t xml:space="preserve">pandémie na psychiku seniorov. </w:t>
      </w:r>
      <w:r w:rsidR="00566C83">
        <w:rPr>
          <w:rFonts w:cs="Segoe UI"/>
          <w:szCs w:val="22"/>
          <w:lang w:val="sk-SK"/>
        </w:rPr>
        <w:t>„</w:t>
      </w:r>
      <w:r w:rsidR="00566C83" w:rsidRPr="00566C83">
        <w:rPr>
          <w:rFonts w:cs="Segoe UI"/>
          <w:i/>
          <w:iCs/>
          <w:szCs w:val="22"/>
          <w:lang w:val="sk-SK"/>
        </w:rPr>
        <w:t>Uvedomujeme si, že seniori patria k tým najzraniteľnejším občanom našej spoločnosti. Práve preto sa budeme tešiť na všetky ďalšie aktivity, ktorými ich budeme môcť podporiť aj v budúcnosti a prispieť tak k </w:t>
      </w:r>
      <w:r w:rsidR="00566C83">
        <w:rPr>
          <w:rFonts w:cs="Segoe UI"/>
          <w:i/>
          <w:iCs/>
          <w:szCs w:val="22"/>
          <w:lang w:val="sk-SK"/>
        </w:rPr>
        <w:t>vyššej</w:t>
      </w:r>
      <w:r w:rsidR="00566C83" w:rsidRPr="00566C83">
        <w:rPr>
          <w:rFonts w:cs="Segoe UI"/>
          <w:i/>
          <w:iCs/>
          <w:szCs w:val="22"/>
          <w:lang w:val="sk-SK"/>
        </w:rPr>
        <w:t xml:space="preserve"> kvalite ich života</w:t>
      </w:r>
      <w:r w:rsidR="00566C83">
        <w:rPr>
          <w:rFonts w:cs="Segoe UI"/>
          <w:szCs w:val="22"/>
          <w:lang w:val="sk-SK"/>
        </w:rPr>
        <w:t xml:space="preserve">,“ uzatvára Zuzana </w:t>
      </w:r>
      <w:proofErr w:type="spellStart"/>
      <w:r w:rsidR="00566C83">
        <w:rPr>
          <w:rFonts w:cs="Segoe UI"/>
          <w:szCs w:val="22"/>
          <w:lang w:val="sk-SK"/>
        </w:rPr>
        <w:t>Kaňuchová</w:t>
      </w:r>
      <w:proofErr w:type="spellEnd"/>
      <w:r w:rsidR="00566C83">
        <w:rPr>
          <w:rFonts w:cs="Segoe UI"/>
          <w:szCs w:val="22"/>
          <w:lang w:val="sk-SK"/>
        </w:rPr>
        <w:t>.</w:t>
      </w:r>
    </w:p>
    <w:p w14:paraId="0871F9FF" w14:textId="77777777" w:rsidR="007A37D2" w:rsidRDefault="007A37D2" w:rsidP="00D3241C">
      <w:pPr>
        <w:rPr>
          <w:rFonts w:cs="Segoe UI"/>
          <w:szCs w:val="22"/>
          <w:lang w:val="sk-SK"/>
        </w:rPr>
      </w:pPr>
    </w:p>
    <w:p w14:paraId="17E8955B" w14:textId="3AA42F48" w:rsidR="007A37D2" w:rsidRDefault="007A37D2" w:rsidP="00D3241C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Viac o výsledkoch výzvy, ako aj zoznam podporených projektov nájdete </w:t>
      </w:r>
      <w:r w:rsidR="00860705">
        <w:rPr>
          <w:rFonts w:cs="Segoe UI"/>
          <w:szCs w:val="22"/>
          <w:lang w:val="sk-SK"/>
        </w:rPr>
        <w:t>tu</w:t>
      </w:r>
      <w:r>
        <w:rPr>
          <w:rFonts w:cs="Segoe UI"/>
          <w:szCs w:val="22"/>
          <w:lang w:val="sk-SK"/>
        </w:rPr>
        <w:t>:</w:t>
      </w:r>
    </w:p>
    <w:p w14:paraId="76DAEFBA" w14:textId="044FEA63" w:rsidR="007A37D2" w:rsidRPr="00A721CC" w:rsidRDefault="003819FC" w:rsidP="00D3241C">
      <w:pPr>
        <w:rPr>
          <w:rFonts w:cs="Segoe UI"/>
          <w:szCs w:val="22"/>
          <w:lang w:val="sk-SK"/>
        </w:rPr>
      </w:pPr>
      <w:hyperlink r:id="rId14" w:history="1">
        <w:r w:rsidR="007A37D2" w:rsidRPr="00392921">
          <w:rPr>
            <w:rStyle w:val="Hypertextovprepojenie"/>
            <w:rFonts w:cs="Segoe UI"/>
            <w:sz w:val="22"/>
            <w:szCs w:val="22"/>
            <w:lang w:val="sk-SK"/>
          </w:rPr>
          <w:t>https://cpf.sk/nadacia-henkel-slovensko-nadalej-skvalitnuje-zivot-seniorov-a-senioriek/</w:t>
        </w:r>
      </w:hyperlink>
      <w:r w:rsidR="007A37D2">
        <w:rPr>
          <w:rFonts w:cs="Segoe UI"/>
          <w:szCs w:val="22"/>
          <w:lang w:val="sk-SK"/>
        </w:rPr>
        <w:t xml:space="preserve"> </w:t>
      </w:r>
    </w:p>
    <w:p w14:paraId="48210DDF" w14:textId="77777777" w:rsidR="00AA711C" w:rsidRDefault="00AA711C" w:rsidP="004002DD">
      <w:pPr>
        <w:rPr>
          <w:rStyle w:val="AboutandContactHeadline"/>
          <w:lang w:val="sk-SK" w:bidi="bo-CN"/>
        </w:rPr>
      </w:pPr>
    </w:p>
    <w:p w14:paraId="10EA1A69" w14:textId="77777777" w:rsidR="001C749C" w:rsidRDefault="001C749C" w:rsidP="004002DD">
      <w:pPr>
        <w:rPr>
          <w:rStyle w:val="AboutandContactHeadline"/>
          <w:lang w:val="sk-SK" w:bidi="bo-CN"/>
        </w:rPr>
      </w:pPr>
    </w:p>
    <w:p w14:paraId="3411FCC1" w14:textId="78FF8088" w:rsidR="00D06825" w:rsidRPr="00B06152" w:rsidRDefault="004002DD" w:rsidP="004002DD">
      <w:pPr>
        <w:rPr>
          <w:rStyle w:val="AboutandContactHeadline"/>
          <w:lang w:val="sk-SK"/>
        </w:rPr>
      </w:pPr>
      <w:r w:rsidRPr="00B06152">
        <w:rPr>
          <w:rStyle w:val="AboutandContactHeadline"/>
          <w:lang w:val="sk-SK" w:bidi="bo-CN"/>
        </w:rPr>
        <w:t>O spoločnosti Henkel</w:t>
      </w:r>
    </w:p>
    <w:p w14:paraId="6800F443" w14:textId="5BF73CC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5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zamestnáva, spolu s GBS+ Bratislava, viac ako 1 800 zamestnancov. Viac informácií nájdete na stránke </w:t>
      </w:r>
      <w:hyperlink r:id="rId16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Default="001864C0" w:rsidP="001864C0">
      <w:pPr>
        <w:rPr>
          <w:rStyle w:val="AboutandContactHeadline"/>
          <w:lang w:val="sk-SK"/>
        </w:rPr>
      </w:pPr>
    </w:p>
    <w:p w14:paraId="5B1E3AD0" w14:textId="471B459B" w:rsidR="001864C0" w:rsidRPr="005C07B5" w:rsidRDefault="001864C0" w:rsidP="001864C0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 xml:space="preserve">Kontakt </w:t>
      </w:r>
      <w:r w:rsidR="003B4B1F"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pre médiá</w:t>
      </w:r>
    </w:p>
    <w:p w14:paraId="3BFC2D30" w14:textId="4D3A85C1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45E4E19" w14:textId="1EBA649F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40E6EFBF" w14:textId="77777777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68843FB" w14:textId="3F3F8E95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Telefón: +421 </w:t>
      </w:r>
      <w:r w:rsidR="002D5B69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7C4A2FEF" w:rsidR="00BF6E82" w:rsidRPr="005C07B5" w:rsidRDefault="00C32857" w:rsidP="00BF6E82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E-mail: </w:t>
      </w:r>
      <w:r w:rsidR="00080193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poliackova@seesame.com</w:t>
      </w:r>
    </w:p>
    <w:sectPr w:rsidR="00BF6E82" w:rsidRPr="005C07B5" w:rsidSect="009017EB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D144" w14:textId="77777777" w:rsidR="009017EB" w:rsidRDefault="009017EB">
      <w:r>
        <w:separator/>
      </w:r>
    </w:p>
  </w:endnote>
  <w:endnote w:type="continuationSeparator" w:id="0">
    <w:p w14:paraId="17AB4E8C" w14:textId="77777777" w:rsidR="009017EB" w:rsidRDefault="009017EB">
      <w:r>
        <w:continuationSeparator/>
      </w:r>
    </w:p>
  </w:endnote>
  <w:endnote w:type="continuationNotice" w:id="1">
    <w:p w14:paraId="39428641" w14:textId="77777777" w:rsidR="009017EB" w:rsidRDefault="009017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A6A8" w14:textId="77777777" w:rsidR="009017EB" w:rsidRDefault="009017EB">
      <w:r>
        <w:separator/>
      </w:r>
    </w:p>
  </w:footnote>
  <w:footnote w:type="continuationSeparator" w:id="0">
    <w:p w14:paraId="524E806D" w14:textId="77777777" w:rsidR="009017EB" w:rsidRDefault="009017EB">
      <w:r>
        <w:continuationSeparator/>
      </w:r>
    </w:p>
  </w:footnote>
  <w:footnote w:type="continuationNotice" w:id="1">
    <w:p w14:paraId="5C86BC5C" w14:textId="77777777" w:rsidR="009017EB" w:rsidRDefault="009017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57222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9B2"/>
    <w:rsid w:val="00002AA4"/>
    <w:rsid w:val="00005267"/>
    <w:rsid w:val="00006346"/>
    <w:rsid w:val="0001395E"/>
    <w:rsid w:val="00017A84"/>
    <w:rsid w:val="00021C67"/>
    <w:rsid w:val="00030557"/>
    <w:rsid w:val="00030F51"/>
    <w:rsid w:val="000310DE"/>
    <w:rsid w:val="000335AB"/>
    <w:rsid w:val="00034744"/>
    <w:rsid w:val="00035424"/>
    <w:rsid w:val="00035A84"/>
    <w:rsid w:val="00037A14"/>
    <w:rsid w:val="00040CC9"/>
    <w:rsid w:val="000414B8"/>
    <w:rsid w:val="00050461"/>
    <w:rsid w:val="00051A36"/>
    <w:rsid w:val="00051E86"/>
    <w:rsid w:val="000575F9"/>
    <w:rsid w:val="000618FC"/>
    <w:rsid w:val="0006344D"/>
    <w:rsid w:val="00067071"/>
    <w:rsid w:val="000722E8"/>
    <w:rsid w:val="0007297F"/>
    <w:rsid w:val="00080193"/>
    <w:rsid w:val="00080D10"/>
    <w:rsid w:val="00081C71"/>
    <w:rsid w:val="0008357F"/>
    <w:rsid w:val="000838C2"/>
    <w:rsid w:val="000927EF"/>
    <w:rsid w:val="0009550C"/>
    <w:rsid w:val="000A0A1E"/>
    <w:rsid w:val="000B695A"/>
    <w:rsid w:val="000C210A"/>
    <w:rsid w:val="000C4FA8"/>
    <w:rsid w:val="000C56DD"/>
    <w:rsid w:val="000D0A64"/>
    <w:rsid w:val="000D1672"/>
    <w:rsid w:val="000D1C0E"/>
    <w:rsid w:val="000D6831"/>
    <w:rsid w:val="000E00B9"/>
    <w:rsid w:val="000E2F62"/>
    <w:rsid w:val="000E38ED"/>
    <w:rsid w:val="000E4361"/>
    <w:rsid w:val="000E7F24"/>
    <w:rsid w:val="000F03BE"/>
    <w:rsid w:val="000F1757"/>
    <w:rsid w:val="000F225B"/>
    <w:rsid w:val="000F7FAF"/>
    <w:rsid w:val="001049E8"/>
    <w:rsid w:val="00105975"/>
    <w:rsid w:val="00105B94"/>
    <w:rsid w:val="00111F4D"/>
    <w:rsid w:val="00112A28"/>
    <w:rsid w:val="00113EFD"/>
    <w:rsid w:val="00114FB6"/>
    <w:rsid w:val="00115230"/>
    <w:rsid w:val="00115B5F"/>
    <w:rsid w:val="001162B4"/>
    <w:rsid w:val="00122CBC"/>
    <w:rsid w:val="00123A83"/>
    <w:rsid w:val="00126D4A"/>
    <w:rsid w:val="00132DA9"/>
    <w:rsid w:val="0013305B"/>
    <w:rsid w:val="00133B99"/>
    <w:rsid w:val="00136F0E"/>
    <w:rsid w:val="00141BB0"/>
    <w:rsid w:val="001432B6"/>
    <w:rsid w:val="001443BD"/>
    <w:rsid w:val="00145586"/>
    <w:rsid w:val="00146F25"/>
    <w:rsid w:val="001577E9"/>
    <w:rsid w:val="0016138C"/>
    <w:rsid w:val="0016477D"/>
    <w:rsid w:val="00166CD1"/>
    <w:rsid w:val="001730C6"/>
    <w:rsid w:val="001731CE"/>
    <w:rsid w:val="001736B1"/>
    <w:rsid w:val="00173E03"/>
    <w:rsid w:val="00176C7F"/>
    <w:rsid w:val="00181A3C"/>
    <w:rsid w:val="00181F63"/>
    <w:rsid w:val="001864C0"/>
    <w:rsid w:val="00195FCE"/>
    <w:rsid w:val="00196F14"/>
    <w:rsid w:val="001A3079"/>
    <w:rsid w:val="001B33B8"/>
    <w:rsid w:val="001B35BC"/>
    <w:rsid w:val="001B7C0D"/>
    <w:rsid w:val="001B7C20"/>
    <w:rsid w:val="001C0B32"/>
    <w:rsid w:val="001C4BE1"/>
    <w:rsid w:val="001C647E"/>
    <w:rsid w:val="001C749C"/>
    <w:rsid w:val="001D7ADF"/>
    <w:rsid w:val="001E0F71"/>
    <w:rsid w:val="001E6D05"/>
    <w:rsid w:val="001E7432"/>
    <w:rsid w:val="001E7C28"/>
    <w:rsid w:val="001F1BDF"/>
    <w:rsid w:val="001F3EA4"/>
    <w:rsid w:val="001F5B92"/>
    <w:rsid w:val="001F7110"/>
    <w:rsid w:val="001F7E96"/>
    <w:rsid w:val="00202284"/>
    <w:rsid w:val="00202DF4"/>
    <w:rsid w:val="00204A5C"/>
    <w:rsid w:val="0020737C"/>
    <w:rsid w:val="002117D4"/>
    <w:rsid w:val="00212488"/>
    <w:rsid w:val="0021436D"/>
    <w:rsid w:val="00217BED"/>
    <w:rsid w:val="00220628"/>
    <w:rsid w:val="002304D2"/>
    <w:rsid w:val="00234ABD"/>
    <w:rsid w:val="0023511E"/>
    <w:rsid w:val="00235C84"/>
    <w:rsid w:val="0023661D"/>
    <w:rsid w:val="00236683"/>
    <w:rsid w:val="00236E2A"/>
    <w:rsid w:val="00237F62"/>
    <w:rsid w:val="0024586A"/>
    <w:rsid w:val="002458DF"/>
    <w:rsid w:val="002505E3"/>
    <w:rsid w:val="00251B91"/>
    <w:rsid w:val="00256F0C"/>
    <w:rsid w:val="00257B30"/>
    <w:rsid w:val="00262C05"/>
    <w:rsid w:val="002715FB"/>
    <w:rsid w:val="0027614C"/>
    <w:rsid w:val="00281D14"/>
    <w:rsid w:val="00282C13"/>
    <w:rsid w:val="002847F7"/>
    <w:rsid w:val="002871BB"/>
    <w:rsid w:val="00293816"/>
    <w:rsid w:val="002A0DF7"/>
    <w:rsid w:val="002A2975"/>
    <w:rsid w:val="002A60E0"/>
    <w:rsid w:val="002B150A"/>
    <w:rsid w:val="002B24B9"/>
    <w:rsid w:val="002B27BE"/>
    <w:rsid w:val="002B6074"/>
    <w:rsid w:val="002B71A0"/>
    <w:rsid w:val="002C0CBF"/>
    <w:rsid w:val="002C0F75"/>
    <w:rsid w:val="002C1344"/>
    <w:rsid w:val="002C1AE6"/>
    <w:rsid w:val="002C252E"/>
    <w:rsid w:val="002C6773"/>
    <w:rsid w:val="002D2A3D"/>
    <w:rsid w:val="002D3305"/>
    <w:rsid w:val="002D5B69"/>
    <w:rsid w:val="002E0B17"/>
    <w:rsid w:val="002E4FFB"/>
    <w:rsid w:val="002E7DED"/>
    <w:rsid w:val="002F07EC"/>
    <w:rsid w:val="002F715A"/>
    <w:rsid w:val="002F7E11"/>
    <w:rsid w:val="00300288"/>
    <w:rsid w:val="00301ABE"/>
    <w:rsid w:val="00302830"/>
    <w:rsid w:val="00304087"/>
    <w:rsid w:val="0030756E"/>
    <w:rsid w:val="003109BF"/>
    <w:rsid w:val="00310ACD"/>
    <w:rsid w:val="00310C0A"/>
    <w:rsid w:val="00312BF1"/>
    <w:rsid w:val="0031379F"/>
    <w:rsid w:val="003139F7"/>
    <w:rsid w:val="00320875"/>
    <w:rsid w:val="00320A26"/>
    <w:rsid w:val="00321344"/>
    <w:rsid w:val="0032406B"/>
    <w:rsid w:val="0033451C"/>
    <w:rsid w:val="00336854"/>
    <w:rsid w:val="0034015C"/>
    <w:rsid w:val="00343220"/>
    <w:rsid w:val="003442F4"/>
    <w:rsid w:val="00350B06"/>
    <w:rsid w:val="00353705"/>
    <w:rsid w:val="003562E8"/>
    <w:rsid w:val="003565EA"/>
    <w:rsid w:val="00356D42"/>
    <w:rsid w:val="00360603"/>
    <w:rsid w:val="003616AB"/>
    <w:rsid w:val="0036357D"/>
    <w:rsid w:val="003649BC"/>
    <w:rsid w:val="00365E44"/>
    <w:rsid w:val="00367AA1"/>
    <w:rsid w:val="00372E36"/>
    <w:rsid w:val="003743D3"/>
    <w:rsid w:val="003748C0"/>
    <w:rsid w:val="00376EE9"/>
    <w:rsid w:val="00377CBB"/>
    <w:rsid w:val="003819FC"/>
    <w:rsid w:val="00385185"/>
    <w:rsid w:val="003875D5"/>
    <w:rsid w:val="003877B6"/>
    <w:rsid w:val="00393887"/>
    <w:rsid w:val="00393A14"/>
    <w:rsid w:val="00394C6B"/>
    <w:rsid w:val="003A4E62"/>
    <w:rsid w:val="003B0EA0"/>
    <w:rsid w:val="003B1069"/>
    <w:rsid w:val="003B390A"/>
    <w:rsid w:val="003B4B1F"/>
    <w:rsid w:val="003B52A7"/>
    <w:rsid w:val="003C15DE"/>
    <w:rsid w:val="003C179B"/>
    <w:rsid w:val="003C1B49"/>
    <w:rsid w:val="003C4EB2"/>
    <w:rsid w:val="003C5487"/>
    <w:rsid w:val="003C61FE"/>
    <w:rsid w:val="003C7889"/>
    <w:rsid w:val="003D34B0"/>
    <w:rsid w:val="003E05D2"/>
    <w:rsid w:val="003E15EE"/>
    <w:rsid w:val="003E5CA1"/>
    <w:rsid w:val="003F1AF3"/>
    <w:rsid w:val="003F4D8D"/>
    <w:rsid w:val="004002DD"/>
    <w:rsid w:val="00401BD6"/>
    <w:rsid w:val="00402D5A"/>
    <w:rsid w:val="004077DE"/>
    <w:rsid w:val="0041462E"/>
    <w:rsid w:val="00422E8F"/>
    <w:rsid w:val="00424684"/>
    <w:rsid w:val="00425BCE"/>
    <w:rsid w:val="004313E7"/>
    <w:rsid w:val="00441917"/>
    <w:rsid w:val="0044763B"/>
    <w:rsid w:val="00451F34"/>
    <w:rsid w:val="00453778"/>
    <w:rsid w:val="00456C23"/>
    <w:rsid w:val="004629B3"/>
    <w:rsid w:val="0046376E"/>
    <w:rsid w:val="00464E68"/>
    <w:rsid w:val="0046690F"/>
    <w:rsid w:val="00472D31"/>
    <w:rsid w:val="00472FEC"/>
    <w:rsid w:val="00482A18"/>
    <w:rsid w:val="00490A03"/>
    <w:rsid w:val="00493327"/>
    <w:rsid w:val="00494DBE"/>
    <w:rsid w:val="00495CE6"/>
    <w:rsid w:val="004A323C"/>
    <w:rsid w:val="004A3449"/>
    <w:rsid w:val="004A7E78"/>
    <w:rsid w:val="004B24F9"/>
    <w:rsid w:val="004B3B23"/>
    <w:rsid w:val="004B54E8"/>
    <w:rsid w:val="004C222A"/>
    <w:rsid w:val="004C4FEB"/>
    <w:rsid w:val="004C6B79"/>
    <w:rsid w:val="004D059B"/>
    <w:rsid w:val="004D3F40"/>
    <w:rsid w:val="004D4205"/>
    <w:rsid w:val="004D4CB6"/>
    <w:rsid w:val="004D5EE9"/>
    <w:rsid w:val="004E0870"/>
    <w:rsid w:val="004E1296"/>
    <w:rsid w:val="004E3341"/>
    <w:rsid w:val="004E3517"/>
    <w:rsid w:val="004E4B66"/>
    <w:rsid w:val="004E4C0C"/>
    <w:rsid w:val="004E4EF8"/>
    <w:rsid w:val="004F10C1"/>
    <w:rsid w:val="004F5A55"/>
    <w:rsid w:val="004F5CCC"/>
    <w:rsid w:val="00502E62"/>
    <w:rsid w:val="00504452"/>
    <w:rsid w:val="00506B8A"/>
    <w:rsid w:val="00514611"/>
    <w:rsid w:val="00520028"/>
    <w:rsid w:val="0052212B"/>
    <w:rsid w:val="00525C2B"/>
    <w:rsid w:val="00531B98"/>
    <w:rsid w:val="00534B46"/>
    <w:rsid w:val="00540358"/>
    <w:rsid w:val="00540D47"/>
    <w:rsid w:val="005440E1"/>
    <w:rsid w:val="00550864"/>
    <w:rsid w:val="00551F0B"/>
    <w:rsid w:val="0055571E"/>
    <w:rsid w:val="005564C2"/>
    <w:rsid w:val="00556F67"/>
    <w:rsid w:val="00562147"/>
    <w:rsid w:val="005646CC"/>
    <w:rsid w:val="00566997"/>
    <w:rsid w:val="00566C83"/>
    <w:rsid w:val="00571085"/>
    <w:rsid w:val="0057135D"/>
    <w:rsid w:val="00576689"/>
    <w:rsid w:val="00580807"/>
    <w:rsid w:val="005819B3"/>
    <w:rsid w:val="005833F0"/>
    <w:rsid w:val="00586CAF"/>
    <w:rsid w:val="005873E9"/>
    <w:rsid w:val="00587C4E"/>
    <w:rsid w:val="00591180"/>
    <w:rsid w:val="00592E98"/>
    <w:rsid w:val="005930BC"/>
    <w:rsid w:val="00594A02"/>
    <w:rsid w:val="00597047"/>
    <w:rsid w:val="0059722C"/>
    <w:rsid w:val="00597D07"/>
    <w:rsid w:val="005A3846"/>
    <w:rsid w:val="005A6BE6"/>
    <w:rsid w:val="005B1F0C"/>
    <w:rsid w:val="005B6A58"/>
    <w:rsid w:val="005C040B"/>
    <w:rsid w:val="005C07B5"/>
    <w:rsid w:val="005C568F"/>
    <w:rsid w:val="005C7112"/>
    <w:rsid w:val="005D0561"/>
    <w:rsid w:val="005D0AD9"/>
    <w:rsid w:val="005D1B3A"/>
    <w:rsid w:val="005D1ED7"/>
    <w:rsid w:val="005D22F6"/>
    <w:rsid w:val="005D47AB"/>
    <w:rsid w:val="005E0BB4"/>
    <w:rsid w:val="005E0C30"/>
    <w:rsid w:val="005E69D9"/>
    <w:rsid w:val="005E7887"/>
    <w:rsid w:val="005F27F4"/>
    <w:rsid w:val="005F3239"/>
    <w:rsid w:val="005F4494"/>
    <w:rsid w:val="005F6567"/>
    <w:rsid w:val="00607256"/>
    <w:rsid w:val="006144B1"/>
    <w:rsid w:val="0061498E"/>
    <w:rsid w:val="0062169A"/>
    <w:rsid w:val="006279D3"/>
    <w:rsid w:val="006335F1"/>
    <w:rsid w:val="006345B6"/>
    <w:rsid w:val="00635712"/>
    <w:rsid w:val="0063760C"/>
    <w:rsid w:val="00641884"/>
    <w:rsid w:val="00643D8A"/>
    <w:rsid w:val="00644085"/>
    <w:rsid w:val="006471C0"/>
    <w:rsid w:val="006513EB"/>
    <w:rsid w:val="00652229"/>
    <w:rsid w:val="00652793"/>
    <w:rsid w:val="00654FCE"/>
    <w:rsid w:val="0065506E"/>
    <w:rsid w:val="0065686A"/>
    <w:rsid w:val="006626CA"/>
    <w:rsid w:val="00663487"/>
    <w:rsid w:val="00672094"/>
    <w:rsid w:val="00672382"/>
    <w:rsid w:val="00682643"/>
    <w:rsid w:val="00682EB9"/>
    <w:rsid w:val="0068441A"/>
    <w:rsid w:val="00690B19"/>
    <w:rsid w:val="006A0A3C"/>
    <w:rsid w:val="006A2B7C"/>
    <w:rsid w:val="006A79F0"/>
    <w:rsid w:val="006B47EE"/>
    <w:rsid w:val="006B499F"/>
    <w:rsid w:val="006B62AF"/>
    <w:rsid w:val="006D15C2"/>
    <w:rsid w:val="006D4996"/>
    <w:rsid w:val="006D54AB"/>
    <w:rsid w:val="006E3006"/>
    <w:rsid w:val="006E5032"/>
    <w:rsid w:val="006E5BDA"/>
    <w:rsid w:val="006F0FC7"/>
    <w:rsid w:val="006F17E1"/>
    <w:rsid w:val="006F22F4"/>
    <w:rsid w:val="006F39A9"/>
    <w:rsid w:val="006F5B54"/>
    <w:rsid w:val="006F670F"/>
    <w:rsid w:val="00703272"/>
    <w:rsid w:val="00704034"/>
    <w:rsid w:val="007063B0"/>
    <w:rsid w:val="0070733C"/>
    <w:rsid w:val="00707FE0"/>
    <w:rsid w:val="00710C5D"/>
    <w:rsid w:val="0071348C"/>
    <w:rsid w:val="00714DCC"/>
    <w:rsid w:val="00717273"/>
    <w:rsid w:val="00720FD4"/>
    <w:rsid w:val="00721946"/>
    <w:rsid w:val="00724AF2"/>
    <w:rsid w:val="00725058"/>
    <w:rsid w:val="0073096C"/>
    <w:rsid w:val="00740029"/>
    <w:rsid w:val="00742398"/>
    <w:rsid w:val="007507B5"/>
    <w:rsid w:val="0075091D"/>
    <w:rsid w:val="00753A24"/>
    <w:rsid w:val="00756378"/>
    <w:rsid w:val="0075720A"/>
    <w:rsid w:val="00764F85"/>
    <w:rsid w:val="007665E6"/>
    <w:rsid w:val="00770591"/>
    <w:rsid w:val="00772188"/>
    <w:rsid w:val="00776260"/>
    <w:rsid w:val="007813D0"/>
    <w:rsid w:val="007850FB"/>
    <w:rsid w:val="00785993"/>
    <w:rsid w:val="007866E2"/>
    <w:rsid w:val="00786BA3"/>
    <w:rsid w:val="007870F3"/>
    <w:rsid w:val="0079202F"/>
    <w:rsid w:val="00795AF2"/>
    <w:rsid w:val="007972FC"/>
    <w:rsid w:val="0079795A"/>
    <w:rsid w:val="007A1648"/>
    <w:rsid w:val="007A2AAD"/>
    <w:rsid w:val="007A367F"/>
    <w:rsid w:val="007A37D2"/>
    <w:rsid w:val="007A4432"/>
    <w:rsid w:val="007A65F2"/>
    <w:rsid w:val="007A784E"/>
    <w:rsid w:val="007A79CD"/>
    <w:rsid w:val="007A7CEB"/>
    <w:rsid w:val="007B319B"/>
    <w:rsid w:val="007B499C"/>
    <w:rsid w:val="007B4D4B"/>
    <w:rsid w:val="007B7A8E"/>
    <w:rsid w:val="007D2A02"/>
    <w:rsid w:val="007D6C95"/>
    <w:rsid w:val="007E6C8B"/>
    <w:rsid w:val="007E6EA1"/>
    <w:rsid w:val="007F0F63"/>
    <w:rsid w:val="007F2B1E"/>
    <w:rsid w:val="007F55BB"/>
    <w:rsid w:val="007F62B4"/>
    <w:rsid w:val="00801517"/>
    <w:rsid w:val="00805C4B"/>
    <w:rsid w:val="00806870"/>
    <w:rsid w:val="008075AB"/>
    <w:rsid w:val="00817AE8"/>
    <w:rsid w:val="00817DE8"/>
    <w:rsid w:val="00821BA7"/>
    <w:rsid w:val="00821C13"/>
    <w:rsid w:val="008229F5"/>
    <w:rsid w:val="0082699A"/>
    <w:rsid w:val="00827974"/>
    <w:rsid w:val="00831358"/>
    <w:rsid w:val="0083212C"/>
    <w:rsid w:val="00833CEB"/>
    <w:rsid w:val="00835A5D"/>
    <w:rsid w:val="008372D2"/>
    <w:rsid w:val="00837312"/>
    <w:rsid w:val="008377BC"/>
    <w:rsid w:val="00844C17"/>
    <w:rsid w:val="00845F38"/>
    <w:rsid w:val="00847726"/>
    <w:rsid w:val="00852511"/>
    <w:rsid w:val="00860705"/>
    <w:rsid w:val="008614F1"/>
    <w:rsid w:val="008639B3"/>
    <w:rsid w:val="00863C1A"/>
    <w:rsid w:val="00864183"/>
    <w:rsid w:val="008656AB"/>
    <w:rsid w:val="00865A89"/>
    <w:rsid w:val="0087142D"/>
    <w:rsid w:val="008733D9"/>
    <w:rsid w:val="00873956"/>
    <w:rsid w:val="00875FF4"/>
    <w:rsid w:val="00877288"/>
    <w:rsid w:val="00880E72"/>
    <w:rsid w:val="00881D71"/>
    <w:rsid w:val="008825EE"/>
    <w:rsid w:val="0088596E"/>
    <w:rsid w:val="00885B05"/>
    <w:rsid w:val="008860ED"/>
    <w:rsid w:val="008905D0"/>
    <w:rsid w:val="008936FD"/>
    <w:rsid w:val="00896479"/>
    <w:rsid w:val="0089796A"/>
    <w:rsid w:val="008A2375"/>
    <w:rsid w:val="008A5D29"/>
    <w:rsid w:val="008A5DCE"/>
    <w:rsid w:val="008C52EF"/>
    <w:rsid w:val="008C5434"/>
    <w:rsid w:val="008D07C2"/>
    <w:rsid w:val="008D76C5"/>
    <w:rsid w:val="008E0AFA"/>
    <w:rsid w:val="008E75D3"/>
    <w:rsid w:val="008F125E"/>
    <w:rsid w:val="008F4D2F"/>
    <w:rsid w:val="009017EB"/>
    <w:rsid w:val="009018B4"/>
    <w:rsid w:val="00904951"/>
    <w:rsid w:val="00906292"/>
    <w:rsid w:val="009076AF"/>
    <w:rsid w:val="00911912"/>
    <w:rsid w:val="00917162"/>
    <w:rsid w:val="0092065C"/>
    <w:rsid w:val="00920CDE"/>
    <w:rsid w:val="00921190"/>
    <w:rsid w:val="009239F9"/>
    <w:rsid w:val="009251CC"/>
    <w:rsid w:val="0092714E"/>
    <w:rsid w:val="00942002"/>
    <w:rsid w:val="00947885"/>
    <w:rsid w:val="00952168"/>
    <w:rsid w:val="009527FE"/>
    <w:rsid w:val="00961B99"/>
    <w:rsid w:val="009672F2"/>
    <w:rsid w:val="009726C6"/>
    <w:rsid w:val="009739A0"/>
    <w:rsid w:val="00974AAD"/>
    <w:rsid w:val="00974F84"/>
    <w:rsid w:val="009767C7"/>
    <w:rsid w:val="00977FA9"/>
    <w:rsid w:val="009827BF"/>
    <w:rsid w:val="0098579A"/>
    <w:rsid w:val="0099195A"/>
    <w:rsid w:val="00992A11"/>
    <w:rsid w:val="0099353D"/>
    <w:rsid w:val="00993574"/>
    <w:rsid w:val="00994681"/>
    <w:rsid w:val="0099486A"/>
    <w:rsid w:val="009956B2"/>
    <w:rsid w:val="009A0E26"/>
    <w:rsid w:val="009A16EC"/>
    <w:rsid w:val="009A2564"/>
    <w:rsid w:val="009B29B7"/>
    <w:rsid w:val="009B3B37"/>
    <w:rsid w:val="009B7D1F"/>
    <w:rsid w:val="009C088E"/>
    <w:rsid w:val="009C4D35"/>
    <w:rsid w:val="009D1522"/>
    <w:rsid w:val="009D1FA0"/>
    <w:rsid w:val="009D7252"/>
    <w:rsid w:val="009E4251"/>
    <w:rsid w:val="009E5EB4"/>
    <w:rsid w:val="009F209F"/>
    <w:rsid w:val="00A044D6"/>
    <w:rsid w:val="00A04ADB"/>
    <w:rsid w:val="00A064CE"/>
    <w:rsid w:val="00A11E0F"/>
    <w:rsid w:val="00A11EEF"/>
    <w:rsid w:val="00A1539D"/>
    <w:rsid w:val="00A163FB"/>
    <w:rsid w:val="00A23264"/>
    <w:rsid w:val="00A26CB6"/>
    <w:rsid w:val="00A2779F"/>
    <w:rsid w:val="00A32F82"/>
    <w:rsid w:val="00A32F8B"/>
    <w:rsid w:val="00A3503F"/>
    <w:rsid w:val="00A3756F"/>
    <w:rsid w:val="00A41436"/>
    <w:rsid w:val="00A42D6F"/>
    <w:rsid w:val="00A45A62"/>
    <w:rsid w:val="00A46861"/>
    <w:rsid w:val="00A47BD7"/>
    <w:rsid w:val="00A54A51"/>
    <w:rsid w:val="00A54AC5"/>
    <w:rsid w:val="00A55DC3"/>
    <w:rsid w:val="00A56D41"/>
    <w:rsid w:val="00A61353"/>
    <w:rsid w:val="00A66DB1"/>
    <w:rsid w:val="00A67A65"/>
    <w:rsid w:val="00A67A92"/>
    <w:rsid w:val="00A721CC"/>
    <w:rsid w:val="00A753C0"/>
    <w:rsid w:val="00A87870"/>
    <w:rsid w:val="00A91A70"/>
    <w:rsid w:val="00A922D4"/>
    <w:rsid w:val="00A97E13"/>
    <w:rsid w:val="00AA1B85"/>
    <w:rsid w:val="00AA711C"/>
    <w:rsid w:val="00AA7CBC"/>
    <w:rsid w:val="00AB10BD"/>
    <w:rsid w:val="00AB1CB6"/>
    <w:rsid w:val="00AB1D9A"/>
    <w:rsid w:val="00AC6A4D"/>
    <w:rsid w:val="00AD00E2"/>
    <w:rsid w:val="00AD0D23"/>
    <w:rsid w:val="00AD39B7"/>
    <w:rsid w:val="00AD44FE"/>
    <w:rsid w:val="00AD5AC2"/>
    <w:rsid w:val="00AE49F1"/>
    <w:rsid w:val="00AE6DE0"/>
    <w:rsid w:val="00AE7343"/>
    <w:rsid w:val="00AF21ED"/>
    <w:rsid w:val="00B000F1"/>
    <w:rsid w:val="00B00841"/>
    <w:rsid w:val="00B05CCA"/>
    <w:rsid w:val="00B06152"/>
    <w:rsid w:val="00B06600"/>
    <w:rsid w:val="00B12154"/>
    <w:rsid w:val="00B1365A"/>
    <w:rsid w:val="00B14271"/>
    <w:rsid w:val="00B14C02"/>
    <w:rsid w:val="00B16270"/>
    <w:rsid w:val="00B24B88"/>
    <w:rsid w:val="00B24C79"/>
    <w:rsid w:val="00B2685D"/>
    <w:rsid w:val="00B27E48"/>
    <w:rsid w:val="00B302D9"/>
    <w:rsid w:val="00B30351"/>
    <w:rsid w:val="00B3058A"/>
    <w:rsid w:val="00B33C2A"/>
    <w:rsid w:val="00B410D5"/>
    <w:rsid w:val="00B422EC"/>
    <w:rsid w:val="00B54263"/>
    <w:rsid w:val="00B54D16"/>
    <w:rsid w:val="00B55B66"/>
    <w:rsid w:val="00B6547F"/>
    <w:rsid w:val="00B65811"/>
    <w:rsid w:val="00B71239"/>
    <w:rsid w:val="00B726D4"/>
    <w:rsid w:val="00B742A9"/>
    <w:rsid w:val="00B8214F"/>
    <w:rsid w:val="00B86A4F"/>
    <w:rsid w:val="00B86AE4"/>
    <w:rsid w:val="00B93035"/>
    <w:rsid w:val="00B9337E"/>
    <w:rsid w:val="00B942A8"/>
    <w:rsid w:val="00B9479D"/>
    <w:rsid w:val="00B951B2"/>
    <w:rsid w:val="00B958E8"/>
    <w:rsid w:val="00B974FF"/>
    <w:rsid w:val="00B97E4A"/>
    <w:rsid w:val="00BA09B2"/>
    <w:rsid w:val="00BA1061"/>
    <w:rsid w:val="00BA2239"/>
    <w:rsid w:val="00BA5697"/>
    <w:rsid w:val="00BA5B46"/>
    <w:rsid w:val="00BB39E8"/>
    <w:rsid w:val="00BB5D0B"/>
    <w:rsid w:val="00BC0995"/>
    <w:rsid w:val="00BC3AF7"/>
    <w:rsid w:val="00BD26F7"/>
    <w:rsid w:val="00BE6AF7"/>
    <w:rsid w:val="00BE6B79"/>
    <w:rsid w:val="00BE793A"/>
    <w:rsid w:val="00BF04BF"/>
    <w:rsid w:val="00BF2B82"/>
    <w:rsid w:val="00BF432A"/>
    <w:rsid w:val="00BF605A"/>
    <w:rsid w:val="00BF6E82"/>
    <w:rsid w:val="00BF78B4"/>
    <w:rsid w:val="00C0446E"/>
    <w:rsid w:val="00C060C7"/>
    <w:rsid w:val="00C21221"/>
    <w:rsid w:val="00C24C17"/>
    <w:rsid w:val="00C255B3"/>
    <w:rsid w:val="00C32857"/>
    <w:rsid w:val="00C36F6B"/>
    <w:rsid w:val="00C3758F"/>
    <w:rsid w:val="00C40B88"/>
    <w:rsid w:val="00C42C93"/>
    <w:rsid w:val="00C43EC0"/>
    <w:rsid w:val="00C47D87"/>
    <w:rsid w:val="00C5376E"/>
    <w:rsid w:val="00C62DDF"/>
    <w:rsid w:val="00C64823"/>
    <w:rsid w:val="00C808A6"/>
    <w:rsid w:val="00C87D67"/>
    <w:rsid w:val="00C97091"/>
    <w:rsid w:val="00C97260"/>
    <w:rsid w:val="00CA2001"/>
    <w:rsid w:val="00CB5B6C"/>
    <w:rsid w:val="00CB63C8"/>
    <w:rsid w:val="00CC052E"/>
    <w:rsid w:val="00CC0C98"/>
    <w:rsid w:val="00CC5D94"/>
    <w:rsid w:val="00CD12CC"/>
    <w:rsid w:val="00CD16BE"/>
    <w:rsid w:val="00CD4616"/>
    <w:rsid w:val="00CD47AC"/>
    <w:rsid w:val="00CD56AF"/>
    <w:rsid w:val="00CD6857"/>
    <w:rsid w:val="00CE0471"/>
    <w:rsid w:val="00CE33D5"/>
    <w:rsid w:val="00CE63B6"/>
    <w:rsid w:val="00CF3A39"/>
    <w:rsid w:val="00CF472E"/>
    <w:rsid w:val="00CF5D37"/>
    <w:rsid w:val="00CF6F33"/>
    <w:rsid w:val="00D0196A"/>
    <w:rsid w:val="00D02248"/>
    <w:rsid w:val="00D049FF"/>
    <w:rsid w:val="00D063B8"/>
    <w:rsid w:val="00D06825"/>
    <w:rsid w:val="00D11935"/>
    <w:rsid w:val="00D17E3B"/>
    <w:rsid w:val="00D23C09"/>
    <w:rsid w:val="00D23CED"/>
    <w:rsid w:val="00D24BD2"/>
    <w:rsid w:val="00D2573D"/>
    <w:rsid w:val="00D260A2"/>
    <w:rsid w:val="00D30CC6"/>
    <w:rsid w:val="00D3241C"/>
    <w:rsid w:val="00D3260C"/>
    <w:rsid w:val="00D33B92"/>
    <w:rsid w:val="00D35790"/>
    <w:rsid w:val="00D43A0E"/>
    <w:rsid w:val="00D4764E"/>
    <w:rsid w:val="00D533F5"/>
    <w:rsid w:val="00D5653B"/>
    <w:rsid w:val="00D62EF1"/>
    <w:rsid w:val="00D6309D"/>
    <w:rsid w:val="00D63BB5"/>
    <w:rsid w:val="00D644CA"/>
    <w:rsid w:val="00D66FC2"/>
    <w:rsid w:val="00D74B59"/>
    <w:rsid w:val="00D76C7E"/>
    <w:rsid w:val="00D771DE"/>
    <w:rsid w:val="00D77723"/>
    <w:rsid w:val="00D7776D"/>
    <w:rsid w:val="00D77C16"/>
    <w:rsid w:val="00D80947"/>
    <w:rsid w:val="00D81A89"/>
    <w:rsid w:val="00D84A84"/>
    <w:rsid w:val="00D87FFE"/>
    <w:rsid w:val="00D9293F"/>
    <w:rsid w:val="00D93598"/>
    <w:rsid w:val="00D970B3"/>
    <w:rsid w:val="00DA1AC1"/>
    <w:rsid w:val="00DA1E18"/>
    <w:rsid w:val="00DA2009"/>
    <w:rsid w:val="00DB05B1"/>
    <w:rsid w:val="00DB5A79"/>
    <w:rsid w:val="00DB5B7F"/>
    <w:rsid w:val="00DC2465"/>
    <w:rsid w:val="00DC7923"/>
    <w:rsid w:val="00DD512E"/>
    <w:rsid w:val="00DE1177"/>
    <w:rsid w:val="00DE270C"/>
    <w:rsid w:val="00DE285D"/>
    <w:rsid w:val="00DE2CEA"/>
    <w:rsid w:val="00DE3030"/>
    <w:rsid w:val="00DE3906"/>
    <w:rsid w:val="00DE6A3C"/>
    <w:rsid w:val="00DE74F4"/>
    <w:rsid w:val="00DE7F97"/>
    <w:rsid w:val="00DF0658"/>
    <w:rsid w:val="00DF1010"/>
    <w:rsid w:val="00DF5AEA"/>
    <w:rsid w:val="00DF63F6"/>
    <w:rsid w:val="00E006A6"/>
    <w:rsid w:val="00E013FD"/>
    <w:rsid w:val="00E02220"/>
    <w:rsid w:val="00E02CD0"/>
    <w:rsid w:val="00E03098"/>
    <w:rsid w:val="00E12AD9"/>
    <w:rsid w:val="00E13747"/>
    <w:rsid w:val="00E22665"/>
    <w:rsid w:val="00E23DC4"/>
    <w:rsid w:val="00E25AEA"/>
    <w:rsid w:val="00E25FC5"/>
    <w:rsid w:val="00E27A44"/>
    <w:rsid w:val="00E30DEF"/>
    <w:rsid w:val="00E30DF7"/>
    <w:rsid w:val="00E30ED2"/>
    <w:rsid w:val="00E31276"/>
    <w:rsid w:val="00E3237F"/>
    <w:rsid w:val="00E35808"/>
    <w:rsid w:val="00E37F70"/>
    <w:rsid w:val="00E446C1"/>
    <w:rsid w:val="00E44AE1"/>
    <w:rsid w:val="00E55EFE"/>
    <w:rsid w:val="00E57667"/>
    <w:rsid w:val="00E60152"/>
    <w:rsid w:val="00E60459"/>
    <w:rsid w:val="00E758B9"/>
    <w:rsid w:val="00E85569"/>
    <w:rsid w:val="00E856AF"/>
    <w:rsid w:val="00E86B83"/>
    <w:rsid w:val="00E87C64"/>
    <w:rsid w:val="00E93A01"/>
    <w:rsid w:val="00E93FF8"/>
    <w:rsid w:val="00E96237"/>
    <w:rsid w:val="00E962F0"/>
    <w:rsid w:val="00E96EAF"/>
    <w:rsid w:val="00EA0E46"/>
    <w:rsid w:val="00EA1752"/>
    <w:rsid w:val="00EA43F9"/>
    <w:rsid w:val="00EA5A89"/>
    <w:rsid w:val="00EA5BDB"/>
    <w:rsid w:val="00EA6710"/>
    <w:rsid w:val="00EB09F9"/>
    <w:rsid w:val="00EB46D9"/>
    <w:rsid w:val="00EB683A"/>
    <w:rsid w:val="00EB6F63"/>
    <w:rsid w:val="00EC142D"/>
    <w:rsid w:val="00EC1871"/>
    <w:rsid w:val="00EC1E16"/>
    <w:rsid w:val="00EC24BB"/>
    <w:rsid w:val="00EC25FD"/>
    <w:rsid w:val="00ED0024"/>
    <w:rsid w:val="00ED0F85"/>
    <w:rsid w:val="00ED23B9"/>
    <w:rsid w:val="00ED2B5C"/>
    <w:rsid w:val="00ED3269"/>
    <w:rsid w:val="00ED523C"/>
    <w:rsid w:val="00ED64B0"/>
    <w:rsid w:val="00ED766E"/>
    <w:rsid w:val="00EE1A8C"/>
    <w:rsid w:val="00EE4643"/>
    <w:rsid w:val="00EF1330"/>
    <w:rsid w:val="00EF15FF"/>
    <w:rsid w:val="00EF4A30"/>
    <w:rsid w:val="00EF4E82"/>
    <w:rsid w:val="00EF7111"/>
    <w:rsid w:val="00EF7D1A"/>
    <w:rsid w:val="00F01BFF"/>
    <w:rsid w:val="00F0448F"/>
    <w:rsid w:val="00F06278"/>
    <w:rsid w:val="00F062C1"/>
    <w:rsid w:val="00F0716C"/>
    <w:rsid w:val="00F1351B"/>
    <w:rsid w:val="00F17A92"/>
    <w:rsid w:val="00F266D9"/>
    <w:rsid w:val="00F270E9"/>
    <w:rsid w:val="00F275C0"/>
    <w:rsid w:val="00F31C9A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5413C"/>
    <w:rsid w:val="00F5502A"/>
    <w:rsid w:val="00F6203E"/>
    <w:rsid w:val="00F635FC"/>
    <w:rsid w:val="00F63D03"/>
    <w:rsid w:val="00F63DA3"/>
    <w:rsid w:val="00F65E2F"/>
    <w:rsid w:val="00F67DF1"/>
    <w:rsid w:val="00F71E93"/>
    <w:rsid w:val="00F77B51"/>
    <w:rsid w:val="00F80B48"/>
    <w:rsid w:val="00F80D34"/>
    <w:rsid w:val="00F8228C"/>
    <w:rsid w:val="00F82D00"/>
    <w:rsid w:val="00F83023"/>
    <w:rsid w:val="00F8309B"/>
    <w:rsid w:val="00F833C9"/>
    <w:rsid w:val="00F83EB4"/>
    <w:rsid w:val="00F8532C"/>
    <w:rsid w:val="00F90064"/>
    <w:rsid w:val="00F910E7"/>
    <w:rsid w:val="00F92097"/>
    <w:rsid w:val="00F92C92"/>
    <w:rsid w:val="00F96AFD"/>
    <w:rsid w:val="00FA132F"/>
    <w:rsid w:val="00FA1398"/>
    <w:rsid w:val="00FA19C5"/>
    <w:rsid w:val="00FA2522"/>
    <w:rsid w:val="00FA2E19"/>
    <w:rsid w:val="00FA697F"/>
    <w:rsid w:val="00FB2215"/>
    <w:rsid w:val="00FB3595"/>
    <w:rsid w:val="00FB5521"/>
    <w:rsid w:val="00FB610D"/>
    <w:rsid w:val="00FB71E6"/>
    <w:rsid w:val="00FC4477"/>
    <w:rsid w:val="00FC46FB"/>
    <w:rsid w:val="00FC7349"/>
    <w:rsid w:val="00FD0678"/>
    <w:rsid w:val="00FD0A38"/>
    <w:rsid w:val="00FD2BD3"/>
    <w:rsid w:val="00FD4CCA"/>
    <w:rsid w:val="00FE18E2"/>
    <w:rsid w:val="00FE2A9E"/>
    <w:rsid w:val="00FF31F6"/>
    <w:rsid w:val="00FF7BE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AB7621DA-4F4E-43CC-9B34-16616AF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  <w:style w:type="character" w:customStyle="1" w:styleId="fw-700">
    <w:name w:val="fw-700"/>
    <w:basedOn w:val="Predvolenpsmoodseku"/>
    <w:rsid w:val="007A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esmarthead.com/sk/activity/pomozte-nam-vybrat-5/131901/ov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f.sk/nadacia-henkel-slovensko-nadalej-skvalitnuje-zivot-seniorov-a-senioriek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246</TotalTime>
  <Pages>4</Pages>
  <Words>845</Words>
  <Characters>5630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166</cp:revision>
  <cp:lastPrinted>2016-11-15T16:11:00Z</cp:lastPrinted>
  <dcterms:created xsi:type="dcterms:W3CDTF">2024-02-21T12:01:00Z</dcterms:created>
  <dcterms:modified xsi:type="dcterms:W3CDTF">2024-04-18T09:46:00Z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