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C31C" w14:textId="7779ABBF" w:rsidR="00B422EC" w:rsidRPr="00F27FF1" w:rsidRDefault="00F92F2B" w:rsidP="00643D8A">
      <w:pPr>
        <w:pStyle w:val="MonthDayYear"/>
        <w:rPr>
          <w:iCs/>
        </w:rPr>
      </w:pPr>
      <w:r>
        <w:t>Juni</w:t>
      </w:r>
      <w:r>
        <w:t xml:space="preserve"> </w:t>
      </w:r>
      <w:r w:rsidR="00FF0BB5">
        <w:t>2024</w:t>
      </w:r>
    </w:p>
    <w:p w14:paraId="4A9B046E" w14:textId="608FC4DF" w:rsidR="007F0F63" w:rsidRPr="00F27FF1" w:rsidRDefault="00A1060B" w:rsidP="009D1522">
      <w:pPr>
        <w:pStyle w:val="Topline"/>
        <w:rPr>
          <w:lang w:val="de-DE"/>
        </w:rPr>
      </w:pPr>
      <w:r>
        <w:rPr>
          <w:lang w:val="de-DE"/>
        </w:rPr>
        <w:t>Zweifach-Auszeichnung für Henkel in Österreich</w:t>
      </w:r>
      <w:r w:rsidR="00234C49">
        <w:rPr>
          <w:lang w:val="de-DE"/>
        </w:rPr>
        <w:t xml:space="preserve"> als attraktiver Arbeitsplatz</w:t>
      </w:r>
    </w:p>
    <w:p w14:paraId="3805C228" w14:textId="71B1D058" w:rsidR="007F0F63" w:rsidRPr="00A3756F" w:rsidRDefault="00A1060B" w:rsidP="00A3756F">
      <w:pPr>
        <w:rPr>
          <w:rStyle w:val="Headline"/>
        </w:rPr>
      </w:pPr>
      <w:r>
        <w:rPr>
          <w:rStyle w:val="Headline"/>
        </w:rPr>
        <w:t xml:space="preserve">Henkel ist „Top Female </w:t>
      </w:r>
      <w:proofErr w:type="spellStart"/>
      <w:r>
        <w:rPr>
          <w:rStyle w:val="Headline"/>
        </w:rPr>
        <w:t>Workplace</w:t>
      </w:r>
      <w:proofErr w:type="spellEnd"/>
      <w:r>
        <w:rPr>
          <w:rStyle w:val="Headline"/>
        </w:rPr>
        <w:t xml:space="preserve"> 2024“ und „Top Arbeitgeber“ in Wien</w:t>
      </w:r>
    </w:p>
    <w:p w14:paraId="4FF65C56" w14:textId="77777777" w:rsidR="00852511" w:rsidRPr="00F27FF1" w:rsidRDefault="00852511" w:rsidP="00365E44"/>
    <w:p w14:paraId="394126FC" w14:textId="2BB4C091" w:rsidR="0055571E" w:rsidRPr="007C5A14" w:rsidRDefault="00942333" w:rsidP="00643D8A">
      <w:pPr>
        <w:rPr>
          <w:rFonts w:cs="Segoe UI"/>
          <w:szCs w:val="22"/>
        </w:rPr>
      </w:pPr>
      <w:r w:rsidRPr="007C5A14">
        <w:rPr>
          <w:rFonts w:cs="Segoe UI"/>
          <w:szCs w:val="22"/>
        </w:rPr>
        <w:t>In Kooperation mit der Krone</w:t>
      </w:r>
      <w:r w:rsidR="001F3D41" w:rsidRPr="007C5A14">
        <w:rPr>
          <w:rFonts w:cs="Segoe UI"/>
          <w:szCs w:val="22"/>
        </w:rPr>
        <w:t>n Zeitung</w:t>
      </w:r>
      <w:r w:rsidRPr="007C5A14">
        <w:rPr>
          <w:rFonts w:cs="Segoe UI"/>
          <w:szCs w:val="22"/>
        </w:rPr>
        <w:t xml:space="preserve"> erhob </w:t>
      </w:r>
      <w:r w:rsidR="00402693" w:rsidRPr="007C5A14">
        <w:rPr>
          <w:rFonts w:cs="Segoe UI"/>
          <w:szCs w:val="22"/>
        </w:rPr>
        <w:t>das</w:t>
      </w:r>
      <w:r w:rsidRPr="007C5A14">
        <w:rPr>
          <w:rFonts w:cs="Segoe UI"/>
          <w:szCs w:val="22"/>
        </w:rPr>
        <w:t xml:space="preserve"> </w:t>
      </w:r>
      <w:r w:rsidRPr="00C4614A">
        <w:rPr>
          <w:rFonts w:cs="Segoe UI"/>
          <w:b/>
          <w:bCs/>
          <w:szCs w:val="22"/>
        </w:rPr>
        <w:t xml:space="preserve">IMWF </w:t>
      </w:r>
      <w:r w:rsidR="00402693" w:rsidRPr="00C4614A">
        <w:rPr>
          <w:rFonts w:cs="Segoe UI"/>
          <w:b/>
          <w:bCs/>
          <w:szCs w:val="22"/>
        </w:rPr>
        <w:t>(Institut für Management und Wirtschaftsforschung)</w:t>
      </w:r>
      <w:r w:rsidR="00402693" w:rsidRPr="007C5A14">
        <w:rPr>
          <w:rFonts w:cs="Segoe UI"/>
          <w:szCs w:val="22"/>
        </w:rPr>
        <w:t xml:space="preserve"> </w:t>
      </w:r>
      <w:r w:rsidRPr="007C5A14">
        <w:rPr>
          <w:rFonts w:cs="Segoe UI"/>
          <w:szCs w:val="22"/>
        </w:rPr>
        <w:t xml:space="preserve">heuer erstmals die </w:t>
      </w:r>
      <w:r w:rsidR="003B6BBB">
        <w:rPr>
          <w:rFonts w:cs="Segoe UI"/>
          <w:szCs w:val="22"/>
        </w:rPr>
        <w:t>„Top</w:t>
      </w:r>
      <w:r w:rsidRPr="007C5A14">
        <w:rPr>
          <w:rFonts w:cs="Segoe UI"/>
          <w:szCs w:val="22"/>
        </w:rPr>
        <w:t xml:space="preserve"> Arbeitgeber</w:t>
      </w:r>
      <w:r w:rsidR="003B6BBB">
        <w:rPr>
          <w:rFonts w:cs="Segoe UI"/>
          <w:szCs w:val="22"/>
        </w:rPr>
        <w:t>“</w:t>
      </w:r>
      <w:r w:rsidRPr="007C5A14">
        <w:rPr>
          <w:rFonts w:cs="Segoe UI"/>
          <w:szCs w:val="22"/>
        </w:rPr>
        <w:t xml:space="preserve"> in 32 Regionen Österreichs. Unter den 34 ausgezeichneten </w:t>
      </w:r>
      <w:r w:rsidR="00D71BD5" w:rsidRPr="007C5A14">
        <w:rPr>
          <w:rFonts w:cs="Segoe UI"/>
          <w:szCs w:val="22"/>
        </w:rPr>
        <w:t>Betrieben</w:t>
      </w:r>
      <w:r w:rsidRPr="007C5A14">
        <w:rPr>
          <w:rFonts w:cs="Segoe UI"/>
          <w:szCs w:val="22"/>
        </w:rPr>
        <w:t xml:space="preserve"> in Wien: Henkel. </w:t>
      </w:r>
      <w:r w:rsidRPr="007C5A14">
        <w:rPr>
          <w:rFonts w:cs="Segoe UI"/>
          <w:szCs w:val="22"/>
          <w:lang w:val="de-AT"/>
        </w:rPr>
        <w:t xml:space="preserve">Auch das </w:t>
      </w:r>
      <w:r w:rsidR="008F3F8D" w:rsidRPr="007C5A14">
        <w:rPr>
          <w:rFonts w:cs="Segoe UI"/>
          <w:szCs w:val="22"/>
          <w:lang w:val="de-AT"/>
        </w:rPr>
        <w:t xml:space="preserve">in diesem Jahr aus der Taufe gehobene </w:t>
      </w:r>
      <w:r w:rsidRPr="00C4614A">
        <w:rPr>
          <w:rFonts w:cs="Segoe UI"/>
          <w:b/>
          <w:bCs/>
          <w:szCs w:val="22"/>
          <w:lang w:val="de-AT"/>
        </w:rPr>
        <w:t>„</w:t>
      </w:r>
      <w:proofErr w:type="spellStart"/>
      <w:r w:rsidR="008F3F8D" w:rsidRPr="00C4614A">
        <w:rPr>
          <w:rFonts w:cs="Segoe UI"/>
          <w:b/>
          <w:bCs/>
          <w:szCs w:val="22"/>
          <w:lang w:val="de-AT"/>
        </w:rPr>
        <w:t>SHEconomy</w:t>
      </w:r>
      <w:proofErr w:type="spellEnd"/>
      <w:r w:rsidR="008F3F8D" w:rsidRPr="00C4614A">
        <w:rPr>
          <w:rFonts w:cs="Segoe UI"/>
          <w:b/>
          <w:bCs/>
          <w:szCs w:val="22"/>
          <w:lang w:val="de-AT"/>
        </w:rPr>
        <w:t xml:space="preserve"> – </w:t>
      </w:r>
      <w:r w:rsidRPr="00C4614A">
        <w:rPr>
          <w:rFonts w:cs="Segoe UI"/>
          <w:b/>
          <w:bCs/>
          <w:szCs w:val="22"/>
          <w:lang w:val="de-AT"/>
        </w:rPr>
        <w:t xml:space="preserve">Top Female </w:t>
      </w:r>
      <w:proofErr w:type="spellStart"/>
      <w:r w:rsidRPr="00C4614A">
        <w:rPr>
          <w:rFonts w:cs="Segoe UI"/>
          <w:b/>
          <w:bCs/>
          <w:szCs w:val="22"/>
          <w:lang w:val="de-AT"/>
        </w:rPr>
        <w:t>Workplace</w:t>
      </w:r>
      <w:proofErr w:type="spellEnd"/>
      <w:r w:rsidRPr="00C4614A">
        <w:rPr>
          <w:rFonts w:cs="Segoe UI"/>
          <w:b/>
          <w:bCs/>
          <w:szCs w:val="22"/>
          <w:lang w:val="de-AT"/>
        </w:rPr>
        <w:t>“-</w:t>
      </w:r>
      <w:r w:rsidRPr="007C5A14">
        <w:rPr>
          <w:rFonts w:cs="Segoe UI"/>
          <w:szCs w:val="22"/>
          <w:lang w:val="de-AT"/>
        </w:rPr>
        <w:t>Ranking</w:t>
      </w:r>
      <w:r w:rsidR="00E84816" w:rsidRPr="007C5A14">
        <w:rPr>
          <w:rFonts w:cs="Segoe UI"/>
          <w:szCs w:val="22"/>
          <w:lang w:val="de-AT"/>
        </w:rPr>
        <w:t xml:space="preserve"> </w:t>
      </w:r>
      <w:r w:rsidR="008F3F8D" w:rsidRPr="007C5A14">
        <w:rPr>
          <w:rFonts w:cs="Segoe UI"/>
          <w:szCs w:val="22"/>
          <w:lang w:val="de-AT"/>
        </w:rPr>
        <w:t xml:space="preserve">stellt </w:t>
      </w:r>
      <w:r w:rsidR="004621EC" w:rsidRPr="007C5A14">
        <w:rPr>
          <w:rFonts w:cs="Segoe UI"/>
          <w:szCs w:val="22"/>
          <w:lang w:val="de-AT"/>
        </w:rPr>
        <w:t>Henkel</w:t>
      </w:r>
      <w:r w:rsidRPr="007C5A14">
        <w:rPr>
          <w:rFonts w:cs="Segoe UI"/>
          <w:szCs w:val="22"/>
          <w:lang w:val="de-AT"/>
        </w:rPr>
        <w:t xml:space="preserve"> ein </w:t>
      </w:r>
      <w:r w:rsidR="008F3F8D" w:rsidRPr="007C5A14">
        <w:rPr>
          <w:rFonts w:cs="Segoe UI"/>
          <w:szCs w:val="22"/>
          <w:lang w:val="de-AT"/>
        </w:rPr>
        <w:t xml:space="preserve">hervorragendes </w:t>
      </w:r>
      <w:r w:rsidRPr="007C5A14">
        <w:rPr>
          <w:rFonts w:cs="Segoe UI"/>
          <w:szCs w:val="22"/>
          <w:lang w:val="de-AT"/>
        </w:rPr>
        <w:t>Zeugnis aus:</w:t>
      </w:r>
      <w:r w:rsidR="008F3F8D" w:rsidRPr="007C5A14">
        <w:rPr>
          <w:rFonts w:cs="Segoe UI"/>
          <w:szCs w:val="22"/>
          <w:lang w:val="de-AT"/>
        </w:rPr>
        <w:t xml:space="preserve"> </w:t>
      </w:r>
      <w:r w:rsidR="00D71BD5" w:rsidRPr="007C5A14">
        <w:rPr>
          <w:rFonts w:cs="Segoe UI"/>
          <w:szCs w:val="22"/>
          <w:lang w:val="de-AT"/>
        </w:rPr>
        <w:t>Das Unternehmen</w:t>
      </w:r>
      <w:r w:rsidR="008F3F8D" w:rsidRPr="007C5A14">
        <w:rPr>
          <w:rFonts w:cs="Segoe UI"/>
          <w:szCs w:val="22"/>
          <w:lang w:val="de-AT"/>
        </w:rPr>
        <w:t xml:space="preserve"> zählt zu den Top 250-</w:t>
      </w:r>
      <w:r w:rsidR="00E56BB7">
        <w:rPr>
          <w:rFonts w:cs="Segoe UI"/>
          <w:szCs w:val="22"/>
          <w:lang w:val="de-AT"/>
        </w:rPr>
        <w:t>Arbeitgebern</w:t>
      </w:r>
      <w:r w:rsidR="00E56BB7" w:rsidRPr="007C5A14">
        <w:rPr>
          <w:rFonts w:cs="Segoe UI"/>
          <w:szCs w:val="22"/>
          <w:lang w:val="de-AT"/>
        </w:rPr>
        <w:t xml:space="preserve"> </w:t>
      </w:r>
      <w:r w:rsidR="008F3F8D" w:rsidRPr="007C5A14">
        <w:rPr>
          <w:rFonts w:cs="Segoe UI"/>
          <w:szCs w:val="22"/>
          <w:lang w:val="de-AT"/>
        </w:rPr>
        <w:t xml:space="preserve">für Frauen in Österreich. </w:t>
      </w:r>
      <w:r w:rsidR="005C4FC8">
        <w:rPr>
          <w:rFonts w:cs="Segoe UI"/>
          <w:szCs w:val="22"/>
          <w:lang w:val="de-AT"/>
        </w:rPr>
        <w:t xml:space="preserve">Bereits </w:t>
      </w:r>
      <w:r w:rsidR="000D3CE1">
        <w:rPr>
          <w:rFonts w:cs="Segoe UI"/>
          <w:szCs w:val="22"/>
        </w:rPr>
        <w:t>Ende 2023</w:t>
      </w:r>
      <w:r w:rsidR="00A1060B" w:rsidRPr="007C5A14">
        <w:rPr>
          <w:rFonts w:cs="Segoe UI"/>
          <w:szCs w:val="22"/>
        </w:rPr>
        <w:t xml:space="preserve"> </w:t>
      </w:r>
      <w:r w:rsidR="00F44BEE">
        <w:rPr>
          <w:rFonts w:cs="Segoe UI"/>
          <w:szCs w:val="22"/>
        </w:rPr>
        <w:t>wurde</w:t>
      </w:r>
      <w:r w:rsidR="008F3F8D" w:rsidRPr="007C5A14">
        <w:rPr>
          <w:rFonts w:cs="Segoe UI"/>
          <w:szCs w:val="22"/>
        </w:rPr>
        <w:t xml:space="preserve"> Henkel</w:t>
      </w:r>
      <w:r w:rsidR="00FC205D" w:rsidRPr="007C5A14">
        <w:rPr>
          <w:rFonts w:cs="Segoe UI"/>
          <w:szCs w:val="22"/>
        </w:rPr>
        <w:t xml:space="preserve"> zum wiederholten Mal </w:t>
      </w:r>
      <w:r w:rsidR="008F3F8D" w:rsidRPr="007C5A14">
        <w:rPr>
          <w:rFonts w:cs="Segoe UI"/>
          <w:szCs w:val="22"/>
        </w:rPr>
        <w:t xml:space="preserve">die </w:t>
      </w:r>
      <w:r w:rsidR="008F3F8D" w:rsidRPr="00C4614A">
        <w:rPr>
          <w:rFonts w:cs="Segoe UI"/>
          <w:b/>
          <w:bCs/>
          <w:szCs w:val="22"/>
        </w:rPr>
        <w:t>„BEST RECRUITER“-</w:t>
      </w:r>
      <w:r w:rsidR="008F3F8D" w:rsidRPr="007C5A14">
        <w:rPr>
          <w:rFonts w:cs="Segoe UI"/>
          <w:szCs w:val="22"/>
        </w:rPr>
        <w:t>Auszeichnung</w:t>
      </w:r>
      <w:r w:rsidR="00F44BEE">
        <w:rPr>
          <w:rFonts w:cs="Segoe UI"/>
          <w:szCs w:val="22"/>
        </w:rPr>
        <w:t xml:space="preserve"> verliehen</w:t>
      </w:r>
      <w:r w:rsidR="008F3F8D" w:rsidRPr="007C5A14">
        <w:rPr>
          <w:rFonts w:cs="Segoe UI"/>
          <w:szCs w:val="22"/>
        </w:rPr>
        <w:t>.</w:t>
      </w:r>
    </w:p>
    <w:p w14:paraId="6C1567AE" w14:textId="77777777" w:rsidR="00ED736A" w:rsidRDefault="00ED736A" w:rsidP="00643D8A">
      <w:pPr>
        <w:rPr>
          <w:rFonts w:cs="Segoe UI"/>
          <w:szCs w:val="22"/>
        </w:rPr>
      </w:pPr>
    </w:p>
    <w:p w14:paraId="67FFF709" w14:textId="2FF4389D" w:rsidR="00E50C03" w:rsidRDefault="00ED736A" w:rsidP="00ED6C8C">
      <w:pPr>
        <w:rPr>
          <w:rFonts w:cs="Segoe UI"/>
          <w:szCs w:val="22"/>
        </w:rPr>
      </w:pPr>
      <w:r>
        <w:rPr>
          <w:rFonts w:cs="Segoe UI"/>
          <w:szCs w:val="22"/>
        </w:rPr>
        <w:t xml:space="preserve">Beide </w:t>
      </w:r>
      <w:r w:rsidR="0088499B">
        <w:rPr>
          <w:rFonts w:cs="Segoe UI"/>
          <w:szCs w:val="22"/>
        </w:rPr>
        <w:t xml:space="preserve">kürzlich </w:t>
      </w:r>
      <w:r w:rsidR="00D978B2">
        <w:rPr>
          <w:rFonts w:cs="Segoe UI"/>
          <w:szCs w:val="22"/>
        </w:rPr>
        <w:t xml:space="preserve">veröffentlichten </w:t>
      </w:r>
      <w:r>
        <w:rPr>
          <w:rFonts w:cs="Segoe UI"/>
          <w:szCs w:val="22"/>
        </w:rPr>
        <w:t xml:space="preserve">Studien basieren auf </w:t>
      </w:r>
      <w:r w:rsidR="00383131">
        <w:rPr>
          <w:rFonts w:cs="Segoe UI"/>
          <w:szCs w:val="22"/>
        </w:rPr>
        <w:t>Arbeitgeber-Bewertungen auf Social Media und auf Online-Plattformen</w:t>
      </w:r>
      <w:r w:rsidR="00036DEF">
        <w:rPr>
          <w:rFonts w:cs="Segoe UI"/>
          <w:szCs w:val="22"/>
        </w:rPr>
        <w:t>.</w:t>
      </w:r>
      <w:r w:rsidR="00A64E49">
        <w:rPr>
          <w:rFonts w:cs="Segoe UI"/>
          <w:szCs w:val="22"/>
        </w:rPr>
        <w:t xml:space="preserve"> </w:t>
      </w:r>
      <w:r w:rsidR="00E50C03">
        <w:rPr>
          <w:rFonts w:cs="Segoe UI"/>
          <w:szCs w:val="22"/>
        </w:rPr>
        <w:t>Während die</w:t>
      </w:r>
      <w:r w:rsidR="00A64E49">
        <w:rPr>
          <w:rFonts w:cs="Segoe UI"/>
          <w:szCs w:val="22"/>
        </w:rPr>
        <w:t xml:space="preserve"> „Top Arbeitgeber“-Studie</w:t>
      </w:r>
      <w:r w:rsidR="00A8451B">
        <w:rPr>
          <w:rFonts w:cs="Segoe UI"/>
          <w:szCs w:val="22"/>
        </w:rPr>
        <w:t xml:space="preserve"> </w:t>
      </w:r>
      <w:r w:rsidR="0092021F">
        <w:rPr>
          <w:rFonts w:cs="Segoe UI"/>
          <w:szCs w:val="22"/>
        </w:rPr>
        <w:t>zur Ermittlung der beliebtesten Arbeitgeber</w:t>
      </w:r>
      <w:r w:rsidR="00E9202A">
        <w:rPr>
          <w:rFonts w:cs="Segoe UI"/>
          <w:szCs w:val="22"/>
        </w:rPr>
        <w:t xml:space="preserve"> Österreichs </w:t>
      </w:r>
      <w:r w:rsidR="00E50C03">
        <w:rPr>
          <w:rFonts w:cs="Segoe UI"/>
          <w:szCs w:val="22"/>
        </w:rPr>
        <w:t>auf ein mehrstufiges Verfahren setzt,</w:t>
      </w:r>
      <w:r w:rsidR="00AF5DB6">
        <w:rPr>
          <w:rFonts w:cs="Segoe UI"/>
          <w:szCs w:val="22"/>
        </w:rPr>
        <w:t xml:space="preserve"> stützt sich d</w:t>
      </w:r>
      <w:r w:rsidR="00423E84">
        <w:rPr>
          <w:rFonts w:cs="Segoe UI"/>
          <w:szCs w:val="22"/>
        </w:rPr>
        <w:t>as „</w:t>
      </w:r>
      <w:proofErr w:type="spellStart"/>
      <w:r w:rsidR="00423E84">
        <w:rPr>
          <w:rFonts w:cs="Segoe UI"/>
          <w:szCs w:val="22"/>
        </w:rPr>
        <w:t>SHEconomy</w:t>
      </w:r>
      <w:proofErr w:type="spellEnd"/>
      <w:r w:rsidR="00423E84">
        <w:rPr>
          <w:rFonts w:cs="Segoe UI"/>
          <w:szCs w:val="22"/>
        </w:rPr>
        <w:t xml:space="preserve"> – Top Female </w:t>
      </w:r>
      <w:proofErr w:type="spellStart"/>
      <w:r w:rsidR="00423E84">
        <w:rPr>
          <w:rFonts w:cs="Segoe UI"/>
          <w:szCs w:val="22"/>
        </w:rPr>
        <w:t>Workplace</w:t>
      </w:r>
      <w:proofErr w:type="spellEnd"/>
      <w:r w:rsidR="00423E84">
        <w:rPr>
          <w:rFonts w:cs="Segoe UI"/>
          <w:szCs w:val="22"/>
        </w:rPr>
        <w:t>“-Ranking ausschließlich auf Bewertungen auf der Online-Plattform kununu.com</w:t>
      </w:r>
      <w:r w:rsidR="000D1028">
        <w:rPr>
          <w:rFonts w:cs="Segoe UI"/>
          <w:szCs w:val="22"/>
        </w:rPr>
        <w:t xml:space="preserve">, die </w:t>
      </w:r>
      <w:r w:rsidR="00A85DAC">
        <w:rPr>
          <w:rFonts w:cs="Segoe UI"/>
          <w:szCs w:val="22"/>
        </w:rPr>
        <w:t xml:space="preserve">von </w:t>
      </w:r>
      <w:r w:rsidR="004A4547">
        <w:rPr>
          <w:rFonts w:cs="Segoe UI"/>
          <w:szCs w:val="22"/>
        </w:rPr>
        <w:t>Personen</w:t>
      </w:r>
      <w:r w:rsidR="000D1028">
        <w:rPr>
          <w:rFonts w:cs="Segoe UI"/>
          <w:szCs w:val="22"/>
        </w:rPr>
        <w:t xml:space="preserve"> abgegeben wurden</w:t>
      </w:r>
      <w:r w:rsidR="004A4547">
        <w:rPr>
          <w:rFonts w:cs="Segoe UI"/>
          <w:szCs w:val="22"/>
        </w:rPr>
        <w:t xml:space="preserve">, die sich als weiblich </w:t>
      </w:r>
      <w:r w:rsidR="00816EB0">
        <w:rPr>
          <w:rFonts w:cs="Segoe UI"/>
          <w:szCs w:val="22"/>
        </w:rPr>
        <w:t xml:space="preserve">beziehungsweise nicht männlich </w:t>
      </w:r>
      <w:r w:rsidR="004A4547">
        <w:rPr>
          <w:rFonts w:cs="Segoe UI"/>
          <w:szCs w:val="22"/>
        </w:rPr>
        <w:t>identifiziert habe</w:t>
      </w:r>
      <w:r w:rsidR="00222C22">
        <w:rPr>
          <w:rFonts w:cs="Segoe UI"/>
          <w:szCs w:val="22"/>
        </w:rPr>
        <w:t>n.</w:t>
      </w:r>
      <w:r w:rsidR="00C611D4">
        <w:rPr>
          <w:rFonts w:cs="Segoe UI"/>
          <w:szCs w:val="22"/>
        </w:rPr>
        <w:t xml:space="preserve"> Damit </w:t>
      </w:r>
      <w:r w:rsidR="008C6759">
        <w:rPr>
          <w:rFonts w:cs="Segoe UI"/>
          <w:szCs w:val="22"/>
        </w:rPr>
        <w:t xml:space="preserve">liegt der Fokus explizit </w:t>
      </w:r>
      <w:r w:rsidR="00845EEF">
        <w:rPr>
          <w:rFonts w:cs="Segoe UI"/>
          <w:szCs w:val="22"/>
        </w:rPr>
        <w:t>auf der Zufriedenheit von Frauen</w:t>
      </w:r>
      <w:r w:rsidR="00A563C5">
        <w:rPr>
          <w:rFonts w:cs="Segoe UI"/>
          <w:szCs w:val="22"/>
        </w:rPr>
        <w:t xml:space="preserve">, was wiederum </w:t>
      </w:r>
      <w:r w:rsidR="00737510">
        <w:rPr>
          <w:rFonts w:cs="Segoe UI"/>
          <w:szCs w:val="22"/>
        </w:rPr>
        <w:t xml:space="preserve">eine wichtige </w:t>
      </w:r>
      <w:r w:rsidR="00C611D4">
        <w:rPr>
          <w:rFonts w:cs="Segoe UI"/>
          <w:szCs w:val="22"/>
        </w:rPr>
        <w:t xml:space="preserve">Orientierungshilfe </w:t>
      </w:r>
      <w:r w:rsidR="002441AE">
        <w:rPr>
          <w:rFonts w:cs="Segoe UI"/>
          <w:szCs w:val="22"/>
        </w:rPr>
        <w:t xml:space="preserve">für </w:t>
      </w:r>
      <w:r w:rsidR="008411BB">
        <w:rPr>
          <w:rFonts w:cs="Segoe UI"/>
          <w:szCs w:val="22"/>
        </w:rPr>
        <w:t>J</w:t>
      </w:r>
      <w:r w:rsidR="002441AE">
        <w:rPr>
          <w:rFonts w:cs="Segoe UI"/>
          <w:szCs w:val="22"/>
        </w:rPr>
        <w:t>ob</w:t>
      </w:r>
      <w:r w:rsidR="008411BB">
        <w:rPr>
          <w:rFonts w:cs="Segoe UI"/>
          <w:szCs w:val="22"/>
        </w:rPr>
        <w:t xml:space="preserve"> </w:t>
      </w:r>
      <w:r w:rsidR="002441AE">
        <w:rPr>
          <w:rFonts w:cs="Segoe UI"/>
          <w:szCs w:val="22"/>
        </w:rPr>
        <w:t>suchende Frauen</w:t>
      </w:r>
      <w:r w:rsidR="00A563C5">
        <w:rPr>
          <w:rFonts w:cs="Segoe UI"/>
          <w:szCs w:val="22"/>
        </w:rPr>
        <w:t xml:space="preserve"> darstellt</w:t>
      </w:r>
      <w:r w:rsidR="002441AE">
        <w:rPr>
          <w:rFonts w:cs="Segoe UI"/>
          <w:szCs w:val="22"/>
        </w:rPr>
        <w:t xml:space="preserve">. Gleichzeitig hebt das Ranking </w:t>
      </w:r>
      <w:r w:rsidR="006C6AA1">
        <w:rPr>
          <w:rFonts w:cs="Segoe UI"/>
          <w:szCs w:val="22"/>
        </w:rPr>
        <w:t xml:space="preserve">auf diese Weise </w:t>
      </w:r>
      <w:r w:rsidR="002441AE">
        <w:rPr>
          <w:rFonts w:cs="Segoe UI"/>
          <w:szCs w:val="22"/>
        </w:rPr>
        <w:t xml:space="preserve">Unternehmen hervor, die bereits einen </w:t>
      </w:r>
      <w:r w:rsidR="00C76FF2">
        <w:rPr>
          <w:rFonts w:cs="Segoe UI"/>
          <w:szCs w:val="22"/>
        </w:rPr>
        <w:t xml:space="preserve">wertvollen </w:t>
      </w:r>
      <w:r w:rsidR="002441AE">
        <w:rPr>
          <w:rFonts w:cs="Segoe UI"/>
          <w:szCs w:val="22"/>
        </w:rPr>
        <w:t xml:space="preserve">Beitrag </w:t>
      </w:r>
      <w:r w:rsidR="007F71B6">
        <w:rPr>
          <w:rFonts w:cs="Segoe UI"/>
          <w:szCs w:val="22"/>
        </w:rPr>
        <w:t>zu einem diversen und gerechten Arbeitsumfeld leisten.</w:t>
      </w:r>
    </w:p>
    <w:p w14:paraId="663EB758" w14:textId="77777777" w:rsidR="0007701F" w:rsidRDefault="0007701F" w:rsidP="00ED6C8C">
      <w:pPr>
        <w:rPr>
          <w:rFonts w:cs="Segoe UI"/>
          <w:szCs w:val="22"/>
        </w:rPr>
      </w:pPr>
    </w:p>
    <w:p w14:paraId="3D9E29C0" w14:textId="0AD8AB9B" w:rsidR="00FA2CEF" w:rsidRDefault="002C36A7" w:rsidP="00643D8A">
      <w:pPr>
        <w:rPr>
          <w:rFonts w:cs="Segoe UI"/>
          <w:szCs w:val="22"/>
        </w:rPr>
      </w:pPr>
      <w:r>
        <w:rPr>
          <w:rFonts w:cs="Segoe UI"/>
          <w:szCs w:val="22"/>
        </w:rPr>
        <w:t>„</w:t>
      </w:r>
      <w:r w:rsidR="00B34AAD">
        <w:rPr>
          <w:rFonts w:cs="Segoe UI"/>
          <w:szCs w:val="22"/>
        </w:rPr>
        <w:t>Ich</w:t>
      </w:r>
      <w:r w:rsidR="00530951">
        <w:rPr>
          <w:rFonts w:cs="Segoe UI"/>
          <w:szCs w:val="22"/>
        </w:rPr>
        <w:t xml:space="preserve"> freue</w:t>
      </w:r>
      <w:r w:rsidR="00B34AAD">
        <w:rPr>
          <w:rFonts w:cs="Segoe UI"/>
          <w:szCs w:val="22"/>
        </w:rPr>
        <w:t xml:space="preserve"> mich</w:t>
      </w:r>
      <w:r w:rsidR="00530951">
        <w:rPr>
          <w:rFonts w:cs="Segoe UI"/>
          <w:szCs w:val="22"/>
        </w:rPr>
        <w:t xml:space="preserve"> sehr </w:t>
      </w:r>
      <w:r w:rsidR="00570692">
        <w:rPr>
          <w:rFonts w:cs="Segoe UI"/>
          <w:szCs w:val="22"/>
        </w:rPr>
        <w:t xml:space="preserve">über </w:t>
      </w:r>
      <w:r w:rsidR="00E936BB">
        <w:rPr>
          <w:rFonts w:cs="Segoe UI"/>
          <w:szCs w:val="22"/>
        </w:rPr>
        <w:t>diese beiden</w:t>
      </w:r>
      <w:r w:rsidR="00530951">
        <w:rPr>
          <w:rFonts w:cs="Segoe UI"/>
          <w:szCs w:val="22"/>
        </w:rPr>
        <w:t xml:space="preserve"> </w:t>
      </w:r>
      <w:r>
        <w:rPr>
          <w:rFonts w:cs="Segoe UI"/>
          <w:szCs w:val="22"/>
        </w:rPr>
        <w:t>Auszeichnung</w:t>
      </w:r>
      <w:r w:rsidR="00E936BB">
        <w:rPr>
          <w:rFonts w:cs="Segoe UI"/>
          <w:szCs w:val="22"/>
        </w:rPr>
        <w:t>en</w:t>
      </w:r>
      <w:r w:rsidR="009D2830">
        <w:rPr>
          <w:rFonts w:cs="Segoe UI"/>
          <w:szCs w:val="22"/>
        </w:rPr>
        <w:t xml:space="preserve">. </w:t>
      </w:r>
      <w:r w:rsidR="00825497">
        <w:rPr>
          <w:rFonts w:cs="Segoe UI"/>
          <w:szCs w:val="22"/>
        </w:rPr>
        <w:t xml:space="preserve">Insbesondere die Erwähnung im </w:t>
      </w:r>
      <w:r>
        <w:rPr>
          <w:rFonts w:cs="Segoe UI"/>
          <w:szCs w:val="22"/>
        </w:rPr>
        <w:t xml:space="preserve">‚Top Female </w:t>
      </w:r>
      <w:proofErr w:type="spellStart"/>
      <w:r>
        <w:rPr>
          <w:rFonts w:cs="Segoe UI"/>
          <w:szCs w:val="22"/>
        </w:rPr>
        <w:t>Workplace</w:t>
      </w:r>
      <w:proofErr w:type="spellEnd"/>
      <w:r>
        <w:rPr>
          <w:rFonts w:cs="Segoe UI"/>
          <w:szCs w:val="22"/>
        </w:rPr>
        <w:t>‘</w:t>
      </w:r>
      <w:r w:rsidR="00825497">
        <w:rPr>
          <w:rFonts w:cs="Segoe UI"/>
          <w:szCs w:val="22"/>
        </w:rPr>
        <w:t>-Ranking</w:t>
      </w:r>
      <w:r w:rsidR="00220F4A">
        <w:rPr>
          <w:rFonts w:cs="Segoe UI"/>
          <w:szCs w:val="22"/>
        </w:rPr>
        <w:t xml:space="preserve"> ist </w:t>
      </w:r>
      <w:r w:rsidR="00BA4E4A">
        <w:rPr>
          <w:rFonts w:cs="Segoe UI"/>
          <w:szCs w:val="22"/>
        </w:rPr>
        <w:t>Ansporn, unsere Bemühungen u</w:t>
      </w:r>
      <w:r w:rsidR="00220F4A">
        <w:rPr>
          <w:rFonts w:cs="Segoe UI"/>
          <w:szCs w:val="22"/>
        </w:rPr>
        <w:t xml:space="preserve">m die Gleichstellung unserer </w:t>
      </w:r>
      <w:proofErr w:type="spellStart"/>
      <w:proofErr w:type="gramStart"/>
      <w:r w:rsidR="00220F4A">
        <w:rPr>
          <w:rFonts w:cs="Segoe UI"/>
          <w:szCs w:val="22"/>
        </w:rPr>
        <w:t>Mitarbeiter:innen</w:t>
      </w:r>
      <w:proofErr w:type="spellEnd"/>
      <w:proofErr w:type="gramEnd"/>
      <w:r w:rsidR="00220F4A">
        <w:rPr>
          <w:rFonts w:cs="Segoe UI"/>
          <w:szCs w:val="22"/>
        </w:rPr>
        <w:t xml:space="preserve"> </w:t>
      </w:r>
      <w:r w:rsidR="004A14B7">
        <w:rPr>
          <w:rFonts w:cs="Segoe UI"/>
          <w:szCs w:val="22"/>
        </w:rPr>
        <w:t xml:space="preserve">weiter </w:t>
      </w:r>
      <w:r w:rsidR="00220F4A">
        <w:rPr>
          <w:rFonts w:cs="Segoe UI"/>
          <w:szCs w:val="22"/>
        </w:rPr>
        <w:t xml:space="preserve">zu verstärken“, so Peter Truzla, Personalleiter von Henkel in Österreich. </w:t>
      </w:r>
      <w:r w:rsidR="00853B6D">
        <w:rPr>
          <w:rFonts w:cs="Segoe UI"/>
          <w:szCs w:val="22"/>
        </w:rPr>
        <w:t xml:space="preserve">Henkel </w:t>
      </w:r>
      <w:r w:rsidR="004A14B7">
        <w:rPr>
          <w:rFonts w:cs="Segoe UI"/>
          <w:szCs w:val="22"/>
        </w:rPr>
        <w:t xml:space="preserve">hat sich </w:t>
      </w:r>
      <w:r w:rsidR="00853B6D">
        <w:rPr>
          <w:rFonts w:cs="Segoe UI"/>
          <w:szCs w:val="22"/>
        </w:rPr>
        <w:t xml:space="preserve">das Ziel gesetzt, bis 2025 </w:t>
      </w:r>
      <w:r w:rsidR="00E217F4">
        <w:rPr>
          <w:rFonts w:cs="Segoe UI"/>
          <w:szCs w:val="22"/>
        </w:rPr>
        <w:t>ein ausgewogenes Geschlechterverhältnis im Management zu schaffen</w:t>
      </w:r>
      <w:r w:rsidR="00E87075">
        <w:rPr>
          <w:rFonts w:cs="Segoe UI"/>
          <w:szCs w:val="22"/>
        </w:rPr>
        <w:t xml:space="preserve">. </w:t>
      </w:r>
      <w:r w:rsidR="0082060C">
        <w:rPr>
          <w:rFonts w:cs="Segoe UI"/>
          <w:szCs w:val="22"/>
        </w:rPr>
        <w:t>D</w:t>
      </w:r>
      <w:r w:rsidR="00FF04D8">
        <w:rPr>
          <w:rFonts w:cs="Segoe UI"/>
          <w:szCs w:val="22"/>
        </w:rPr>
        <w:t>er</w:t>
      </w:r>
      <w:r w:rsidR="00714D0E">
        <w:rPr>
          <w:rFonts w:cs="Segoe UI"/>
          <w:szCs w:val="22"/>
        </w:rPr>
        <w:t xml:space="preserve"> Anteil an Frauen in Führungspositionen </w:t>
      </w:r>
      <w:r w:rsidR="00172D86">
        <w:rPr>
          <w:rFonts w:cs="Segoe UI"/>
          <w:szCs w:val="22"/>
        </w:rPr>
        <w:t xml:space="preserve">lag 2023 </w:t>
      </w:r>
      <w:r w:rsidR="00714D0E">
        <w:rPr>
          <w:rFonts w:cs="Segoe UI"/>
          <w:szCs w:val="22"/>
        </w:rPr>
        <w:t xml:space="preserve">bei </w:t>
      </w:r>
      <w:r w:rsidR="00203BCD">
        <w:rPr>
          <w:rFonts w:cs="Segoe UI"/>
          <w:szCs w:val="22"/>
        </w:rPr>
        <w:t xml:space="preserve">39,5 </w:t>
      </w:r>
      <w:r w:rsidR="007865E9">
        <w:rPr>
          <w:rFonts w:cs="Segoe UI"/>
          <w:szCs w:val="22"/>
        </w:rPr>
        <w:t>Prozent</w:t>
      </w:r>
      <w:r w:rsidR="00172D86">
        <w:rPr>
          <w:rFonts w:cs="Segoe UI"/>
          <w:szCs w:val="22"/>
        </w:rPr>
        <w:t xml:space="preserve"> global</w:t>
      </w:r>
      <w:r w:rsidR="002C4684">
        <w:rPr>
          <w:rFonts w:cs="Segoe UI"/>
          <w:szCs w:val="22"/>
        </w:rPr>
        <w:t xml:space="preserve">. </w:t>
      </w:r>
      <w:r w:rsidR="00821007">
        <w:rPr>
          <w:rFonts w:cs="Segoe UI"/>
          <w:szCs w:val="22"/>
        </w:rPr>
        <w:t>„</w:t>
      </w:r>
      <w:r w:rsidR="00E86ACA">
        <w:rPr>
          <w:rFonts w:cs="Segoe UI"/>
          <w:szCs w:val="22"/>
        </w:rPr>
        <w:t xml:space="preserve">In Österreich haben wir </w:t>
      </w:r>
      <w:r w:rsidR="001770C8">
        <w:rPr>
          <w:rFonts w:cs="Segoe UI"/>
          <w:szCs w:val="22"/>
        </w:rPr>
        <w:t>den</w:t>
      </w:r>
      <w:r w:rsidR="00E86ACA">
        <w:rPr>
          <w:rFonts w:cs="Segoe UI"/>
          <w:szCs w:val="22"/>
        </w:rPr>
        <w:t xml:space="preserve"> </w:t>
      </w:r>
      <w:r w:rsidR="00D378E5">
        <w:rPr>
          <w:rFonts w:cs="Segoe UI"/>
          <w:szCs w:val="22"/>
        </w:rPr>
        <w:t>Geschlechtera</w:t>
      </w:r>
      <w:r w:rsidR="00E86ACA">
        <w:rPr>
          <w:rFonts w:cs="Segoe UI"/>
          <w:szCs w:val="22"/>
        </w:rPr>
        <w:t>usgleich</w:t>
      </w:r>
      <w:r w:rsidR="00907BB8">
        <w:rPr>
          <w:rFonts w:cs="Segoe UI"/>
          <w:szCs w:val="22"/>
        </w:rPr>
        <w:t xml:space="preserve"> im Management</w:t>
      </w:r>
      <w:r w:rsidR="00E86ACA">
        <w:rPr>
          <w:rFonts w:cs="Segoe UI"/>
          <w:szCs w:val="22"/>
        </w:rPr>
        <w:t xml:space="preserve"> bereits </w:t>
      </w:r>
      <w:r w:rsidR="00E86ACA">
        <w:rPr>
          <w:rFonts w:cs="Segoe UI"/>
          <w:szCs w:val="22"/>
        </w:rPr>
        <w:lastRenderedPageBreak/>
        <w:t>geschafft</w:t>
      </w:r>
      <w:r w:rsidR="00907BB8">
        <w:rPr>
          <w:rFonts w:cs="Segoe UI"/>
          <w:szCs w:val="22"/>
        </w:rPr>
        <w:t>. Das Führungsteam von Henkel Consumer Brands Österreich beispielsweise ist ausschließlich weiblich</w:t>
      </w:r>
      <w:r w:rsidR="00821007">
        <w:rPr>
          <w:rFonts w:cs="Segoe UI"/>
          <w:szCs w:val="22"/>
        </w:rPr>
        <w:t>“, berichtet Peter Truzla</w:t>
      </w:r>
      <w:r w:rsidR="00B3128C">
        <w:rPr>
          <w:rFonts w:cs="Segoe UI"/>
          <w:szCs w:val="22"/>
        </w:rPr>
        <w:t xml:space="preserve">. </w:t>
      </w:r>
    </w:p>
    <w:p w14:paraId="2395A2F6" w14:textId="77777777" w:rsidR="00483420" w:rsidRDefault="00483420" w:rsidP="00643D8A">
      <w:pPr>
        <w:rPr>
          <w:rFonts w:cs="Segoe UI"/>
          <w:szCs w:val="22"/>
        </w:rPr>
      </w:pPr>
    </w:p>
    <w:p w14:paraId="3A49738F" w14:textId="1F95958E" w:rsidR="000F183E" w:rsidRDefault="00E33F41" w:rsidP="00643D8A">
      <w:pPr>
        <w:rPr>
          <w:rFonts w:cs="Segoe UI"/>
          <w:szCs w:val="22"/>
        </w:rPr>
      </w:pPr>
      <w:r>
        <w:rPr>
          <w:rFonts w:cs="Segoe UI"/>
          <w:szCs w:val="22"/>
        </w:rPr>
        <w:t xml:space="preserve">Zur Unterstützung </w:t>
      </w:r>
      <w:r w:rsidR="00575318">
        <w:rPr>
          <w:rFonts w:cs="Segoe UI"/>
          <w:szCs w:val="22"/>
        </w:rPr>
        <w:t xml:space="preserve">der </w:t>
      </w:r>
      <w:r>
        <w:rPr>
          <w:rFonts w:cs="Segoe UI"/>
          <w:szCs w:val="22"/>
        </w:rPr>
        <w:t>Vereinbarkeit von Familie und Beruf</w:t>
      </w:r>
      <w:r w:rsidR="00A12BC3" w:rsidRPr="00A12BC3">
        <w:rPr>
          <w:rFonts w:cs="Segoe UI"/>
          <w:szCs w:val="22"/>
        </w:rPr>
        <w:t xml:space="preserve"> </w:t>
      </w:r>
      <w:r w:rsidR="00A12BC3">
        <w:rPr>
          <w:rFonts w:cs="Segoe UI"/>
          <w:szCs w:val="22"/>
        </w:rPr>
        <w:t>bietet Henkel</w:t>
      </w:r>
      <w:r w:rsidR="0023293D">
        <w:rPr>
          <w:rFonts w:cs="Segoe UI"/>
          <w:szCs w:val="22"/>
        </w:rPr>
        <w:t xml:space="preserve"> unter anderem</w:t>
      </w:r>
      <w:r w:rsidR="00FA2CEF">
        <w:rPr>
          <w:rFonts w:cs="Segoe UI"/>
          <w:szCs w:val="22"/>
        </w:rPr>
        <w:t xml:space="preserve"> </w:t>
      </w:r>
      <w:r w:rsidR="00A12BC3">
        <w:rPr>
          <w:rFonts w:cs="Segoe UI"/>
          <w:szCs w:val="22"/>
        </w:rPr>
        <w:t>„Smart Work“-Konzepte für flexibles Arbeiten</w:t>
      </w:r>
      <w:r w:rsidR="004C1C10">
        <w:rPr>
          <w:rFonts w:cs="Segoe UI"/>
          <w:szCs w:val="22"/>
        </w:rPr>
        <w:t>. A</w:t>
      </w:r>
      <w:r w:rsidR="00A12BC3">
        <w:rPr>
          <w:rFonts w:cs="Segoe UI"/>
          <w:szCs w:val="22"/>
        </w:rPr>
        <w:t>b</w:t>
      </w:r>
      <w:r w:rsidR="00402814">
        <w:rPr>
          <w:rFonts w:cs="Segoe UI"/>
          <w:szCs w:val="22"/>
        </w:rPr>
        <w:t xml:space="preserve"> </w:t>
      </w:r>
      <w:r w:rsidR="00ED1118">
        <w:rPr>
          <w:rFonts w:cs="Segoe UI"/>
          <w:szCs w:val="22"/>
        </w:rPr>
        <w:t xml:space="preserve">2024 </w:t>
      </w:r>
      <w:r w:rsidR="004A4FBF">
        <w:rPr>
          <w:rFonts w:cs="Segoe UI"/>
          <w:szCs w:val="22"/>
        </w:rPr>
        <w:t>Jahr füh</w:t>
      </w:r>
      <w:r w:rsidR="00C93B34">
        <w:rPr>
          <w:rFonts w:cs="Segoe UI"/>
          <w:szCs w:val="22"/>
        </w:rPr>
        <w:t xml:space="preserve">rt Henkel </w:t>
      </w:r>
      <w:r w:rsidR="004C1C10">
        <w:rPr>
          <w:rFonts w:cs="Segoe UI"/>
          <w:szCs w:val="22"/>
        </w:rPr>
        <w:t xml:space="preserve">zudem </w:t>
      </w:r>
      <w:r w:rsidR="00E32810">
        <w:rPr>
          <w:rFonts w:cs="Segoe UI"/>
          <w:szCs w:val="22"/>
        </w:rPr>
        <w:t xml:space="preserve">als erstes DAX40-Unternehmen </w:t>
      </w:r>
      <w:r w:rsidR="000636CF">
        <w:rPr>
          <w:rFonts w:cs="Segoe UI"/>
          <w:szCs w:val="22"/>
        </w:rPr>
        <w:t>acht Wochen voll-vergütete Elternzeit für alle Mitarbeitenden weltweit ein.</w:t>
      </w:r>
      <w:r w:rsidR="002F2909">
        <w:rPr>
          <w:rFonts w:cs="Segoe UI"/>
          <w:szCs w:val="22"/>
        </w:rPr>
        <w:t xml:space="preserve"> </w:t>
      </w:r>
      <w:r w:rsidR="00594800">
        <w:rPr>
          <w:rFonts w:cs="Segoe UI"/>
          <w:szCs w:val="22"/>
        </w:rPr>
        <w:t>Peter T</w:t>
      </w:r>
      <w:r w:rsidR="00F27502">
        <w:rPr>
          <w:rFonts w:cs="Segoe UI"/>
          <w:szCs w:val="22"/>
        </w:rPr>
        <w:t>r</w:t>
      </w:r>
      <w:r w:rsidR="00594800">
        <w:rPr>
          <w:rFonts w:cs="Segoe UI"/>
          <w:szCs w:val="22"/>
        </w:rPr>
        <w:t>uzla: „</w:t>
      </w:r>
      <w:r w:rsidR="00963678" w:rsidRPr="00963678">
        <w:rPr>
          <w:rFonts w:cs="Segoe UI"/>
          <w:szCs w:val="22"/>
        </w:rPr>
        <w:t xml:space="preserve">Da in Österreich für Mütter bereits ein jeweils achtwöchiger Mutterschutz vor und nach der Geburt besteht, profitieren insbesondere Väter und andere </w:t>
      </w:r>
      <w:proofErr w:type="spellStart"/>
      <w:proofErr w:type="gramStart"/>
      <w:r w:rsidR="00963678" w:rsidRPr="00963678">
        <w:rPr>
          <w:rFonts w:cs="Segoe UI"/>
          <w:szCs w:val="22"/>
        </w:rPr>
        <w:t>Partner:innen</w:t>
      </w:r>
      <w:proofErr w:type="spellEnd"/>
      <w:proofErr w:type="gramEnd"/>
      <w:r w:rsidR="00963678" w:rsidRPr="00963678">
        <w:rPr>
          <w:rFonts w:cs="Segoe UI"/>
          <w:szCs w:val="22"/>
        </w:rPr>
        <w:t xml:space="preserve"> </w:t>
      </w:r>
      <w:r w:rsidR="00D168CB">
        <w:rPr>
          <w:rFonts w:cs="Segoe UI"/>
          <w:szCs w:val="22"/>
        </w:rPr>
        <w:t xml:space="preserve">von unserer neuen </w:t>
      </w:r>
      <w:r w:rsidR="00E3696E" w:rsidRPr="00E3696E">
        <w:rPr>
          <w:rFonts w:cs="Segoe UI"/>
          <w:szCs w:val="22"/>
        </w:rPr>
        <w:t>globale</w:t>
      </w:r>
      <w:r w:rsidR="00D168CB">
        <w:rPr>
          <w:rFonts w:cs="Segoe UI"/>
          <w:szCs w:val="22"/>
        </w:rPr>
        <w:t>n</w:t>
      </w:r>
      <w:r w:rsidR="00E3696E" w:rsidRPr="00E3696E">
        <w:rPr>
          <w:rFonts w:cs="Segoe UI"/>
          <w:szCs w:val="22"/>
        </w:rPr>
        <w:t xml:space="preserve"> Leitlinie</w:t>
      </w:r>
      <w:r w:rsidR="00D168CB">
        <w:rPr>
          <w:rFonts w:cs="Segoe UI"/>
          <w:szCs w:val="22"/>
        </w:rPr>
        <w:t>.</w:t>
      </w:r>
      <w:r w:rsidR="00FE3797">
        <w:rPr>
          <w:rFonts w:cs="Segoe UI"/>
          <w:szCs w:val="22"/>
        </w:rPr>
        <w:t xml:space="preserve"> </w:t>
      </w:r>
      <w:r w:rsidR="00D168CB">
        <w:rPr>
          <w:rFonts w:cs="Segoe UI"/>
          <w:szCs w:val="22"/>
        </w:rPr>
        <w:t>D</w:t>
      </w:r>
      <w:r w:rsidR="00402814">
        <w:rPr>
          <w:rFonts w:cs="Segoe UI"/>
          <w:szCs w:val="22"/>
        </w:rPr>
        <w:t>enn d</w:t>
      </w:r>
      <w:r w:rsidR="00D168CB">
        <w:rPr>
          <w:rFonts w:cs="Segoe UI"/>
          <w:szCs w:val="22"/>
        </w:rPr>
        <w:t>iese</w:t>
      </w:r>
      <w:r w:rsidR="00E3696E" w:rsidRPr="00E3696E">
        <w:rPr>
          <w:rFonts w:cs="Segoe UI"/>
          <w:szCs w:val="22"/>
        </w:rPr>
        <w:t xml:space="preserve"> richtet sich nach der Rolle der Betreuungsperson und gilt für alle Geschlechter sowie jede Form der Elternschaft, einschließlich Adoptiv- oder Pflegeeltern, gleichgeschlechtliche Paare oder Alleinerziehende.</w:t>
      </w:r>
      <w:r w:rsidR="00FE3797">
        <w:rPr>
          <w:rFonts w:cs="Segoe UI"/>
          <w:szCs w:val="22"/>
        </w:rPr>
        <w:t>“</w:t>
      </w:r>
      <w:r w:rsidR="00E3696E" w:rsidRPr="00E3696E">
        <w:rPr>
          <w:rFonts w:cs="Segoe UI"/>
          <w:szCs w:val="22"/>
        </w:rPr>
        <w:t xml:space="preserve"> Damit setzt Henkel ein klares Zeichen für mehr Gleichberechtigung in der Kinderbetreuung.</w:t>
      </w:r>
    </w:p>
    <w:p w14:paraId="3601ABC8" w14:textId="08749456" w:rsidR="002144C5" w:rsidRDefault="002144C5" w:rsidP="00643D8A">
      <w:pPr>
        <w:rPr>
          <w:rFonts w:cs="Segoe UI"/>
          <w:szCs w:val="22"/>
        </w:rPr>
      </w:pPr>
    </w:p>
    <w:p w14:paraId="6549BA6C" w14:textId="77777777" w:rsidR="00F5541A" w:rsidRPr="000809E8" w:rsidRDefault="00F5541A" w:rsidP="005B52F1">
      <w:pPr>
        <w:spacing w:line="300" w:lineRule="atLeast"/>
        <w:outlineLvl w:val="0"/>
        <w:rPr>
          <w:rFonts w:asciiTheme="minorHAnsi" w:hAnsiTheme="minorHAnsi" w:cstheme="minorHAnsi"/>
          <w:sz w:val="18"/>
          <w:szCs w:val="18"/>
        </w:rPr>
      </w:pPr>
    </w:p>
    <w:p w14:paraId="5881AB55"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0196BD84" w14:textId="77777777" w:rsidR="005B52F1" w:rsidRPr="00F5541A" w:rsidRDefault="005B52F1" w:rsidP="00F5541A">
      <w:pPr>
        <w:ind w:right="-1"/>
        <w:rPr>
          <w:rStyle w:val="AboutandContactBody"/>
        </w:rPr>
      </w:pPr>
    </w:p>
    <w:p w14:paraId="0EF11812" w14:textId="59A9BE05"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523516F9" w14:textId="77777777" w:rsidR="005B52F1" w:rsidRPr="005B52F1" w:rsidRDefault="005B52F1" w:rsidP="00F5541A">
      <w:pPr>
        <w:outlineLvl w:val="0"/>
        <w:rPr>
          <w:rFonts w:asciiTheme="minorHAnsi" w:hAnsiTheme="minorHAnsi" w:cstheme="minorHAnsi"/>
          <w:sz w:val="18"/>
          <w:szCs w:val="18"/>
          <w:lang w:val="de-AT"/>
        </w:rPr>
      </w:pPr>
    </w:p>
    <w:p w14:paraId="59BF28C8"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158C6C68" w14:textId="77777777" w:rsidR="00030409" w:rsidRDefault="00030409" w:rsidP="00F5541A">
      <w:pPr>
        <w:rPr>
          <w:rFonts w:asciiTheme="minorHAnsi" w:hAnsiTheme="minorHAnsi" w:cstheme="minorHAnsi"/>
          <w:sz w:val="18"/>
          <w:szCs w:val="18"/>
        </w:rPr>
      </w:pPr>
    </w:p>
    <w:p w14:paraId="47278CE6" w14:textId="77777777" w:rsidR="005834F1" w:rsidRDefault="00406196" w:rsidP="00F5541A">
      <w:pPr>
        <w:ind w:right="-1"/>
        <w:rPr>
          <w:rFonts w:asciiTheme="minorHAnsi" w:hAnsiTheme="minorHAnsi" w:cstheme="minorHAnsi"/>
          <w:sz w:val="18"/>
          <w:szCs w:val="18"/>
        </w:rPr>
      </w:pPr>
      <w:r w:rsidRPr="00406196">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406196">
        <w:rPr>
          <w:rFonts w:asciiTheme="minorHAnsi" w:hAnsiTheme="minorHAnsi" w:cstheme="minorHAnsi"/>
          <w:sz w:val="18"/>
          <w:szCs w:val="18"/>
        </w:rPr>
        <w:t>Adhesive</w:t>
      </w:r>
      <w:proofErr w:type="spellEnd"/>
      <w:r w:rsidRPr="00406196">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sidRPr="00406196">
        <w:rPr>
          <w:rFonts w:asciiTheme="minorHAnsi" w:hAnsiTheme="minorHAnsi" w:cstheme="minorHAnsi"/>
          <w:sz w:val="18"/>
          <w:szCs w:val="18"/>
        </w:rPr>
        <w:t>Mitarbeiter:innen</w:t>
      </w:r>
      <w:proofErr w:type="spellEnd"/>
      <w:proofErr w:type="gramEnd"/>
      <w:r w:rsidRPr="00406196">
        <w:rPr>
          <w:rFonts w:asciiTheme="minorHAnsi" w:hAnsiTheme="minorHAnsi" w:cstheme="minorHAnsi"/>
          <w:sz w:val="18"/>
          <w:szCs w:val="18"/>
        </w:rPr>
        <w:t xml:space="preserve"> – verbunden durch eine starke Unternehmenskultur, gemeinsame Werte und den Unternehmenszweck: „</w:t>
      </w:r>
      <w:proofErr w:type="spellStart"/>
      <w:r w:rsidRPr="00406196">
        <w:rPr>
          <w:rFonts w:asciiTheme="minorHAnsi" w:hAnsiTheme="minorHAnsi" w:cstheme="minorHAnsi"/>
          <w:sz w:val="18"/>
          <w:szCs w:val="18"/>
        </w:rPr>
        <w:t>Pioneers</w:t>
      </w:r>
      <w:proofErr w:type="spellEnd"/>
      <w:r w:rsidRPr="00406196">
        <w:rPr>
          <w:rFonts w:asciiTheme="minorHAnsi" w:hAnsiTheme="minorHAnsi" w:cstheme="minorHAnsi"/>
          <w:sz w:val="18"/>
          <w:szCs w:val="18"/>
        </w:rPr>
        <w:t xml:space="preserve"> at </w:t>
      </w:r>
      <w:proofErr w:type="spellStart"/>
      <w:r w:rsidRPr="00406196">
        <w:rPr>
          <w:rFonts w:asciiTheme="minorHAnsi" w:hAnsiTheme="minorHAnsi" w:cstheme="minorHAnsi"/>
          <w:sz w:val="18"/>
          <w:szCs w:val="18"/>
        </w:rPr>
        <w:t>heart</w:t>
      </w:r>
      <w:proofErr w:type="spellEnd"/>
      <w:r w:rsidRPr="00406196">
        <w:rPr>
          <w:rFonts w:asciiTheme="minorHAnsi" w:hAnsiTheme="minorHAnsi" w:cstheme="minorHAnsi"/>
          <w:sz w:val="18"/>
          <w:szCs w:val="18"/>
        </w:rPr>
        <w:t xml:space="preserve"> </w:t>
      </w:r>
      <w:proofErr w:type="spellStart"/>
      <w:r w:rsidRPr="00406196">
        <w:rPr>
          <w:rFonts w:asciiTheme="minorHAnsi" w:hAnsiTheme="minorHAnsi" w:cstheme="minorHAnsi"/>
          <w:sz w:val="18"/>
          <w:szCs w:val="18"/>
        </w:rPr>
        <w:t>for</w:t>
      </w:r>
      <w:proofErr w:type="spellEnd"/>
      <w:r w:rsidRPr="00406196">
        <w:rPr>
          <w:rFonts w:asciiTheme="minorHAnsi" w:hAnsiTheme="minorHAnsi" w:cstheme="minorHAnsi"/>
          <w:sz w:val="18"/>
          <w:szCs w:val="18"/>
        </w:rPr>
        <w:t xml:space="preserve"> the </w:t>
      </w:r>
      <w:proofErr w:type="spellStart"/>
      <w:r w:rsidRPr="00406196">
        <w:rPr>
          <w:rFonts w:asciiTheme="minorHAnsi" w:hAnsiTheme="minorHAnsi" w:cstheme="minorHAnsi"/>
          <w:sz w:val="18"/>
          <w:szCs w:val="18"/>
        </w:rPr>
        <w:t>good</w:t>
      </w:r>
      <w:proofErr w:type="spellEnd"/>
      <w:r w:rsidRPr="00406196">
        <w:rPr>
          <w:rFonts w:asciiTheme="minorHAnsi" w:hAnsiTheme="minorHAnsi" w:cstheme="minorHAnsi"/>
          <w:sz w:val="18"/>
          <w:szCs w:val="18"/>
        </w:rPr>
        <w:t xml:space="preserve"> </w:t>
      </w:r>
      <w:proofErr w:type="spellStart"/>
      <w:r w:rsidRPr="00406196">
        <w:rPr>
          <w:rFonts w:asciiTheme="minorHAnsi" w:hAnsiTheme="minorHAnsi" w:cstheme="minorHAnsi"/>
          <w:sz w:val="18"/>
          <w:szCs w:val="18"/>
        </w:rPr>
        <w:t>of</w:t>
      </w:r>
      <w:proofErr w:type="spellEnd"/>
      <w:r w:rsidRPr="00406196">
        <w:rPr>
          <w:rFonts w:asciiTheme="minorHAnsi" w:hAnsiTheme="minorHAnsi" w:cstheme="minorHAnsi"/>
          <w:sz w:val="18"/>
          <w:szCs w:val="18"/>
        </w:rPr>
        <w:t xml:space="preserve"> </w:t>
      </w:r>
      <w:proofErr w:type="spellStart"/>
      <w:r w:rsidRPr="00406196">
        <w:rPr>
          <w:rFonts w:asciiTheme="minorHAnsi" w:hAnsiTheme="minorHAnsi" w:cstheme="minorHAnsi"/>
          <w:sz w:val="18"/>
          <w:szCs w:val="18"/>
        </w:rPr>
        <w:t>generations</w:t>
      </w:r>
      <w:proofErr w:type="spellEnd"/>
      <w:r w:rsidRPr="00406196">
        <w:rPr>
          <w:rFonts w:asciiTheme="minorHAnsi" w:hAnsiTheme="minorHAnsi" w:cstheme="minorHAnsi"/>
          <w:sz w:val="18"/>
          <w:szCs w:val="18"/>
        </w:rPr>
        <w:t xml:space="preserve">“. </w:t>
      </w:r>
    </w:p>
    <w:p w14:paraId="53553975" w14:textId="77777777" w:rsidR="00406196" w:rsidRDefault="00406196" w:rsidP="00F5541A">
      <w:pPr>
        <w:ind w:right="-1"/>
        <w:rPr>
          <w:rStyle w:val="AboutandContactBody"/>
        </w:rPr>
      </w:pPr>
    </w:p>
    <w:p w14:paraId="078A188C" w14:textId="4CBF431C" w:rsidR="005B52F1" w:rsidRPr="004621EC"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4621EC">
        <w:rPr>
          <w:rFonts w:asciiTheme="minorHAnsi" w:hAnsiTheme="minorHAnsi" w:cstheme="minorHAnsi"/>
          <w:sz w:val="18"/>
          <w:szCs w:val="18"/>
          <w:lang w:val="de-AT"/>
        </w:rPr>
        <w:t>Michael Sgiarovello</w:t>
      </w:r>
      <w:r w:rsidRPr="004621EC">
        <w:rPr>
          <w:rFonts w:asciiTheme="minorHAnsi" w:hAnsiTheme="minorHAnsi" w:cstheme="minorHAnsi"/>
          <w:sz w:val="18"/>
          <w:szCs w:val="18"/>
          <w:lang w:val="de-AT"/>
        </w:rPr>
        <w:tab/>
      </w:r>
      <w:r w:rsidR="00FF0BB5" w:rsidRPr="004621EC">
        <w:rPr>
          <w:rFonts w:asciiTheme="minorHAnsi" w:hAnsiTheme="minorHAnsi" w:cstheme="minorHAnsi"/>
          <w:sz w:val="18"/>
          <w:szCs w:val="18"/>
          <w:lang w:val="de-AT"/>
        </w:rPr>
        <w:t>Ulrike Gloyer</w:t>
      </w:r>
    </w:p>
    <w:p w14:paraId="57DC5A92" w14:textId="6DEDE1A3" w:rsidR="005B52F1" w:rsidRPr="004621EC" w:rsidRDefault="005B52F1" w:rsidP="00F5541A">
      <w:pPr>
        <w:tabs>
          <w:tab w:val="left" w:pos="1080"/>
          <w:tab w:val="left" w:pos="4500"/>
        </w:tabs>
        <w:spacing w:line="240" w:lineRule="auto"/>
        <w:rPr>
          <w:rFonts w:asciiTheme="minorHAnsi" w:hAnsiTheme="minorHAnsi" w:cstheme="minorHAnsi"/>
          <w:sz w:val="18"/>
          <w:szCs w:val="18"/>
          <w:lang w:val="de-AT"/>
        </w:rPr>
      </w:pPr>
      <w:r w:rsidRPr="004621EC">
        <w:rPr>
          <w:rFonts w:asciiTheme="minorHAnsi" w:hAnsiTheme="minorHAnsi" w:cstheme="minorHAnsi"/>
          <w:sz w:val="18"/>
          <w:szCs w:val="18"/>
          <w:lang w:val="de-AT"/>
        </w:rPr>
        <w:t>Telefon</w:t>
      </w:r>
      <w:r w:rsidRPr="004621EC">
        <w:rPr>
          <w:rFonts w:asciiTheme="minorHAnsi" w:hAnsiTheme="minorHAnsi" w:cstheme="minorHAnsi"/>
          <w:sz w:val="18"/>
          <w:szCs w:val="18"/>
          <w:lang w:val="de-AT"/>
        </w:rPr>
        <w:tab/>
        <w:t>+43 (0)1 711 04-2744</w:t>
      </w:r>
      <w:r w:rsidRPr="004621EC">
        <w:rPr>
          <w:rFonts w:asciiTheme="minorHAnsi" w:hAnsiTheme="minorHAnsi" w:cstheme="minorHAnsi"/>
          <w:sz w:val="18"/>
          <w:szCs w:val="18"/>
          <w:lang w:val="de-AT"/>
        </w:rPr>
        <w:tab/>
        <w:t>+43 (0)1 711 04-225</w:t>
      </w:r>
      <w:r w:rsidR="00FF0BB5" w:rsidRPr="004621EC">
        <w:rPr>
          <w:rFonts w:asciiTheme="minorHAnsi" w:hAnsiTheme="minorHAnsi" w:cstheme="minorHAnsi"/>
          <w:sz w:val="18"/>
          <w:szCs w:val="18"/>
          <w:lang w:val="de-AT"/>
        </w:rPr>
        <w:t>1</w:t>
      </w:r>
    </w:p>
    <w:p w14:paraId="3B8B7738" w14:textId="67C9C9CD" w:rsidR="005B52F1" w:rsidRPr="004621EC" w:rsidRDefault="00F5541A" w:rsidP="00F5541A">
      <w:pPr>
        <w:tabs>
          <w:tab w:val="left" w:pos="1080"/>
          <w:tab w:val="left" w:pos="4500"/>
        </w:tabs>
        <w:spacing w:line="240" w:lineRule="auto"/>
        <w:rPr>
          <w:rFonts w:asciiTheme="minorHAnsi" w:hAnsiTheme="minorHAnsi" w:cstheme="minorHAnsi"/>
          <w:sz w:val="18"/>
          <w:szCs w:val="18"/>
          <w:lang w:val="de-AT"/>
        </w:rPr>
      </w:pPr>
      <w:r w:rsidRPr="004621EC">
        <w:rPr>
          <w:rFonts w:asciiTheme="minorHAnsi" w:hAnsiTheme="minorHAnsi" w:cstheme="minorHAnsi"/>
          <w:sz w:val="18"/>
          <w:szCs w:val="18"/>
          <w:lang w:val="de-AT"/>
        </w:rPr>
        <w:t>E-Mail</w:t>
      </w:r>
      <w:r w:rsidRPr="004621EC">
        <w:rPr>
          <w:rFonts w:asciiTheme="minorHAnsi" w:hAnsiTheme="minorHAnsi" w:cstheme="minorHAnsi"/>
          <w:sz w:val="18"/>
          <w:szCs w:val="18"/>
          <w:lang w:val="de-AT"/>
        </w:rPr>
        <w:tab/>
        <w:t>michael.sgiarovello@henkel.com</w:t>
      </w:r>
      <w:r w:rsidRPr="004621EC">
        <w:rPr>
          <w:rFonts w:asciiTheme="minorHAnsi" w:hAnsiTheme="minorHAnsi" w:cstheme="minorHAnsi"/>
          <w:sz w:val="18"/>
          <w:szCs w:val="18"/>
          <w:lang w:val="de-AT"/>
        </w:rPr>
        <w:tab/>
      </w:r>
      <w:r w:rsidR="00FF0BB5" w:rsidRPr="004621EC">
        <w:rPr>
          <w:rFonts w:asciiTheme="minorHAnsi" w:hAnsiTheme="minorHAnsi" w:cstheme="minorHAnsi"/>
          <w:sz w:val="18"/>
          <w:szCs w:val="18"/>
          <w:lang w:val="de-AT"/>
        </w:rPr>
        <w:t>ulrike.gloyer</w:t>
      </w:r>
      <w:r w:rsidR="005B52F1" w:rsidRPr="004621EC">
        <w:rPr>
          <w:rFonts w:asciiTheme="minorHAnsi" w:hAnsiTheme="minorHAnsi" w:cstheme="minorHAnsi"/>
          <w:sz w:val="18"/>
          <w:szCs w:val="18"/>
          <w:lang w:val="de-AT"/>
        </w:rPr>
        <w:t>@henkel.com</w:t>
      </w:r>
    </w:p>
    <w:p w14:paraId="7069738F" w14:textId="77777777" w:rsidR="00BF6E82" w:rsidRPr="004621EC" w:rsidRDefault="00BF6E82" w:rsidP="00BF6E82">
      <w:pPr>
        <w:rPr>
          <w:rStyle w:val="AboutandContactBody"/>
          <w:lang w:val="de-AT"/>
        </w:rPr>
      </w:pPr>
    </w:p>
    <w:p w14:paraId="18833B73" w14:textId="77777777" w:rsidR="002C6B5E" w:rsidRPr="00FF0BB5" w:rsidRDefault="00F5541A" w:rsidP="00BF6E82">
      <w:pPr>
        <w:rPr>
          <w:rStyle w:val="AboutandContactBody"/>
          <w:lang w:val="en-US"/>
        </w:rPr>
      </w:pPr>
      <w:r w:rsidRPr="00FF0BB5">
        <w:rPr>
          <w:rStyle w:val="AboutandContactBody"/>
          <w:lang w:val="en-US"/>
        </w:rPr>
        <w:t>Henkel Central Eastern Europe GmbH</w:t>
      </w:r>
    </w:p>
    <w:sectPr w:rsidR="002C6B5E" w:rsidRPr="00FF0BB5" w:rsidSect="005D1B4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1750" w14:textId="77777777" w:rsidR="00D018FC" w:rsidRDefault="00D018FC">
      <w:r>
        <w:separator/>
      </w:r>
    </w:p>
  </w:endnote>
  <w:endnote w:type="continuationSeparator" w:id="0">
    <w:p w14:paraId="20373568" w14:textId="77777777" w:rsidR="00D018FC" w:rsidRDefault="00D0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D9D0" w14:textId="1D5367E2"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234C49">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B61F"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63F33CE0" wp14:editId="057341EF">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31B51829" wp14:editId="0B6CA86D">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628614AB" wp14:editId="4CD3D15E">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7513D68A" wp14:editId="151A72B5">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32AF45EC" wp14:editId="091A431B">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4F8D2A84" wp14:editId="75A4DD45">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50C99FAB" wp14:editId="61FF49D9">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19C0E4CC" wp14:editId="18162D38">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25D17F48" wp14:editId="710CC100">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3C70" w14:textId="77777777" w:rsidR="00D018FC" w:rsidRDefault="00D018FC">
      <w:r>
        <w:separator/>
      </w:r>
    </w:p>
  </w:footnote>
  <w:footnote w:type="continuationSeparator" w:id="0">
    <w:p w14:paraId="7358C477" w14:textId="77777777" w:rsidR="00D018FC" w:rsidRDefault="00D0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0C9B"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72EF07BA" wp14:editId="57084ED3">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500A8"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2EF07BA"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115500A8"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74C4CFFD" wp14:editId="3D6C06DC">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744FF9C4" wp14:editId="3B2DB7DC">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2DCED38"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B5"/>
    <w:rsid w:val="00002AA4"/>
    <w:rsid w:val="00005267"/>
    <w:rsid w:val="00006346"/>
    <w:rsid w:val="00006CA5"/>
    <w:rsid w:val="000206B1"/>
    <w:rsid w:val="00021C67"/>
    <w:rsid w:val="00030409"/>
    <w:rsid w:val="00030557"/>
    <w:rsid w:val="0003075C"/>
    <w:rsid w:val="00030F51"/>
    <w:rsid w:val="00036DEF"/>
    <w:rsid w:val="00040CC9"/>
    <w:rsid w:val="00051E86"/>
    <w:rsid w:val="000575F9"/>
    <w:rsid w:val="000618FC"/>
    <w:rsid w:val="000636CF"/>
    <w:rsid w:val="00067071"/>
    <w:rsid w:val="0007701F"/>
    <w:rsid w:val="000809E8"/>
    <w:rsid w:val="00080D10"/>
    <w:rsid w:val="00083C1A"/>
    <w:rsid w:val="000B695A"/>
    <w:rsid w:val="000C210A"/>
    <w:rsid w:val="000C56DD"/>
    <w:rsid w:val="000D1028"/>
    <w:rsid w:val="000D1672"/>
    <w:rsid w:val="000D1A5A"/>
    <w:rsid w:val="000D3CE1"/>
    <w:rsid w:val="000E1188"/>
    <w:rsid w:val="000E2F62"/>
    <w:rsid w:val="000E38ED"/>
    <w:rsid w:val="000E7F24"/>
    <w:rsid w:val="000F03BE"/>
    <w:rsid w:val="000F183E"/>
    <w:rsid w:val="000F225B"/>
    <w:rsid w:val="000F4AC5"/>
    <w:rsid w:val="000F7FAF"/>
    <w:rsid w:val="00101B7C"/>
    <w:rsid w:val="00105458"/>
    <w:rsid w:val="00105975"/>
    <w:rsid w:val="00111F4D"/>
    <w:rsid w:val="00115230"/>
    <w:rsid w:val="00115B5F"/>
    <w:rsid w:val="001162B4"/>
    <w:rsid w:val="00122CBC"/>
    <w:rsid w:val="00126D4A"/>
    <w:rsid w:val="00127A64"/>
    <w:rsid w:val="00132DA9"/>
    <w:rsid w:val="0013305B"/>
    <w:rsid w:val="00133B99"/>
    <w:rsid w:val="001443BD"/>
    <w:rsid w:val="00146ECB"/>
    <w:rsid w:val="00157D7A"/>
    <w:rsid w:val="00172D86"/>
    <w:rsid w:val="001731CE"/>
    <w:rsid w:val="001770C8"/>
    <w:rsid w:val="00195F06"/>
    <w:rsid w:val="001C0B32"/>
    <w:rsid w:val="001C4BE1"/>
    <w:rsid w:val="001D3EAA"/>
    <w:rsid w:val="001E0F71"/>
    <w:rsid w:val="001E6D05"/>
    <w:rsid w:val="001E7C28"/>
    <w:rsid w:val="001F1BDF"/>
    <w:rsid w:val="001F3D41"/>
    <w:rsid w:val="001F7110"/>
    <w:rsid w:val="001F7E96"/>
    <w:rsid w:val="0020177E"/>
    <w:rsid w:val="00202284"/>
    <w:rsid w:val="00203BCD"/>
    <w:rsid w:val="00212488"/>
    <w:rsid w:val="002144C5"/>
    <w:rsid w:val="00220628"/>
    <w:rsid w:val="00220F4A"/>
    <w:rsid w:val="00222C22"/>
    <w:rsid w:val="002304D2"/>
    <w:rsid w:val="0023293D"/>
    <w:rsid w:val="00234C49"/>
    <w:rsid w:val="00236E2A"/>
    <w:rsid w:val="00237F62"/>
    <w:rsid w:val="002441AE"/>
    <w:rsid w:val="0024586A"/>
    <w:rsid w:val="00256F0C"/>
    <w:rsid w:val="00262C05"/>
    <w:rsid w:val="00265C31"/>
    <w:rsid w:val="00273DA7"/>
    <w:rsid w:val="00281D14"/>
    <w:rsid w:val="00282C13"/>
    <w:rsid w:val="002A0DF7"/>
    <w:rsid w:val="002A60E0"/>
    <w:rsid w:val="002C0335"/>
    <w:rsid w:val="002C252E"/>
    <w:rsid w:val="002C36A7"/>
    <w:rsid w:val="002C4684"/>
    <w:rsid w:val="002C6773"/>
    <w:rsid w:val="002C6B5E"/>
    <w:rsid w:val="002D2A3D"/>
    <w:rsid w:val="002E0B17"/>
    <w:rsid w:val="002E0FA8"/>
    <w:rsid w:val="002E2621"/>
    <w:rsid w:val="002E4FFB"/>
    <w:rsid w:val="002E7DED"/>
    <w:rsid w:val="002F2909"/>
    <w:rsid w:val="002F7E11"/>
    <w:rsid w:val="00304087"/>
    <w:rsid w:val="00310ACD"/>
    <w:rsid w:val="0031379F"/>
    <w:rsid w:val="00320A26"/>
    <w:rsid w:val="00321344"/>
    <w:rsid w:val="00326532"/>
    <w:rsid w:val="0034015C"/>
    <w:rsid w:val="003442F4"/>
    <w:rsid w:val="00350F04"/>
    <w:rsid w:val="00353705"/>
    <w:rsid w:val="003562E8"/>
    <w:rsid w:val="0036357D"/>
    <w:rsid w:val="003649BC"/>
    <w:rsid w:val="00365E44"/>
    <w:rsid w:val="00367AA1"/>
    <w:rsid w:val="00372E36"/>
    <w:rsid w:val="00376EE9"/>
    <w:rsid w:val="003778EF"/>
    <w:rsid w:val="00377CBB"/>
    <w:rsid w:val="00383131"/>
    <w:rsid w:val="003877B6"/>
    <w:rsid w:val="00393887"/>
    <w:rsid w:val="00394C6B"/>
    <w:rsid w:val="00396259"/>
    <w:rsid w:val="003A4E62"/>
    <w:rsid w:val="003B1069"/>
    <w:rsid w:val="003B390A"/>
    <w:rsid w:val="003B6BBB"/>
    <w:rsid w:val="003C15DE"/>
    <w:rsid w:val="003C4EB2"/>
    <w:rsid w:val="003E32CD"/>
    <w:rsid w:val="003F1AF3"/>
    <w:rsid w:val="003F4D8D"/>
    <w:rsid w:val="00402693"/>
    <w:rsid w:val="00402814"/>
    <w:rsid w:val="00402CDC"/>
    <w:rsid w:val="00406196"/>
    <w:rsid w:val="004166D1"/>
    <w:rsid w:val="004215A5"/>
    <w:rsid w:val="00423E84"/>
    <w:rsid w:val="004313E7"/>
    <w:rsid w:val="0044763B"/>
    <w:rsid w:val="004621EC"/>
    <w:rsid w:val="004629B3"/>
    <w:rsid w:val="0046376E"/>
    <w:rsid w:val="0046690F"/>
    <w:rsid w:val="00472FEC"/>
    <w:rsid w:val="00477934"/>
    <w:rsid w:val="00483420"/>
    <w:rsid w:val="00490A03"/>
    <w:rsid w:val="00493327"/>
    <w:rsid w:val="00494DBE"/>
    <w:rsid w:val="00495CE6"/>
    <w:rsid w:val="004A14B7"/>
    <w:rsid w:val="004A323C"/>
    <w:rsid w:val="004A34B8"/>
    <w:rsid w:val="004A4547"/>
    <w:rsid w:val="004A4FBF"/>
    <w:rsid w:val="004A4FE7"/>
    <w:rsid w:val="004B54E8"/>
    <w:rsid w:val="004C1C10"/>
    <w:rsid w:val="004C4FEB"/>
    <w:rsid w:val="004C6B79"/>
    <w:rsid w:val="004D059B"/>
    <w:rsid w:val="004D4CB6"/>
    <w:rsid w:val="004D7D58"/>
    <w:rsid w:val="004E18C9"/>
    <w:rsid w:val="004E3341"/>
    <w:rsid w:val="004F10C1"/>
    <w:rsid w:val="00502E62"/>
    <w:rsid w:val="005042DA"/>
    <w:rsid w:val="0052212B"/>
    <w:rsid w:val="00530951"/>
    <w:rsid w:val="00534899"/>
    <w:rsid w:val="00534B46"/>
    <w:rsid w:val="00540358"/>
    <w:rsid w:val="00541484"/>
    <w:rsid w:val="00547421"/>
    <w:rsid w:val="0055571E"/>
    <w:rsid w:val="00556F67"/>
    <w:rsid w:val="00570692"/>
    <w:rsid w:val="00575318"/>
    <w:rsid w:val="005833F0"/>
    <w:rsid w:val="005834F1"/>
    <w:rsid w:val="00586CAF"/>
    <w:rsid w:val="00591180"/>
    <w:rsid w:val="00594800"/>
    <w:rsid w:val="0059722C"/>
    <w:rsid w:val="00597D07"/>
    <w:rsid w:val="005A3846"/>
    <w:rsid w:val="005B52F1"/>
    <w:rsid w:val="005B5CFE"/>
    <w:rsid w:val="005B6A58"/>
    <w:rsid w:val="005B7381"/>
    <w:rsid w:val="005C4FC8"/>
    <w:rsid w:val="005C7112"/>
    <w:rsid w:val="005D0561"/>
    <w:rsid w:val="005D0AD9"/>
    <w:rsid w:val="005D1B44"/>
    <w:rsid w:val="005D22F6"/>
    <w:rsid w:val="005E0C30"/>
    <w:rsid w:val="005E69D9"/>
    <w:rsid w:val="005F27F4"/>
    <w:rsid w:val="005F3239"/>
    <w:rsid w:val="005F6567"/>
    <w:rsid w:val="00607256"/>
    <w:rsid w:val="006144B1"/>
    <w:rsid w:val="00615006"/>
    <w:rsid w:val="00620A3B"/>
    <w:rsid w:val="0062593D"/>
    <w:rsid w:val="006335F1"/>
    <w:rsid w:val="006345B6"/>
    <w:rsid w:val="00635712"/>
    <w:rsid w:val="006362AD"/>
    <w:rsid w:val="00643D8A"/>
    <w:rsid w:val="00652229"/>
    <w:rsid w:val="00652793"/>
    <w:rsid w:val="0066074B"/>
    <w:rsid w:val="006626CA"/>
    <w:rsid w:val="00663487"/>
    <w:rsid w:val="00663A37"/>
    <w:rsid w:val="00672382"/>
    <w:rsid w:val="00672891"/>
    <w:rsid w:val="00672E10"/>
    <w:rsid w:val="006815E0"/>
    <w:rsid w:val="00682EB9"/>
    <w:rsid w:val="0068441A"/>
    <w:rsid w:val="00690B19"/>
    <w:rsid w:val="00695F34"/>
    <w:rsid w:val="006A0A3C"/>
    <w:rsid w:val="006A79F0"/>
    <w:rsid w:val="006B499F"/>
    <w:rsid w:val="006C14C3"/>
    <w:rsid w:val="006C6AA1"/>
    <w:rsid w:val="006D4996"/>
    <w:rsid w:val="006D54AB"/>
    <w:rsid w:val="006D6E15"/>
    <w:rsid w:val="006E3006"/>
    <w:rsid w:val="006E5032"/>
    <w:rsid w:val="006E5BDA"/>
    <w:rsid w:val="006F0FC7"/>
    <w:rsid w:val="006F670F"/>
    <w:rsid w:val="00703272"/>
    <w:rsid w:val="0070733C"/>
    <w:rsid w:val="00710C5D"/>
    <w:rsid w:val="0071348C"/>
    <w:rsid w:val="00714D0E"/>
    <w:rsid w:val="00717273"/>
    <w:rsid w:val="00720FD4"/>
    <w:rsid w:val="00724AF2"/>
    <w:rsid w:val="0073096C"/>
    <w:rsid w:val="007365F6"/>
    <w:rsid w:val="00737510"/>
    <w:rsid w:val="00742398"/>
    <w:rsid w:val="007507B5"/>
    <w:rsid w:val="00753A24"/>
    <w:rsid w:val="00772188"/>
    <w:rsid w:val="007813D0"/>
    <w:rsid w:val="00785993"/>
    <w:rsid w:val="007865E9"/>
    <w:rsid w:val="00786BA3"/>
    <w:rsid w:val="0079202F"/>
    <w:rsid w:val="00795AF2"/>
    <w:rsid w:val="007A4432"/>
    <w:rsid w:val="007A784E"/>
    <w:rsid w:val="007B499C"/>
    <w:rsid w:val="007B4AA4"/>
    <w:rsid w:val="007B4D4B"/>
    <w:rsid w:val="007C5A14"/>
    <w:rsid w:val="007D2A02"/>
    <w:rsid w:val="007E6EA1"/>
    <w:rsid w:val="007F0F63"/>
    <w:rsid w:val="007F2B1E"/>
    <w:rsid w:val="007F62B4"/>
    <w:rsid w:val="007F71B6"/>
    <w:rsid w:val="00801517"/>
    <w:rsid w:val="00816EB0"/>
    <w:rsid w:val="00817AE8"/>
    <w:rsid w:val="00817DE8"/>
    <w:rsid w:val="0082060C"/>
    <w:rsid w:val="00821007"/>
    <w:rsid w:val="008229F5"/>
    <w:rsid w:val="00825497"/>
    <w:rsid w:val="0082699A"/>
    <w:rsid w:val="00827088"/>
    <w:rsid w:val="00833CEB"/>
    <w:rsid w:val="008372D2"/>
    <w:rsid w:val="008377BC"/>
    <w:rsid w:val="00840E49"/>
    <w:rsid w:val="008411BB"/>
    <w:rsid w:val="00844C17"/>
    <w:rsid w:val="00845D29"/>
    <w:rsid w:val="00845EEF"/>
    <w:rsid w:val="00847726"/>
    <w:rsid w:val="00852511"/>
    <w:rsid w:val="00853B6D"/>
    <w:rsid w:val="00857390"/>
    <w:rsid w:val="0086033B"/>
    <w:rsid w:val="008614F1"/>
    <w:rsid w:val="008639B3"/>
    <w:rsid w:val="00863C1A"/>
    <w:rsid w:val="0087142D"/>
    <w:rsid w:val="00873956"/>
    <w:rsid w:val="008825EE"/>
    <w:rsid w:val="0088499B"/>
    <w:rsid w:val="0088596E"/>
    <w:rsid w:val="0089796A"/>
    <w:rsid w:val="008A2375"/>
    <w:rsid w:val="008A24FC"/>
    <w:rsid w:val="008C6759"/>
    <w:rsid w:val="008D6F42"/>
    <w:rsid w:val="008D76C5"/>
    <w:rsid w:val="008E0AFA"/>
    <w:rsid w:val="008E75D3"/>
    <w:rsid w:val="008F0DD4"/>
    <w:rsid w:val="008F125E"/>
    <w:rsid w:val="008F3F8D"/>
    <w:rsid w:val="008F4D2F"/>
    <w:rsid w:val="008F5F9C"/>
    <w:rsid w:val="00907BB8"/>
    <w:rsid w:val="00917162"/>
    <w:rsid w:val="0092021F"/>
    <w:rsid w:val="009221D8"/>
    <w:rsid w:val="009251CC"/>
    <w:rsid w:val="0092714E"/>
    <w:rsid w:val="00942002"/>
    <w:rsid w:val="00942333"/>
    <w:rsid w:val="00947885"/>
    <w:rsid w:val="00952168"/>
    <w:rsid w:val="009527FE"/>
    <w:rsid w:val="00963678"/>
    <w:rsid w:val="009739A0"/>
    <w:rsid w:val="00974F84"/>
    <w:rsid w:val="009767C7"/>
    <w:rsid w:val="00984B71"/>
    <w:rsid w:val="0098579A"/>
    <w:rsid w:val="0099195A"/>
    <w:rsid w:val="00992A11"/>
    <w:rsid w:val="00994681"/>
    <w:rsid w:val="0099486A"/>
    <w:rsid w:val="009A0E26"/>
    <w:rsid w:val="009A16EC"/>
    <w:rsid w:val="009A28A8"/>
    <w:rsid w:val="009B08BC"/>
    <w:rsid w:val="009B3B37"/>
    <w:rsid w:val="009B7D1F"/>
    <w:rsid w:val="009C088E"/>
    <w:rsid w:val="009C4D35"/>
    <w:rsid w:val="009C6C36"/>
    <w:rsid w:val="009D1522"/>
    <w:rsid w:val="009D2830"/>
    <w:rsid w:val="009E5EB4"/>
    <w:rsid w:val="00A044D6"/>
    <w:rsid w:val="00A04ADB"/>
    <w:rsid w:val="00A1060B"/>
    <w:rsid w:val="00A11E0F"/>
    <w:rsid w:val="00A12BC3"/>
    <w:rsid w:val="00A26CB6"/>
    <w:rsid w:val="00A32F82"/>
    <w:rsid w:val="00A32F8B"/>
    <w:rsid w:val="00A3756F"/>
    <w:rsid w:val="00A42D6F"/>
    <w:rsid w:val="00A45A62"/>
    <w:rsid w:val="00A54AC5"/>
    <w:rsid w:val="00A55DC3"/>
    <w:rsid w:val="00A563C5"/>
    <w:rsid w:val="00A568EE"/>
    <w:rsid w:val="00A56D41"/>
    <w:rsid w:val="00A61353"/>
    <w:rsid w:val="00A613EC"/>
    <w:rsid w:val="00A6390B"/>
    <w:rsid w:val="00A64E49"/>
    <w:rsid w:val="00A66DB1"/>
    <w:rsid w:val="00A67A92"/>
    <w:rsid w:val="00A8451B"/>
    <w:rsid w:val="00A85DAC"/>
    <w:rsid w:val="00A87870"/>
    <w:rsid w:val="00A91A70"/>
    <w:rsid w:val="00AA1B85"/>
    <w:rsid w:val="00AB1CB6"/>
    <w:rsid w:val="00AB1D9A"/>
    <w:rsid w:val="00AB26D7"/>
    <w:rsid w:val="00AD44FE"/>
    <w:rsid w:val="00AE49F1"/>
    <w:rsid w:val="00AF5DB6"/>
    <w:rsid w:val="00B053E3"/>
    <w:rsid w:val="00B05CCA"/>
    <w:rsid w:val="00B11FCA"/>
    <w:rsid w:val="00B14271"/>
    <w:rsid w:val="00B16270"/>
    <w:rsid w:val="00B21114"/>
    <w:rsid w:val="00B23BED"/>
    <w:rsid w:val="00B2685D"/>
    <w:rsid w:val="00B30351"/>
    <w:rsid w:val="00B3128C"/>
    <w:rsid w:val="00B33C2A"/>
    <w:rsid w:val="00B34AAD"/>
    <w:rsid w:val="00B422EC"/>
    <w:rsid w:val="00B47797"/>
    <w:rsid w:val="00B61457"/>
    <w:rsid w:val="00B62D6C"/>
    <w:rsid w:val="00B726D4"/>
    <w:rsid w:val="00B76149"/>
    <w:rsid w:val="00B8214F"/>
    <w:rsid w:val="00B86A4F"/>
    <w:rsid w:val="00B93035"/>
    <w:rsid w:val="00B958E8"/>
    <w:rsid w:val="00BA09B2"/>
    <w:rsid w:val="00BA4E4A"/>
    <w:rsid w:val="00BA5B46"/>
    <w:rsid w:val="00BC0995"/>
    <w:rsid w:val="00BE26D9"/>
    <w:rsid w:val="00BE793A"/>
    <w:rsid w:val="00BF2B82"/>
    <w:rsid w:val="00BF432A"/>
    <w:rsid w:val="00BF6E82"/>
    <w:rsid w:val="00C00020"/>
    <w:rsid w:val="00C060C7"/>
    <w:rsid w:val="00C24C17"/>
    <w:rsid w:val="00C40B88"/>
    <w:rsid w:val="00C4614A"/>
    <w:rsid w:val="00C47D87"/>
    <w:rsid w:val="00C5376E"/>
    <w:rsid w:val="00C611D4"/>
    <w:rsid w:val="00C76FF2"/>
    <w:rsid w:val="00C93B34"/>
    <w:rsid w:val="00C97091"/>
    <w:rsid w:val="00C97260"/>
    <w:rsid w:val="00CA2001"/>
    <w:rsid w:val="00CB5B6C"/>
    <w:rsid w:val="00CC24FD"/>
    <w:rsid w:val="00CC56CC"/>
    <w:rsid w:val="00CD16BE"/>
    <w:rsid w:val="00CD4616"/>
    <w:rsid w:val="00CE33D5"/>
    <w:rsid w:val="00CF14BD"/>
    <w:rsid w:val="00CF445E"/>
    <w:rsid w:val="00CF5D37"/>
    <w:rsid w:val="00CF6F33"/>
    <w:rsid w:val="00D018FC"/>
    <w:rsid w:val="00D02248"/>
    <w:rsid w:val="00D063B8"/>
    <w:rsid w:val="00D06825"/>
    <w:rsid w:val="00D07426"/>
    <w:rsid w:val="00D168CB"/>
    <w:rsid w:val="00D17E3B"/>
    <w:rsid w:val="00D23C09"/>
    <w:rsid w:val="00D23CED"/>
    <w:rsid w:val="00D24BD2"/>
    <w:rsid w:val="00D2573D"/>
    <w:rsid w:val="00D260A2"/>
    <w:rsid w:val="00D30CC6"/>
    <w:rsid w:val="00D3260C"/>
    <w:rsid w:val="00D35790"/>
    <w:rsid w:val="00D360F1"/>
    <w:rsid w:val="00D378E5"/>
    <w:rsid w:val="00D5653B"/>
    <w:rsid w:val="00D579DC"/>
    <w:rsid w:val="00D62EF1"/>
    <w:rsid w:val="00D6309D"/>
    <w:rsid w:val="00D644CA"/>
    <w:rsid w:val="00D66FC2"/>
    <w:rsid w:val="00D71BD5"/>
    <w:rsid w:val="00D76C7E"/>
    <w:rsid w:val="00D7776D"/>
    <w:rsid w:val="00D832EC"/>
    <w:rsid w:val="00D9293F"/>
    <w:rsid w:val="00D93598"/>
    <w:rsid w:val="00D978B2"/>
    <w:rsid w:val="00D97EAD"/>
    <w:rsid w:val="00DA1E18"/>
    <w:rsid w:val="00DA2009"/>
    <w:rsid w:val="00DB05B1"/>
    <w:rsid w:val="00DB5A79"/>
    <w:rsid w:val="00DD512E"/>
    <w:rsid w:val="00DE1177"/>
    <w:rsid w:val="00DE2070"/>
    <w:rsid w:val="00DE2CEA"/>
    <w:rsid w:val="00DE6A3C"/>
    <w:rsid w:val="00DE74F4"/>
    <w:rsid w:val="00DE7F97"/>
    <w:rsid w:val="00DF1010"/>
    <w:rsid w:val="00DF3E8C"/>
    <w:rsid w:val="00DF5AEA"/>
    <w:rsid w:val="00DF63F6"/>
    <w:rsid w:val="00E13747"/>
    <w:rsid w:val="00E217F4"/>
    <w:rsid w:val="00E25AEA"/>
    <w:rsid w:val="00E30DEF"/>
    <w:rsid w:val="00E30ED2"/>
    <w:rsid w:val="00E31276"/>
    <w:rsid w:val="00E32810"/>
    <w:rsid w:val="00E33F41"/>
    <w:rsid w:val="00E3696E"/>
    <w:rsid w:val="00E37F70"/>
    <w:rsid w:val="00E446C1"/>
    <w:rsid w:val="00E50C03"/>
    <w:rsid w:val="00E549ED"/>
    <w:rsid w:val="00E56BB7"/>
    <w:rsid w:val="00E61DF2"/>
    <w:rsid w:val="00E636D0"/>
    <w:rsid w:val="00E72A99"/>
    <w:rsid w:val="00E758B9"/>
    <w:rsid w:val="00E84816"/>
    <w:rsid w:val="00E85569"/>
    <w:rsid w:val="00E856AF"/>
    <w:rsid w:val="00E86ACA"/>
    <w:rsid w:val="00E86B83"/>
    <w:rsid w:val="00E87075"/>
    <w:rsid w:val="00E87C64"/>
    <w:rsid w:val="00E9202A"/>
    <w:rsid w:val="00E936BB"/>
    <w:rsid w:val="00E93A01"/>
    <w:rsid w:val="00E93FF8"/>
    <w:rsid w:val="00E96EAF"/>
    <w:rsid w:val="00EA1752"/>
    <w:rsid w:val="00EA5A89"/>
    <w:rsid w:val="00EA5BDB"/>
    <w:rsid w:val="00EB46D9"/>
    <w:rsid w:val="00EC142D"/>
    <w:rsid w:val="00EC1E16"/>
    <w:rsid w:val="00ED0F85"/>
    <w:rsid w:val="00ED1118"/>
    <w:rsid w:val="00ED2B5C"/>
    <w:rsid w:val="00ED3269"/>
    <w:rsid w:val="00ED6C8C"/>
    <w:rsid w:val="00ED736A"/>
    <w:rsid w:val="00EE1A8C"/>
    <w:rsid w:val="00EE4D4C"/>
    <w:rsid w:val="00EF15FF"/>
    <w:rsid w:val="00EF7111"/>
    <w:rsid w:val="00EF7D1A"/>
    <w:rsid w:val="00F03656"/>
    <w:rsid w:val="00F0448F"/>
    <w:rsid w:val="00F270E9"/>
    <w:rsid w:val="00F27502"/>
    <w:rsid w:val="00F275C0"/>
    <w:rsid w:val="00F27FF1"/>
    <w:rsid w:val="00F346B6"/>
    <w:rsid w:val="00F36145"/>
    <w:rsid w:val="00F37BDD"/>
    <w:rsid w:val="00F37EF4"/>
    <w:rsid w:val="00F41503"/>
    <w:rsid w:val="00F44BEE"/>
    <w:rsid w:val="00F466C8"/>
    <w:rsid w:val="00F469A9"/>
    <w:rsid w:val="00F50B46"/>
    <w:rsid w:val="00F50D1F"/>
    <w:rsid w:val="00F5541A"/>
    <w:rsid w:val="00F635FC"/>
    <w:rsid w:val="00F63D03"/>
    <w:rsid w:val="00F654BE"/>
    <w:rsid w:val="00F65E2F"/>
    <w:rsid w:val="00F67DF1"/>
    <w:rsid w:val="00F8309B"/>
    <w:rsid w:val="00F833C9"/>
    <w:rsid w:val="00F90064"/>
    <w:rsid w:val="00F92F2B"/>
    <w:rsid w:val="00F93997"/>
    <w:rsid w:val="00F96AFD"/>
    <w:rsid w:val="00FA1398"/>
    <w:rsid w:val="00FA2CEF"/>
    <w:rsid w:val="00FA2E19"/>
    <w:rsid w:val="00FA3933"/>
    <w:rsid w:val="00FA697F"/>
    <w:rsid w:val="00FB5521"/>
    <w:rsid w:val="00FB610D"/>
    <w:rsid w:val="00FB67FE"/>
    <w:rsid w:val="00FC205D"/>
    <w:rsid w:val="00FC4477"/>
    <w:rsid w:val="00FC46FB"/>
    <w:rsid w:val="00FC49E3"/>
    <w:rsid w:val="00FD2BD3"/>
    <w:rsid w:val="00FD453A"/>
    <w:rsid w:val="00FD4CCA"/>
    <w:rsid w:val="00FE28A9"/>
    <w:rsid w:val="00FE2A9E"/>
    <w:rsid w:val="00FE3797"/>
    <w:rsid w:val="00FE7247"/>
    <w:rsid w:val="00FF04D8"/>
    <w:rsid w:val="00FF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4F492B0B"/>
  <w15:chartTrackingRefBased/>
  <w15:docId w15:val="{3925E506-2068-457A-B4E9-84895364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berarbeitung">
    <w:name w:val="Revision"/>
    <w:hidden/>
    <w:uiPriority w:val="62"/>
    <w:unhideWhenUsed/>
    <w:rsid w:val="00E56BB7"/>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emf"/><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4.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docProps/app.xml><?xml version="1.0" encoding="utf-8"?>
<Properties xmlns="http://schemas.openxmlformats.org/officeDocument/2006/extended-properties" xmlns:vt="http://schemas.openxmlformats.org/officeDocument/2006/docPropsVTypes">
  <Template>PA CC 2024.dotx</Template>
  <TotalTime>0</TotalTime>
  <Pages>2</Pages>
  <Words>683</Words>
  <Characters>4307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4981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3</cp:revision>
  <cp:lastPrinted>2016-11-16T01:11:00Z</cp:lastPrinted>
  <dcterms:created xsi:type="dcterms:W3CDTF">2024-05-23T06:34:00Z</dcterms:created>
  <dcterms:modified xsi:type="dcterms:W3CDTF">2024-05-28T08:29:00Z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