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8BF4" w14:textId="0A3639D7" w:rsidR="00D86D92" w:rsidRPr="00854977" w:rsidRDefault="00D86D92" w:rsidP="00D86D92">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right"/>
        <w:rPr>
          <w:rFonts w:asciiTheme="majorHAnsi" w:hAnsiTheme="majorHAnsi" w:cstheme="majorHAnsi"/>
          <w:b/>
          <w:bCs/>
          <w:sz w:val="28"/>
          <w:szCs w:val="28"/>
          <w:lang w:val="de-DE"/>
        </w:rPr>
      </w:pPr>
      <w:r w:rsidRPr="00D86D92">
        <w:rPr>
          <w:rFonts w:asciiTheme="majorHAnsi" w:eastAsia="Segoe UI" w:hAnsiTheme="majorHAnsi" w:cstheme="majorHAnsi"/>
          <w:b/>
          <w:color w:val="3E3C3C"/>
          <w:sz w:val="40"/>
        </w:rPr>
        <w:t>Presseinformation</w:t>
      </w:r>
      <w:r w:rsidRPr="00D86D92">
        <w:rPr>
          <w:rFonts w:asciiTheme="majorHAnsi" w:hAnsiTheme="majorHAnsi" w:cstheme="majorHAnsi"/>
          <w:noProof/>
        </w:rPr>
        <w:t xml:space="preserve"> </w:t>
      </w:r>
      <w:r w:rsidRPr="00D86D92">
        <w:rPr>
          <w:rFonts w:asciiTheme="majorHAnsi" w:hAnsiTheme="majorHAnsi" w:cstheme="majorHAnsi"/>
          <w:noProof/>
        </w:rPr>
        <w:drawing>
          <wp:anchor distT="0" distB="0" distL="114300" distR="114300" simplePos="0" relativeHeight="251659264" behindDoc="0" locked="0" layoutInCell="1" allowOverlap="0" wp14:anchorId="5FA2C11F" wp14:editId="5EDDC7BA">
            <wp:simplePos x="0" y="0"/>
            <wp:positionH relativeFrom="page">
              <wp:posOffset>5969000</wp:posOffset>
            </wp:positionH>
            <wp:positionV relativeFrom="page">
              <wp:posOffset>361950</wp:posOffset>
            </wp:positionV>
            <wp:extent cx="1051560" cy="603250"/>
            <wp:effectExtent l="0" t="0" r="0" b="0"/>
            <wp:wrapTopAndBottom/>
            <wp:docPr id="47" name="Picture 47"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7" name="Picture 47" descr="Ein Bild, das Text, Schrift, Logo, Grafiken enthält.&#10;&#10;Automatisch generierte Beschreibung"/>
                    <pic:cNvPicPr/>
                  </pic:nvPicPr>
                  <pic:blipFill>
                    <a:blip r:embed="rId11"/>
                    <a:stretch>
                      <a:fillRect/>
                    </a:stretch>
                  </pic:blipFill>
                  <pic:spPr>
                    <a:xfrm>
                      <a:off x="0" y="0"/>
                      <a:ext cx="1051560" cy="603250"/>
                    </a:xfrm>
                    <a:prstGeom prst="rect">
                      <a:avLst/>
                    </a:prstGeom>
                  </pic:spPr>
                </pic:pic>
              </a:graphicData>
            </a:graphic>
          </wp:anchor>
        </w:drawing>
      </w:r>
    </w:p>
    <w:p w14:paraId="7B697DC7" w14:textId="73686B81" w:rsidR="00D86D92" w:rsidRPr="00854977" w:rsidRDefault="00D86D92" w:rsidP="00D86D92">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right"/>
        <w:rPr>
          <w:sz w:val="24"/>
          <w:szCs w:val="24"/>
          <w:lang w:val="de-DE"/>
        </w:rPr>
      </w:pPr>
      <w:r w:rsidRPr="00854977">
        <w:rPr>
          <w:sz w:val="24"/>
          <w:szCs w:val="24"/>
          <w:lang w:val="de-DE"/>
        </w:rPr>
        <w:t>August 2024</w:t>
      </w:r>
    </w:p>
    <w:p w14:paraId="6B448E19" w14:textId="77777777" w:rsidR="00D72F50" w:rsidRDefault="00D72F50" w:rsidP="00D86D92">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heme="majorHAnsi" w:hAnsiTheme="majorHAnsi" w:cstheme="majorHAnsi"/>
          <w:b/>
          <w:bCs/>
          <w:sz w:val="36"/>
          <w:szCs w:val="36"/>
          <w:lang w:val="de-DE"/>
        </w:rPr>
      </w:pPr>
    </w:p>
    <w:p w14:paraId="315C43DC" w14:textId="77777777" w:rsidR="00D72F50" w:rsidRDefault="00D72F50" w:rsidP="00D86D92">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240" w:lineRule="auto"/>
        <w:rPr>
          <w:rFonts w:asciiTheme="majorHAnsi" w:hAnsiTheme="majorHAnsi" w:cstheme="majorHAnsi"/>
          <w:b/>
          <w:bCs/>
          <w:sz w:val="36"/>
          <w:szCs w:val="36"/>
          <w:lang w:val="de-DE"/>
        </w:rPr>
      </w:pPr>
    </w:p>
    <w:p w14:paraId="7B0AE677" w14:textId="1F5E64D2" w:rsidR="001B6DBF" w:rsidRPr="00854977" w:rsidRDefault="001B6DBF" w:rsidP="00D72F50">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240" w:lineRule="auto"/>
        <w:jc w:val="both"/>
        <w:rPr>
          <w:rFonts w:asciiTheme="majorHAnsi" w:hAnsiTheme="majorHAnsi" w:cstheme="majorHAnsi"/>
          <w:b/>
          <w:bCs/>
          <w:sz w:val="36"/>
          <w:szCs w:val="36"/>
          <w:lang w:val="de-DE"/>
        </w:rPr>
      </w:pPr>
      <w:r w:rsidRPr="00854977">
        <w:rPr>
          <w:rFonts w:asciiTheme="majorHAnsi" w:hAnsiTheme="majorHAnsi" w:cstheme="majorHAnsi"/>
          <w:b/>
          <w:bCs/>
          <w:sz w:val="36"/>
          <w:szCs w:val="36"/>
          <w:lang w:val="de-DE"/>
        </w:rPr>
        <w:t xml:space="preserve">#RethinkNew Event: Fashion Show </w:t>
      </w:r>
      <w:r w:rsidR="00854977" w:rsidRPr="00854977">
        <w:rPr>
          <w:rFonts w:asciiTheme="majorHAnsi" w:hAnsiTheme="majorHAnsi" w:cstheme="majorHAnsi"/>
          <w:b/>
          <w:bCs/>
          <w:sz w:val="36"/>
          <w:szCs w:val="36"/>
          <w:lang w:val="de-DE"/>
        </w:rPr>
        <w:t xml:space="preserve">mit </w:t>
      </w:r>
      <w:proofErr w:type="spellStart"/>
      <w:r w:rsidR="00D72F50">
        <w:rPr>
          <w:rFonts w:asciiTheme="majorHAnsi" w:hAnsiTheme="majorHAnsi" w:cstheme="majorHAnsi"/>
          <w:b/>
          <w:bCs/>
          <w:sz w:val="36"/>
          <w:szCs w:val="36"/>
          <w:lang w:val="de-DE"/>
        </w:rPr>
        <w:t>f</w:t>
      </w:r>
      <w:r w:rsidR="00854977" w:rsidRPr="00854977">
        <w:rPr>
          <w:rFonts w:asciiTheme="majorHAnsi" w:hAnsiTheme="majorHAnsi" w:cstheme="majorHAnsi"/>
          <w:b/>
          <w:bCs/>
          <w:sz w:val="36"/>
          <w:szCs w:val="36"/>
          <w:lang w:val="de-DE"/>
        </w:rPr>
        <w:t>ewa</w:t>
      </w:r>
      <w:proofErr w:type="spellEnd"/>
      <w:r w:rsidR="00854977" w:rsidRPr="00854977">
        <w:rPr>
          <w:rFonts w:asciiTheme="majorHAnsi" w:hAnsiTheme="majorHAnsi" w:cstheme="majorHAnsi"/>
          <w:b/>
          <w:bCs/>
          <w:sz w:val="36"/>
          <w:szCs w:val="36"/>
          <w:lang w:val="de-DE"/>
        </w:rPr>
        <w:t xml:space="preserve"> </w:t>
      </w:r>
      <w:r w:rsidRPr="00854977">
        <w:rPr>
          <w:rFonts w:asciiTheme="majorHAnsi" w:hAnsiTheme="majorHAnsi" w:cstheme="majorHAnsi"/>
          <w:b/>
          <w:bCs/>
          <w:sz w:val="36"/>
          <w:szCs w:val="36"/>
          <w:lang w:val="de-DE"/>
        </w:rPr>
        <w:t>auf der Kopenhagen Fashion Week</w:t>
      </w:r>
    </w:p>
    <w:p w14:paraId="6C3856FE" w14:textId="77777777" w:rsidR="001B6DBF" w:rsidRPr="00854977" w:rsidRDefault="001B6DBF"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heme="majorHAnsi" w:hAnsiTheme="majorHAnsi" w:cstheme="majorHAnsi"/>
          <w:lang w:val="de-DE"/>
        </w:rPr>
      </w:pPr>
    </w:p>
    <w:p w14:paraId="486E408A" w14:textId="79FD8088" w:rsidR="001B6DBF" w:rsidRPr="00854977" w:rsidRDefault="001B6DBF" w:rsidP="00854977">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heme="majorHAnsi" w:hAnsiTheme="majorHAnsi" w:cstheme="majorHAnsi"/>
          <w:b/>
          <w:bCs/>
        </w:rPr>
      </w:pPr>
      <w:r w:rsidRPr="00854977">
        <w:rPr>
          <w:rFonts w:asciiTheme="majorHAnsi" w:hAnsiTheme="majorHAnsi" w:cstheme="majorHAnsi"/>
          <w:b/>
          <w:bCs/>
        </w:rPr>
        <w:t xml:space="preserve">Als offizieller Partner der Kopenhagener Fashion Week veranstaltete </w:t>
      </w:r>
      <w:proofErr w:type="spellStart"/>
      <w:r w:rsidR="00D72F50">
        <w:rPr>
          <w:rFonts w:asciiTheme="majorHAnsi" w:hAnsiTheme="majorHAnsi" w:cstheme="majorHAnsi"/>
          <w:b/>
          <w:bCs/>
        </w:rPr>
        <w:t>f</w:t>
      </w:r>
      <w:r w:rsidRPr="00854977">
        <w:rPr>
          <w:rFonts w:asciiTheme="majorHAnsi" w:hAnsiTheme="majorHAnsi" w:cstheme="majorHAnsi"/>
          <w:b/>
          <w:bCs/>
        </w:rPr>
        <w:t>ewa</w:t>
      </w:r>
      <w:proofErr w:type="spellEnd"/>
      <w:r w:rsidRPr="00854977">
        <w:rPr>
          <w:rFonts w:asciiTheme="majorHAnsi" w:hAnsiTheme="majorHAnsi" w:cstheme="majorHAnsi"/>
          <w:b/>
          <w:bCs/>
        </w:rPr>
        <w:t xml:space="preserve"> </w:t>
      </w:r>
      <w:r w:rsidR="00854977">
        <w:rPr>
          <w:rFonts w:asciiTheme="majorHAnsi" w:hAnsiTheme="majorHAnsi" w:cstheme="majorHAnsi"/>
          <w:b/>
          <w:bCs/>
        </w:rPr>
        <w:t xml:space="preserve">vor kurzem </w:t>
      </w:r>
      <w:r w:rsidRPr="00854977">
        <w:rPr>
          <w:rFonts w:asciiTheme="majorHAnsi" w:hAnsiTheme="majorHAnsi" w:cstheme="majorHAnsi"/>
          <w:b/>
          <w:bCs/>
        </w:rPr>
        <w:t>eine Secondhand-Modenschau als Teil des #RethinkNew-Events. Unter dem aktuellen Kampagnenmotto #RethinkNew trafen sich internationale Pressevertreter und Influencer im Langelinie Pavillon an der Kopenhagener Promenade.</w:t>
      </w:r>
    </w:p>
    <w:p w14:paraId="48AEC81F" w14:textId="77777777" w:rsidR="001B6DBF" w:rsidRPr="00D86D92" w:rsidRDefault="001B6DBF"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heme="majorHAnsi" w:hAnsiTheme="majorHAnsi" w:cstheme="majorHAnsi"/>
        </w:rPr>
      </w:pPr>
    </w:p>
    <w:p w14:paraId="74402CDE" w14:textId="216155A4" w:rsidR="001B6DBF" w:rsidRPr="00D86D92" w:rsidRDefault="00D72F50" w:rsidP="00854977">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heme="majorHAnsi" w:hAnsiTheme="majorHAnsi" w:cstheme="majorHAnsi"/>
        </w:rPr>
      </w:pPr>
      <w:proofErr w:type="spellStart"/>
      <w:r>
        <w:rPr>
          <w:rFonts w:asciiTheme="majorHAnsi" w:hAnsiTheme="majorHAnsi" w:cstheme="majorHAnsi"/>
        </w:rPr>
        <w:t>f</w:t>
      </w:r>
      <w:r w:rsidR="001B6DBF" w:rsidRPr="00D86D92">
        <w:rPr>
          <w:rFonts w:asciiTheme="majorHAnsi" w:hAnsiTheme="majorHAnsi" w:cstheme="majorHAnsi"/>
        </w:rPr>
        <w:t>ewa</w:t>
      </w:r>
      <w:proofErr w:type="spellEnd"/>
      <w:r w:rsidR="001B6DBF" w:rsidRPr="00D86D92">
        <w:rPr>
          <w:rFonts w:asciiTheme="majorHAnsi" w:hAnsiTheme="majorHAnsi" w:cstheme="majorHAnsi"/>
        </w:rPr>
        <w:t xml:space="preserve"> und die Kopenhagener Fashion Week arbeiten zusammen, um ein Zeichen für sozial und ökologisch bewusste Mode zu setzen. Während die Fashion Week bestrebt ist, bedeutende nachhaltige Veränderungen in der Modeindustrie herbeizuführen, trägt </w:t>
      </w:r>
      <w:proofErr w:type="spellStart"/>
      <w:r>
        <w:rPr>
          <w:rFonts w:asciiTheme="majorHAnsi" w:hAnsiTheme="majorHAnsi" w:cstheme="majorHAnsi"/>
        </w:rPr>
        <w:t>f</w:t>
      </w:r>
      <w:r w:rsidR="001B6DBF" w:rsidRPr="00D86D92">
        <w:rPr>
          <w:rFonts w:asciiTheme="majorHAnsi" w:hAnsiTheme="majorHAnsi" w:cstheme="majorHAnsi"/>
        </w:rPr>
        <w:t>ewa</w:t>
      </w:r>
      <w:proofErr w:type="spellEnd"/>
      <w:r w:rsidR="001B6DBF" w:rsidRPr="00D86D92">
        <w:rPr>
          <w:rFonts w:asciiTheme="majorHAnsi" w:hAnsiTheme="majorHAnsi" w:cstheme="majorHAnsi"/>
        </w:rPr>
        <w:t xml:space="preserve"> mit innovativen Technologien dazu bei, Farben und Fasern länger frisch zu halten und so den Ressourcenverbrauch zu reduzieren.</w:t>
      </w:r>
    </w:p>
    <w:p w14:paraId="5D063828" w14:textId="77777777" w:rsidR="001B6DBF" w:rsidRPr="00D86D92" w:rsidRDefault="001B6DBF"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heme="majorHAnsi" w:hAnsiTheme="majorHAnsi" w:cstheme="majorHAnsi"/>
        </w:rPr>
      </w:pPr>
    </w:p>
    <w:p w14:paraId="52A54BF1" w14:textId="0FDAAFF8" w:rsidR="001B6DBF" w:rsidRPr="00D86D92" w:rsidRDefault="001B6DBF" w:rsidP="00BC0F59">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heme="majorHAnsi" w:hAnsiTheme="majorHAnsi" w:cstheme="majorHAnsi"/>
        </w:rPr>
      </w:pPr>
      <w:r w:rsidRPr="00D86D92">
        <w:rPr>
          <w:rFonts w:asciiTheme="majorHAnsi" w:hAnsiTheme="majorHAnsi" w:cstheme="majorHAnsi"/>
        </w:rPr>
        <w:t xml:space="preserve">Mit dem #RethinkNew-Event zeigte </w:t>
      </w:r>
      <w:proofErr w:type="spellStart"/>
      <w:r w:rsidR="00D72F50">
        <w:rPr>
          <w:rFonts w:asciiTheme="majorHAnsi" w:hAnsiTheme="majorHAnsi" w:cstheme="majorHAnsi"/>
        </w:rPr>
        <w:t>f</w:t>
      </w:r>
      <w:r w:rsidRPr="00D86D92">
        <w:rPr>
          <w:rFonts w:asciiTheme="majorHAnsi" w:hAnsiTheme="majorHAnsi" w:cstheme="majorHAnsi"/>
        </w:rPr>
        <w:t>ewa</w:t>
      </w:r>
      <w:proofErr w:type="spellEnd"/>
      <w:r w:rsidRPr="00D86D92">
        <w:rPr>
          <w:rFonts w:asciiTheme="majorHAnsi" w:hAnsiTheme="majorHAnsi" w:cstheme="majorHAnsi"/>
        </w:rPr>
        <w:t xml:space="preserve">, wie gebrauchte Kleidung innovativ gestylt werden kann. Die schottische Nachhaltigkeitsstylistin Victoria Lee präsentierte ihre Secondhand-Looks vor Medienvertretern aus 17 Ländern in ihrer eigenen Modenschau. Lee unterstützt seit November als Fashion </w:t>
      </w:r>
      <w:proofErr w:type="spellStart"/>
      <w:r w:rsidRPr="00D86D92">
        <w:rPr>
          <w:rFonts w:asciiTheme="majorHAnsi" w:hAnsiTheme="majorHAnsi" w:cstheme="majorHAnsi"/>
        </w:rPr>
        <w:t>Director</w:t>
      </w:r>
      <w:proofErr w:type="spellEnd"/>
      <w:r w:rsidRPr="00D86D92">
        <w:rPr>
          <w:rFonts w:asciiTheme="majorHAnsi" w:hAnsiTheme="majorHAnsi" w:cstheme="majorHAnsi"/>
        </w:rPr>
        <w:t xml:space="preserve"> </w:t>
      </w:r>
      <w:proofErr w:type="spellStart"/>
      <w:r w:rsidR="00D72F50">
        <w:rPr>
          <w:rFonts w:asciiTheme="majorHAnsi" w:hAnsiTheme="majorHAnsi" w:cstheme="majorHAnsi"/>
        </w:rPr>
        <w:t>f</w:t>
      </w:r>
      <w:r w:rsidRPr="00D86D92">
        <w:rPr>
          <w:rFonts w:asciiTheme="majorHAnsi" w:hAnsiTheme="majorHAnsi" w:cstheme="majorHAnsi"/>
        </w:rPr>
        <w:t>ewa's</w:t>
      </w:r>
      <w:proofErr w:type="spellEnd"/>
      <w:r w:rsidRPr="00D86D92">
        <w:rPr>
          <w:rFonts w:asciiTheme="majorHAnsi" w:hAnsiTheme="majorHAnsi" w:cstheme="majorHAnsi"/>
        </w:rPr>
        <w:t xml:space="preserve"> Engagement für eine nachhaltige Modeindustrie und stellt sicher, dass in den Kampagnen ausschließlich gebrauchte Mode zum Einsatz kommt. Für das Event arbeitete sie mit 15 Influencern aus zehn verschiedenen Ländern, dem Secondhand-Online-Shop </w:t>
      </w:r>
      <w:proofErr w:type="spellStart"/>
      <w:r w:rsidRPr="00D86D92">
        <w:rPr>
          <w:rFonts w:asciiTheme="majorHAnsi" w:hAnsiTheme="majorHAnsi" w:cstheme="majorHAnsi"/>
        </w:rPr>
        <w:t>Sellpy</w:t>
      </w:r>
      <w:proofErr w:type="spellEnd"/>
      <w:r w:rsidRPr="00D86D92">
        <w:rPr>
          <w:rFonts w:asciiTheme="majorHAnsi" w:hAnsiTheme="majorHAnsi" w:cstheme="majorHAnsi"/>
        </w:rPr>
        <w:t xml:space="preserve"> und Schwarzkopf-Hairstylisten zusammen, um einzigartige Looks zu kreieren.</w:t>
      </w:r>
    </w:p>
    <w:p w14:paraId="2A5F4E98" w14:textId="77777777" w:rsidR="001B6DBF" w:rsidRPr="00D86D92" w:rsidRDefault="001B6DBF"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heme="majorHAnsi" w:hAnsiTheme="majorHAnsi" w:cstheme="majorHAnsi"/>
        </w:rPr>
      </w:pPr>
    </w:p>
    <w:p w14:paraId="2556E23B" w14:textId="05706064" w:rsidR="001B6DBF" w:rsidRPr="00D86D92" w:rsidRDefault="001B6DBF" w:rsidP="002C25D1">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heme="majorHAnsi" w:hAnsiTheme="majorHAnsi" w:cstheme="majorHAnsi"/>
        </w:rPr>
      </w:pPr>
      <w:r w:rsidRPr="00D86D92">
        <w:rPr>
          <w:rFonts w:asciiTheme="majorHAnsi" w:hAnsiTheme="majorHAnsi" w:cstheme="majorHAnsi"/>
        </w:rPr>
        <w:t xml:space="preserve">Neben der Modenschau erwarteten die eingeladenen Pressevertreter und Influencer auf dem #RethinkNew-Event verschiedene Erlebnisbereiche: In einem Bereich wurden zahlreiche Fakten über die Auswirkungen von Fast Fashion präsentiert, um das Bewusstsein der Gäste zu schärfen. In Zusammenarbeit mit </w:t>
      </w:r>
      <w:proofErr w:type="spellStart"/>
      <w:r w:rsidRPr="00D86D92">
        <w:rPr>
          <w:rFonts w:asciiTheme="majorHAnsi" w:hAnsiTheme="majorHAnsi" w:cstheme="majorHAnsi"/>
        </w:rPr>
        <w:t>Sellpy</w:t>
      </w:r>
      <w:proofErr w:type="spellEnd"/>
      <w:r w:rsidRPr="00D86D92">
        <w:rPr>
          <w:rFonts w:asciiTheme="majorHAnsi" w:hAnsiTheme="majorHAnsi" w:cstheme="majorHAnsi"/>
        </w:rPr>
        <w:t xml:space="preserve">, Remake und Fashion </w:t>
      </w:r>
      <w:proofErr w:type="spellStart"/>
      <w:r w:rsidRPr="00D86D92">
        <w:rPr>
          <w:rFonts w:asciiTheme="majorHAnsi" w:hAnsiTheme="majorHAnsi" w:cstheme="majorHAnsi"/>
        </w:rPr>
        <w:t>Director</w:t>
      </w:r>
      <w:proofErr w:type="spellEnd"/>
      <w:r w:rsidRPr="00D86D92">
        <w:rPr>
          <w:rFonts w:asciiTheme="majorHAnsi" w:hAnsiTheme="majorHAnsi" w:cstheme="majorHAnsi"/>
        </w:rPr>
        <w:t xml:space="preserve"> Victoria Lee zeigte </w:t>
      </w:r>
      <w:proofErr w:type="spellStart"/>
      <w:r w:rsidR="00D72F50">
        <w:rPr>
          <w:rFonts w:asciiTheme="majorHAnsi" w:hAnsiTheme="majorHAnsi" w:cstheme="majorHAnsi"/>
        </w:rPr>
        <w:t>f</w:t>
      </w:r>
      <w:r w:rsidRPr="00D86D92">
        <w:rPr>
          <w:rFonts w:asciiTheme="majorHAnsi" w:hAnsiTheme="majorHAnsi" w:cstheme="majorHAnsi"/>
        </w:rPr>
        <w:t>ewa</w:t>
      </w:r>
      <w:proofErr w:type="spellEnd"/>
      <w:r w:rsidRPr="00D86D92">
        <w:rPr>
          <w:rFonts w:asciiTheme="majorHAnsi" w:hAnsiTheme="majorHAnsi" w:cstheme="majorHAnsi"/>
        </w:rPr>
        <w:t xml:space="preserve">, wie die Freude an Mode nachhaltig realisiert werden kann. Im Pop-up-Labor wurde die spezielle </w:t>
      </w:r>
      <w:proofErr w:type="spellStart"/>
      <w:r w:rsidR="00D72F50">
        <w:rPr>
          <w:rFonts w:asciiTheme="majorHAnsi" w:hAnsiTheme="majorHAnsi" w:cstheme="majorHAnsi"/>
        </w:rPr>
        <w:t>f</w:t>
      </w:r>
      <w:r w:rsidRPr="00D86D92">
        <w:rPr>
          <w:rFonts w:asciiTheme="majorHAnsi" w:hAnsiTheme="majorHAnsi" w:cstheme="majorHAnsi"/>
        </w:rPr>
        <w:t>ewa</w:t>
      </w:r>
      <w:proofErr w:type="spellEnd"/>
      <w:r w:rsidRPr="00D86D92">
        <w:rPr>
          <w:rFonts w:asciiTheme="majorHAnsi" w:hAnsiTheme="majorHAnsi" w:cstheme="majorHAnsi"/>
        </w:rPr>
        <w:t xml:space="preserve"> </w:t>
      </w:r>
      <w:proofErr w:type="spellStart"/>
      <w:r w:rsidRPr="00D86D92">
        <w:rPr>
          <w:rFonts w:asciiTheme="majorHAnsi" w:hAnsiTheme="majorHAnsi" w:cstheme="majorHAnsi"/>
        </w:rPr>
        <w:t>Renew</w:t>
      </w:r>
      <w:proofErr w:type="spellEnd"/>
      <w:r w:rsidRPr="00D86D92">
        <w:rPr>
          <w:rFonts w:asciiTheme="majorHAnsi" w:hAnsiTheme="majorHAnsi" w:cstheme="majorHAnsi"/>
        </w:rPr>
        <w:t xml:space="preserve">-Technologie an Kleidungsstücken demonstriert, und die Gäste konnten den Vorher-Nachher-Effekt </w:t>
      </w:r>
      <w:r w:rsidRPr="00D86D92">
        <w:rPr>
          <w:rFonts w:asciiTheme="majorHAnsi" w:hAnsiTheme="majorHAnsi" w:cstheme="majorHAnsi"/>
        </w:rPr>
        <w:lastRenderedPageBreak/>
        <w:t xml:space="preserve">selbst sehen. Die </w:t>
      </w:r>
      <w:proofErr w:type="spellStart"/>
      <w:r w:rsidRPr="00D86D92">
        <w:rPr>
          <w:rFonts w:asciiTheme="majorHAnsi" w:hAnsiTheme="majorHAnsi" w:cstheme="majorHAnsi"/>
        </w:rPr>
        <w:t>Renew</w:t>
      </w:r>
      <w:proofErr w:type="spellEnd"/>
      <w:r w:rsidRPr="00D86D92">
        <w:rPr>
          <w:rFonts w:asciiTheme="majorHAnsi" w:hAnsiTheme="majorHAnsi" w:cstheme="majorHAnsi"/>
        </w:rPr>
        <w:t xml:space="preserve">-Technologie sorgt für eine langanhaltende Pflege von Farben und Fasern, sodass Kleidung länger wie neu aussieht und sich auch so anfühlt. Mit dieser Innovation möchte </w:t>
      </w:r>
      <w:proofErr w:type="spellStart"/>
      <w:r w:rsidR="00D72F50">
        <w:rPr>
          <w:rFonts w:asciiTheme="majorHAnsi" w:hAnsiTheme="majorHAnsi" w:cstheme="majorHAnsi"/>
        </w:rPr>
        <w:t>f</w:t>
      </w:r>
      <w:r w:rsidRPr="00D86D92">
        <w:rPr>
          <w:rFonts w:asciiTheme="majorHAnsi" w:hAnsiTheme="majorHAnsi" w:cstheme="majorHAnsi"/>
        </w:rPr>
        <w:t>ewa</w:t>
      </w:r>
      <w:proofErr w:type="spellEnd"/>
      <w:r w:rsidRPr="00D86D92">
        <w:rPr>
          <w:rFonts w:asciiTheme="majorHAnsi" w:hAnsiTheme="majorHAnsi" w:cstheme="majorHAnsi"/>
        </w:rPr>
        <w:t xml:space="preserve"> den übermäßigen Konsum von Mode reduzieren und gemeinsam mit Partnern eine Kultur der Slow Fashion aufbauen. Mit seinem Showroom bot der Online-Secondhand-Shop </w:t>
      </w:r>
      <w:proofErr w:type="spellStart"/>
      <w:r w:rsidRPr="00D86D92">
        <w:rPr>
          <w:rFonts w:asciiTheme="majorHAnsi" w:hAnsiTheme="majorHAnsi" w:cstheme="majorHAnsi"/>
        </w:rPr>
        <w:t>Sellpy</w:t>
      </w:r>
      <w:proofErr w:type="spellEnd"/>
      <w:r w:rsidRPr="00D86D92">
        <w:rPr>
          <w:rFonts w:asciiTheme="majorHAnsi" w:hAnsiTheme="majorHAnsi" w:cstheme="majorHAnsi"/>
        </w:rPr>
        <w:t xml:space="preserve"> den Gästen eine Vielzahl an </w:t>
      </w:r>
      <w:proofErr w:type="spellStart"/>
      <w:r w:rsidRPr="00D86D92">
        <w:rPr>
          <w:rFonts w:asciiTheme="majorHAnsi" w:hAnsiTheme="majorHAnsi" w:cstheme="majorHAnsi"/>
        </w:rPr>
        <w:t>Pre</w:t>
      </w:r>
      <w:proofErr w:type="spellEnd"/>
      <w:r w:rsidRPr="00D86D92">
        <w:rPr>
          <w:rFonts w:asciiTheme="majorHAnsi" w:hAnsiTheme="majorHAnsi" w:cstheme="majorHAnsi"/>
        </w:rPr>
        <w:t>-</w:t>
      </w:r>
      <w:proofErr w:type="spellStart"/>
      <w:r w:rsidRPr="00D86D92">
        <w:rPr>
          <w:rFonts w:asciiTheme="majorHAnsi" w:hAnsiTheme="majorHAnsi" w:cstheme="majorHAnsi"/>
        </w:rPr>
        <w:t>loved</w:t>
      </w:r>
      <w:proofErr w:type="spellEnd"/>
      <w:r w:rsidRPr="00D86D92">
        <w:rPr>
          <w:rFonts w:asciiTheme="majorHAnsi" w:hAnsiTheme="majorHAnsi" w:cstheme="majorHAnsi"/>
        </w:rPr>
        <w:t xml:space="preserve">-Kleidungsstücken als echte </w:t>
      </w:r>
      <w:proofErr w:type="spellStart"/>
      <w:r w:rsidRPr="00D86D92">
        <w:rPr>
          <w:rFonts w:asciiTheme="majorHAnsi" w:hAnsiTheme="majorHAnsi" w:cstheme="majorHAnsi"/>
        </w:rPr>
        <w:t>It-Pieces</w:t>
      </w:r>
      <w:proofErr w:type="spellEnd"/>
      <w:r w:rsidRPr="00D86D92">
        <w:rPr>
          <w:rFonts w:asciiTheme="majorHAnsi" w:hAnsiTheme="majorHAnsi" w:cstheme="majorHAnsi"/>
        </w:rPr>
        <w:t xml:space="preserve"> an. Die internationale NGO Remake, die sich für Slow Fashion einsetzt und die Überproduktion von Kleidung reduzieren möchte, rief zur #NoNewClothes-Herausforderung auf. Die globale Kampagne ermutigt Menschen, 90 Tage lang auf den Kauf neuer Kleidung zu verzichten.</w:t>
      </w:r>
    </w:p>
    <w:p w14:paraId="1131B014" w14:textId="77777777" w:rsidR="001B6DBF" w:rsidRPr="00D86D92" w:rsidRDefault="001B6DBF"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heme="majorHAnsi" w:hAnsiTheme="majorHAnsi" w:cstheme="majorHAnsi"/>
          <w:b/>
          <w:bCs/>
        </w:rPr>
      </w:pPr>
    </w:p>
    <w:p w14:paraId="3A3C9D0C" w14:textId="113FF171" w:rsidR="001B6DBF" w:rsidRPr="00D86D92" w:rsidRDefault="001B6DBF" w:rsidP="002C25D1">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heme="majorHAnsi" w:hAnsiTheme="majorHAnsi" w:cstheme="majorHAnsi"/>
          <w:i/>
          <w:iCs/>
        </w:rPr>
      </w:pPr>
      <w:r w:rsidRPr="00D86D92">
        <w:rPr>
          <w:rFonts w:asciiTheme="majorHAnsi" w:hAnsiTheme="majorHAnsi" w:cstheme="majorHAnsi"/>
          <w:b/>
          <w:bCs/>
        </w:rPr>
        <w:t xml:space="preserve">Jan Kruse, Global Marketing </w:t>
      </w:r>
      <w:proofErr w:type="spellStart"/>
      <w:r w:rsidRPr="00D86D92">
        <w:rPr>
          <w:rFonts w:asciiTheme="majorHAnsi" w:hAnsiTheme="majorHAnsi" w:cstheme="majorHAnsi"/>
          <w:b/>
          <w:bCs/>
        </w:rPr>
        <w:t>Director</w:t>
      </w:r>
      <w:proofErr w:type="spellEnd"/>
      <w:r w:rsidRPr="00D86D92">
        <w:rPr>
          <w:rFonts w:asciiTheme="majorHAnsi" w:hAnsiTheme="majorHAnsi" w:cstheme="majorHAnsi"/>
          <w:b/>
          <w:bCs/>
        </w:rPr>
        <w:t xml:space="preserve"> Fabric Care Henkel, kommentiert:</w:t>
      </w:r>
      <w:r w:rsidRPr="00D86D92">
        <w:rPr>
          <w:rFonts w:asciiTheme="majorHAnsi" w:hAnsiTheme="majorHAnsi" w:cstheme="majorHAnsi"/>
        </w:rPr>
        <w:t xml:space="preserve"> </w:t>
      </w:r>
      <w:r w:rsidRPr="00D86D92">
        <w:rPr>
          <w:rFonts w:asciiTheme="majorHAnsi" w:hAnsiTheme="majorHAnsi" w:cstheme="majorHAnsi"/>
          <w:i/>
          <w:iCs/>
        </w:rPr>
        <w:t xml:space="preserve">„Das Event und die damit verbundene Secondhand-Modenschau in Kopenhagen sind ein bedeutender Meilenstein für </w:t>
      </w:r>
      <w:proofErr w:type="spellStart"/>
      <w:r w:rsidR="002C25D1">
        <w:rPr>
          <w:rFonts w:asciiTheme="majorHAnsi" w:hAnsiTheme="majorHAnsi" w:cstheme="majorHAnsi"/>
          <w:i/>
          <w:iCs/>
        </w:rPr>
        <w:t>f</w:t>
      </w:r>
      <w:r w:rsidRPr="00D86D92">
        <w:rPr>
          <w:rFonts w:asciiTheme="majorHAnsi" w:hAnsiTheme="majorHAnsi" w:cstheme="majorHAnsi"/>
          <w:i/>
          <w:iCs/>
        </w:rPr>
        <w:t>ewa</w:t>
      </w:r>
      <w:proofErr w:type="spellEnd"/>
      <w:r w:rsidRPr="00D86D92">
        <w:rPr>
          <w:rFonts w:asciiTheme="majorHAnsi" w:hAnsiTheme="majorHAnsi" w:cstheme="majorHAnsi"/>
          <w:i/>
          <w:iCs/>
        </w:rPr>
        <w:t xml:space="preserve">. Wir sind stolz darauf, mit der aktuellen #RethinkNew-Kampagne das Bewusstsein für die Schönheit und den Wert von Secondhand-Mode zu schärfen. Der heutige Abend hat uns unserem Ziel </w:t>
      </w:r>
      <w:r w:rsidR="006A30B7" w:rsidRPr="00D86D92">
        <w:rPr>
          <w:rFonts w:asciiTheme="majorHAnsi" w:hAnsiTheme="majorHAnsi" w:cstheme="majorHAnsi"/>
          <w:i/>
          <w:iCs/>
        </w:rPr>
        <w:t>nähergebracht</w:t>
      </w:r>
      <w:r w:rsidRPr="00D86D92">
        <w:rPr>
          <w:rFonts w:asciiTheme="majorHAnsi" w:hAnsiTheme="majorHAnsi" w:cstheme="majorHAnsi"/>
          <w:i/>
          <w:iCs/>
        </w:rPr>
        <w:t>, den Menschen zu zeigen, dass wahrer Stil nicht unbedingt mit dem Kauf neuer Kleidung verbunden ist.“</w:t>
      </w:r>
    </w:p>
    <w:p w14:paraId="53C3E751" w14:textId="77777777" w:rsidR="001B6DBF" w:rsidRPr="00D86D92" w:rsidRDefault="001B6DBF"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heme="majorHAnsi" w:hAnsiTheme="majorHAnsi" w:cstheme="majorHAnsi"/>
        </w:rPr>
      </w:pPr>
    </w:p>
    <w:p w14:paraId="6A7B6EB2" w14:textId="04E4B48D" w:rsidR="001B6DBF" w:rsidRPr="00D86D92" w:rsidRDefault="001B6DBF"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Theme="majorHAnsi" w:hAnsiTheme="majorHAnsi" w:cstheme="majorHAnsi"/>
          <w:b/>
          <w:bCs/>
        </w:rPr>
      </w:pPr>
      <w:r w:rsidRPr="00D86D92">
        <w:rPr>
          <w:rFonts w:asciiTheme="majorHAnsi" w:hAnsiTheme="majorHAnsi" w:cstheme="majorHAnsi"/>
          <w:b/>
          <w:bCs/>
        </w:rPr>
        <w:t>Über Henkel</w:t>
      </w:r>
    </w:p>
    <w:p w14:paraId="00000018" w14:textId="5D1E4268" w:rsidR="0003670C" w:rsidRPr="00D86D92" w:rsidRDefault="001B6DBF" w:rsidP="002C25D1">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jc w:val="both"/>
        <w:rPr>
          <w:rFonts w:asciiTheme="majorHAnsi" w:hAnsiTheme="majorHAnsi" w:cstheme="majorHAnsi"/>
          <w:sz w:val="20"/>
          <w:szCs w:val="20"/>
        </w:rPr>
      </w:pPr>
      <w:r w:rsidRPr="00D86D92">
        <w:rPr>
          <w:rFonts w:asciiTheme="majorHAnsi" w:hAnsiTheme="majorHAnsi" w:cstheme="majorHAnsi"/>
          <w:sz w:val="20"/>
          <w:szCs w:val="20"/>
        </w:rPr>
        <w:t xml:space="preserve">Mit seinen Marken, Innovationen und Technologien nimmt Henkel weltweit führende Marktpositionen im Industrie- und Konsumentengeschäft ein. Mit seinem Unternehmensbereich </w:t>
      </w:r>
      <w:proofErr w:type="spellStart"/>
      <w:r w:rsidRPr="00D86D92">
        <w:rPr>
          <w:rFonts w:asciiTheme="majorHAnsi" w:hAnsiTheme="majorHAnsi" w:cstheme="majorHAnsi"/>
          <w:sz w:val="20"/>
          <w:szCs w:val="20"/>
        </w:rPr>
        <w:t>Adhesive</w:t>
      </w:r>
      <w:proofErr w:type="spellEnd"/>
      <w:r w:rsidRPr="00D86D92">
        <w:rPr>
          <w:rFonts w:asciiTheme="majorHAnsi" w:hAnsiTheme="majorHAnsi" w:cstheme="majorHAnsi"/>
          <w:sz w:val="20"/>
          <w:szCs w:val="20"/>
        </w:rPr>
        <w:t xml:space="preserve"> Technologies ist Henkel der globale Marktführer in den Bereichen Klebstoffe, Dichtstoffe und funktionale Beschichtungen. Mit Consumer Brands ist das Unternehmen weltweit in vielen Märkten und Kategorien führend, insbesondere bei Wasch- und Reinigungsmitteln sowie in der Haarpflege. Die drei größten Marken des Unternehmens sind Loctite, Persil und Schwarzkopf. Im Geschäftsjahr 2023 erzielte Henkel einen Umsatz von mehr als 21,5 Milliarden Euro und ein bereinigtes Betriebsergebnis von rund 2,6 Milliarden Euro. Die Vorzugsaktien von Henkel sind im DAX notiert. Henkel hat eine lange Tradition nachhaltigen Handelns und verfolgt eine klare Nachhaltigkeitsstrategie mit konkreten Zielen. Henkel wurde 1876 gegründet und beschäftigt heute ein vielfältiges Team von rund 48.000 Mitarbeitern weltweit - vereint durch eine starke Unternehmenskultur, gemeinsame Werte und den Unternehmenszweck: „Pioniere im Herzen für das Gute der Generationen“. </w:t>
      </w:r>
    </w:p>
    <w:p w14:paraId="00000019" w14:textId="77777777" w:rsidR="0003670C" w:rsidRPr="00D24B17" w:rsidRDefault="00C11532"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line="360" w:lineRule="auto"/>
        <w:rPr>
          <w:rFonts w:ascii="Calibri" w:eastAsia="Calibri" w:hAnsi="Calibri" w:cs="Calibri"/>
          <w:b/>
          <w:highlight w:val="yellow"/>
        </w:rPr>
      </w:pPr>
      <w:r w:rsidRPr="00D24B17">
        <w:rPr>
          <w:rFonts w:ascii="Calibri" w:eastAsia="Calibri" w:hAnsi="Calibri" w:cs="Calibri"/>
          <w:b/>
          <w:highlight w:val="yellow"/>
        </w:rPr>
        <w:t xml:space="preserve"> </w:t>
      </w:r>
    </w:p>
    <w:p w14:paraId="2DCF4DC6" w14:textId="77777777" w:rsidR="002C25D1" w:rsidRDefault="002C25D1" w:rsidP="002C25D1">
      <w:pPr>
        <w:tabs>
          <w:tab w:val="center" w:pos="2300"/>
          <w:tab w:val="center" w:pos="5219"/>
        </w:tabs>
        <w:spacing w:after="14" w:line="265" w:lineRule="auto"/>
        <w:ind w:left="-15"/>
      </w:pPr>
      <w:r>
        <w:rPr>
          <w:rFonts w:ascii="Segoe UI" w:eastAsia="Segoe UI" w:hAnsi="Segoe UI" w:cs="Segoe UI"/>
        </w:rPr>
        <w:t xml:space="preserve">Kontakt </w:t>
      </w:r>
      <w:r>
        <w:rPr>
          <w:rFonts w:ascii="Segoe UI" w:eastAsia="Segoe UI" w:hAnsi="Segoe UI" w:cs="Segoe UI"/>
        </w:rPr>
        <w:tab/>
        <w:t xml:space="preserve">Mag. Michael Sgiarovello </w:t>
      </w:r>
      <w:r>
        <w:rPr>
          <w:rFonts w:ascii="Segoe UI" w:eastAsia="Segoe UI" w:hAnsi="Segoe UI" w:cs="Segoe UI"/>
        </w:rPr>
        <w:tab/>
        <w:t xml:space="preserve">Daniela Sykora </w:t>
      </w:r>
    </w:p>
    <w:p w14:paraId="04E75F4E" w14:textId="77777777" w:rsidR="002C25D1" w:rsidRDefault="002C25D1" w:rsidP="002C25D1">
      <w:pPr>
        <w:tabs>
          <w:tab w:val="center" w:pos="2127"/>
          <w:tab w:val="center" w:pos="5548"/>
        </w:tabs>
        <w:spacing w:after="14" w:line="265" w:lineRule="auto"/>
        <w:ind w:left="-15"/>
      </w:pPr>
      <w:r>
        <w:rPr>
          <w:rFonts w:ascii="Segoe UI" w:eastAsia="Segoe UI" w:hAnsi="Segoe UI" w:cs="Segoe UI"/>
        </w:rPr>
        <w:t xml:space="preserve">Telefon </w:t>
      </w:r>
      <w:r>
        <w:rPr>
          <w:rFonts w:ascii="Segoe UI" w:eastAsia="Segoe UI" w:hAnsi="Segoe UI" w:cs="Segoe UI"/>
        </w:rPr>
        <w:tab/>
        <w:t xml:space="preserve">+43 (0)1 711 04-2744 </w:t>
      </w:r>
      <w:r>
        <w:rPr>
          <w:rFonts w:ascii="Segoe UI" w:eastAsia="Segoe UI" w:hAnsi="Segoe UI" w:cs="Segoe UI"/>
        </w:rPr>
        <w:tab/>
        <w:t xml:space="preserve">+43 (0)1 711 04-2254 </w:t>
      </w:r>
    </w:p>
    <w:p w14:paraId="3B3FD38E" w14:textId="77777777" w:rsidR="002C25D1" w:rsidRDefault="002C25D1" w:rsidP="002C25D1">
      <w:pPr>
        <w:tabs>
          <w:tab w:val="center" w:pos="2665"/>
          <w:tab w:val="center" w:pos="5848"/>
        </w:tabs>
        <w:spacing w:after="939" w:line="265" w:lineRule="auto"/>
        <w:ind w:left="-15"/>
      </w:pPr>
      <w:r>
        <w:rPr>
          <w:rFonts w:ascii="Segoe UI" w:eastAsia="Segoe UI" w:hAnsi="Segoe UI" w:cs="Segoe UI"/>
        </w:rPr>
        <w:t xml:space="preserve">E-Mail </w:t>
      </w:r>
      <w:r>
        <w:rPr>
          <w:rFonts w:ascii="Segoe UI" w:eastAsia="Segoe UI" w:hAnsi="Segoe UI" w:cs="Segoe UI"/>
        </w:rPr>
        <w:tab/>
        <w:t xml:space="preserve">michael.sgiarovello@henkel.com </w:t>
      </w:r>
      <w:r>
        <w:rPr>
          <w:rFonts w:ascii="Segoe UI" w:eastAsia="Segoe UI" w:hAnsi="Segoe UI" w:cs="Segoe UI"/>
        </w:rPr>
        <w:tab/>
      </w:r>
      <w:r>
        <w:rPr>
          <w:rFonts w:ascii="Segoe UI" w:eastAsia="Segoe UI" w:hAnsi="Segoe UI" w:cs="Segoe UI"/>
          <w:color w:val="0000FF"/>
          <w:u w:val="single" w:color="0000FF"/>
        </w:rPr>
        <w:t>daniela.sykora@henkel.com</w:t>
      </w:r>
      <w:r>
        <w:rPr>
          <w:rFonts w:ascii="Segoe UI" w:eastAsia="Segoe UI" w:hAnsi="Segoe UI" w:cs="Segoe UI"/>
        </w:rPr>
        <w:t xml:space="preserve"> </w:t>
      </w:r>
    </w:p>
    <w:p w14:paraId="0000001A" w14:textId="77777777" w:rsidR="0003670C" w:rsidRPr="00D24B17" w:rsidRDefault="0003670C" w:rsidP="001B6DBF">
      <w:pPr>
        <w:pBdr>
          <w:top w:val="none" w:sz="0" w:space="31" w:color="E3E3E3"/>
          <w:left w:val="none" w:sz="0" w:space="0" w:color="E3E3E3"/>
          <w:bottom w:val="none" w:sz="0" w:space="0" w:color="E3E3E3"/>
          <w:right w:val="none" w:sz="0" w:space="0" w:color="E3E3E3"/>
          <w:between w:val="none" w:sz="0" w:space="0" w:color="E3E3E3"/>
        </w:pBdr>
        <w:shd w:val="clear" w:color="auto" w:fill="FFFFFF"/>
        <w:spacing w:before="240" w:after="40" w:line="360" w:lineRule="auto"/>
        <w:rPr>
          <w:b/>
          <w:highlight w:val="yellow"/>
        </w:rPr>
      </w:pPr>
    </w:p>
    <w:sectPr w:rsidR="0003670C" w:rsidRPr="00D24B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9D0E7" w14:textId="77777777" w:rsidR="009930A0" w:rsidRDefault="009930A0">
      <w:pPr>
        <w:spacing w:line="240" w:lineRule="auto"/>
      </w:pPr>
      <w:r>
        <w:separator/>
      </w:r>
    </w:p>
  </w:endnote>
  <w:endnote w:type="continuationSeparator" w:id="0">
    <w:p w14:paraId="3C921E65" w14:textId="77777777" w:rsidR="009930A0" w:rsidRDefault="00993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0413" w14:textId="77777777" w:rsidR="009930A0" w:rsidRDefault="009930A0">
      <w:pPr>
        <w:spacing w:line="240" w:lineRule="auto"/>
      </w:pPr>
      <w:r>
        <w:separator/>
      </w:r>
    </w:p>
  </w:footnote>
  <w:footnote w:type="continuationSeparator" w:id="0">
    <w:p w14:paraId="617B9504" w14:textId="77777777" w:rsidR="009930A0" w:rsidRDefault="009930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95B4D"/>
    <w:multiLevelType w:val="hybridMultilevel"/>
    <w:tmpl w:val="4C887742"/>
    <w:lvl w:ilvl="0" w:tplc="CA46920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088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0C"/>
    <w:rsid w:val="0003670C"/>
    <w:rsid w:val="0006310C"/>
    <w:rsid w:val="001B6380"/>
    <w:rsid w:val="001B6DBF"/>
    <w:rsid w:val="002B2362"/>
    <w:rsid w:val="002C25D1"/>
    <w:rsid w:val="002D66B7"/>
    <w:rsid w:val="00337E87"/>
    <w:rsid w:val="004542F1"/>
    <w:rsid w:val="005058C2"/>
    <w:rsid w:val="00555FCE"/>
    <w:rsid w:val="005D0D45"/>
    <w:rsid w:val="0065226D"/>
    <w:rsid w:val="006A30B7"/>
    <w:rsid w:val="00854977"/>
    <w:rsid w:val="008E583F"/>
    <w:rsid w:val="009620FE"/>
    <w:rsid w:val="009930A0"/>
    <w:rsid w:val="00AE146F"/>
    <w:rsid w:val="00B3675C"/>
    <w:rsid w:val="00BC0F59"/>
    <w:rsid w:val="00C11532"/>
    <w:rsid w:val="00C828B1"/>
    <w:rsid w:val="00D24B17"/>
    <w:rsid w:val="00D72F50"/>
    <w:rsid w:val="00D86D92"/>
    <w:rsid w:val="00D917D0"/>
    <w:rsid w:val="00F05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F07D"/>
  <w15:docId w15:val="{5BB716B2-A098-41B1-98F7-51E71DA6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1B6DBF"/>
    <w:rPr>
      <w:color w:val="0000FF" w:themeColor="hyperlink"/>
      <w:u w:val="single"/>
    </w:rPr>
  </w:style>
  <w:style w:type="character" w:styleId="NichtaufgelsteErwhnung">
    <w:name w:val="Unresolved Mention"/>
    <w:basedOn w:val="Absatz-Standardschriftart"/>
    <w:uiPriority w:val="99"/>
    <w:semiHidden/>
    <w:unhideWhenUsed/>
    <w:rsid w:val="001B6DBF"/>
    <w:rPr>
      <w:color w:val="605E5C"/>
      <w:shd w:val="clear" w:color="auto" w:fill="E1DFDD"/>
    </w:rPr>
  </w:style>
  <w:style w:type="paragraph" w:styleId="Kopfzeile">
    <w:name w:val="header"/>
    <w:basedOn w:val="Standard"/>
    <w:link w:val="KopfzeileZchn"/>
    <w:uiPriority w:val="99"/>
    <w:unhideWhenUsed/>
    <w:rsid w:val="00337E8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37E87"/>
  </w:style>
  <w:style w:type="paragraph" w:styleId="Fuzeile">
    <w:name w:val="footer"/>
    <w:basedOn w:val="Standard"/>
    <w:link w:val="FuzeileZchn"/>
    <w:uiPriority w:val="99"/>
    <w:unhideWhenUsed/>
    <w:rsid w:val="00337E8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1181">
      <w:bodyDiv w:val="1"/>
      <w:marLeft w:val="0"/>
      <w:marRight w:val="0"/>
      <w:marTop w:val="0"/>
      <w:marBottom w:val="0"/>
      <w:divBdr>
        <w:top w:val="none" w:sz="0" w:space="0" w:color="auto"/>
        <w:left w:val="none" w:sz="0" w:space="0" w:color="auto"/>
        <w:bottom w:val="none" w:sz="0" w:space="0" w:color="auto"/>
        <w:right w:val="none" w:sz="0" w:space="0" w:color="auto"/>
      </w:divBdr>
    </w:div>
    <w:div w:id="103908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kument" ma:contentTypeID="0x01010077BB545B151802429D1576688AB04473" ma:contentTypeVersion="15" ma:contentTypeDescription="Ein neues Dokument erstellen." ma:contentTypeScope="" ma:versionID="6fc471eddb1722c622da60f710b235e9">
  <xsd:schema xmlns:xsd="http://www.w3.org/2001/XMLSchema" xmlns:xs="http://www.w3.org/2001/XMLSchema" xmlns:p="http://schemas.microsoft.com/office/2006/metadata/properties" xmlns:ns2="c5edeb15-1f67-4522-9e83-6955564c1279" xmlns:ns3="9060cae7-8bb4-4795-a228-a1c532041d5d" targetNamespace="http://schemas.microsoft.com/office/2006/metadata/properties" ma:root="true" ma:fieldsID="16b337324dd1e09dcded225f1dc00abc" ns2:_="" ns3:_="">
    <xsd:import namespace="c5edeb15-1f67-4522-9e83-6955564c1279"/>
    <xsd:import namespace="9060cae7-8bb4-4795-a228-a1c532041d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eb15-1f67-4522-9e83-6955564c1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0cae7-8bb4-4795-a228-a1c532041d5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558e600d-7079-46b0-bfaa-e5f7c8c8e045}" ma:internalName="TaxCatchAll" ma:showField="CatchAllData" ma:web="9060cae7-8bb4-4795-a228-a1c532041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2QVR4sgKlNnkKz0RkxRkztRN/w==">CgMxLjA4AHIhMVVDNnhoUVVCZDlBUTY2bkx5Y3JsbTA3Njd4WWl6OUND</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4B17D-D8A3-4C6A-A3DF-14E24C67ED4E}">
  <ds:schemaRefs>
    <ds:schemaRef ds:uri="Microsoft.SharePoint.Taxonomy.ContentTypeSync"/>
  </ds:schemaRefs>
</ds:datastoreItem>
</file>

<file path=customXml/itemProps2.xml><?xml version="1.0" encoding="utf-8"?>
<ds:datastoreItem xmlns:ds="http://schemas.openxmlformats.org/officeDocument/2006/customXml" ds:itemID="{751BDCD2-EC50-4164-B64B-5E708A9FB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eb15-1f67-4522-9e83-6955564c1279"/>
    <ds:schemaRef ds:uri="9060cae7-8bb4-4795-a228-a1c532041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0FE125F-5BCD-415A-857A-BCC7DC905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Ottobrini</dc:creator>
  <cp:lastModifiedBy>Daniela Sykora (ext)</cp:lastModifiedBy>
  <cp:revision>4</cp:revision>
  <dcterms:created xsi:type="dcterms:W3CDTF">2024-08-06T11:42:00Z</dcterms:created>
  <dcterms:modified xsi:type="dcterms:W3CDTF">2024-08-08T12:23:00Z</dcterms:modified>
</cp:coreProperties>
</file>