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49B4E4A6" w:rsidR="00B422EC" w:rsidRPr="007C27B8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93428B">
        <w:rPr>
          <w:lang w:val="pl-PL"/>
        </w:rPr>
        <w:t>11.03.</w:t>
      </w:r>
      <w:r w:rsidR="00BF6E82" w:rsidRPr="007C27B8">
        <w:rPr>
          <w:lang w:val="pl-PL"/>
        </w:rPr>
        <w:t>20</w:t>
      </w:r>
      <w:r w:rsidR="00F635FC" w:rsidRPr="007C27B8">
        <w:rPr>
          <w:lang w:val="pl-PL"/>
        </w:rPr>
        <w:t>2</w:t>
      </w:r>
      <w:r w:rsidR="008333B9" w:rsidRPr="007C27B8">
        <w:rPr>
          <w:lang w:val="pl-PL"/>
        </w:rPr>
        <w:t>5</w:t>
      </w:r>
      <w:r w:rsidR="00F37C85" w:rsidRPr="007C27B8">
        <w:rPr>
          <w:lang w:val="pl-PL"/>
        </w:rPr>
        <w:t xml:space="preserve"> r.</w:t>
      </w:r>
    </w:p>
    <w:p w14:paraId="167C8E71" w14:textId="46AE581B" w:rsidR="005A08E9" w:rsidRPr="007C27B8" w:rsidRDefault="00DF3AB4" w:rsidP="00A373C4">
      <w:pPr>
        <w:pStyle w:val="MonthDayYear"/>
        <w:tabs>
          <w:tab w:val="left" w:pos="2469"/>
          <w:tab w:val="right" w:pos="9086"/>
        </w:tabs>
        <w:jc w:val="center"/>
        <w:rPr>
          <w:rStyle w:val="Headline"/>
          <w:sz w:val="22"/>
          <w:szCs w:val="2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Zostań liderem </w:t>
      </w:r>
      <w:r w:rsidR="00E1634C" w:rsidRPr="007C27B8">
        <w:rPr>
          <w:rFonts w:asciiTheme="minorHAnsi" w:hAnsiTheme="minorHAnsi" w:cs="Calibri"/>
          <w:b/>
          <w:bCs/>
          <w:sz w:val="32"/>
          <w:szCs w:val="32"/>
          <w:lang w:val="pl-PL"/>
        </w:rPr>
        <w:t>zrównowa</w:t>
      </w:r>
      <w:r w:rsidR="00E1634C">
        <w:rPr>
          <w:rFonts w:asciiTheme="minorHAnsi" w:hAnsiTheme="minorHAnsi" w:cs="Calibri"/>
          <w:b/>
          <w:bCs/>
          <w:sz w:val="32"/>
          <w:szCs w:val="32"/>
          <w:lang w:val="pl-PL"/>
        </w:rPr>
        <w:t>ż</w:t>
      </w:r>
      <w:r w:rsidR="00E1634C" w:rsidRPr="007C27B8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onego 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handlu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br/>
        <w:t xml:space="preserve">i zdobądź </w:t>
      </w:r>
      <w:r w:rsidRPr="00DF3AB4">
        <w:rPr>
          <w:rFonts w:asciiTheme="minorHAnsi" w:hAnsiTheme="minorHAnsi" w:cs="Calibri"/>
          <w:b/>
          <w:bCs/>
          <w:sz w:val="32"/>
          <w:szCs w:val="32"/>
          <w:lang w:val="pl-PL"/>
        </w:rPr>
        <w:t>Henkel Sustainability Awards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for Retail!</w:t>
      </w:r>
    </w:p>
    <w:p w14:paraId="43713C46" w14:textId="7F1B4D81" w:rsidR="005A08E9" w:rsidRPr="007C27B8" w:rsidRDefault="005A08E9" w:rsidP="009462F6">
      <w:pPr>
        <w:rPr>
          <w:rStyle w:val="Headline"/>
          <w:sz w:val="22"/>
          <w:szCs w:val="22"/>
          <w:lang w:val="pl-PL"/>
        </w:rPr>
      </w:pPr>
    </w:p>
    <w:p w14:paraId="5C2C637F" w14:textId="3BB49796" w:rsidR="005A08E9" w:rsidRDefault="00E1634C" w:rsidP="009462F6">
      <w:pPr>
        <w:rPr>
          <w:rStyle w:val="Headline"/>
          <w:sz w:val="22"/>
          <w:szCs w:val="22"/>
          <w:lang w:val="pl-PL"/>
        </w:rPr>
      </w:pPr>
      <w:r>
        <w:rPr>
          <w:rStyle w:val="Headline"/>
          <w:sz w:val="22"/>
          <w:szCs w:val="22"/>
          <w:lang w:val="pl-PL"/>
        </w:rPr>
        <w:t xml:space="preserve">Trwa XI </w:t>
      </w:r>
      <w:r w:rsidR="005A08E9">
        <w:rPr>
          <w:rStyle w:val="Headline"/>
          <w:sz w:val="22"/>
          <w:szCs w:val="22"/>
          <w:lang w:val="pl-PL"/>
        </w:rPr>
        <w:t xml:space="preserve">edycja konkursu </w:t>
      </w:r>
      <w:r w:rsidR="005A08E9" w:rsidRPr="005A08E9">
        <w:rPr>
          <w:rStyle w:val="Headline"/>
          <w:sz w:val="22"/>
          <w:szCs w:val="22"/>
          <w:lang w:val="pl-PL"/>
        </w:rPr>
        <w:t xml:space="preserve">ECU </w:t>
      </w:r>
      <w:proofErr w:type="spellStart"/>
      <w:r w:rsidR="005A08E9" w:rsidRPr="005A08E9">
        <w:rPr>
          <w:rStyle w:val="Headline"/>
          <w:sz w:val="22"/>
          <w:szCs w:val="22"/>
          <w:lang w:val="pl-PL"/>
        </w:rPr>
        <w:t>Sustainability</w:t>
      </w:r>
      <w:proofErr w:type="spellEnd"/>
      <w:r w:rsidR="005A08E9" w:rsidRPr="005A08E9">
        <w:rPr>
          <w:rStyle w:val="Headline"/>
          <w:sz w:val="22"/>
          <w:szCs w:val="22"/>
          <w:lang w:val="pl-PL"/>
        </w:rPr>
        <w:t xml:space="preserve"> Awards</w:t>
      </w:r>
      <w:r w:rsidR="005075C0">
        <w:rPr>
          <w:rStyle w:val="Headline"/>
          <w:sz w:val="22"/>
          <w:szCs w:val="22"/>
          <w:lang w:val="pl-PL"/>
        </w:rPr>
        <w:t>, która wyróżnia</w:t>
      </w:r>
      <w:r w:rsidR="00713FB2" w:rsidRPr="00713FB2">
        <w:rPr>
          <w:rStyle w:val="Headline"/>
          <w:sz w:val="22"/>
          <w:szCs w:val="22"/>
          <w:lang w:val="pl-PL"/>
        </w:rPr>
        <w:t xml:space="preserve"> lider</w:t>
      </w:r>
      <w:r w:rsidR="005075C0">
        <w:rPr>
          <w:rStyle w:val="Headline"/>
          <w:sz w:val="22"/>
          <w:szCs w:val="22"/>
          <w:lang w:val="pl-PL"/>
        </w:rPr>
        <w:t>ów</w:t>
      </w:r>
      <w:r w:rsidR="00713FB2" w:rsidRPr="00713FB2">
        <w:rPr>
          <w:rStyle w:val="Headline"/>
          <w:sz w:val="22"/>
          <w:szCs w:val="22"/>
          <w:lang w:val="pl-PL"/>
        </w:rPr>
        <w:t xml:space="preserve"> w zakresie zrównoważonego rozwoju, innowacji i transformacji branży.</w:t>
      </w:r>
      <w:r w:rsidR="00713FB2">
        <w:rPr>
          <w:rStyle w:val="Headline"/>
          <w:sz w:val="22"/>
          <w:szCs w:val="22"/>
          <w:lang w:val="pl-PL"/>
        </w:rPr>
        <w:t xml:space="preserve"> </w:t>
      </w:r>
      <w:r w:rsidR="00493937">
        <w:rPr>
          <w:rStyle w:val="Headline"/>
          <w:sz w:val="22"/>
          <w:szCs w:val="22"/>
          <w:lang w:val="pl-PL"/>
        </w:rPr>
        <w:t>Po</w:t>
      </w:r>
      <w:r w:rsidR="002D10AE">
        <w:rPr>
          <w:rStyle w:val="Headline"/>
          <w:sz w:val="22"/>
          <w:szCs w:val="22"/>
          <w:lang w:val="pl-PL"/>
        </w:rPr>
        <w:t xml:space="preserve"> raz </w:t>
      </w:r>
      <w:r w:rsidR="0005628D">
        <w:rPr>
          <w:rStyle w:val="Headline"/>
          <w:sz w:val="22"/>
          <w:szCs w:val="22"/>
          <w:lang w:val="pl-PL"/>
        </w:rPr>
        <w:t>piąty</w:t>
      </w:r>
      <w:r w:rsidR="00713FB2">
        <w:rPr>
          <w:rStyle w:val="Headline"/>
          <w:sz w:val="22"/>
          <w:szCs w:val="22"/>
          <w:lang w:val="pl-PL"/>
        </w:rPr>
        <w:t xml:space="preserve"> </w:t>
      </w:r>
      <w:r w:rsidR="002D10AE">
        <w:rPr>
          <w:rStyle w:val="Headline"/>
          <w:sz w:val="22"/>
          <w:szCs w:val="22"/>
          <w:lang w:val="pl-PL"/>
        </w:rPr>
        <w:t xml:space="preserve">przyznana </w:t>
      </w:r>
      <w:r w:rsidR="00713FB2">
        <w:rPr>
          <w:rStyle w:val="Headline"/>
          <w:sz w:val="22"/>
          <w:szCs w:val="22"/>
          <w:lang w:val="pl-PL"/>
        </w:rPr>
        <w:t xml:space="preserve">zostanie </w:t>
      </w:r>
      <w:r w:rsidR="002D10AE">
        <w:rPr>
          <w:rStyle w:val="Headline"/>
          <w:sz w:val="22"/>
          <w:szCs w:val="22"/>
          <w:lang w:val="pl-PL"/>
        </w:rPr>
        <w:t>nagroda Henkel Sustainability Award</w:t>
      </w:r>
      <w:r w:rsidR="00493937">
        <w:rPr>
          <w:rStyle w:val="Headline"/>
          <w:sz w:val="22"/>
          <w:szCs w:val="22"/>
          <w:lang w:val="pl-PL"/>
        </w:rPr>
        <w:t>s</w:t>
      </w:r>
      <w:r w:rsidR="002D10AE">
        <w:rPr>
          <w:rStyle w:val="Headline"/>
          <w:sz w:val="22"/>
          <w:szCs w:val="22"/>
          <w:lang w:val="pl-PL"/>
        </w:rPr>
        <w:t xml:space="preserve"> for Retail </w:t>
      </w:r>
      <w:r w:rsidR="00713FB2">
        <w:rPr>
          <w:rStyle w:val="Headline"/>
          <w:sz w:val="22"/>
          <w:szCs w:val="22"/>
          <w:lang w:val="pl-PL"/>
        </w:rPr>
        <w:t xml:space="preserve">dla </w:t>
      </w:r>
      <w:r w:rsidR="00493937">
        <w:rPr>
          <w:rStyle w:val="Headline"/>
          <w:sz w:val="22"/>
          <w:szCs w:val="22"/>
          <w:lang w:val="pl-PL"/>
        </w:rPr>
        <w:t>detalistów</w:t>
      </w:r>
      <w:r w:rsidR="00713FB2">
        <w:rPr>
          <w:rStyle w:val="Headline"/>
          <w:sz w:val="22"/>
          <w:szCs w:val="22"/>
          <w:lang w:val="pl-PL"/>
        </w:rPr>
        <w:t>.</w:t>
      </w:r>
      <w:r w:rsidR="005A08E9">
        <w:rPr>
          <w:rStyle w:val="Headline"/>
          <w:sz w:val="22"/>
          <w:szCs w:val="22"/>
          <w:lang w:val="pl-PL"/>
        </w:rPr>
        <w:t xml:space="preserve"> Do </w:t>
      </w:r>
      <w:r w:rsidR="008333B9">
        <w:rPr>
          <w:rStyle w:val="Headline"/>
          <w:sz w:val="22"/>
          <w:szCs w:val="22"/>
          <w:lang w:val="pl-PL"/>
        </w:rPr>
        <w:t xml:space="preserve">21 </w:t>
      </w:r>
      <w:r w:rsidR="005A08E9">
        <w:rPr>
          <w:rStyle w:val="Headline"/>
          <w:sz w:val="22"/>
          <w:szCs w:val="22"/>
          <w:lang w:val="pl-PL"/>
        </w:rPr>
        <w:t xml:space="preserve">marca </w:t>
      </w:r>
      <w:r w:rsidR="00225F34">
        <w:rPr>
          <w:rStyle w:val="Headline"/>
          <w:sz w:val="22"/>
          <w:szCs w:val="22"/>
          <w:lang w:val="pl-PL"/>
        </w:rPr>
        <w:t xml:space="preserve">podmioty </w:t>
      </w:r>
      <w:r w:rsidR="00713FB2" w:rsidRPr="00713FB2">
        <w:rPr>
          <w:rStyle w:val="Headline"/>
          <w:sz w:val="22"/>
          <w:szCs w:val="22"/>
          <w:lang w:val="pl-PL"/>
        </w:rPr>
        <w:t>sprzedające towary i usługi konsumentom za pośrednictwem sklepów stacjonarnych, platform cyfrowy</w:t>
      </w:r>
      <w:r w:rsidR="00713FB2">
        <w:rPr>
          <w:rStyle w:val="Headline"/>
          <w:sz w:val="22"/>
          <w:szCs w:val="22"/>
          <w:lang w:val="pl-PL"/>
        </w:rPr>
        <w:t xml:space="preserve">ch lub modeli wielokanałowych </w:t>
      </w:r>
      <w:r w:rsidR="005A08E9">
        <w:rPr>
          <w:rStyle w:val="Headline"/>
          <w:sz w:val="22"/>
          <w:szCs w:val="22"/>
          <w:lang w:val="pl-PL"/>
        </w:rPr>
        <w:t xml:space="preserve">mają czas na </w:t>
      </w:r>
      <w:r w:rsidR="008B10CC">
        <w:rPr>
          <w:rStyle w:val="Headline"/>
          <w:sz w:val="22"/>
          <w:szCs w:val="22"/>
          <w:lang w:val="pl-PL"/>
        </w:rPr>
        <w:t xml:space="preserve">zgłoszenie </w:t>
      </w:r>
      <w:r w:rsidR="00713FB2">
        <w:rPr>
          <w:rStyle w:val="Headline"/>
          <w:sz w:val="22"/>
          <w:szCs w:val="22"/>
          <w:lang w:val="pl-PL"/>
        </w:rPr>
        <w:t>swoich</w:t>
      </w:r>
      <w:r w:rsidR="005A08E9">
        <w:rPr>
          <w:rStyle w:val="Headline"/>
          <w:sz w:val="22"/>
          <w:szCs w:val="22"/>
          <w:lang w:val="pl-PL"/>
        </w:rPr>
        <w:t xml:space="preserve"> i</w:t>
      </w:r>
      <w:r w:rsidR="005A08E9" w:rsidRPr="005A08E9">
        <w:rPr>
          <w:rStyle w:val="Headline"/>
          <w:sz w:val="22"/>
          <w:szCs w:val="22"/>
          <w:lang w:val="pl-PL"/>
        </w:rPr>
        <w:t>nnowacyjn</w:t>
      </w:r>
      <w:r w:rsidR="005A08E9">
        <w:rPr>
          <w:rStyle w:val="Headline"/>
          <w:sz w:val="22"/>
          <w:szCs w:val="22"/>
          <w:lang w:val="pl-PL"/>
        </w:rPr>
        <w:t>ych rozwiązań</w:t>
      </w:r>
      <w:r w:rsidR="005A08E9" w:rsidRPr="005A08E9">
        <w:rPr>
          <w:rStyle w:val="Headline"/>
          <w:sz w:val="22"/>
          <w:szCs w:val="22"/>
          <w:lang w:val="pl-PL"/>
        </w:rPr>
        <w:t xml:space="preserve"> na rzecz zrównoważonego rozwoju</w:t>
      </w:r>
      <w:r w:rsidR="005A08E9">
        <w:rPr>
          <w:rStyle w:val="Headline"/>
          <w:sz w:val="22"/>
          <w:szCs w:val="22"/>
          <w:lang w:val="pl-PL"/>
        </w:rPr>
        <w:t xml:space="preserve">. Nagrody zostaną wręczone </w:t>
      </w:r>
      <w:r w:rsidR="00713FB2">
        <w:rPr>
          <w:rStyle w:val="Headline"/>
          <w:sz w:val="22"/>
          <w:szCs w:val="22"/>
          <w:lang w:val="pl-PL"/>
        </w:rPr>
        <w:t xml:space="preserve">15 </w:t>
      </w:r>
      <w:r w:rsidR="005A08E9">
        <w:rPr>
          <w:rStyle w:val="Headline"/>
          <w:sz w:val="22"/>
          <w:szCs w:val="22"/>
          <w:lang w:val="pl-PL"/>
        </w:rPr>
        <w:t xml:space="preserve">kwietnia podczas uroczystej gali </w:t>
      </w:r>
      <w:r w:rsidR="00713FB2" w:rsidRPr="00713FB2">
        <w:rPr>
          <w:rStyle w:val="Headline"/>
          <w:sz w:val="22"/>
          <w:szCs w:val="22"/>
          <w:lang w:val="pl-PL"/>
        </w:rPr>
        <w:t>Poland &amp; CEE Retail Summit w Warszawie.</w:t>
      </w:r>
    </w:p>
    <w:p w14:paraId="4ACC5BCA" w14:textId="12A86C21" w:rsidR="00F01FC9" w:rsidRDefault="00F01FC9" w:rsidP="009462F6">
      <w:pPr>
        <w:rPr>
          <w:rStyle w:val="Headline"/>
          <w:sz w:val="22"/>
          <w:szCs w:val="22"/>
          <w:lang w:val="pl-PL"/>
        </w:rPr>
      </w:pPr>
    </w:p>
    <w:p w14:paraId="1A87A4EF" w14:textId="1A2822D2" w:rsidR="00AC527B" w:rsidRPr="00F27105" w:rsidRDefault="001024EB">
      <w:pPr>
        <w:rPr>
          <w:rStyle w:val="AboutandContactBody"/>
          <w:lang w:val="pl-PL"/>
        </w:rPr>
      </w:pPr>
      <w:r w:rsidRPr="001024EB">
        <w:rPr>
          <w:rStyle w:val="AboutandContactBody"/>
          <w:b/>
          <w:bCs/>
          <w:lang w:val="pl-PL"/>
        </w:rPr>
        <w:t xml:space="preserve">Nagrody ECU </w:t>
      </w:r>
      <w:proofErr w:type="spellStart"/>
      <w:r w:rsidRPr="001024EB">
        <w:rPr>
          <w:rStyle w:val="AboutandContactBody"/>
          <w:b/>
          <w:bCs/>
          <w:lang w:val="pl-PL"/>
        </w:rPr>
        <w:t>Sustainability</w:t>
      </w:r>
      <w:proofErr w:type="spellEnd"/>
      <w:r w:rsidRPr="001024EB">
        <w:rPr>
          <w:rStyle w:val="AboutandContactBody"/>
          <w:b/>
          <w:bCs/>
          <w:lang w:val="pl-PL"/>
        </w:rPr>
        <w:t xml:space="preserve"> Awards </w:t>
      </w:r>
      <w:r w:rsidR="00947ED4">
        <w:rPr>
          <w:rStyle w:val="AboutandContactBody"/>
          <w:bCs/>
          <w:lang w:val="pl-PL"/>
        </w:rPr>
        <w:t xml:space="preserve">mają na celu wyróżnienie firm, które aktywnie działają na rzecz </w:t>
      </w:r>
      <w:r w:rsidRPr="00F27105">
        <w:rPr>
          <w:rStyle w:val="AboutandContactBody"/>
          <w:bCs/>
          <w:lang w:val="pl-PL"/>
        </w:rPr>
        <w:t>zrównowa</w:t>
      </w:r>
      <w:r w:rsidRPr="00F27105">
        <w:rPr>
          <w:rStyle w:val="AboutandContactBody"/>
          <w:rFonts w:hint="eastAsia"/>
          <w:bCs/>
          <w:lang w:val="pl-PL"/>
        </w:rPr>
        <w:t>ż</w:t>
      </w:r>
      <w:r w:rsidRPr="00F27105">
        <w:rPr>
          <w:rStyle w:val="AboutandContactBody"/>
          <w:bCs/>
          <w:lang w:val="pl-PL"/>
        </w:rPr>
        <w:t>onego rozwoju.</w:t>
      </w:r>
      <w:r>
        <w:rPr>
          <w:rStyle w:val="AboutandContactBody"/>
          <w:bCs/>
          <w:lang w:val="pl-PL"/>
        </w:rPr>
        <w:t xml:space="preserve"> W</w:t>
      </w:r>
      <w:r w:rsidR="00F52ED1" w:rsidRPr="00F01FC9">
        <w:rPr>
          <w:rStyle w:val="AboutandContactBody"/>
          <w:lang w:val="pl-PL"/>
        </w:rPr>
        <w:t xml:space="preserve"> konkursie oceniane </w:t>
      </w:r>
      <w:r w:rsidR="006D3C2A">
        <w:rPr>
          <w:rStyle w:val="AboutandContactBody"/>
          <w:lang w:val="pl-PL"/>
        </w:rPr>
        <w:t>są</w:t>
      </w:r>
      <w:r w:rsidR="006D3C2A" w:rsidRPr="00F01FC9">
        <w:rPr>
          <w:rStyle w:val="AboutandContactBody"/>
          <w:lang w:val="pl-PL"/>
        </w:rPr>
        <w:t xml:space="preserve"> </w:t>
      </w:r>
      <w:r w:rsidR="00F52ED1" w:rsidRPr="00F01FC9">
        <w:rPr>
          <w:rStyle w:val="AboutandContactBody"/>
          <w:lang w:val="pl-PL"/>
        </w:rPr>
        <w:t>kompleksowe strategie i konkretne projekty dotyczące zarządzania środowisko</w:t>
      </w:r>
      <w:r w:rsidR="00F52ED1">
        <w:rPr>
          <w:rStyle w:val="AboutandContactBody"/>
          <w:lang w:val="pl-PL"/>
        </w:rPr>
        <w:t>wego, wydajności ekonomicznej i </w:t>
      </w:r>
      <w:r w:rsidR="00F52ED1" w:rsidRPr="00F01FC9">
        <w:rPr>
          <w:rStyle w:val="AboutandContactBody"/>
          <w:lang w:val="pl-PL"/>
        </w:rPr>
        <w:t xml:space="preserve">solidarności społecznej. </w:t>
      </w:r>
      <w:r w:rsidR="00A93D71" w:rsidRPr="00F01FC9">
        <w:rPr>
          <w:rStyle w:val="AboutandContactBody"/>
          <w:lang w:val="pl-PL"/>
        </w:rPr>
        <w:t xml:space="preserve">Udział w </w:t>
      </w:r>
      <w:r w:rsidR="00947ED4">
        <w:rPr>
          <w:rStyle w:val="AboutandContactBody"/>
          <w:lang w:val="pl-PL"/>
        </w:rPr>
        <w:t> </w:t>
      </w:r>
      <w:r w:rsidR="00F37C83">
        <w:rPr>
          <w:rStyle w:val="AboutandContactBody"/>
          <w:lang w:val="pl-PL"/>
        </w:rPr>
        <w:t>nim</w:t>
      </w:r>
      <w:r w:rsidR="00A93D71" w:rsidRPr="00F01FC9">
        <w:rPr>
          <w:rStyle w:val="AboutandContactBody"/>
          <w:lang w:val="pl-PL"/>
        </w:rPr>
        <w:t xml:space="preserve"> jest szansą na podniesienie poziomu znajomości marki jako lidera zrównoważonego rozwoju, zdobycia bądź poszerzenia ekskluzywnej sieci kontaktów z ekspertami branży oraz zwiększenia widoczności swoich działań na arenie międzynarodowej.</w:t>
      </w:r>
      <w:r w:rsidR="009E35FF">
        <w:rPr>
          <w:lang w:val="pl-PL"/>
        </w:rPr>
        <w:t xml:space="preserve"> </w:t>
      </w:r>
      <w:r w:rsidR="00AC527B" w:rsidRPr="00AC527B">
        <w:rPr>
          <w:rStyle w:val="AboutandContactBody"/>
          <w:lang w:val="pl-PL"/>
        </w:rPr>
        <w:t>Zwyci</w:t>
      </w:r>
      <w:r w:rsidR="00AC527B">
        <w:rPr>
          <w:rStyle w:val="AboutandContactBody"/>
          <w:lang w:val="pl-PL"/>
        </w:rPr>
        <w:t xml:space="preserve">ęstwo to nie tylko osiągnięcie – </w:t>
      </w:r>
      <w:r w:rsidR="00AC527B" w:rsidRPr="00AC527B">
        <w:rPr>
          <w:rStyle w:val="AboutandContactBody"/>
          <w:lang w:val="pl-PL"/>
        </w:rPr>
        <w:t xml:space="preserve">to deklaracja </w:t>
      </w:r>
      <w:r w:rsidR="006D3C2A">
        <w:rPr>
          <w:rStyle w:val="AboutandContactBody"/>
          <w:lang w:val="pl-PL"/>
        </w:rPr>
        <w:t>bycia inspiracją</w:t>
      </w:r>
      <w:r w:rsidR="00AC527B" w:rsidRPr="00AC527B">
        <w:rPr>
          <w:rStyle w:val="AboutandContactBody"/>
          <w:lang w:val="pl-PL"/>
        </w:rPr>
        <w:t xml:space="preserve"> dla innych i okazja do zdobycia uznania w całej branży.</w:t>
      </w:r>
    </w:p>
    <w:p w14:paraId="0F2D7DCC" w14:textId="433DBD89" w:rsidR="00AC527B" w:rsidRPr="00DD5C76" w:rsidRDefault="00AC527B" w:rsidP="00AC527B">
      <w:pPr>
        <w:rPr>
          <w:rStyle w:val="AboutandContactBody"/>
          <w:b/>
          <w:bCs/>
          <w:lang w:val="pl-PL"/>
        </w:rPr>
      </w:pPr>
    </w:p>
    <w:p w14:paraId="0D9D63FC" w14:textId="11666B3C" w:rsidR="00F01FC9" w:rsidRDefault="00F01FC9" w:rsidP="009462F6">
      <w:pPr>
        <w:rPr>
          <w:rStyle w:val="AboutandContactBody"/>
          <w:b/>
          <w:lang w:val="pl-PL"/>
        </w:rPr>
      </w:pPr>
      <w:r w:rsidRPr="00F01FC9">
        <w:rPr>
          <w:rStyle w:val="AboutandContactBody"/>
          <w:b/>
          <w:lang w:val="pl-PL"/>
        </w:rPr>
        <w:t>Henkel Sustainability Awards for Retail</w:t>
      </w:r>
    </w:p>
    <w:p w14:paraId="5C3CBC43" w14:textId="10CC9727" w:rsidR="00AC527B" w:rsidRPr="008B10CC" w:rsidRDefault="00947ED4" w:rsidP="009462F6">
      <w:pPr>
        <w:rPr>
          <w:rStyle w:val="AboutandContactBody"/>
          <w:b/>
          <w:bCs/>
          <w:lang w:val="pl-PL"/>
        </w:rPr>
      </w:pPr>
      <w:r w:rsidRPr="00C16BCD">
        <w:rPr>
          <w:rStyle w:val="AboutandContactBody"/>
          <w:bCs/>
          <w:lang w:val="pl-PL"/>
        </w:rPr>
        <w:t>Już</w:t>
      </w:r>
      <w:r>
        <w:rPr>
          <w:rStyle w:val="AboutandContactBody"/>
          <w:b/>
          <w:bCs/>
          <w:lang w:val="pl-PL"/>
        </w:rPr>
        <w:t xml:space="preserve"> po raz piąty</w:t>
      </w:r>
      <w:r w:rsidR="00DC4355" w:rsidRPr="00DC4355">
        <w:rPr>
          <w:rStyle w:val="AboutandContactBody"/>
          <w:lang w:val="pl-PL"/>
        </w:rPr>
        <w:t xml:space="preserve"> patronem kategorii </w:t>
      </w:r>
      <w:r>
        <w:rPr>
          <w:rStyle w:val="AboutandContactBody"/>
          <w:lang w:val="pl-PL"/>
        </w:rPr>
        <w:t xml:space="preserve">dla handlu detalicznego </w:t>
      </w:r>
      <w:r w:rsidR="00DC4355" w:rsidRPr="00DC4355">
        <w:rPr>
          <w:rStyle w:val="AboutandContactBody"/>
          <w:lang w:val="pl-PL"/>
        </w:rPr>
        <w:t>jest firma Henkel, które</w:t>
      </w:r>
      <w:r w:rsidR="002D10AE">
        <w:rPr>
          <w:rStyle w:val="AboutandContactBody"/>
          <w:lang w:val="pl-PL"/>
        </w:rPr>
        <w:t>j</w:t>
      </w:r>
      <w:r w:rsidR="00DC4355" w:rsidRPr="00DC4355">
        <w:rPr>
          <w:rStyle w:val="AboutandContactBody"/>
          <w:lang w:val="pl-PL"/>
        </w:rPr>
        <w:t xml:space="preserve"> przedstawiciele wręczą </w:t>
      </w:r>
      <w:r w:rsidR="00DC4355" w:rsidRPr="001310E1">
        <w:rPr>
          <w:rStyle w:val="AboutandContactBody"/>
          <w:b/>
          <w:lang w:val="pl-PL"/>
        </w:rPr>
        <w:t>Henkel Sustainability Awards for Retail</w:t>
      </w:r>
      <w:r w:rsidR="00DC4355" w:rsidRPr="00DC4355">
        <w:rPr>
          <w:rStyle w:val="AboutandContactBody"/>
          <w:lang w:val="pl-PL"/>
        </w:rPr>
        <w:t>.</w:t>
      </w:r>
      <w:r w:rsidR="00A93D71">
        <w:rPr>
          <w:rStyle w:val="AboutandContactBody"/>
          <w:lang w:val="pl-PL"/>
        </w:rPr>
        <w:t xml:space="preserve"> To </w:t>
      </w:r>
      <w:r w:rsidR="00F01FC9" w:rsidRPr="00F01FC9">
        <w:rPr>
          <w:rStyle w:val="AboutandContactBody"/>
          <w:lang w:val="pl-PL"/>
        </w:rPr>
        <w:t xml:space="preserve">nagroda za wysiłki </w:t>
      </w:r>
      <w:r w:rsidR="00F01FC9" w:rsidRPr="001310E1">
        <w:rPr>
          <w:rStyle w:val="AboutandContactBody"/>
          <w:b/>
          <w:lang w:val="pl-PL"/>
        </w:rPr>
        <w:t>na rzecz zrównoważonego rozwoju w sektorze</w:t>
      </w:r>
      <w:r w:rsidR="00F01FC9" w:rsidRPr="00F01FC9">
        <w:rPr>
          <w:rStyle w:val="AboutandContactBody"/>
          <w:lang w:val="pl-PL"/>
        </w:rPr>
        <w:t xml:space="preserve"> </w:t>
      </w:r>
      <w:r w:rsidR="00F01FC9" w:rsidRPr="00F52ED1">
        <w:rPr>
          <w:rStyle w:val="AboutandContactBody"/>
          <w:b/>
          <w:lang w:val="pl-PL"/>
        </w:rPr>
        <w:t>handlu detalicznego</w:t>
      </w:r>
      <w:r w:rsidR="00F01FC9" w:rsidRPr="00F01FC9">
        <w:rPr>
          <w:rStyle w:val="AboutandContactBody"/>
          <w:lang w:val="pl-PL"/>
        </w:rPr>
        <w:t xml:space="preserve">. </w:t>
      </w:r>
      <w:r w:rsidR="00382D39" w:rsidRPr="007C27B8">
        <w:rPr>
          <w:rStyle w:val="AboutandContactBody"/>
          <w:i/>
          <w:lang w:val="pl-PL"/>
        </w:rPr>
        <w:t>Jako lider zrównowa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onego rozwoju dostrzegamy wysi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ek wspó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pracuj</w:t>
      </w:r>
      <w:r w:rsidR="00382D39" w:rsidRPr="007C27B8">
        <w:rPr>
          <w:rStyle w:val="AboutandContactBody"/>
          <w:rFonts w:hint="eastAsia"/>
          <w:i/>
          <w:lang w:val="pl-PL"/>
        </w:rPr>
        <w:t>ą</w:t>
      </w:r>
      <w:r w:rsidR="00382D39" w:rsidRPr="007C27B8">
        <w:rPr>
          <w:rStyle w:val="AboutandContactBody"/>
          <w:i/>
          <w:lang w:val="pl-PL"/>
        </w:rPr>
        <w:t>cych z nami firm i uwa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 xml:space="preserve">amy, 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e warto go nagrodzi</w:t>
      </w:r>
      <w:r w:rsidR="00382D39" w:rsidRPr="007C27B8">
        <w:rPr>
          <w:rStyle w:val="AboutandContactBody"/>
          <w:rFonts w:hint="eastAsia"/>
          <w:i/>
          <w:lang w:val="pl-PL"/>
        </w:rPr>
        <w:t>ć</w:t>
      </w:r>
      <w:r w:rsidR="00382D39" w:rsidRPr="007C27B8">
        <w:rPr>
          <w:rStyle w:val="AboutandContactBody"/>
          <w:i/>
          <w:lang w:val="pl-PL"/>
        </w:rPr>
        <w:t xml:space="preserve">. Mamy bowiem </w:t>
      </w:r>
      <w:r w:rsidR="00382D39" w:rsidRPr="007C27B8">
        <w:rPr>
          <w:rStyle w:val="AboutandContactBody"/>
          <w:rFonts w:hint="eastAsia"/>
          <w:i/>
          <w:lang w:val="pl-PL"/>
        </w:rPr>
        <w:t>ś</w:t>
      </w:r>
      <w:r w:rsidR="00382D39" w:rsidRPr="007C27B8">
        <w:rPr>
          <w:rStyle w:val="AboutandContactBody"/>
          <w:i/>
          <w:lang w:val="pl-PL"/>
        </w:rPr>
        <w:t>wiadomo</w:t>
      </w:r>
      <w:r w:rsidR="00382D39" w:rsidRPr="007C27B8">
        <w:rPr>
          <w:rStyle w:val="AboutandContactBody"/>
          <w:rFonts w:hint="eastAsia"/>
          <w:i/>
          <w:lang w:val="pl-PL"/>
        </w:rPr>
        <w:t>ść</w:t>
      </w:r>
      <w:r w:rsidR="00382D39" w:rsidRPr="007C27B8">
        <w:rPr>
          <w:rStyle w:val="AboutandContactBody"/>
          <w:i/>
          <w:lang w:val="pl-PL"/>
        </w:rPr>
        <w:t xml:space="preserve">, 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e tylko suma takich dzia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a</w:t>
      </w:r>
      <w:r w:rsidR="00382D39" w:rsidRPr="007C27B8">
        <w:rPr>
          <w:rStyle w:val="AboutandContactBody"/>
          <w:rFonts w:hint="eastAsia"/>
          <w:i/>
          <w:lang w:val="pl-PL"/>
        </w:rPr>
        <w:t>ń</w:t>
      </w:r>
      <w:r w:rsidR="00382D39" w:rsidRPr="007C27B8">
        <w:rPr>
          <w:rStyle w:val="AboutandContactBody"/>
          <w:i/>
          <w:lang w:val="pl-PL"/>
        </w:rPr>
        <w:t xml:space="preserve"> mo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e przynie</w:t>
      </w:r>
      <w:r w:rsidR="00382D39" w:rsidRPr="007C27B8">
        <w:rPr>
          <w:rStyle w:val="AboutandContactBody"/>
          <w:rFonts w:hint="eastAsia"/>
          <w:i/>
          <w:lang w:val="pl-PL"/>
        </w:rPr>
        <w:t>ść</w:t>
      </w:r>
      <w:r w:rsidR="00382D39" w:rsidRPr="007C27B8">
        <w:rPr>
          <w:rStyle w:val="AboutandContactBody"/>
          <w:i/>
          <w:lang w:val="pl-PL"/>
        </w:rPr>
        <w:t xml:space="preserve"> wymierny i korzystny efekt dla nas wszystkich. Nasza nagroda to</w:t>
      </w:r>
      <w:r w:rsidR="009E503A">
        <w:rPr>
          <w:rStyle w:val="AboutandContactBody"/>
          <w:i/>
          <w:lang w:val="pl-PL"/>
        </w:rPr>
        <w:t xml:space="preserve"> nie tylko docenienie podjętych już działań, ale też</w:t>
      </w:r>
      <w:r w:rsidR="00382D39" w:rsidRPr="007C27B8">
        <w:rPr>
          <w:rStyle w:val="AboutandContactBody"/>
          <w:i/>
          <w:lang w:val="pl-PL"/>
        </w:rPr>
        <w:t xml:space="preserve"> zach</w:t>
      </w:r>
      <w:r w:rsidR="00382D39" w:rsidRPr="007C27B8">
        <w:rPr>
          <w:rStyle w:val="AboutandContactBody"/>
          <w:rFonts w:hint="eastAsia"/>
          <w:i/>
          <w:lang w:val="pl-PL"/>
        </w:rPr>
        <w:t>ę</w:t>
      </w:r>
      <w:r w:rsidR="00382D39" w:rsidRPr="007C27B8">
        <w:rPr>
          <w:rStyle w:val="AboutandContactBody"/>
          <w:i/>
          <w:lang w:val="pl-PL"/>
        </w:rPr>
        <w:t>ta do podejmowania nowych wyzwa</w:t>
      </w:r>
      <w:r w:rsidR="00382D39" w:rsidRPr="007C27B8">
        <w:rPr>
          <w:rStyle w:val="AboutandContactBody"/>
          <w:rFonts w:hint="eastAsia"/>
          <w:i/>
          <w:lang w:val="pl-PL"/>
        </w:rPr>
        <w:t>ń</w:t>
      </w:r>
      <w:r w:rsidR="00382D39" w:rsidRPr="007C27B8">
        <w:rPr>
          <w:rStyle w:val="AboutandContactBody"/>
          <w:i/>
          <w:lang w:val="pl-PL"/>
        </w:rPr>
        <w:t xml:space="preserve"> w tym zakresie, co jest nam szczególnie bliskie. Wierzmy, 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e wspólne dzia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ania na rzecz zrównowa</w:t>
      </w:r>
      <w:r w:rsidR="00382D39" w:rsidRPr="007C27B8">
        <w:rPr>
          <w:rStyle w:val="AboutandContactBody"/>
          <w:rFonts w:hint="eastAsia"/>
          <w:i/>
          <w:lang w:val="pl-PL"/>
        </w:rPr>
        <w:t>ż</w:t>
      </w:r>
      <w:r w:rsidR="00382D39" w:rsidRPr="007C27B8">
        <w:rPr>
          <w:rStyle w:val="AboutandContactBody"/>
          <w:i/>
          <w:lang w:val="pl-PL"/>
        </w:rPr>
        <w:t>onego rozwoju pozwol</w:t>
      </w:r>
      <w:r w:rsidR="00382D39" w:rsidRPr="007C27B8">
        <w:rPr>
          <w:rStyle w:val="AboutandContactBody"/>
          <w:rFonts w:hint="eastAsia"/>
          <w:i/>
          <w:lang w:val="pl-PL"/>
        </w:rPr>
        <w:t>ą</w:t>
      </w:r>
      <w:r w:rsidR="00382D39" w:rsidRPr="007C27B8">
        <w:rPr>
          <w:rStyle w:val="AboutandContactBody"/>
          <w:i/>
          <w:lang w:val="pl-PL"/>
        </w:rPr>
        <w:t xml:space="preserve"> nie tylko wype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ni</w:t>
      </w:r>
      <w:r w:rsidR="00382D39" w:rsidRPr="007C27B8">
        <w:rPr>
          <w:rStyle w:val="AboutandContactBody"/>
          <w:rFonts w:hint="eastAsia"/>
          <w:i/>
          <w:lang w:val="pl-PL"/>
        </w:rPr>
        <w:t>ć</w:t>
      </w:r>
      <w:r w:rsidR="00382D39" w:rsidRPr="007C27B8">
        <w:rPr>
          <w:rStyle w:val="AboutandContactBody"/>
          <w:i/>
          <w:lang w:val="pl-PL"/>
        </w:rPr>
        <w:t xml:space="preserve"> obietnice dotycz</w:t>
      </w:r>
      <w:r w:rsidR="00382D39" w:rsidRPr="007C27B8">
        <w:rPr>
          <w:rStyle w:val="AboutandContactBody"/>
          <w:rFonts w:hint="eastAsia"/>
          <w:i/>
          <w:lang w:val="pl-PL"/>
        </w:rPr>
        <w:t>ą</w:t>
      </w:r>
      <w:r w:rsidR="00382D39" w:rsidRPr="007C27B8">
        <w:rPr>
          <w:rStyle w:val="AboutandContactBody"/>
          <w:i/>
          <w:lang w:val="pl-PL"/>
        </w:rPr>
        <w:t xml:space="preserve"> spo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ecznej odpowiedzialno</w:t>
      </w:r>
      <w:r w:rsidR="00382D39" w:rsidRPr="007C27B8">
        <w:rPr>
          <w:rStyle w:val="AboutandContactBody"/>
          <w:rFonts w:hint="eastAsia"/>
          <w:i/>
          <w:lang w:val="pl-PL"/>
        </w:rPr>
        <w:t>ś</w:t>
      </w:r>
      <w:r w:rsidR="00382D39" w:rsidRPr="007C27B8">
        <w:rPr>
          <w:rStyle w:val="AboutandContactBody"/>
          <w:i/>
          <w:lang w:val="pl-PL"/>
        </w:rPr>
        <w:t>ci biznesu, ale prze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o</w:t>
      </w:r>
      <w:r w:rsidR="00382D39" w:rsidRPr="007C27B8">
        <w:rPr>
          <w:rStyle w:val="AboutandContactBody"/>
          <w:rFonts w:hint="eastAsia"/>
          <w:i/>
          <w:lang w:val="pl-PL"/>
        </w:rPr>
        <w:t>żą</w:t>
      </w:r>
      <w:r w:rsidR="00382D39" w:rsidRPr="007C27B8">
        <w:rPr>
          <w:rStyle w:val="AboutandContactBody"/>
          <w:i/>
          <w:lang w:val="pl-PL"/>
        </w:rPr>
        <w:t xml:space="preserve"> si</w:t>
      </w:r>
      <w:r w:rsidR="00382D39" w:rsidRPr="007C27B8">
        <w:rPr>
          <w:rStyle w:val="AboutandContactBody"/>
          <w:rFonts w:hint="eastAsia"/>
          <w:i/>
          <w:lang w:val="pl-PL"/>
        </w:rPr>
        <w:t>ę</w:t>
      </w:r>
      <w:r w:rsidR="00382D39" w:rsidRPr="007C27B8">
        <w:rPr>
          <w:rStyle w:val="AboutandContactBody"/>
          <w:i/>
          <w:lang w:val="pl-PL"/>
        </w:rPr>
        <w:t xml:space="preserve"> na lepsze jutro przysz</w:t>
      </w:r>
      <w:r w:rsidR="00382D39" w:rsidRPr="007C27B8">
        <w:rPr>
          <w:rStyle w:val="AboutandContactBody"/>
          <w:rFonts w:hint="eastAsia"/>
          <w:i/>
          <w:lang w:val="pl-PL"/>
        </w:rPr>
        <w:t>ł</w:t>
      </w:r>
      <w:r w:rsidR="00382D39" w:rsidRPr="007C27B8">
        <w:rPr>
          <w:rStyle w:val="AboutandContactBody"/>
          <w:i/>
          <w:lang w:val="pl-PL"/>
        </w:rPr>
        <w:t>ych pokole</w:t>
      </w:r>
      <w:r w:rsidR="00382D39" w:rsidRPr="007C27B8">
        <w:rPr>
          <w:rStyle w:val="AboutandContactBody"/>
          <w:rFonts w:hint="eastAsia"/>
          <w:i/>
          <w:lang w:val="pl-PL"/>
        </w:rPr>
        <w:t>ń</w:t>
      </w:r>
      <w:r w:rsidR="00382D39" w:rsidRPr="007C27B8">
        <w:rPr>
          <w:rStyle w:val="AboutandContactBody"/>
          <w:i/>
          <w:lang w:val="pl-PL"/>
        </w:rPr>
        <w:t>.</w:t>
      </w:r>
      <w:r w:rsidR="00382D39">
        <w:rPr>
          <w:rStyle w:val="AboutandContactBody"/>
          <w:lang w:val="pl-PL"/>
        </w:rPr>
        <w:t xml:space="preserve"> </w:t>
      </w:r>
      <w:r w:rsidR="00764863" w:rsidRPr="00764863">
        <w:rPr>
          <w:rStyle w:val="AboutandContactBody"/>
          <w:i/>
          <w:lang w:val="pl-PL"/>
        </w:rPr>
        <w:t xml:space="preserve">Z niecierpliwością czekam na wspólne świętowanie sukcesów laureatów podczas </w:t>
      </w:r>
      <w:proofErr w:type="spellStart"/>
      <w:r w:rsidR="00764863" w:rsidRPr="00764863">
        <w:rPr>
          <w:rStyle w:val="AboutandContactBody"/>
          <w:i/>
          <w:lang w:val="pl-PL"/>
        </w:rPr>
        <w:t>European</w:t>
      </w:r>
      <w:proofErr w:type="spellEnd"/>
      <w:r w:rsidR="00764863" w:rsidRPr="00764863">
        <w:rPr>
          <w:rStyle w:val="AboutandContactBody"/>
          <w:i/>
          <w:lang w:val="pl-PL"/>
        </w:rPr>
        <w:t xml:space="preserve"> </w:t>
      </w:r>
      <w:proofErr w:type="spellStart"/>
      <w:r w:rsidR="00764863" w:rsidRPr="00764863">
        <w:rPr>
          <w:rStyle w:val="AboutandContactBody"/>
          <w:i/>
          <w:lang w:val="pl-PL"/>
        </w:rPr>
        <w:t>Circular</w:t>
      </w:r>
      <w:proofErr w:type="spellEnd"/>
      <w:r w:rsidR="00764863" w:rsidRPr="00764863">
        <w:rPr>
          <w:rStyle w:val="AboutandContactBody"/>
          <w:i/>
          <w:lang w:val="pl-PL"/>
        </w:rPr>
        <w:t xml:space="preserve"> Retail </w:t>
      </w:r>
      <w:proofErr w:type="spellStart"/>
      <w:r w:rsidR="00764863" w:rsidRPr="00764863">
        <w:rPr>
          <w:rStyle w:val="AboutandContactBody"/>
          <w:i/>
          <w:lang w:val="pl-PL"/>
        </w:rPr>
        <w:t>Congress</w:t>
      </w:r>
      <w:proofErr w:type="spellEnd"/>
      <w:r w:rsidR="00764863" w:rsidRPr="00764863">
        <w:rPr>
          <w:rStyle w:val="AboutandContactBody"/>
          <w:i/>
          <w:lang w:val="pl-PL"/>
        </w:rPr>
        <w:t xml:space="preserve"> 15 kwietnia</w:t>
      </w:r>
      <w:r w:rsidR="00F01FC9" w:rsidRPr="00F01FC9">
        <w:rPr>
          <w:rStyle w:val="AboutandContactBody"/>
          <w:lang w:val="pl-PL"/>
        </w:rPr>
        <w:t xml:space="preserve"> – </w:t>
      </w:r>
      <w:r w:rsidR="00DD5C76">
        <w:rPr>
          <w:rStyle w:val="AboutandContactBody"/>
          <w:lang w:val="pl-PL"/>
        </w:rPr>
        <w:t xml:space="preserve">mówi </w:t>
      </w:r>
      <w:r w:rsidR="00DD5C76" w:rsidRPr="008B10CC">
        <w:rPr>
          <w:rStyle w:val="AboutandContactBody"/>
          <w:b/>
          <w:bCs/>
          <w:lang w:val="pl-PL"/>
        </w:rPr>
        <w:t>Kiril Marinov, dyrektor zarządzający działu Henkel Consumer Brands</w:t>
      </w:r>
      <w:r w:rsidR="00F01FC9" w:rsidRPr="008B10CC">
        <w:rPr>
          <w:rStyle w:val="AboutandContactBody"/>
          <w:b/>
          <w:bCs/>
          <w:lang w:val="pl-PL"/>
        </w:rPr>
        <w:t>.</w:t>
      </w:r>
    </w:p>
    <w:p w14:paraId="50AB26F0" w14:textId="2FF4B3C6" w:rsidR="0015623C" w:rsidRDefault="0015623C" w:rsidP="009462F6">
      <w:pPr>
        <w:rPr>
          <w:rStyle w:val="AboutandContactBody"/>
          <w:lang w:val="pl-PL"/>
        </w:rPr>
      </w:pPr>
    </w:p>
    <w:p w14:paraId="1E2B3B76" w14:textId="43D678CD" w:rsidR="009462F6" w:rsidRPr="00F01FC9" w:rsidRDefault="00F01FC9" w:rsidP="009462F6">
      <w:pPr>
        <w:rPr>
          <w:rStyle w:val="AboutandContactBody"/>
          <w:lang w:val="pl-PL"/>
        </w:rPr>
      </w:pPr>
      <w:r w:rsidRPr="00F01FC9">
        <w:rPr>
          <w:rStyle w:val="AboutandContactBody"/>
          <w:lang w:val="pl-PL"/>
        </w:rPr>
        <w:t>Udział w konkursie ECU Sustainability Awards jest całkowicie bezpłatny</w:t>
      </w:r>
      <w:r w:rsidR="00F73255">
        <w:rPr>
          <w:rStyle w:val="AboutandContactBody"/>
          <w:lang w:val="pl-PL"/>
        </w:rPr>
        <w:t>, a</w:t>
      </w:r>
      <w:r w:rsidRPr="00F01FC9">
        <w:rPr>
          <w:rStyle w:val="AboutandContactBody"/>
          <w:lang w:val="pl-PL"/>
        </w:rPr>
        <w:t xml:space="preserve">. </w:t>
      </w:r>
      <w:r w:rsidR="00F73255">
        <w:rPr>
          <w:rStyle w:val="AboutandContactBody"/>
          <w:lang w:val="pl-PL"/>
        </w:rPr>
        <w:t>w</w:t>
      </w:r>
      <w:r w:rsidR="00F73255" w:rsidRPr="00F01FC9">
        <w:rPr>
          <w:rStyle w:val="AboutandContactBody"/>
          <w:lang w:val="pl-PL"/>
        </w:rPr>
        <w:t xml:space="preserve">szystkie </w:t>
      </w:r>
      <w:r w:rsidRPr="00F01FC9">
        <w:rPr>
          <w:rStyle w:val="AboutandContactBody"/>
          <w:lang w:val="pl-PL"/>
        </w:rPr>
        <w:t xml:space="preserve">niezbędne do zgłoszenia informacje można znaleźć </w:t>
      </w:r>
      <w:r w:rsidR="005B1FCE" w:rsidRPr="00F01FC9">
        <w:rPr>
          <w:rStyle w:val="AboutandContactBody"/>
          <w:lang w:val="pl-PL"/>
        </w:rPr>
        <w:t xml:space="preserve">na stronie: </w:t>
      </w:r>
      <w:hyperlink r:id="rId12" w:history="1">
        <w:r w:rsidR="005B1FCE" w:rsidRPr="00F01FC9">
          <w:rPr>
            <w:rStyle w:val="Hyperlink"/>
            <w:szCs w:val="24"/>
            <w:lang w:val="pl-PL"/>
          </w:rPr>
          <w:t>www.ecu-sustainability-awards.com</w:t>
        </w:r>
      </w:hyperlink>
      <w:r>
        <w:rPr>
          <w:rStyle w:val="AboutandContactBody"/>
          <w:lang w:val="pl-PL"/>
        </w:rPr>
        <w:t>.</w:t>
      </w:r>
    </w:p>
    <w:p w14:paraId="1BCE10D4" w14:textId="26A33D46" w:rsidR="00F01FC9" w:rsidRDefault="00F01FC9" w:rsidP="009462F6">
      <w:pPr>
        <w:rPr>
          <w:rStyle w:val="AboutandContactBody"/>
          <w:b/>
          <w:lang w:val="pl-PL"/>
        </w:rPr>
      </w:pPr>
    </w:p>
    <w:p w14:paraId="4B684A24" w14:textId="13A99117" w:rsidR="00F01FC9" w:rsidRPr="00305A0E" w:rsidRDefault="00F01FC9" w:rsidP="009462F6">
      <w:pPr>
        <w:rPr>
          <w:rStyle w:val="AboutandContactBody"/>
          <w:lang w:val="pl-PL"/>
        </w:rPr>
      </w:pPr>
    </w:p>
    <w:p w14:paraId="7DC3502B" w14:textId="3DC09F68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60084FB7" w14:textId="332C86AF" w:rsidR="00822C85" w:rsidRPr="00822C85" w:rsidRDefault="00822C85" w:rsidP="00822C85">
      <w:pPr>
        <w:rPr>
          <w:sz w:val="18"/>
          <w:lang w:val="pl-PL"/>
        </w:rPr>
      </w:pPr>
      <w:r w:rsidRPr="00822C85">
        <w:rPr>
          <w:sz w:val="18"/>
          <w:lang w:val="pl-PL"/>
        </w:rPr>
        <w:lastRenderedPageBreak/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www.henkel.com oraz www.henkel.pl. 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45A0D8FF" w14:textId="36A62322" w:rsidR="000D059B" w:rsidRDefault="00A44946" w:rsidP="00A44946">
      <w:pPr>
        <w:rPr>
          <w:b/>
          <w:sz w:val="18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3" w:history="1">
        <w:r w:rsidR="002E1EEF" w:rsidRPr="002E1EEF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5B70B89E" w14:textId="56940E41" w:rsidR="00BF6E82" w:rsidRPr="00493327" w:rsidRDefault="00CD20DE" w:rsidP="00BF6E82">
      <w:pPr>
        <w:rPr>
          <w:rStyle w:val="AboutandContactBody"/>
        </w:rPr>
      </w:pPr>
      <w:r w:rsidRPr="00CD20DE">
        <w:rPr>
          <w:rStyle w:val="AboutandContactBody"/>
          <w:noProof/>
          <w:sz w:val="22"/>
          <w:lang w:val="pl-PL" w:eastAsia="pl-PL"/>
        </w:rPr>
        <w:drawing>
          <wp:inline distT="0" distB="0" distL="0" distR="0" wp14:anchorId="4A525D13" wp14:editId="6DDBCA14">
            <wp:extent cx="4889500" cy="1187450"/>
            <wp:effectExtent l="0" t="0" r="6350" b="0"/>
            <wp:docPr id="1179163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2" w:type="dxa"/>
        <w:tblLook w:val="04A0" w:firstRow="1" w:lastRow="0" w:firstColumn="1" w:lastColumn="0" w:noHBand="0" w:noVBand="1"/>
      </w:tblPr>
      <w:tblGrid>
        <w:gridCol w:w="4488"/>
        <w:gridCol w:w="5364"/>
      </w:tblGrid>
      <w:tr w:rsidR="00202420" w:rsidRPr="004D3998" w14:paraId="7B8B20A1" w14:textId="77777777" w:rsidTr="00CF1F14">
        <w:trPr>
          <w:trHeight w:val="2118"/>
        </w:trPr>
        <w:tc>
          <w:tcPr>
            <w:tcW w:w="4488" w:type="dxa"/>
            <w:shd w:val="clear" w:color="auto" w:fill="auto"/>
          </w:tcPr>
          <w:p w14:paraId="234C65E2" w14:textId="6EEC398A" w:rsidR="00202420" w:rsidRPr="004D3998" w:rsidRDefault="001725F8" w:rsidP="00633D00">
            <w:pPr>
              <w:rPr>
                <w:b/>
              </w:rPr>
            </w:pPr>
            <w:r>
              <w:rPr>
                <w:rStyle w:val="AboutandContactBody"/>
              </w:rPr>
              <w:t>H</w:t>
            </w:r>
            <w:r w:rsidR="00BF6E82" w:rsidRPr="00493327">
              <w:rPr>
                <w:rStyle w:val="AboutandContactBody"/>
              </w:rPr>
              <w:t xml:space="preserve">enkel AG &amp; Co. </w:t>
            </w:r>
            <w:r w:rsidR="00B14C02" w:rsidRPr="00493327">
              <w:rPr>
                <w:rStyle w:val="AboutandContactBody"/>
              </w:rPr>
              <w:t>K</w:t>
            </w:r>
            <w:r w:rsidR="005B1F0C">
              <w:rPr>
                <w:rStyle w:val="AboutandContactBody"/>
              </w:rPr>
              <w:t>GaA</w:t>
            </w:r>
          </w:p>
        </w:tc>
        <w:tc>
          <w:tcPr>
            <w:tcW w:w="5364" w:type="dxa"/>
            <w:shd w:val="clear" w:color="auto" w:fill="auto"/>
          </w:tcPr>
          <w:p w14:paraId="0E059C05" w14:textId="77777777" w:rsidR="00202420" w:rsidRPr="00A113BE" w:rsidRDefault="00202420" w:rsidP="00633D00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083F1E3F" w14:textId="6C0630E6" w:rsidR="00202420" w:rsidRPr="00A113BE" w:rsidRDefault="00202420" w:rsidP="00633D0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800D4C" w14:textId="77777777" w:rsidR="00202420" w:rsidRPr="004D3998" w:rsidRDefault="00202420" w:rsidP="006A2640">
            <w:pPr>
              <w:rPr>
                <w:b/>
              </w:rPr>
            </w:pPr>
          </w:p>
        </w:tc>
      </w:tr>
    </w:tbl>
    <w:p w14:paraId="36199C02" w14:textId="77777777" w:rsidR="001D3C74" w:rsidRPr="00493327" w:rsidRDefault="001D3C74" w:rsidP="001577E9">
      <w:pPr>
        <w:rPr>
          <w:rStyle w:val="AboutandContactBody"/>
        </w:rPr>
      </w:pPr>
    </w:p>
    <w:sectPr w:rsidR="001D3C74" w:rsidRPr="00493327" w:rsidSect="00FC27C3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9CD5" w14:textId="77777777" w:rsidR="005F2313" w:rsidRDefault="005F2313">
      <w:r>
        <w:separator/>
      </w:r>
    </w:p>
  </w:endnote>
  <w:endnote w:type="continuationSeparator" w:id="0">
    <w:p w14:paraId="45335289" w14:textId="77777777" w:rsidR="005F2313" w:rsidRDefault="005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F3AB4">
      <w:t>2</w:t>
    </w:r>
    <w:r w:rsidRPr="00BF6E82">
      <w:fldChar w:fldCharType="end"/>
    </w:r>
    <w:r w:rsidRPr="00BF6E82">
      <w:t>/</w:t>
    </w:r>
    <w:fldSimple w:instr=" NUMPAGES  \* Arabic  \* MERGEFORMAT ">
      <w:r w:rsidR="00DF3AB4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Footer"/>
    </w:pPr>
    <w:bookmarkStart w:id="0" w:name="_Hlk505758583"/>
    <w:r w:rsidRPr="00992A11">
      <w:rPr>
        <w:lang w:val="pl-PL" w:eastAsia="pl-PL"/>
      </w:rPr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3AB4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3AB4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14DA" w14:textId="77777777" w:rsidR="005F2313" w:rsidRDefault="005F2313">
      <w:r>
        <w:separator/>
      </w:r>
    </w:p>
  </w:footnote>
  <w:footnote w:type="continuationSeparator" w:id="0">
    <w:p w14:paraId="2226BDF8" w14:textId="77777777" w:rsidR="005F2313" w:rsidRDefault="005F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  <w:lang w:val="pl-PL" w:eastAsia="pl-PL"/>
      </w:rPr>
      <w:drawing>
        <wp:anchor distT="0" distB="0" distL="114300" distR="114300" simplePos="0" relativeHeight="251658752" behindDoc="0" locked="1" layoutInCell="1" allowOverlap="1" wp14:anchorId="5577AFD7" wp14:editId="1C1502E2">
          <wp:simplePos x="0" y="0"/>
          <wp:positionH relativeFrom="margin">
            <wp:align>right</wp:align>
          </wp:positionH>
          <wp:positionV relativeFrom="margin">
            <wp:posOffset>-1209675</wp:posOffset>
          </wp:positionV>
          <wp:extent cx="975995" cy="601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7DE77B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9672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StcIAAADaAAAADwAAAGRycy9kb3ducmV2LnhtbESPQWsCMRSE7wX/Q3hCb5rVititUVQU&#10;injQtYceH5vX3aXJy5JE3f57Iwg9DjPzDTNfdtaIK/nQOFYwGmYgiEunG64UfJ13gxmIEJE1Gsek&#10;4I8CLBe9lznm2t34RNciViJBOOSooI6xzaUMZU0Ww9C1xMn7cd5iTNJXUnu8Jbg1cpxlU2mx4bRQ&#10;Y0ubmsrf4mIVfK/8Frd2PXk/+LN5O+6mGzR7pV773eoDRKQu/oef7U+tYAKP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StcIAAADaAAAADwAAAAAAAAAAAAAA&#10;AAChAgAAZHJzL2Rvd25yZXYueG1sUEsFBgAAAAAEAAQA+QAAAJAD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3LsQAAADaAAAADwAAAGRycy9kb3ducmV2LnhtbESPT2sCMRTE7wW/Q3iCN822ttKumxUr&#10;CqV48E8PPT42z92lycuSpLp+e1MQehxm5jdMseitEWfyoXWs4HGSgSCunG65VvB13IxfQYSIrNE4&#10;JgVXCrAoBw8F5tpdeE/nQ6xFgnDIUUETY5dLGaqGLIaJ64iTd3LeYkzS11J7vCS4NfIpy2bSYstp&#10;ocGOVg1VP4dfq+B76de4tu/Pb1t/NNPdZrZC86nUaNgv5yAi9fE/fG9/aAUv8Hcl3QB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vcuxAAAANoAAAAPAAAAAAAAAAAA&#10;AAAAAKECAABkcnMvZG93bnJldi54bWxQSwUGAAAAAAQABAD5AAAAkgMAAAAA&#10;" stroked="f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xpWcMAAADaAAAADwAAAGRycy9kb3ducmV2LnhtbESPQWsCMRSE74X+h/AK3mq2VZZ2NbtY&#10;URDpoVUPHh+b5+7S5GVJoq7/3hQKPQ4z8w0zrwZrxIV86BwreBlnIIhrpztuFBz26+c3ECEiazSO&#10;ScGNAlTl48McC+2u/E2XXWxEgnAoUEEbY19IGeqWLIax64mTd3LeYkzSN1J7vCa4NfI1y3JpseO0&#10;0GJPy5bqn93ZKjgu/ApX9mP6/un3ZvK1zpdotkqNnobFDESkIf6H/9obrSCH3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MaVnDAAAA2gAAAA8AAAAAAAAAAAAA&#10;AAAAoQIAAGRycy9kb3ducmV2LnhtbFBLBQYAAAAABAAEAPkAAACRAw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653139">
    <w:abstractNumId w:val="1"/>
  </w:num>
  <w:num w:numId="2" w16cid:durableId="528109659">
    <w:abstractNumId w:val="0"/>
  </w:num>
  <w:num w:numId="3" w16cid:durableId="977225539">
    <w:abstractNumId w:val="5"/>
  </w:num>
  <w:num w:numId="4" w16cid:durableId="2088140491">
    <w:abstractNumId w:val="3"/>
  </w:num>
  <w:num w:numId="5" w16cid:durableId="2140683474">
    <w:abstractNumId w:val="2"/>
  </w:num>
  <w:num w:numId="6" w16cid:durableId="1771077108">
    <w:abstractNumId w:val="4"/>
  </w:num>
  <w:num w:numId="7" w16cid:durableId="121997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518F"/>
    <w:rsid w:val="00030557"/>
    <w:rsid w:val="00030F51"/>
    <w:rsid w:val="000314BB"/>
    <w:rsid w:val="00035A84"/>
    <w:rsid w:val="00040CC9"/>
    <w:rsid w:val="00043B6B"/>
    <w:rsid w:val="00046510"/>
    <w:rsid w:val="000466B5"/>
    <w:rsid w:val="00046D38"/>
    <w:rsid w:val="00051E86"/>
    <w:rsid w:val="0005628D"/>
    <w:rsid w:val="000575F9"/>
    <w:rsid w:val="000618FC"/>
    <w:rsid w:val="0006344D"/>
    <w:rsid w:val="000659A0"/>
    <w:rsid w:val="00067071"/>
    <w:rsid w:val="000722E8"/>
    <w:rsid w:val="00080D10"/>
    <w:rsid w:val="0008357F"/>
    <w:rsid w:val="000863C9"/>
    <w:rsid w:val="00094547"/>
    <w:rsid w:val="000A374F"/>
    <w:rsid w:val="000A4B25"/>
    <w:rsid w:val="000B0388"/>
    <w:rsid w:val="000B695A"/>
    <w:rsid w:val="000C1BEC"/>
    <w:rsid w:val="000C210A"/>
    <w:rsid w:val="000C56DD"/>
    <w:rsid w:val="000D059B"/>
    <w:rsid w:val="000D1672"/>
    <w:rsid w:val="000E0C03"/>
    <w:rsid w:val="000E2F62"/>
    <w:rsid w:val="000E38ED"/>
    <w:rsid w:val="000E7F24"/>
    <w:rsid w:val="000F03BE"/>
    <w:rsid w:val="000F1757"/>
    <w:rsid w:val="000F225B"/>
    <w:rsid w:val="000F7A86"/>
    <w:rsid w:val="000F7E19"/>
    <w:rsid w:val="000F7FAF"/>
    <w:rsid w:val="001009FD"/>
    <w:rsid w:val="001024EB"/>
    <w:rsid w:val="00102B5E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0DDB"/>
    <w:rsid w:val="001310E1"/>
    <w:rsid w:val="00132DA9"/>
    <w:rsid w:val="0013305B"/>
    <w:rsid w:val="00133B99"/>
    <w:rsid w:val="00134354"/>
    <w:rsid w:val="001443BD"/>
    <w:rsid w:val="00144637"/>
    <w:rsid w:val="00144FC1"/>
    <w:rsid w:val="00152671"/>
    <w:rsid w:val="00152867"/>
    <w:rsid w:val="00153AD0"/>
    <w:rsid w:val="0015623C"/>
    <w:rsid w:val="001577E9"/>
    <w:rsid w:val="0016138C"/>
    <w:rsid w:val="001645CE"/>
    <w:rsid w:val="001725F8"/>
    <w:rsid w:val="001731CE"/>
    <w:rsid w:val="00176C3F"/>
    <w:rsid w:val="001837F6"/>
    <w:rsid w:val="00187AFB"/>
    <w:rsid w:val="0019378C"/>
    <w:rsid w:val="00196AFE"/>
    <w:rsid w:val="001A09CC"/>
    <w:rsid w:val="001B7C20"/>
    <w:rsid w:val="001C0B32"/>
    <w:rsid w:val="001C1298"/>
    <w:rsid w:val="001C4BE1"/>
    <w:rsid w:val="001D3C74"/>
    <w:rsid w:val="001D7ADF"/>
    <w:rsid w:val="001E0F71"/>
    <w:rsid w:val="001E4F50"/>
    <w:rsid w:val="001E5F2B"/>
    <w:rsid w:val="001E6D05"/>
    <w:rsid w:val="001E7C28"/>
    <w:rsid w:val="001F1313"/>
    <w:rsid w:val="001F1BDF"/>
    <w:rsid w:val="001F1D81"/>
    <w:rsid w:val="001F350C"/>
    <w:rsid w:val="001F7110"/>
    <w:rsid w:val="001F7E96"/>
    <w:rsid w:val="00202284"/>
    <w:rsid w:val="00202420"/>
    <w:rsid w:val="002101B2"/>
    <w:rsid w:val="00212352"/>
    <w:rsid w:val="00212488"/>
    <w:rsid w:val="00220628"/>
    <w:rsid w:val="002252A0"/>
    <w:rsid w:val="00225F34"/>
    <w:rsid w:val="002304D2"/>
    <w:rsid w:val="00234ABD"/>
    <w:rsid w:val="00236E2A"/>
    <w:rsid w:val="00237F62"/>
    <w:rsid w:val="00241378"/>
    <w:rsid w:val="00243DDF"/>
    <w:rsid w:val="0024586A"/>
    <w:rsid w:val="00256F0C"/>
    <w:rsid w:val="00261122"/>
    <w:rsid w:val="00262C05"/>
    <w:rsid w:val="002639E8"/>
    <w:rsid w:val="00263CE3"/>
    <w:rsid w:val="00264146"/>
    <w:rsid w:val="00265586"/>
    <w:rsid w:val="002743D1"/>
    <w:rsid w:val="00281D14"/>
    <w:rsid w:val="00282C13"/>
    <w:rsid w:val="00290ECE"/>
    <w:rsid w:val="00292FF8"/>
    <w:rsid w:val="002A0DF7"/>
    <w:rsid w:val="002A197E"/>
    <w:rsid w:val="002A2975"/>
    <w:rsid w:val="002A60E0"/>
    <w:rsid w:val="002A7271"/>
    <w:rsid w:val="002B5E0E"/>
    <w:rsid w:val="002B690C"/>
    <w:rsid w:val="002C1344"/>
    <w:rsid w:val="002C252E"/>
    <w:rsid w:val="002C6773"/>
    <w:rsid w:val="002D10AE"/>
    <w:rsid w:val="002D12ED"/>
    <w:rsid w:val="002D2A3D"/>
    <w:rsid w:val="002D355C"/>
    <w:rsid w:val="002E0B17"/>
    <w:rsid w:val="002E1EEF"/>
    <w:rsid w:val="002E4FFB"/>
    <w:rsid w:val="002E759A"/>
    <w:rsid w:val="002E7DED"/>
    <w:rsid w:val="002F14EE"/>
    <w:rsid w:val="002F7E11"/>
    <w:rsid w:val="003007BD"/>
    <w:rsid w:val="00304087"/>
    <w:rsid w:val="00305A0E"/>
    <w:rsid w:val="00310ACD"/>
    <w:rsid w:val="003132E0"/>
    <w:rsid w:val="0031379F"/>
    <w:rsid w:val="00320A26"/>
    <w:rsid w:val="00321344"/>
    <w:rsid w:val="00321B1B"/>
    <w:rsid w:val="0033451C"/>
    <w:rsid w:val="00336854"/>
    <w:rsid w:val="0034015C"/>
    <w:rsid w:val="00341D22"/>
    <w:rsid w:val="003442F4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18A4"/>
    <w:rsid w:val="00382D39"/>
    <w:rsid w:val="00385185"/>
    <w:rsid w:val="003877B6"/>
    <w:rsid w:val="00391ADD"/>
    <w:rsid w:val="00393887"/>
    <w:rsid w:val="00394C6B"/>
    <w:rsid w:val="003962BE"/>
    <w:rsid w:val="00397F9A"/>
    <w:rsid w:val="003A4E62"/>
    <w:rsid w:val="003B1069"/>
    <w:rsid w:val="003B19EF"/>
    <w:rsid w:val="003B390A"/>
    <w:rsid w:val="003C15DE"/>
    <w:rsid w:val="003C4EB2"/>
    <w:rsid w:val="003C7A7F"/>
    <w:rsid w:val="003C7E6C"/>
    <w:rsid w:val="003D10C5"/>
    <w:rsid w:val="003F0855"/>
    <w:rsid w:val="003F101B"/>
    <w:rsid w:val="003F1AF3"/>
    <w:rsid w:val="003F4227"/>
    <w:rsid w:val="003F4D8D"/>
    <w:rsid w:val="003F5A9A"/>
    <w:rsid w:val="00400CBA"/>
    <w:rsid w:val="00412002"/>
    <w:rsid w:val="00414DC2"/>
    <w:rsid w:val="004313E7"/>
    <w:rsid w:val="00431D84"/>
    <w:rsid w:val="00431F66"/>
    <w:rsid w:val="00440E71"/>
    <w:rsid w:val="0044763B"/>
    <w:rsid w:val="00451F34"/>
    <w:rsid w:val="004629B3"/>
    <w:rsid w:val="0046376E"/>
    <w:rsid w:val="0046690F"/>
    <w:rsid w:val="00470614"/>
    <w:rsid w:val="00472568"/>
    <w:rsid w:val="00472FEC"/>
    <w:rsid w:val="00475196"/>
    <w:rsid w:val="00476758"/>
    <w:rsid w:val="00490A03"/>
    <w:rsid w:val="00492BEF"/>
    <w:rsid w:val="00493327"/>
    <w:rsid w:val="00493937"/>
    <w:rsid w:val="00494DBE"/>
    <w:rsid w:val="00495CE6"/>
    <w:rsid w:val="004A323C"/>
    <w:rsid w:val="004A351A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3341"/>
    <w:rsid w:val="004F10C1"/>
    <w:rsid w:val="004F47BB"/>
    <w:rsid w:val="004F4CFF"/>
    <w:rsid w:val="004F6091"/>
    <w:rsid w:val="004F6913"/>
    <w:rsid w:val="00502E62"/>
    <w:rsid w:val="00504452"/>
    <w:rsid w:val="00506B8A"/>
    <w:rsid w:val="005075C0"/>
    <w:rsid w:val="005100D0"/>
    <w:rsid w:val="0052212B"/>
    <w:rsid w:val="0052778D"/>
    <w:rsid w:val="00531B98"/>
    <w:rsid w:val="00534B46"/>
    <w:rsid w:val="00540358"/>
    <w:rsid w:val="00540D47"/>
    <w:rsid w:val="00546310"/>
    <w:rsid w:val="00550864"/>
    <w:rsid w:val="00553289"/>
    <w:rsid w:val="0055571E"/>
    <w:rsid w:val="00556F67"/>
    <w:rsid w:val="0057224A"/>
    <w:rsid w:val="00573DB8"/>
    <w:rsid w:val="005833F0"/>
    <w:rsid w:val="00583E24"/>
    <w:rsid w:val="005855C9"/>
    <w:rsid w:val="00586AD2"/>
    <w:rsid w:val="00586CAF"/>
    <w:rsid w:val="005873E9"/>
    <w:rsid w:val="00587B06"/>
    <w:rsid w:val="00590A54"/>
    <w:rsid w:val="00591180"/>
    <w:rsid w:val="0059722C"/>
    <w:rsid w:val="00597D07"/>
    <w:rsid w:val="005A08E9"/>
    <w:rsid w:val="005A1B8D"/>
    <w:rsid w:val="005A3846"/>
    <w:rsid w:val="005A6860"/>
    <w:rsid w:val="005B1F0C"/>
    <w:rsid w:val="005B1FCE"/>
    <w:rsid w:val="005B6A58"/>
    <w:rsid w:val="005C52EB"/>
    <w:rsid w:val="005C7112"/>
    <w:rsid w:val="005D0561"/>
    <w:rsid w:val="005D0AD9"/>
    <w:rsid w:val="005D164B"/>
    <w:rsid w:val="005D22F6"/>
    <w:rsid w:val="005D6936"/>
    <w:rsid w:val="005D7D2A"/>
    <w:rsid w:val="005E0C30"/>
    <w:rsid w:val="005E42EC"/>
    <w:rsid w:val="005E69D9"/>
    <w:rsid w:val="005F2313"/>
    <w:rsid w:val="005F27F4"/>
    <w:rsid w:val="005F3239"/>
    <w:rsid w:val="005F44D4"/>
    <w:rsid w:val="005F6567"/>
    <w:rsid w:val="00607256"/>
    <w:rsid w:val="006144B1"/>
    <w:rsid w:val="006260BF"/>
    <w:rsid w:val="00630716"/>
    <w:rsid w:val="006335F1"/>
    <w:rsid w:val="006345B6"/>
    <w:rsid w:val="00635712"/>
    <w:rsid w:val="00643D8A"/>
    <w:rsid w:val="00645722"/>
    <w:rsid w:val="006513EB"/>
    <w:rsid w:val="00652229"/>
    <w:rsid w:val="00652793"/>
    <w:rsid w:val="006573BC"/>
    <w:rsid w:val="00661FE0"/>
    <w:rsid w:val="006626CA"/>
    <w:rsid w:val="00663487"/>
    <w:rsid w:val="00665BA3"/>
    <w:rsid w:val="00672382"/>
    <w:rsid w:val="00674604"/>
    <w:rsid w:val="00682643"/>
    <w:rsid w:val="00682EB9"/>
    <w:rsid w:val="0068441A"/>
    <w:rsid w:val="00690B19"/>
    <w:rsid w:val="00695F01"/>
    <w:rsid w:val="006A0A3C"/>
    <w:rsid w:val="006A2640"/>
    <w:rsid w:val="006A79F0"/>
    <w:rsid w:val="006B47EE"/>
    <w:rsid w:val="006B499F"/>
    <w:rsid w:val="006C1366"/>
    <w:rsid w:val="006D06B5"/>
    <w:rsid w:val="006D3C2A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98E"/>
    <w:rsid w:val="0071348C"/>
    <w:rsid w:val="00713FB2"/>
    <w:rsid w:val="00717273"/>
    <w:rsid w:val="00720FD4"/>
    <w:rsid w:val="00724AF2"/>
    <w:rsid w:val="00725122"/>
    <w:rsid w:val="0073096C"/>
    <w:rsid w:val="007412C5"/>
    <w:rsid w:val="00742398"/>
    <w:rsid w:val="007507B5"/>
    <w:rsid w:val="0075091D"/>
    <w:rsid w:val="00753A24"/>
    <w:rsid w:val="0075427F"/>
    <w:rsid w:val="00764863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AD"/>
    <w:rsid w:val="007A4432"/>
    <w:rsid w:val="007A784E"/>
    <w:rsid w:val="007B499C"/>
    <w:rsid w:val="007B4D4B"/>
    <w:rsid w:val="007B69F9"/>
    <w:rsid w:val="007C27B8"/>
    <w:rsid w:val="007C7DFF"/>
    <w:rsid w:val="007D2A02"/>
    <w:rsid w:val="007E6EA1"/>
    <w:rsid w:val="007E777D"/>
    <w:rsid w:val="007F0F63"/>
    <w:rsid w:val="007F2B1E"/>
    <w:rsid w:val="007F62B4"/>
    <w:rsid w:val="007F7CC8"/>
    <w:rsid w:val="00801517"/>
    <w:rsid w:val="00813145"/>
    <w:rsid w:val="008174D6"/>
    <w:rsid w:val="00817AE8"/>
    <w:rsid w:val="00817DE8"/>
    <w:rsid w:val="008229F5"/>
    <w:rsid w:val="00822C85"/>
    <w:rsid w:val="00823B93"/>
    <w:rsid w:val="0082699A"/>
    <w:rsid w:val="00832C4C"/>
    <w:rsid w:val="008333B9"/>
    <w:rsid w:val="00833CEB"/>
    <w:rsid w:val="008372D2"/>
    <w:rsid w:val="008377BC"/>
    <w:rsid w:val="00844C17"/>
    <w:rsid w:val="00845DE7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266E"/>
    <w:rsid w:val="0088596E"/>
    <w:rsid w:val="00896ED7"/>
    <w:rsid w:val="0089796A"/>
    <w:rsid w:val="008A0F2A"/>
    <w:rsid w:val="008A1121"/>
    <w:rsid w:val="008A17D7"/>
    <w:rsid w:val="008A2375"/>
    <w:rsid w:val="008B10CC"/>
    <w:rsid w:val="008B1843"/>
    <w:rsid w:val="008C1114"/>
    <w:rsid w:val="008C17F1"/>
    <w:rsid w:val="008C2428"/>
    <w:rsid w:val="008D76C5"/>
    <w:rsid w:val="008E0AFA"/>
    <w:rsid w:val="008E3109"/>
    <w:rsid w:val="008E4EE9"/>
    <w:rsid w:val="008E75D3"/>
    <w:rsid w:val="008F114B"/>
    <w:rsid w:val="008F125E"/>
    <w:rsid w:val="008F4D2F"/>
    <w:rsid w:val="008F5403"/>
    <w:rsid w:val="00906292"/>
    <w:rsid w:val="009076AF"/>
    <w:rsid w:val="0091648E"/>
    <w:rsid w:val="00917162"/>
    <w:rsid w:val="009215D4"/>
    <w:rsid w:val="009251CC"/>
    <w:rsid w:val="00925964"/>
    <w:rsid w:val="0092714E"/>
    <w:rsid w:val="00927BC1"/>
    <w:rsid w:val="009338C5"/>
    <w:rsid w:val="0093428B"/>
    <w:rsid w:val="00936C7F"/>
    <w:rsid w:val="00942002"/>
    <w:rsid w:val="009462F6"/>
    <w:rsid w:val="00947885"/>
    <w:rsid w:val="00947ED4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E26"/>
    <w:rsid w:val="009A16EC"/>
    <w:rsid w:val="009B17DD"/>
    <w:rsid w:val="009B29B7"/>
    <w:rsid w:val="009B3B37"/>
    <w:rsid w:val="009B7D1F"/>
    <w:rsid w:val="009C088E"/>
    <w:rsid w:val="009C4D35"/>
    <w:rsid w:val="009D06B3"/>
    <w:rsid w:val="009D1522"/>
    <w:rsid w:val="009D5983"/>
    <w:rsid w:val="009D7252"/>
    <w:rsid w:val="009E35FF"/>
    <w:rsid w:val="009E503A"/>
    <w:rsid w:val="009E5EB4"/>
    <w:rsid w:val="009E68D5"/>
    <w:rsid w:val="009F20F5"/>
    <w:rsid w:val="009F2878"/>
    <w:rsid w:val="00A044D6"/>
    <w:rsid w:val="00A04ADB"/>
    <w:rsid w:val="00A11E0F"/>
    <w:rsid w:val="00A146FE"/>
    <w:rsid w:val="00A22BA1"/>
    <w:rsid w:val="00A23264"/>
    <w:rsid w:val="00A26CB6"/>
    <w:rsid w:val="00A31172"/>
    <w:rsid w:val="00A32F82"/>
    <w:rsid w:val="00A32F8B"/>
    <w:rsid w:val="00A35DE2"/>
    <w:rsid w:val="00A373C4"/>
    <w:rsid w:val="00A3756F"/>
    <w:rsid w:val="00A42D6F"/>
    <w:rsid w:val="00A44946"/>
    <w:rsid w:val="00A45A62"/>
    <w:rsid w:val="00A45EC8"/>
    <w:rsid w:val="00A4675F"/>
    <w:rsid w:val="00A50CF9"/>
    <w:rsid w:val="00A53EA9"/>
    <w:rsid w:val="00A54AC5"/>
    <w:rsid w:val="00A55DC3"/>
    <w:rsid w:val="00A56D41"/>
    <w:rsid w:val="00A61353"/>
    <w:rsid w:val="00A665DB"/>
    <w:rsid w:val="00A66DB1"/>
    <w:rsid w:val="00A67A92"/>
    <w:rsid w:val="00A73BB8"/>
    <w:rsid w:val="00A73E4B"/>
    <w:rsid w:val="00A80EF9"/>
    <w:rsid w:val="00A8484C"/>
    <w:rsid w:val="00A87870"/>
    <w:rsid w:val="00A91A70"/>
    <w:rsid w:val="00A93D71"/>
    <w:rsid w:val="00A95032"/>
    <w:rsid w:val="00AA1B85"/>
    <w:rsid w:val="00AA60E1"/>
    <w:rsid w:val="00AB1CB6"/>
    <w:rsid w:val="00AB1D9A"/>
    <w:rsid w:val="00AB3360"/>
    <w:rsid w:val="00AB366F"/>
    <w:rsid w:val="00AB6F84"/>
    <w:rsid w:val="00AC527B"/>
    <w:rsid w:val="00AC7055"/>
    <w:rsid w:val="00AD44FE"/>
    <w:rsid w:val="00AE0B3C"/>
    <w:rsid w:val="00AE30C0"/>
    <w:rsid w:val="00AE49F1"/>
    <w:rsid w:val="00AF1F75"/>
    <w:rsid w:val="00B0077E"/>
    <w:rsid w:val="00B03F50"/>
    <w:rsid w:val="00B04D57"/>
    <w:rsid w:val="00B05CCA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501FA"/>
    <w:rsid w:val="00B5256D"/>
    <w:rsid w:val="00B52EAB"/>
    <w:rsid w:val="00B648EA"/>
    <w:rsid w:val="00B65F17"/>
    <w:rsid w:val="00B726D4"/>
    <w:rsid w:val="00B761A6"/>
    <w:rsid w:val="00B8214F"/>
    <w:rsid w:val="00B86A4F"/>
    <w:rsid w:val="00B91BFF"/>
    <w:rsid w:val="00B93035"/>
    <w:rsid w:val="00B9337E"/>
    <w:rsid w:val="00B958E8"/>
    <w:rsid w:val="00B97E4A"/>
    <w:rsid w:val="00BA09B2"/>
    <w:rsid w:val="00BA27FB"/>
    <w:rsid w:val="00BA5B46"/>
    <w:rsid w:val="00BB41CB"/>
    <w:rsid w:val="00BB5D0B"/>
    <w:rsid w:val="00BC0995"/>
    <w:rsid w:val="00BD2966"/>
    <w:rsid w:val="00BD6241"/>
    <w:rsid w:val="00BD7BF3"/>
    <w:rsid w:val="00BE066B"/>
    <w:rsid w:val="00BE29B0"/>
    <w:rsid w:val="00BE793A"/>
    <w:rsid w:val="00BE7ED7"/>
    <w:rsid w:val="00BF0753"/>
    <w:rsid w:val="00BF2B82"/>
    <w:rsid w:val="00BF432A"/>
    <w:rsid w:val="00BF68D1"/>
    <w:rsid w:val="00BF6E82"/>
    <w:rsid w:val="00BF751D"/>
    <w:rsid w:val="00BF7F79"/>
    <w:rsid w:val="00C015A3"/>
    <w:rsid w:val="00C060C7"/>
    <w:rsid w:val="00C13BE7"/>
    <w:rsid w:val="00C16BCD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05D6"/>
    <w:rsid w:val="00C5376E"/>
    <w:rsid w:val="00C540BE"/>
    <w:rsid w:val="00C612DC"/>
    <w:rsid w:val="00C62E60"/>
    <w:rsid w:val="00C66108"/>
    <w:rsid w:val="00C77A50"/>
    <w:rsid w:val="00C801AE"/>
    <w:rsid w:val="00C808A6"/>
    <w:rsid w:val="00C86BD8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4616"/>
    <w:rsid w:val="00CD47AC"/>
    <w:rsid w:val="00CD56AF"/>
    <w:rsid w:val="00CD593C"/>
    <w:rsid w:val="00CE33D5"/>
    <w:rsid w:val="00CE5753"/>
    <w:rsid w:val="00CF1880"/>
    <w:rsid w:val="00CF1F14"/>
    <w:rsid w:val="00CF5D37"/>
    <w:rsid w:val="00CF6F33"/>
    <w:rsid w:val="00D02248"/>
    <w:rsid w:val="00D04084"/>
    <w:rsid w:val="00D063B8"/>
    <w:rsid w:val="00D06825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1F8C"/>
    <w:rsid w:val="00D42A97"/>
    <w:rsid w:val="00D5653B"/>
    <w:rsid w:val="00D62EF1"/>
    <w:rsid w:val="00D6309D"/>
    <w:rsid w:val="00D63715"/>
    <w:rsid w:val="00D644CA"/>
    <w:rsid w:val="00D66FC2"/>
    <w:rsid w:val="00D67CD5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C3547"/>
    <w:rsid w:val="00DC4355"/>
    <w:rsid w:val="00DC5595"/>
    <w:rsid w:val="00DD512E"/>
    <w:rsid w:val="00DD5C76"/>
    <w:rsid w:val="00DD68AF"/>
    <w:rsid w:val="00DE1177"/>
    <w:rsid w:val="00DE1D0C"/>
    <w:rsid w:val="00DE2CEA"/>
    <w:rsid w:val="00DE3164"/>
    <w:rsid w:val="00DE6A3C"/>
    <w:rsid w:val="00DE6EE8"/>
    <w:rsid w:val="00DE74F4"/>
    <w:rsid w:val="00DE7713"/>
    <w:rsid w:val="00DE7F97"/>
    <w:rsid w:val="00DF1010"/>
    <w:rsid w:val="00DF3AB4"/>
    <w:rsid w:val="00DF5AEA"/>
    <w:rsid w:val="00DF63F6"/>
    <w:rsid w:val="00DF73C7"/>
    <w:rsid w:val="00E02A93"/>
    <w:rsid w:val="00E13747"/>
    <w:rsid w:val="00E1421B"/>
    <w:rsid w:val="00E1634C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527BB"/>
    <w:rsid w:val="00E61262"/>
    <w:rsid w:val="00E64F08"/>
    <w:rsid w:val="00E64F92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7D2A"/>
    <w:rsid w:val="00EA7F12"/>
    <w:rsid w:val="00EB1696"/>
    <w:rsid w:val="00EB46D9"/>
    <w:rsid w:val="00EB52BA"/>
    <w:rsid w:val="00EC142D"/>
    <w:rsid w:val="00EC1E16"/>
    <w:rsid w:val="00EC7BA9"/>
    <w:rsid w:val="00ED0024"/>
    <w:rsid w:val="00ED0F85"/>
    <w:rsid w:val="00ED0FD0"/>
    <w:rsid w:val="00ED170D"/>
    <w:rsid w:val="00ED2B5C"/>
    <w:rsid w:val="00ED3269"/>
    <w:rsid w:val="00EE1A8C"/>
    <w:rsid w:val="00EE4643"/>
    <w:rsid w:val="00EE6629"/>
    <w:rsid w:val="00EF1330"/>
    <w:rsid w:val="00EF15FF"/>
    <w:rsid w:val="00EF2D8E"/>
    <w:rsid w:val="00EF4B4E"/>
    <w:rsid w:val="00EF5227"/>
    <w:rsid w:val="00EF7111"/>
    <w:rsid w:val="00EF7D1A"/>
    <w:rsid w:val="00F01FC9"/>
    <w:rsid w:val="00F0448F"/>
    <w:rsid w:val="00F0716C"/>
    <w:rsid w:val="00F154AB"/>
    <w:rsid w:val="00F20CB9"/>
    <w:rsid w:val="00F24EB0"/>
    <w:rsid w:val="00F270E9"/>
    <w:rsid w:val="00F27105"/>
    <w:rsid w:val="00F275C0"/>
    <w:rsid w:val="00F34318"/>
    <w:rsid w:val="00F346B6"/>
    <w:rsid w:val="00F35D63"/>
    <w:rsid w:val="00F36145"/>
    <w:rsid w:val="00F37BDD"/>
    <w:rsid w:val="00F37C83"/>
    <w:rsid w:val="00F37C85"/>
    <w:rsid w:val="00F41503"/>
    <w:rsid w:val="00F43729"/>
    <w:rsid w:val="00F466C8"/>
    <w:rsid w:val="00F469A9"/>
    <w:rsid w:val="00F50B46"/>
    <w:rsid w:val="00F50D1F"/>
    <w:rsid w:val="00F52ED1"/>
    <w:rsid w:val="00F6032D"/>
    <w:rsid w:val="00F6203E"/>
    <w:rsid w:val="00F635FC"/>
    <w:rsid w:val="00F63D03"/>
    <w:rsid w:val="00F65E2F"/>
    <w:rsid w:val="00F67DF1"/>
    <w:rsid w:val="00F7261E"/>
    <w:rsid w:val="00F73255"/>
    <w:rsid w:val="00F743ED"/>
    <w:rsid w:val="00F82CF6"/>
    <w:rsid w:val="00F8309B"/>
    <w:rsid w:val="00F833C9"/>
    <w:rsid w:val="00F863E8"/>
    <w:rsid w:val="00F87EC8"/>
    <w:rsid w:val="00F90064"/>
    <w:rsid w:val="00F96AFD"/>
    <w:rsid w:val="00F97657"/>
    <w:rsid w:val="00FA0078"/>
    <w:rsid w:val="00FA1398"/>
    <w:rsid w:val="00FA2E19"/>
    <w:rsid w:val="00FA2EDA"/>
    <w:rsid w:val="00FA697F"/>
    <w:rsid w:val="00FA6E99"/>
    <w:rsid w:val="00FB1324"/>
    <w:rsid w:val="00FB5521"/>
    <w:rsid w:val="00FB55BF"/>
    <w:rsid w:val="00FB610D"/>
    <w:rsid w:val="00FB6F6F"/>
    <w:rsid w:val="00FC27C3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Emphasis">
    <w:name w:val="Emphasis"/>
    <w:basedOn w:val="DefaultParagraphFont"/>
    <w:uiPriority w:val="20"/>
    <w:qFormat/>
    <w:rsid w:val="00AE30C0"/>
    <w:rPr>
      <w:i/>
      <w:iCs/>
    </w:rPr>
  </w:style>
  <w:style w:type="character" w:customStyle="1" w:styleId="ui-provider">
    <w:name w:val="ui-provider"/>
    <w:basedOn w:val="DefaultParagraphFont"/>
    <w:rsid w:val="00BF7F79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efaultParagraphFont"/>
    <w:rsid w:val="007E777D"/>
  </w:style>
  <w:style w:type="character" w:customStyle="1" w:styleId="country-name">
    <w:name w:val="country-name"/>
    <w:basedOn w:val="DefaultParagraphFont"/>
    <w:rsid w:val="007E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u-sustainability-awards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916F3-B131-43AE-BA7C-1AE6FF7C38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3409</Characters>
  <Application>Microsoft Office Word</Application>
  <DocSecurity>4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3904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2023-07-18T10:23:00Z</cp:lastPrinted>
  <dcterms:created xsi:type="dcterms:W3CDTF">2025-03-11T11:17:00Z</dcterms:created>
  <dcterms:modified xsi:type="dcterms:W3CDTF">2025-03-11T11:17:00Z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