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46A2" w14:textId="77777777" w:rsidR="004B69C6" w:rsidRPr="00FD20EC" w:rsidRDefault="004B69C6">
      <w:pPr>
        <w:jc w:val="both"/>
        <w:rPr>
          <w:rFonts w:ascii="Arial" w:eastAsia="Arial" w:hAnsi="Arial" w:cs="Arial"/>
          <w:b/>
          <w:color w:val="000000"/>
          <w:sz w:val="20"/>
          <w:szCs w:val="20"/>
        </w:rPr>
      </w:pPr>
    </w:p>
    <w:p w14:paraId="09E36A47" w14:textId="77777777" w:rsidR="004B69C6" w:rsidRPr="00FD20EC" w:rsidRDefault="004B69C6">
      <w:pPr>
        <w:jc w:val="both"/>
        <w:rPr>
          <w:rFonts w:ascii="Arial" w:eastAsia="Arial" w:hAnsi="Arial" w:cs="Arial"/>
          <w:b/>
          <w:color w:val="000000"/>
          <w:sz w:val="20"/>
          <w:szCs w:val="20"/>
        </w:rPr>
      </w:pPr>
    </w:p>
    <w:p w14:paraId="7470ECD2" w14:textId="77777777" w:rsidR="004B69C6" w:rsidRPr="00FD20EC" w:rsidRDefault="004B69C6">
      <w:pPr>
        <w:jc w:val="both"/>
        <w:rPr>
          <w:rFonts w:ascii="Arial" w:eastAsia="Arial" w:hAnsi="Arial" w:cs="Arial"/>
          <w:b/>
          <w:color w:val="000000"/>
          <w:sz w:val="20"/>
          <w:szCs w:val="20"/>
        </w:rPr>
      </w:pPr>
    </w:p>
    <w:p w14:paraId="2B3A3BFC" w14:textId="77777777" w:rsidR="004B69C6" w:rsidRPr="00FD20EC" w:rsidRDefault="006D612B">
      <w:pPr>
        <w:jc w:val="both"/>
        <w:rPr>
          <w:rFonts w:ascii="Arial" w:eastAsia="Arial" w:hAnsi="Arial" w:cs="Arial"/>
          <w:b/>
          <w:color w:val="000000"/>
          <w:sz w:val="20"/>
          <w:szCs w:val="20"/>
        </w:rPr>
      </w:pPr>
      <w:r w:rsidRPr="00FD20EC">
        <w:rPr>
          <w:rFonts w:ascii="Arial" w:eastAsia="Arial" w:hAnsi="Arial" w:cs="Arial"/>
          <w:color w:val="000000"/>
          <w:sz w:val="20"/>
          <w:szCs w:val="20"/>
        </w:rPr>
        <w:t xml:space="preserve">Pressemitteilung von </w:t>
      </w:r>
      <w:r w:rsidRPr="00FD20EC">
        <w:rPr>
          <w:rFonts w:ascii="Arial" w:eastAsia="Arial" w:hAnsi="Arial" w:cs="Arial"/>
          <w:b/>
          <w:color w:val="000000"/>
          <w:sz w:val="20"/>
          <w:szCs w:val="20"/>
        </w:rPr>
        <w:t>Schwarzkopf Professional</w:t>
      </w:r>
    </w:p>
    <w:p w14:paraId="741C0A96" w14:textId="71C17DF1" w:rsidR="004B69C6" w:rsidRPr="00BE7FD1" w:rsidRDefault="006D612B">
      <w:pPr>
        <w:pBdr>
          <w:top w:val="nil"/>
          <w:left w:val="nil"/>
          <w:bottom w:val="nil"/>
          <w:right w:val="nil"/>
          <w:between w:val="nil"/>
        </w:pBdr>
        <w:jc w:val="both"/>
        <w:rPr>
          <w:rFonts w:ascii="Arial" w:eastAsia="Arial" w:hAnsi="Arial" w:cs="Arial"/>
          <w:b/>
          <w:i/>
          <w:sz w:val="32"/>
          <w:szCs w:val="32"/>
          <w:lang w:val="en-US"/>
        </w:rPr>
      </w:pPr>
      <w:proofErr w:type="spellStart"/>
      <w:r w:rsidRPr="00BE7FD1">
        <w:rPr>
          <w:rFonts w:ascii="Arial" w:eastAsia="Arial" w:hAnsi="Arial" w:cs="Arial"/>
          <w:b/>
          <w:color w:val="000000"/>
          <w:sz w:val="20"/>
          <w:szCs w:val="20"/>
          <w:lang w:val="en-US"/>
        </w:rPr>
        <w:t>Produktlaunch</w:t>
      </w:r>
      <w:proofErr w:type="spellEnd"/>
      <w:r w:rsidRPr="00BE7FD1">
        <w:rPr>
          <w:rFonts w:ascii="Arial" w:eastAsia="Arial" w:hAnsi="Arial" w:cs="Arial"/>
          <w:b/>
          <w:i/>
          <w:color w:val="000000"/>
          <w:sz w:val="20"/>
          <w:szCs w:val="20"/>
          <w:lang w:val="en-US"/>
        </w:rPr>
        <w:t xml:space="preserve"> </w:t>
      </w:r>
      <w:r w:rsidR="00BE7FD1" w:rsidRPr="00BE7FD1">
        <w:rPr>
          <w:rFonts w:ascii="Arial" w:eastAsia="Arial" w:hAnsi="Arial" w:cs="Arial"/>
          <w:b/>
          <w:sz w:val="20"/>
          <w:szCs w:val="20"/>
          <w:lang w:val="en-US"/>
        </w:rPr>
        <w:t xml:space="preserve">BC </w:t>
      </w:r>
      <w:proofErr w:type="spellStart"/>
      <w:r w:rsidR="00BE7FD1" w:rsidRPr="00BE7FD1">
        <w:rPr>
          <w:rFonts w:ascii="Arial" w:eastAsia="Arial" w:hAnsi="Arial" w:cs="Arial"/>
          <w:b/>
          <w:sz w:val="20"/>
          <w:szCs w:val="20"/>
          <w:lang w:val="en-US"/>
        </w:rPr>
        <w:t>Bonacure</w:t>
      </w:r>
      <w:proofErr w:type="spellEnd"/>
      <w:r w:rsidR="00BE7FD1" w:rsidRPr="00BE7FD1">
        <w:rPr>
          <w:rFonts w:ascii="Arial" w:eastAsia="Arial" w:hAnsi="Arial" w:cs="Arial"/>
          <w:b/>
          <w:sz w:val="20"/>
          <w:szCs w:val="20"/>
          <w:lang w:val="en-US"/>
        </w:rPr>
        <w:t xml:space="preserve"> Spray Conditioner</w:t>
      </w:r>
      <w:r w:rsidRPr="00BE7FD1">
        <w:rPr>
          <w:rFonts w:ascii="Arial" w:eastAsia="Arial" w:hAnsi="Arial" w:cs="Arial"/>
          <w:b/>
          <w:i/>
          <w:color w:val="000000"/>
          <w:sz w:val="20"/>
          <w:szCs w:val="20"/>
          <w:lang w:val="en-US"/>
        </w:rPr>
        <w:t>:</w:t>
      </w:r>
      <w:r w:rsidRPr="00BE7FD1">
        <w:rPr>
          <w:rFonts w:ascii="Arial" w:eastAsia="Arial" w:hAnsi="Arial" w:cs="Arial"/>
          <w:i/>
          <w:color w:val="000000"/>
          <w:sz w:val="20"/>
          <w:szCs w:val="20"/>
          <w:lang w:val="en-US"/>
        </w:rPr>
        <w:t xml:space="preserve"> </w:t>
      </w:r>
      <w:r w:rsidR="00BE7FD1">
        <w:rPr>
          <w:rFonts w:ascii="Arial" w:eastAsia="Arial" w:hAnsi="Arial" w:cs="Arial"/>
          <w:i/>
          <w:sz w:val="20"/>
          <w:szCs w:val="20"/>
          <w:lang w:val="en-US"/>
        </w:rPr>
        <w:t xml:space="preserve">Juni </w:t>
      </w:r>
      <w:r w:rsidRPr="00BE7FD1">
        <w:rPr>
          <w:rFonts w:ascii="Arial" w:eastAsia="Arial" w:hAnsi="Arial" w:cs="Arial"/>
          <w:i/>
          <w:color w:val="000000"/>
          <w:sz w:val="20"/>
          <w:szCs w:val="20"/>
          <w:lang w:val="en-US"/>
        </w:rPr>
        <w:t>202</w:t>
      </w:r>
      <w:r w:rsidRPr="00BE7FD1">
        <w:rPr>
          <w:rFonts w:ascii="Arial" w:eastAsia="Arial" w:hAnsi="Arial" w:cs="Arial"/>
          <w:i/>
          <w:sz w:val="20"/>
          <w:szCs w:val="20"/>
          <w:lang w:val="en-US"/>
        </w:rPr>
        <w:t>5</w:t>
      </w:r>
    </w:p>
    <w:p w14:paraId="72CF06BD" w14:textId="77777777" w:rsidR="004B69C6" w:rsidRPr="00BE7FD1" w:rsidRDefault="004B69C6">
      <w:pPr>
        <w:pStyle w:val="berschrift3"/>
        <w:keepNext w:val="0"/>
        <w:keepLines w:val="0"/>
        <w:spacing w:before="0"/>
        <w:jc w:val="both"/>
        <w:rPr>
          <w:rFonts w:ascii="Arial" w:eastAsia="Arial" w:hAnsi="Arial" w:cs="Arial"/>
          <w:b/>
          <w:color w:val="000000"/>
          <w:sz w:val="28"/>
          <w:szCs w:val="28"/>
          <w:lang w:val="en-US"/>
        </w:rPr>
      </w:pPr>
      <w:bookmarkStart w:id="0" w:name="_heading=h.xu51l5klrcee" w:colFirst="0" w:colLast="0"/>
      <w:bookmarkEnd w:id="0"/>
    </w:p>
    <w:p w14:paraId="0B42703B" w14:textId="77777777" w:rsidR="004B69C6" w:rsidRPr="00BE7FD1" w:rsidRDefault="004B69C6">
      <w:pPr>
        <w:rPr>
          <w:rFonts w:ascii="Arial" w:hAnsi="Arial" w:cs="Arial"/>
          <w:lang w:val="en-US"/>
        </w:rPr>
      </w:pPr>
    </w:p>
    <w:p w14:paraId="341372E8" w14:textId="5F82CBC8" w:rsidR="00FD20EC" w:rsidRPr="00BE7FD1" w:rsidRDefault="00BE7FD1" w:rsidP="00FD20EC">
      <w:pPr>
        <w:pStyle w:val="berschrift3"/>
        <w:keepNext w:val="0"/>
        <w:keepLines w:val="0"/>
        <w:spacing w:before="0"/>
        <w:jc w:val="both"/>
        <w:rPr>
          <w:rFonts w:ascii="Arial" w:eastAsia="Arial" w:hAnsi="Arial" w:cs="Arial"/>
          <w:b/>
          <w:i/>
          <w:color w:val="000000"/>
          <w:sz w:val="28"/>
          <w:szCs w:val="28"/>
          <w:lang w:val="de-AT"/>
        </w:rPr>
      </w:pPr>
      <w:bookmarkStart w:id="1" w:name="_heading=h.rfbw7i6zxxfw" w:colFirst="0" w:colLast="0"/>
      <w:bookmarkStart w:id="2" w:name="_heading=h.e1gr0o4owydb" w:colFirst="0" w:colLast="0"/>
      <w:bookmarkEnd w:id="1"/>
      <w:bookmarkEnd w:id="2"/>
      <w:r w:rsidRPr="00BE7FD1">
        <w:rPr>
          <w:rFonts w:ascii="Arial" w:eastAsia="Arial" w:hAnsi="Arial" w:cs="Arial"/>
          <w:b/>
          <w:i/>
          <w:color w:val="000000"/>
          <w:sz w:val="28"/>
          <w:szCs w:val="28"/>
          <w:lang w:val="de-AT"/>
        </w:rPr>
        <w:t xml:space="preserve">Drei neue BC </w:t>
      </w:r>
      <w:proofErr w:type="spellStart"/>
      <w:r w:rsidRPr="00BE7FD1">
        <w:rPr>
          <w:rFonts w:ascii="Arial" w:eastAsia="Arial" w:hAnsi="Arial" w:cs="Arial"/>
          <w:b/>
          <w:i/>
          <w:color w:val="000000"/>
          <w:sz w:val="28"/>
          <w:szCs w:val="28"/>
          <w:lang w:val="de-AT"/>
        </w:rPr>
        <w:t>Bonacure</w:t>
      </w:r>
      <w:proofErr w:type="spellEnd"/>
      <w:r w:rsidRPr="00BE7FD1">
        <w:rPr>
          <w:rFonts w:ascii="Arial" w:eastAsia="Arial" w:hAnsi="Arial" w:cs="Arial"/>
          <w:b/>
          <w:i/>
          <w:color w:val="000000"/>
          <w:sz w:val="28"/>
          <w:szCs w:val="28"/>
          <w:lang w:val="de-AT"/>
        </w:rPr>
        <w:t xml:space="preserve"> Spray Conditioner mit ve</w:t>
      </w:r>
      <w:r>
        <w:rPr>
          <w:rFonts w:ascii="Arial" w:eastAsia="Arial" w:hAnsi="Arial" w:cs="Arial"/>
          <w:b/>
          <w:i/>
          <w:color w:val="000000"/>
          <w:sz w:val="28"/>
          <w:szCs w:val="28"/>
          <w:lang w:val="de-AT"/>
        </w:rPr>
        <w:t>ganer Formulierung</w:t>
      </w:r>
    </w:p>
    <w:p w14:paraId="1B04EF8A" w14:textId="652E700E" w:rsidR="004B69C6" w:rsidRPr="00FD20EC" w:rsidRDefault="00BE7FD1">
      <w:pPr>
        <w:spacing w:before="240" w:after="240"/>
        <w:jc w:val="both"/>
        <w:rPr>
          <w:rFonts w:ascii="Arial" w:eastAsia="Arial" w:hAnsi="Arial" w:cs="Arial"/>
        </w:rPr>
      </w:pPr>
      <w:r w:rsidRPr="00BE7FD1">
        <w:rPr>
          <w:rFonts w:ascii="Arial" w:eastAsia="Arial" w:hAnsi="Arial" w:cs="Arial"/>
        </w:rPr>
        <w:t xml:space="preserve">Schwarzkopf Professional </w:t>
      </w:r>
      <w:r>
        <w:rPr>
          <w:rFonts w:ascii="Arial" w:eastAsia="Arial" w:hAnsi="Arial" w:cs="Arial"/>
        </w:rPr>
        <w:t>bringt</w:t>
      </w:r>
      <w:r w:rsidRPr="00BE7FD1">
        <w:rPr>
          <w:rFonts w:ascii="Arial" w:eastAsia="Arial" w:hAnsi="Arial" w:cs="Arial"/>
        </w:rPr>
        <w:t xml:space="preserve"> mit den </w:t>
      </w:r>
      <w:r w:rsidRPr="00BE7FD1">
        <w:rPr>
          <w:rFonts w:ascii="Arial" w:eastAsia="Arial" w:hAnsi="Arial" w:cs="Arial"/>
          <w:b/>
          <w:bCs/>
        </w:rPr>
        <w:t xml:space="preserve">drei BC </w:t>
      </w:r>
      <w:proofErr w:type="spellStart"/>
      <w:r w:rsidRPr="00BE7FD1">
        <w:rPr>
          <w:rFonts w:ascii="Arial" w:eastAsia="Arial" w:hAnsi="Arial" w:cs="Arial"/>
          <w:b/>
          <w:bCs/>
        </w:rPr>
        <w:t>Bonacure</w:t>
      </w:r>
      <w:proofErr w:type="spellEnd"/>
      <w:r w:rsidRPr="00BE7FD1">
        <w:rPr>
          <w:rFonts w:ascii="Arial" w:eastAsia="Arial" w:hAnsi="Arial" w:cs="Arial"/>
          <w:b/>
          <w:bCs/>
        </w:rPr>
        <w:t xml:space="preserve"> Spray Conditionern</w:t>
      </w:r>
      <w:r w:rsidRPr="00BE7FD1">
        <w:rPr>
          <w:rFonts w:ascii="Arial" w:eastAsia="Arial" w:hAnsi="Arial" w:cs="Arial"/>
        </w:rPr>
        <w:t xml:space="preserve"> </w:t>
      </w:r>
      <w:r>
        <w:rPr>
          <w:rFonts w:ascii="Arial" w:eastAsia="Arial" w:hAnsi="Arial" w:cs="Arial"/>
        </w:rPr>
        <w:t>mit</w:t>
      </w:r>
      <w:r w:rsidRPr="00BE7FD1">
        <w:rPr>
          <w:rFonts w:ascii="Arial" w:eastAsia="Arial" w:hAnsi="Arial" w:cs="Arial"/>
        </w:rPr>
        <w:t xml:space="preserve"> neu</w:t>
      </w:r>
      <w:r>
        <w:rPr>
          <w:rFonts w:ascii="Arial" w:eastAsia="Arial" w:hAnsi="Arial" w:cs="Arial"/>
        </w:rPr>
        <w:t>er</w:t>
      </w:r>
      <w:r w:rsidRPr="00BE7FD1">
        <w:rPr>
          <w:rFonts w:ascii="Arial" w:eastAsia="Arial" w:hAnsi="Arial" w:cs="Arial"/>
        </w:rPr>
        <w:t> </w:t>
      </w:r>
      <w:r w:rsidRPr="00BE7FD1">
        <w:rPr>
          <w:rFonts w:ascii="Arial" w:eastAsia="Arial" w:hAnsi="Arial" w:cs="Arial"/>
          <w:b/>
          <w:bCs/>
        </w:rPr>
        <w:t>vegane</w:t>
      </w:r>
      <w:r>
        <w:rPr>
          <w:rFonts w:ascii="Arial" w:eastAsia="Arial" w:hAnsi="Arial" w:cs="Arial"/>
          <w:b/>
          <w:bCs/>
        </w:rPr>
        <w:t>r</w:t>
      </w:r>
      <w:r w:rsidRPr="00BE7FD1">
        <w:rPr>
          <w:rFonts w:ascii="Arial" w:eastAsia="Arial" w:hAnsi="Arial" w:cs="Arial"/>
        </w:rPr>
        <w:t> Formulierung</w:t>
      </w:r>
      <w:r>
        <w:rPr>
          <w:rFonts w:ascii="Arial" w:eastAsia="Arial" w:hAnsi="Arial" w:cs="Arial"/>
        </w:rPr>
        <w:t xml:space="preserve"> Haarpflege-Produkte, die</w:t>
      </w:r>
      <w:r w:rsidRPr="00BE7FD1">
        <w:rPr>
          <w:rFonts w:ascii="Arial" w:eastAsia="Arial" w:hAnsi="Arial" w:cs="Arial"/>
        </w:rPr>
        <w:t xml:space="preserve"> mit dem </w:t>
      </w:r>
      <w:r w:rsidRPr="00BE7FD1">
        <w:rPr>
          <w:rFonts w:ascii="Arial" w:eastAsia="Arial" w:hAnsi="Arial" w:cs="Arial"/>
          <w:b/>
          <w:bCs/>
        </w:rPr>
        <w:t xml:space="preserve">Care Boost </w:t>
      </w:r>
      <w:proofErr w:type="spellStart"/>
      <w:r w:rsidRPr="00BE7FD1">
        <w:rPr>
          <w:rFonts w:ascii="Arial" w:eastAsia="Arial" w:hAnsi="Arial" w:cs="Arial"/>
          <w:b/>
          <w:bCs/>
        </w:rPr>
        <w:t>Complex</w:t>
      </w:r>
      <w:proofErr w:type="spellEnd"/>
      <w:r>
        <w:rPr>
          <w:rFonts w:ascii="Arial" w:eastAsia="Arial" w:hAnsi="Arial" w:cs="Arial"/>
          <w:b/>
          <w:bCs/>
        </w:rPr>
        <w:t xml:space="preserve"> </w:t>
      </w:r>
      <w:r>
        <w:rPr>
          <w:rFonts w:ascii="Arial" w:eastAsia="Arial" w:hAnsi="Arial" w:cs="Arial"/>
        </w:rPr>
        <w:t>arbeiten</w:t>
      </w:r>
      <w:r w:rsidRPr="00BE7FD1">
        <w:rPr>
          <w:rFonts w:ascii="Arial" w:eastAsia="Arial" w:hAnsi="Arial" w:cs="Arial"/>
        </w:rPr>
        <w:t>, der sich wie ein hauchzarter Schutzmantel um jede Strähne legt, sofort entwirrt und das Haar glänzender, geschmeidiger und spürbar gepflegt zurücklässt.</w:t>
      </w:r>
    </w:p>
    <w:p w14:paraId="1E481375" w14:textId="7793156E" w:rsidR="00BE7FD1" w:rsidRPr="00BE7FD1" w:rsidRDefault="00BE7FD1" w:rsidP="008473D0">
      <w:pPr>
        <w:numPr>
          <w:ilvl w:val="0"/>
          <w:numId w:val="1"/>
        </w:numPr>
        <w:spacing w:before="240" w:after="200"/>
        <w:jc w:val="both"/>
        <w:rPr>
          <w:rFonts w:ascii="Arial" w:eastAsia="Arial" w:hAnsi="Arial" w:cs="Arial"/>
          <w:lang w:val="de-AT"/>
        </w:rPr>
      </w:pPr>
      <w:proofErr w:type="spellStart"/>
      <w:r>
        <w:rPr>
          <w:rFonts w:ascii="Arial" w:eastAsia="Arial" w:hAnsi="Arial" w:cs="Arial"/>
          <w:b/>
        </w:rPr>
        <w:t>Repair</w:t>
      </w:r>
      <w:proofErr w:type="spellEnd"/>
      <w:r>
        <w:rPr>
          <w:rFonts w:ascii="Arial" w:eastAsia="Arial" w:hAnsi="Arial" w:cs="Arial"/>
          <w:b/>
        </w:rPr>
        <w:t xml:space="preserve"> Rescue Spray Conditioner </w:t>
      </w:r>
      <w:r w:rsidR="006D612B" w:rsidRPr="00FD20EC">
        <w:rPr>
          <w:rFonts w:ascii="Arial" w:eastAsia="Arial" w:hAnsi="Arial" w:cs="Arial"/>
        </w:rPr>
        <w:t xml:space="preserve">– </w:t>
      </w:r>
      <w:r>
        <w:rPr>
          <w:rFonts w:ascii="Arial" w:eastAsia="Arial" w:hAnsi="Arial" w:cs="Arial"/>
        </w:rPr>
        <w:t xml:space="preserve">der Damage-Defender für bruchanfälliges Haar: </w:t>
      </w:r>
      <w:r w:rsidRPr="00BE7FD1">
        <w:rPr>
          <w:rFonts w:ascii="Arial" w:eastAsia="Arial" w:hAnsi="Arial" w:cs="Arial"/>
          <w:lang w:val="de-AT"/>
        </w:rPr>
        <w:t xml:space="preserve">Selbst strapazierte Strähnen haben jetzt ihren Bodyguard: Die vegane Care-Boost-Formel </w:t>
      </w:r>
      <w:r>
        <w:rPr>
          <w:rFonts w:ascii="Arial" w:eastAsia="Arial" w:hAnsi="Arial" w:cs="Arial"/>
          <w:lang w:val="de-AT"/>
        </w:rPr>
        <w:t>nährt</w:t>
      </w:r>
      <w:r w:rsidRPr="00BE7FD1">
        <w:rPr>
          <w:rFonts w:ascii="Arial" w:eastAsia="Arial" w:hAnsi="Arial" w:cs="Arial"/>
          <w:lang w:val="de-AT"/>
        </w:rPr>
        <w:t xml:space="preserve"> das Haar mit Arginin &amp; Vegan Keratin, bringt innere Stärke zurück und glättet die Oberfläche – ohne </w:t>
      </w:r>
      <w:proofErr w:type="gramStart"/>
      <w:r>
        <w:rPr>
          <w:rFonts w:ascii="Arial" w:eastAsia="Arial" w:hAnsi="Arial" w:cs="Arial"/>
          <w:lang w:val="de-AT"/>
        </w:rPr>
        <w:t xml:space="preserve">zu </w:t>
      </w:r>
      <w:r w:rsidR="008473D0">
        <w:rPr>
          <w:rFonts w:ascii="Arial" w:eastAsia="Arial" w:hAnsi="Arial" w:cs="Arial"/>
          <w:lang w:val="de-AT"/>
        </w:rPr>
        <w:t>die Haare</w:t>
      </w:r>
      <w:proofErr w:type="gramEnd"/>
      <w:r w:rsidR="008473D0">
        <w:rPr>
          <w:rFonts w:ascii="Arial" w:eastAsia="Arial" w:hAnsi="Arial" w:cs="Arial"/>
          <w:lang w:val="de-AT"/>
        </w:rPr>
        <w:t xml:space="preserve"> zu </w:t>
      </w:r>
      <w:r>
        <w:rPr>
          <w:rFonts w:ascii="Arial" w:eastAsia="Arial" w:hAnsi="Arial" w:cs="Arial"/>
          <w:lang w:val="de-AT"/>
        </w:rPr>
        <w:t>beschweren</w:t>
      </w:r>
      <w:r w:rsidRPr="00BE7FD1">
        <w:rPr>
          <w:rFonts w:ascii="Arial" w:eastAsia="Arial" w:hAnsi="Arial" w:cs="Arial"/>
          <w:lang w:val="de-AT"/>
        </w:rPr>
        <w:t>.</w:t>
      </w:r>
    </w:p>
    <w:p w14:paraId="4E1F29CC" w14:textId="061A626E" w:rsidR="00BE7FD1" w:rsidRPr="00BE7FD1" w:rsidRDefault="00BE7FD1" w:rsidP="008473D0">
      <w:pPr>
        <w:spacing w:before="240" w:after="200"/>
        <w:ind w:left="720"/>
        <w:jc w:val="both"/>
        <w:rPr>
          <w:rFonts w:ascii="Arial" w:eastAsia="Arial" w:hAnsi="Arial" w:cs="Arial"/>
          <w:lang w:val="de-AT"/>
        </w:rPr>
      </w:pPr>
      <w:r w:rsidRPr="00BE7FD1">
        <w:rPr>
          <w:rFonts w:ascii="Arial" w:eastAsia="Arial" w:hAnsi="Arial" w:cs="Arial"/>
          <w:lang w:val="de-AT"/>
        </w:rPr>
        <w:t>Bis zu </w:t>
      </w:r>
      <w:r w:rsidRPr="00BE7FD1">
        <w:rPr>
          <w:rFonts w:ascii="Arial" w:eastAsia="Arial" w:hAnsi="Arial" w:cs="Arial"/>
          <w:b/>
          <w:bCs/>
          <w:lang w:val="de-AT"/>
        </w:rPr>
        <w:t xml:space="preserve">90 </w:t>
      </w:r>
      <w:r w:rsidR="008473D0">
        <w:rPr>
          <w:rFonts w:ascii="Arial" w:eastAsia="Arial" w:hAnsi="Arial" w:cs="Arial"/>
          <w:b/>
          <w:bCs/>
          <w:lang w:val="de-AT"/>
        </w:rPr>
        <w:t>Prozent</w:t>
      </w:r>
      <w:r w:rsidRPr="00BE7FD1">
        <w:rPr>
          <w:rFonts w:ascii="Arial" w:eastAsia="Arial" w:hAnsi="Arial" w:cs="Arial"/>
          <w:b/>
          <w:bCs/>
          <w:lang w:val="de-AT"/>
        </w:rPr>
        <w:t xml:space="preserve"> leichter kämmbar</w:t>
      </w:r>
      <w:r w:rsidRPr="00BE7FD1">
        <w:rPr>
          <w:rFonts w:ascii="Arial" w:eastAsia="Arial" w:hAnsi="Arial" w:cs="Arial"/>
          <w:lang w:val="de-AT"/>
        </w:rPr>
        <w:t>*</w:t>
      </w:r>
      <w:r w:rsidRPr="00BE7FD1">
        <w:rPr>
          <w:rFonts w:ascii="Arial" w:eastAsia="Arial" w:hAnsi="Arial" w:cs="Arial"/>
          <w:b/>
          <w:bCs/>
          <w:lang w:val="de-AT"/>
        </w:rPr>
        <w:t xml:space="preserve">, 48 </w:t>
      </w:r>
      <w:r w:rsidR="008473D0">
        <w:rPr>
          <w:rFonts w:ascii="Arial" w:eastAsia="Arial" w:hAnsi="Arial" w:cs="Arial"/>
          <w:b/>
          <w:bCs/>
          <w:lang w:val="de-AT"/>
        </w:rPr>
        <w:t>Stunden</w:t>
      </w:r>
      <w:r w:rsidRPr="00BE7FD1">
        <w:rPr>
          <w:rFonts w:ascii="Arial" w:eastAsia="Arial" w:hAnsi="Arial" w:cs="Arial"/>
          <w:b/>
          <w:bCs/>
          <w:lang w:val="de-AT"/>
        </w:rPr>
        <w:t xml:space="preserve"> weniger </w:t>
      </w:r>
      <w:proofErr w:type="spellStart"/>
      <w:r w:rsidRPr="00BE7FD1">
        <w:rPr>
          <w:rFonts w:ascii="Arial" w:eastAsia="Arial" w:hAnsi="Arial" w:cs="Arial"/>
          <w:b/>
          <w:bCs/>
          <w:lang w:val="de-AT"/>
        </w:rPr>
        <w:t>Frizz</w:t>
      </w:r>
      <w:proofErr w:type="spellEnd"/>
      <w:r w:rsidRPr="00BE7FD1">
        <w:rPr>
          <w:rFonts w:ascii="Arial" w:eastAsia="Arial" w:hAnsi="Arial" w:cs="Arial"/>
          <w:lang w:val="de-AT"/>
        </w:rPr>
        <w:t> und </w:t>
      </w:r>
      <w:r w:rsidRPr="00BE7FD1">
        <w:rPr>
          <w:rFonts w:ascii="Arial" w:eastAsia="Arial" w:hAnsi="Arial" w:cs="Arial"/>
          <w:b/>
          <w:bCs/>
          <w:lang w:val="de-AT"/>
        </w:rPr>
        <w:t>Hitzeschutz bis 230 °C</w:t>
      </w:r>
      <w:r w:rsidRPr="00BE7FD1">
        <w:rPr>
          <w:rFonts w:ascii="Arial" w:eastAsia="Arial" w:hAnsi="Arial" w:cs="Arial"/>
          <w:lang w:val="de-AT"/>
        </w:rPr>
        <w:t xml:space="preserve"> sorgen dafür, dass brüchige Spitzen ab sofort </w:t>
      </w:r>
      <w:r w:rsidR="008473D0">
        <w:rPr>
          <w:rFonts w:ascii="Arial" w:eastAsia="Arial" w:hAnsi="Arial" w:cs="Arial"/>
          <w:lang w:val="de-AT"/>
        </w:rPr>
        <w:t>der Vergangenheit angehören</w:t>
      </w:r>
      <w:r w:rsidRPr="00BE7FD1">
        <w:rPr>
          <w:rFonts w:ascii="Arial" w:eastAsia="Arial" w:hAnsi="Arial" w:cs="Arial"/>
          <w:lang w:val="de-AT"/>
        </w:rPr>
        <w:t>.</w:t>
      </w:r>
    </w:p>
    <w:p w14:paraId="57F510A3" w14:textId="5F367BC9" w:rsidR="008473D0" w:rsidRPr="008473D0" w:rsidRDefault="008473D0" w:rsidP="008473D0">
      <w:pPr>
        <w:numPr>
          <w:ilvl w:val="0"/>
          <w:numId w:val="1"/>
        </w:numPr>
        <w:spacing w:after="200"/>
        <w:jc w:val="both"/>
        <w:rPr>
          <w:rFonts w:ascii="Arial" w:eastAsia="Arial" w:hAnsi="Arial" w:cs="Arial"/>
          <w:lang w:val="de-AT"/>
        </w:rPr>
      </w:pPr>
      <w:r w:rsidRPr="008473D0">
        <w:rPr>
          <w:rFonts w:ascii="Arial" w:eastAsia="Arial" w:hAnsi="Arial" w:cs="Arial"/>
          <w:b/>
          <w:lang w:val="en-US"/>
        </w:rPr>
        <w:t xml:space="preserve">Color Freeze Spray Conditioner </w:t>
      </w:r>
      <w:r w:rsidR="006D612B" w:rsidRPr="008473D0">
        <w:rPr>
          <w:rFonts w:ascii="Arial" w:eastAsia="Arial" w:hAnsi="Arial" w:cs="Arial"/>
          <w:lang w:val="en-US"/>
        </w:rPr>
        <w:t xml:space="preserve">– </w:t>
      </w:r>
      <w:r w:rsidRPr="008473D0">
        <w:rPr>
          <w:rFonts w:ascii="Arial" w:eastAsia="Arial" w:hAnsi="Arial" w:cs="Arial"/>
          <w:lang w:val="en-US"/>
        </w:rPr>
        <w:t xml:space="preserve">der </w:t>
      </w:r>
      <w:proofErr w:type="spellStart"/>
      <w:r w:rsidRPr="008473D0">
        <w:rPr>
          <w:rFonts w:ascii="Arial" w:eastAsia="Arial" w:hAnsi="Arial" w:cs="Arial"/>
          <w:lang w:val="en-US"/>
        </w:rPr>
        <w:t>Farbe</w:t>
      </w:r>
      <w:proofErr w:type="spellEnd"/>
      <w:r w:rsidRPr="008473D0">
        <w:rPr>
          <w:rFonts w:ascii="Arial" w:eastAsia="Arial" w:hAnsi="Arial" w:cs="Arial"/>
          <w:lang w:val="en-US"/>
        </w:rPr>
        <w:t xml:space="preserve">-Force-Field-Creator: </w:t>
      </w:r>
      <w:proofErr w:type="spellStart"/>
      <w:r w:rsidRPr="008473D0">
        <w:rPr>
          <w:rFonts w:ascii="Arial" w:eastAsia="Arial" w:hAnsi="Arial" w:cs="Arial"/>
          <w:lang w:val="en-US"/>
        </w:rPr>
        <w:t>Farben</w:t>
      </w:r>
      <w:proofErr w:type="spellEnd"/>
      <w:r w:rsidRPr="008473D0">
        <w:rPr>
          <w:rFonts w:ascii="Arial" w:eastAsia="Arial" w:hAnsi="Arial" w:cs="Arial"/>
          <w:lang w:val="en-US"/>
        </w:rPr>
        <w:t xml:space="preserve"> </w:t>
      </w:r>
      <w:proofErr w:type="spellStart"/>
      <w:r w:rsidRPr="008473D0">
        <w:rPr>
          <w:rFonts w:ascii="Arial" w:eastAsia="Arial" w:hAnsi="Arial" w:cs="Arial"/>
          <w:lang w:val="en-US"/>
        </w:rPr>
        <w:t>verblassen</w:t>
      </w:r>
      <w:proofErr w:type="spellEnd"/>
      <w:r w:rsidRPr="008473D0">
        <w:rPr>
          <w:rFonts w:ascii="Arial" w:eastAsia="Arial" w:hAnsi="Arial" w:cs="Arial"/>
          <w:lang w:val="en-US"/>
        </w:rPr>
        <w:t xml:space="preserve">? </w:t>
      </w:r>
      <w:r w:rsidRPr="008473D0">
        <w:rPr>
          <w:rFonts w:ascii="Arial" w:eastAsia="Arial" w:hAnsi="Arial" w:cs="Arial"/>
          <w:lang w:val="de-AT"/>
        </w:rPr>
        <w:t xml:space="preserve">Nicht mit </w:t>
      </w:r>
      <w:r>
        <w:rPr>
          <w:rFonts w:ascii="Arial" w:eastAsia="Arial" w:hAnsi="Arial" w:cs="Arial"/>
          <w:lang w:val="de-AT"/>
        </w:rPr>
        <w:t>diesem</w:t>
      </w:r>
      <w:r w:rsidRPr="008473D0">
        <w:rPr>
          <w:rFonts w:ascii="Arial" w:eastAsia="Arial" w:hAnsi="Arial" w:cs="Arial"/>
          <w:lang w:val="de-AT"/>
        </w:rPr>
        <w:t xml:space="preserve"> neuen Sidekick!</w:t>
      </w:r>
      <w:r>
        <w:rPr>
          <w:rFonts w:ascii="Arial" w:eastAsia="Arial" w:hAnsi="Arial" w:cs="Arial"/>
          <w:lang w:val="de-AT"/>
        </w:rPr>
        <w:t xml:space="preserve"> </w:t>
      </w:r>
      <w:r w:rsidRPr="008473D0">
        <w:rPr>
          <w:rFonts w:ascii="Arial" w:eastAsia="Arial" w:hAnsi="Arial" w:cs="Arial"/>
        </w:rPr>
        <w:t>Die Zwei-Phasen-Formel katapultiert das Haar in Sekunden auf </w:t>
      </w:r>
      <w:r w:rsidRPr="008473D0">
        <w:rPr>
          <w:rFonts w:ascii="Arial" w:eastAsia="Arial" w:hAnsi="Arial" w:cs="Arial"/>
          <w:b/>
          <w:bCs/>
        </w:rPr>
        <w:t>pH 4,5</w:t>
      </w:r>
      <w:r w:rsidRPr="008473D0">
        <w:rPr>
          <w:rFonts w:ascii="Arial" w:eastAsia="Arial" w:hAnsi="Arial" w:cs="Arial"/>
        </w:rPr>
        <w:t>, versiegelt Pigmente und hält bis zu </w:t>
      </w:r>
      <w:r w:rsidRPr="008473D0">
        <w:rPr>
          <w:rFonts w:ascii="Arial" w:eastAsia="Arial" w:hAnsi="Arial" w:cs="Arial"/>
          <w:b/>
          <w:bCs/>
        </w:rPr>
        <w:t xml:space="preserve">90 </w:t>
      </w:r>
      <w:r>
        <w:rPr>
          <w:rFonts w:ascii="Arial" w:eastAsia="Arial" w:hAnsi="Arial" w:cs="Arial"/>
          <w:b/>
          <w:bCs/>
        </w:rPr>
        <w:t>Prozent</w:t>
      </w:r>
      <w:r w:rsidRPr="008473D0">
        <w:rPr>
          <w:rFonts w:ascii="Arial" w:eastAsia="Arial" w:hAnsi="Arial" w:cs="Arial"/>
          <w:b/>
          <w:bCs/>
        </w:rPr>
        <w:t xml:space="preserve"> Farbintensität</w:t>
      </w:r>
      <w:r w:rsidRPr="008473D0">
        <w:rPr>
          <w:rFonts w:ascii="Arial" w:eastAsia="Arial" w:hAnsi="Arial" w:cs="Arial"/>
        </w:rPr>
        <w:t> fest. On top: </w:t>
      </w:r>
      <w:r w:rsidRPr="008473D0">
        <w:rPr>
          <w:rFonts w:ascii="Arial" w:eastAsia="Arial" w:hAnsi="Arial" w:cs="Arial"/>
          <w:b/>
          <w:bCs/>
        </w:rPr>
        <w:t xml:space="preserve">48 </w:t>
      </w:r>
      <w:r>
        <w:rPr>
          <w:rFonts w:ascii="Arial" w:eastAsia="Arial" w:hAnsi="Arial" w:cs="Arial"/>
          <w:b/>
          <w:bCs/>
        </w:rPr>
        <w:t>Stunden</w:t>
      </w:r>
      <w:r w:rsidRPr="008473D0">
        <w:rPr>
          <w:rFonts w:ascii="Arial" w:eastAsia="Arial" w:hAnsi="Arial" w:cs="Arial"/>
          <w:b/>
          <w:bCs/>
        </w:rPr>
        <w:t xml:space="preserve"> Anti-</w:t>
      </w:r>
      <w:proofErr w:type="spellStart"/>
      <w:r w:rsidRPr="008473D0">
        <w:rPr>
          <w:rFonts w:ascii="Arial" w:eastAsia="Arial" w:hAnsi="Arial" w:cs="Arial"/>
          <w:b/>
          <w:bCs/>
        </w:rPr>
        <w:t>Frizz</w:t>
      </w:r>
      <w:proofErr w:type="spellEnd"/>
      <w:r w:rsidRPr="008473D0">
        <w:rPr>
          <w:rFonts w:ascii="Arial" w:eastAsia="Arial" w:hAnsi="Arial" w:cs="Arial"/>
        </w:rPr>
        <w:t>, </w:t>
      </w:r>
      <w:r w:rsidRPr="008473D0">
        <w:rPr>
          <w:rFonts w:ascii="Arial" w:eastAsia="Arial" w:hAnsi="Arial" w:cs="Arial"/>
          <w:b/>
          <w:bCs/>
        </w:rPr>
        <w:t>230 °C Schutz</w:t>
      </w:r>
      <w:r w:rsidRPr="008473D0">
        <w:rPr>
          <w:rFonts w:ascii="Arial" w:eastAsia="Arial" w:hAnsi="Arial" w:cs="Arial"/>
        </w:rPr>
        <w:t> und ein Spiegel-Finish, das jede Nuance leuchten lässt</w:t>
      </w:r>
      <w:r>
        <w:rPr>
          <w:rFonts w:ascii="Arial" w:eastAsia="Arial" w:hAnsi="Arial" w:cs="Arial"/>
        </w:rPr>
        <w:t>.</w:t>
      </w:r>
    </w:p>
    <w:p w14:paraId="0C09818A" w14:textId="5BD42DE5" w:rsidR="008473D0" w:rsidRPr="008473D0" w:rsidRDefault="008473D0" w:rsidP="008473D0">
      <w:pPr>
        <w:numPr>
          <w:ilvl w:val="0"/>
          <w:numId w:val="1"/>
        </w:numPr>
        <w:spacing w:after="200"/>
        <w:jc w:val="both"/>
        <w:rPr>
          <w:rFonts w:ascii="Arial" w:eastAsia="Arial" w:hAnsi="Arial" w:cs="Arial"/>
          <w:bCs/>
          <w:lang w:val="de-AT"/>
        </w:rPr>
      </w:pPr>
      <w:proofErr w:type="spellStart"/>
      <w:r w:rsidRPr="008473D0">
        <w:rPr>
          <w:rFonts w:ascii="Arial" w:eastAsia="Arial" w:hAnsi="Arial" w:cs="Arial"/>
          <w:b/>
        </w:rPr>
        <w:t>Moisture</w:t>
      </w:r>
      <w:proofErr w:type="spellEnd"/>
      <w:r w:rsidRPr="008473D0">
        <w:rPr>
          <w:rFonts w:ascii="Arial" w:eastAsia="Arial" w:hAnsi="Arial" w:cs="Arial"/>
          <w:b/>
        </w:rPr>
        <w:t xml:space="preserve"> Kick Spray Conditioner </w:t>
      </w:r>
      <w:r w:rsidR="006D612B" w:rsidRPr="008473D0">
        <w:rPr>
          <w:rFonts w:ascii="Arial" w:eastAsia="Arial" w:hAnsi="Arial" w:cs="Arial"/>
        </w:rPr>
        <w:t xml:space="preserve">– </w:t>
      </w:r>
      <w:r w:rsidRPr="008473D0">
        <w:rPr>
          <w:rFonts w:ascii="Arial" w:eastAsia="Arial" w:hAnsi="Arial" w:cs="Arial"/>
        </w:rPr>
        <w:t>der Durstlöscher mit Locken-Boo</w:t>
      </w:r>
      <w:r>
        <w:rPr>
          <w:rFonts w:ascii="Arial" w:eastAsia="Arial" w:hAnsi="Arial" w:cs="Arial"/>
        </w:rPr>
        <w:t>s</w:t>
      </w:r>
      <w:r w:rsidRPr="008473D0">
        <w:rPr>
          <w:rFonts w:ascii="Arial" w:eastAsia="Arial" w:hAnsi="Arial" w:cs="Arial"/>
        </w:rPr>
        <w:t xml:space="preserve">ter Skills: </w:t>
      </w:r>
      <w:r w:rsidRPr="008473D0">
        <w:rPr>
          <w:rFonts w:ascii="Arial" w:eastAsia="Arial" w:hAnsi="Arial" w:cs="Arial"/>
          <w:bCs/>
          <w:lang w:val="de-AT"/>
        </w:rPr>
        <w:t xml:space="preserve">Trockenes, krauses oder lockiges Haar? Ein Sprühstoß Glycerol-Power (aka Care Boost </w:t>
      </w:r>
      <w:proofErr w:type="spellStart"/>
      <w:r w:rsidRPr="008473D0">
        <w:rPr>
          <w:rFonts w:ascii="Arial" w:eastAsia="Arial" w:hAnsi="Arial" w:cs="Arial"/>
          <w:bCs/>
          <w:lang w:val="de-AT"/>
        </w:rPr>
        <w:t>Complex</w:t>
      </w:r>
      <w:proofErr w:type="spellEnd"/>
      <w:r w:rsidRPr="008473D0">
        <w:rPr>
          <w:rFonts w:ascii="Arial" w:eastAsia="Arial" w:hAnsi="Arial" w:cs="Arial"/>
          <w:bCs/>
          <w:lang w:val="de-AT"/>
        </w:rPr>
        <w:t xml:space="preserve">) liefert sofortige Hydration, macht das Kämmen um 90 </w:t>
      </w:r>
      <w:r>
        <w:rPr>
          <w:rFonts w:ascii="Arial" w:eastAsia="Arial" w:hAnsi="Arial" w:cs="Arial"/>
          <w:bCs/>
          <w:lang w:val="de-AT"/>
        </w:rPr>
        <w:t>Prozent einfacher</w:t>
      </w:r>
      <w:r w:rsidRPr="008473D0">
        <w:rPr>
          <w:rFonts w:ascii="Arial" w:eastAsia="Arial" w:hAnsi="Arial" w:cs="Arial"/>
          <w:bCs/>
          <w:lang w:val="de-AT"/>
        </w:rPr>
        <w:t xml:space="preserve">* und bändigt </w:t>
      </w:r>
      <w:proofErr w:type="spellStart"/>
      <w:r w:rsidRPr="008473D0">
        <w:rPr>
          <w:rFonts w:ascii="Arial" w:eastAsia="Arial" w:hAnsi="Arial" w:cs="Arial"/>
          <w:bCs/>
          <w:lang w:val="de-AT"/>
        </w:rPr>
        <w:t>Frizz</w:t>
      </w:r>
      <w:proofErr w:type="spellEnd"/>
      <w:r w:rsidRPr="008473D0">
        <w:rPr>
          <w:rFonts w:ascii="Arial" w:eastAsia="Arial" w:hAnsi="Arial" w:cs="Arial"/>
          <w:bCs/>
          <w:lang w:val="de-AT"/>
        </w:rPr>
        <w:t xml:space="preserve"> volle 48 Stunden – federleicht versteht sich.</w:t>
      </w:r>
    </w:p>
    <w:p w14:paraId="4620E0F3" w14:textId="00038C52" w:rsidR="00FD20EC" w:rsidRPr="00FD20EC" w:rsidRDefault="008473D0" w:rsidP="008473D0">
      <w:pPr>
        <w:spacing w:after="200"/>
        <w:ind w:left="720"/>
        <w:jc w:val="both"/>
        <w:rPr>
          <w:rFonts w:ascii="Arial" w:eastAsia="Arial" w:hAnsi="Arial" w:cs="Arial"/>
        </w:rPr>
      </w:pPr>
      <w:r w:rsidRPr="008473D0">
        <w:rPr>
          <w:rFonts w:ascii="Arial" w:eastAsia="Arial" w:hAnsi="Arial" w:cs="Arial"/>
        </w:rPr>
        <w:t>Auch perfekt, um Curls zwischen zwei Haarwäschen wieder in Form zu bringen. </w:t>
      </w:r>
      <w:r w:rsidRPr="008473D0">
        <w:rPr>
          <w:rFonts w:ascii="Arial" w:eastAsia="Arial" w:hAnsi="Arial" w:cs="Arial"/>
          <w:b/>
          <w:bCs/>
        </w:rPr>
        <w:t>Hitzeschutz bis 230 °C</w:t>
      </w:r>
      <w:r w:rsidRPr="008473D0">
        <w:rPr>
          <w:rFonts w:ascii="Arial" w:eastAsia="Arial" w:hAnsi="Arial" w:cs="Arial"/>
        </w:rPr>
        <w:t> inklusive.</w:t>
      </w:r>
    </w:p>
    <w:p w14:paraId="44276313" w14:textId="77777777" w:rsidR="00FD20EC" w:rsidRPr="00FD20EC" w:rsidRDefault="00FD20EC" w:rsidP="00FD20EC">
      <w:pPr>
        <w:spacing w:after="200"/>
        <w:ind w:left="720"/>
        <w:rPr>
          <w:rFonts w:ascii="Arial" w:eastAsia="Arial" w:hAnsi="Arial" w:cs="Arial"/>
        </w:rPr>
      </w:pPr>
    </w:p>
    <w:p w14:paraId="7D27768C" w14:textId="4C142B09" w:rsidR="008473D0" w:rsidRPr="008473D0" w:rsidRDefault="008473D0" w:rsidP="008473D0">
      <w:pPr>
        <w:pBdr>
          <w:top w:val="nil"/>
          <w:left w:val="nil"/>
          <w:bottom w:val="nil"/>
          <w:right w:val="nil"/>
          <w:between w:val="nil"/>
        </w:pBdr>
        <w:rPr>
          <w:rFonts w:ascii="Arial" w:eastAsia="Arial" w:hAnsi="Arial" w:cs="Arial"/>
          <w:b/>
          <w:bCs/>
          <w:lang w:val="de-AT"/>
        </w:rPr>
      </w:pPr>
      <w:r w:rsidRPr="008473D0">
        <w:rPr>
          <w:rFonts w:ascii="Arial" w:eastAsia="Arial" w:hAnsi="Arial" w:cs="Arial"/>
          <w:b/>
          <w:bCs/>
          <w:lang w:val="de-AT"/>
        </w:rPr>
        <w:t xml:space="preserve">Anwendung in Sekunden </w:t>
      </w:r>
    </w:p>
    <w:p w14:paraId="6DFBE679" w14:textId="77777777" w:rsidR="008473D0" w:rsidRPr="008473D0" w:rsidRDefault="008473D0" w:rsidP="008473D0">
      <w:pPr>
        <w:pBdr>
          <w:top w:val="nil"/>
          <w:left w:val="nil"/>
          <w:bottom w:val="nil"/>
          <w:right w:val="nil"/>
          <w:between w:val="nil"/>
        </w:pBdr>
        <w:rPr>
          <w:rFonts w:ascii="Arial" w:eastAsia="Arial" w:hAnsi="Arial" w:cs="Arial"/>
          <w:lang w:val="de-AT"/>
        </w:rPr>
      </w:pPr>
    </w:p>
    <w:p w14:paraId="402984CB" w14:textId="5498E08C" w:rsidR="008473D0" w:rsidRPr="008473D0" w:rsidRDefault="008473D0" w:rsidP="008473D0">
      <w:pPr>
        <w:pStyle w:val="Listenabsatz"/>
        <w:numPr>
          <w:ilvl w:val="0"/>
          <w:numId w:val="2"/>
        </w:numPr>
        <w:pBdr>
          <w:top w:val="nil"/>
          <w:left w:val="nil"/>
          <w:bottom w:val="nil"/>
          <w:right w:val="nil"/>
          <w:between w:val="nil"/>
        </w:pBdr>
        <w:rPr>
          <w:rFonts w:ascii="Arial" w:eastAsia="Arial" w:hAnsi="Arial" w:cs="Arial"/>
          <w:lang w:val="de-AT"/>
        </w:rPr>
      </w:pPr>
      <w:r w:rsidRPr="008473D0">
        <w:rPr>
          <w:rFonts w:ascii="Arial" w:eastAsia="Arial" w:hAnsi="Arial" w:cs="Arial"/>
          <w:b/>
          <w:bCs/>
          <w:lang w:val="de-AT"/>
        </w:rPr>
        <w:t xml:space="preserve">Shake </w:t>
      </w:r>
      <w:proofErr w:type="spellStart"/>
      <w:r w:rsidRPr="008473D0">
        <w:rPr>
          <w:rFonts w:ascii="Arial" w:eastAsia="Arial" w:hAnsi="Arial" w:cs="Arial"/>
          <w:b/>
          <w:bCs/>
          <w:lang w:val="de-AT"/>
        </w:rPr>
        <w:t>it!</w:t>
      </w:r>
      <w:proofErr w:type="spellEnd"/>
      <w:r w:rsidRPr="008473D0">
        <w:rPr>
          <w:rFonts w:ascii="Arial" w:eastAsia="Arial" w:hAnsi="Arial" w:cs="Arial"/>
          <w:lang w:val="de-AT"/>
        </w:rPr>
        <w:br/>
        <w:t>Kurz schütteln, damit sich die Zwei-Phasen-Formel in eine leichte Pflegemilch verwandelt.</w:t>
      </w:r>
    </w:p>
    <w:p w14:paraId="693F9B6F" w14:textId="483ADA26" w:rsidR="008473D0" w:rsidRPr="008473D0" w:rsidRDefault="008473D0" w:rsidP="008473D0">
      <w:pPr>
        <w:pStyle w:val="Listenabsatz"/>
        <w:numPr>
          <w:ilvl w:val="0"/>
          <w:numId w:val="2"/>
        </w:numPr>
        <w:pBdr>
          <w:top w:val="nil"/>
          <w:left w:val="nil"/>
          <w:bottom w:val="nil"/>
          <w:right w:val="nil"/>
          <w:between w:val="nil"/>
        </w:pBdr>
        <w:rPr>
          <w:rFonts w:ascii="Arial" w:eastAsia="Arial" w:hAnsi="Arial" w:cs="Arial"/>
          <w:b/>
          <w:bCs/>
          <w:lang w:val="de-AT"/>
        </w:rPr>
      </w:pPr>
      <w:r w:rsidRPr="008473D0">
        <w:rPr>
          <w:rFonts w:ascii="Arial" w:eastAsia="Arial" w:hAnsi="Arial" w:cs="Arial"/>
          <w:b/>
          <w:bCs/>
          <w:lang w:val="de-AT"/>
        </w:rPr>
        <w:t xml:space="preserve">Spray </w:t>
      </w:r>
      <w:proofErr w:type="spellStart"/>
      <w:r w:rsidRPr="008473D0">
        <w:rPr>
          <w:rFonts w:ascii="Arial" w:eastAsia="Arial" w:hAnsi="Arial" w:cs="Arial"/>
          <w:b/>
          <w:bCs/>
          <w:lang w:val="de-AT"/>
        </w:rPr>
        <w:t>it!</w:t>
      </w:r>
      <w:proofErr w:type="spellEnd"/>
    </w:p>
    <w:p w14:paraId="27A831EA" w14:textId="7A8F9FCB" w:rsidR="008473D0" w:rsidRDefault="008473D0" w:rsidP="008473D0">
      <w:pPr>
        <w:pStyle w:val="Listenabsatz"/>
        <w:pBdr>
          <w:top w:val="nil"/>
          <w:left w:val="nil"/>
          <w:bottom w:val="nil"/>
          <w:right w:val="nil"/>
          <w:between w:val="nil"/>
        </w:pBdr>
        <w:rPr>
          <w:rFonts w:ascii="Arial" w:eastAsia="Arial" w:hAnsi="Arial" w:cs="Arial"/>
          <w:b/>
          <w:bCs/>
          <w:lang w:val="de-AT"/>
        </w:rPr>
      </w:pPr>
      <w:r w:rsidRPr="008473D0">
        <w:rPr>
          <w:rFonts w:ascii="Arial" w:eastAsia="Arial" w:hAnsi="Arial" w:cs="Arial"/>
          <w:lang w:val="de-AT"/>
        </w:rPr>
        <w:t>Aus ca. 20 cm Entfernung </w:t>
      </w:r>
      <w:r w:rsidRPr="008473D0">
        <w:rPr>
          <w:rFonts w:ascii="Arial" w:eastAsia="Arial" w:hAnsi="Arial" w:cs="Arial"/>
          <w:b/>
          <w:bCs/>
          <w:lang w:val="de-AT"/>
        </w:rPr>
        <w:t>gleichmäßig auf handtuchtrockenes Haar</w:t>
      </w:r>
      <w:r w:rsidRPr="008473D0">
        <w:rPr>
          <w:rFonts w:ascii="Arial" w:eastAsia="Arial" w:hAnsi="Arial" w:cs="Arial"/>
          <w:lang w:val="de-AT"/>
        </w:rPr>
        <w:t> sprühen. Das aktiviert den </w:t>
      </w:r>
      <w:r w:rsidRPr="008473D0">
        <w:rPr>
          <w:rFonts w:ascii="Arial" w:eastAsia="Arial" w:hAnsi="Arial" w:cs="Arial"/>
          <w:b/>
          <w:bCs/>
          <w:lang w:val="de-AT"/>
        </w:rPr>
        <w:t>Hitzeschutz bis 230 °C</w:t>
      </w:r>
      <w:r w:rsidRPr="008473D0">
        <w:rPr>
          <w:rFonts w:ascii="Arial" w:eastAsia="Arial" w:hAnsi="Arial" w:cs="Arial"/>
          <w:lang w:val="de-AT"/>
        </w:rPr>
        <w:t> für Blow-Dry, Glätteisen &amp; Co.</w:t>
      </w:r>
    </w:p>
    <w:p w14:paraId="13CAA9B3" w14:textId="60DCF22C" w:rsidR="008473D0" w:rsidRPr="008473D0" w:rsidRDefault="008473D0" w:rsidP="008473D0">
      <w:pPr>
        <w:pStyle w:val="Listenabsatz"/>
        <w:numPr>
          <w:ilvl w:val="0"/>
          <w:numId w:val="2"/>
        </w:numPr>
        <w:pBdr>
          <w:top w:val="nil"/>
          <w:left w:val="nil"/>
          <w:bottom w:val="nil"/>
          <w:right w:val="nil"/>
          <w:between w:val="nil"/>
        </w:pBdr>
        <w:rPr>
          <w:rFonts w:ascii="Arial" w:eastAsia="Arial" w:hAnsi="Arial" w:cs="Arial"/>
          <w:b/>
          <w:bCs/>
          <w:lang w:val="de-AT"/>
        </w:rPr>
      </w:pPr>
      <w:proofErr w:type="spellStart"/>
      <w:r w:rsidRPr="008473D0">
        <w:rPr>
          <w:rFonts w:ascii="Arial" w:eastAsia="Arial" w:hAnsi="Arial" w:cs="Arial"/>
          <w:b/>
          <w:bCs/>
          <w:lang w:val="de-AT"/>
        </w:rPr>
        <w:t>Comb</w:t>
      </w:r>
      <w:proofErr w:type="spellEnd"/>
      <w:r w:rsidRPr="008473D0">
        <w:rPr>
          <w:rFonts w:ascii="Arial" w:eastAsia="Arial" w:hAnsi="Arial" w:cs="Arial"/>
          <w:b/>
          <w:bCs/>
          <w:lang w:val="de-AT"/>
        </w:rPr>
        <w:t xml:space="preserve"> &amp; Go!</w:t>
      </w:r>
    </w:p>
    <w:p w14:paraId="10C8C0F0" w14:textId="4D03546D" w:rsidR="008473D0" w:rsidRPr="008473D0" w:rsidRDefault="008473D0" w:rsidP="008473D0">
      <w:pPr>
        <w:pStyle w:val="Listenabsatz"/>
        <w:pBdr>
          <w:top w:val="nil"/>
          <w:left w:val="nil"/>
          <w:bottom w:val="nil"/>
          <w:right w:val="nil"/>
          <w:between w:val="nil"/>
        </w:pBdr>
        <w:rPr>
          <w:rFonts w:ascii="Arial" w:eastAsia="Arial" w:hAnsi="Arial" w:cs="Arial"/>
          <w:lang w:val="de-AT"/>
        </w:rPr>
      </w:pPr>
      <w:r w:rsidRPr="008473D0">
        <w:rPr>
          <w:rFonts w:ascii="Arial" w:eastAsia="Arial" w:hAnsi="Arial" w:cs="Arial"/>
          <w:lang w:val="de-AT"/>
        </w:rPr>
        <w:t>Einmal sanft durchkämmen, nicht ausspülen – fertig ist der Super-Glanz-Schutzmantel.</w:t>
      </w:r>
    </w:p>
    <w:p w14:paraId="009E760E" w14:textId="77777777" w:rsidR="008473D0" w:rsidRPr="008473D0" w:rsidRDefault="008473D0" w:rsidP="008473D0">
      <w:pPr>
        <w:pBdr>
          <w:top w:val="nil"/>
          <w:left w:val="nil"/>
          <w:bottom w:val="nil"/>
          <w:right w:val="nil"/>
          <w:between w:val="nil"/>
        </w:pBdr>
        <w:rPr>
          <w:rFonts w:ascii="Arial" w:eastAsia="Arial" w:hAnsi="Arial" w:cs="Arial"/>
          <w:lang w:val="de-AT"/>
        </w:rPr>
      </w:pPr>
    </w:p>
    <w:p w14:paraId="5A23B9C5" w14:textId="6541C382" w:rsidR="008473D0" w:rsidRPr="008473D0" w:rsidRDefault="00F51685" w:rsidP="008473D0">
      <w:pPr>
        <w:pBdr>
          <w:top w:val="nil"/>
          <w:left w:val="nil"/>
          <w:bottom w:val="nil"/>
          <w:right w:val="nil"/>
          <w:between w:val="nil"/>
        </w:pBdr>
        <w:rPr>
          <w:rFonts w:ascii="Arial" w:eastAsia="Arial" w:hAnsi="Arial" w:cs="Arial"/>
          <w:lang w:val="de-AT"/>
        </w:rPr>
      </w:pPr>
      <w:r>
        <w:rPr>
          <w:rFonts w:ascii="Arial" w:eastAsia="Arial" w:hAnsi="Arial" w:cs="Arial"/>
          <w:b/>
          <w:bCs/>
          <w:lang w:val="de-AT"/>
        </w:rPr>
        <w:lastRenderedPageBreak/>
        <w:t>Tipp</w:t>
      </w:r>
      <w:r w:rsidR="008473D0" w:rsidRPr="008473D0">
        <w:rPr>
          <w:rFonts w:ascii="Arial" w:eastAsia="Arial" w:hAnsi="Arial" w:cs="Arial"/>
          <w:b/>
          <w:bCs/>
          <w:lang w:val="de-AT"/>
        </w:rPr>
        <w:t>:</w:t>
      </w:r>
      <w:r w:rsidR="008473D0" w:rsidRPr="008473D0">
        <w:rPr>
          <w:rFonts w:ascii="Arial" w:eastAsia="Arial" w:hAnsi="Arial" w:cs="Arial"/>
          <w:lang w:val="de-AT"/>
        </w:rPr>
        <w:t xml:space="preserve"> Zwischen zwei Haarwäschen 2–3 Pumpstöße auf trockenes Haar oder Locken geben. Sofortiger Glanz-Kick &amp; </w:t>
      </w:r>
      <w:proofErr w:type="spellStart"/>
      <w:r w:rsidR="008473D0" w:rsidRPr="008473D0">
        <w:rPr>
          <w:rFonts w:ascii="Arial" w:eastAsia="Arial" w:hAnsi="Arial" w:cs="Arial"/>
          <w:lang w:val="de-AT"/>
        </w:rPr>
        <w:t>Frizz</w:t>
      </w:r>
      <w:proofErr w:type="spellEnd"/>
      <w:r w:rsidR="008473D0" w:rsidRPr="008473D0">
        <w:rPr>
          <w:rFonts w:ascii="Arial" w:eastAsia="Arial" w:hAnsi="Arial" w:cs="Arial"/>
          <w:lang w:val="de-AT"/>
        </w:rPr>
        <w:t>-Kontrolle für bis zu </w:t>
      </w:r>
      <w:r w:rsidR="008473D0" w:rsidRPr="008473D0">
        <w:rPr>
          <w:rFonts w:ascii="Arial" w:eastAsia="Arial" w:hAnsi="Arial" w:cs="Arial"/>
          <w:b/>
          <w:bCs/>
          <w:lang w:val="de-AT"/>
        </w:rPr>
        <w:t>48 h</w:t>
      </w:r>
      <w:r w:rsidR="008473D0" w:rsidRPr="008473D0">
        <w:rPr>
          <w:rFonts w:ascii="Arial" w:eastAsia="Arial" w:hAnsi="Arial" w:cs="Arial"/>
          <w:lang w:val="de-AT"/>
        </w:rPr>
        <w:t>.</w:t>
      </w:r>
    </w:p>
    <w:p w14:paraId="5E5017D0" w14:textId="77777777" w:rsidR="004B69C6" w:rsidRPr="00FD20EC" w:rsidRDefault="004B69C6">
      <w:pPr>
        <w:pBdr>
          <w:top w:val="nil"/>
          <w:left w:val="nil"/>
          <w:bottom w:val="nil"/>
          <w:right w:val="nil"/>
          <w:between w:val="nil"/>
        </w:pBdr>
        <w:rPr>
          <w:rFonts w:ascii="Arial" w:eastAsia="Arial" w:hAnsi="Arial" w:cs="Arial"/>
          <w:color w:val="000000"/>
        </w:rPr>
      </w:pPr>
    </w:p>
    <w:p w14:paraId="6C142DC6" w14:textId="77777777" w:rsidR="00F51685" w:rsidRPr="00F51685" w:rsidRDefault="00F51685" w:rsidP="00F51685">
      <w:pPr>
        <w:spacing w:before="80"/>
        <w:jc w:val="both"/>
        <w:rPr>
          <w:rFonts w:ascii="Arial" w:eastAsia="Arial" w:hAnsi="Arial" w:cs="Arial"/>
          <w:b/>
          <w:bCs/>
          <w:lang w:val="de-AT"/>
        </w:rPr>
      </w:pPr>
      <w:r w:rsidRPr="00F51685">
        <w:rPr>
          <w:rFonts w:ascii="Arial" w:eastAsia="Arial" w:hAnsi="Arial" w:cs="Arial"/>
          <w:b/>
          <w:bCs/>
          <w:lang w:val="de-AT"/>
        </w:rPr>
        <w:t>Clean &amp; Green</w:t>
      </w:r>
    </w:p>
    <w:p w14:paraId="5D2CEAE8" w14:textId="02143CC2" w:rsidR="00F51685" w:rsidRDefault="00F51685" w:rsidP="00F51685">
      <w:pPr>
        <w:spacing w:before="80"/>
        <w:jc w:val="both"/>
        <w:rPr>
          <w:rFonts w:ascii="Arial" w:eastAsia="Arial" w:hAnsi="Arial" w:cs="Arial"/>
          <w:bCs/>
          <w:lang w:val="de-AT"/>
        </w:rPr>
      </w:pPr>
      <w:r w:rsidRPr="00F51685">
        <w:rPr>
          <w:rFonts w:ascii="Arial" w:eastAsia="Arial" w:hAnsi="Arial" w:cs="Arial"/>
          <w:bCs/>
          <w:lang w:val="de-AT"/>
        </w:rPr>
        <w:t xml:space="preserve">Gutes Haargefühl, gutes Gewissen: Mit bis zu 97 </w:t>
      </w:r>
      <w:r>
        <w:rPr>
          <w:rFonts w:ascii="Arial" w:eastAsia="Arial" w:hAnsi="Arial" w:cs="Arial"/>
          <w:bCs/>
          <w:lang w:val="de-AT"/>
        </w:rPr>
        <w:t>Prozent</w:t>
      </w:r>
      <w:r w:rsidRPr="00F51685">
        <w:rPr>
          <w:rFonts w:ascii="Arial" w:eastAsia="Arial" w:hAnsi="Arial" w:cs="Arial"/>
          <w:bCs/>
          <w:lang w:val="de-AT"/>
        </w:rPr>
        <w:t xml:space="preserve"> recyceltem Plastik und veganer Clean-Performance-Formel tragen die BC Spray Conditioner nicht nur Eure Haar-Mission, sondern auch die Planet-</w:t>
      </w:r>
      <w:proofErr w:type="spellStart"/>
      <w:r w:rsidRPr="00F51685">
        <w:rPr>
          <w:rFonts w:ascii="Arial" w:eastAsia="Arial" w:hAnsi="Arial" w:cs="Arial"/>
          <w:bCs/>
          <w:lang w:val="de-AT"/>
        </w:rPr>
        <w:t>Protector</w:t>
      </w:r>
      <w:proofErr w:type="spellEnd"/>
      <w:r w:rsidRPr="00F51685">
        <w:rPr>
          <w:rFonts w:ascii="Arial" w:eastAsia="Arial" w:hAnsi="Arial" w:cs="Arial"/>
          <w:bCs/>
          <w:lang w:val="de-AT"/>
        </w:rPr>
        <w:t>-Plakette.</w:t>
      </w:r>
    </w:p>
    <w:p w14:paraId="039CE5E1" w14:textId="77777777" w:rsidR="00F51685" w:rsidRDefault="00F51685" w:rsidP="00F51685">
      <w:pPr>
        <w:spacing w:before="80"/>
        <w:jc w:val="both"/>
        <w:rPr>
          <w:rFonts w:ascii="Arial" w:eastAsia="Arial" w:hAnsi="Arial" w:cs="Arial"/>
          <w:bCs/>
          <w:lang w:val="de-AT"/>
        </w:rPr>
      </w:pPr>
    </w:p>
    <w:p w14:paraId="6A407CA2" w14:textId="06DC6FDE" w:rsidR="00F51685" w:rsidRPr="00F51685" w:rsidRDefault="00F51685" w:rsidP="00F51685">
      <w:pPr>
        <w:spacing w:before="80"/>
        <w:jc w:val="both"/>
        <w:rPr>
          <w:rFonts w:ascii="Arial" w:eastAsia="Arial" w:hAnsi="Arial" w:cs="Arial"/>
          <w:bCs/>
          <w:lang w:val="de-AT"/>
        </w:rPr>
      </w:pPr>
      <w:r w:rsidRPr="00F51685">
        <w:rPr>
          <w:rFonts w:ascii="Arial" w:eastAsia="Arial" w:hAnsi="Arial" w:cs="Arial"/>
          <w:bCs/>
          <w:lang w:val="de-AT"/>
        </w:rPr>
        <w:t>Ob </w:t>
      </w:r>
      <w:proofErr w:type="spellStart"/>
      <w:r w:rsidRPr="00F51685">
        <w:rPr>
          <w:rFonts w:ascii="Arial" w:eastAsia="Arial" w:hAnsi="Arial" w:cs="Arial"/>
          <w:b/>
          <w:bCs/>
          <w:lang w:val="de-AT"/>
        </w:rPr>
        <w:t>Repair</w:t>
      </w:r>
      <w:proofErr w:type="spellEnd"/>
      <w:r w:rsidRPr="00F51685">
        <w:rPr>
          <w:rFonts w:ascii="Arial" w:eastAsia="Arial" w:hAnsi="Arial" w:cs="Arial"/>
          <w:b/>
          <w:bCs/>
          <w:lang w:val="de-AT"/>
        </w:rPr>
        <w:t xml:space="preserve"> Rescue</w:t>
      </w:r>
      <w:r w:rsidRPr="00F51685">
        <w:rPr>
          <w:rFonts w:ascii="Arial" w:eastAsia="Arial" w:hAnsi="Arial" w:cs="Arial"/>
          <w:bCs/>
          <w:lang w:val="de-AT"/>
        </w:rPr>
        <w:t>, </w:t>
      </w:r>
      <w:r w:rsidRPr="00F51685">
        <w:rPr>
          <w:rFonts w:ascii="Arial" w:eastAsia="Arial" w:hAnsi="Arial" w:cs="Arial"/>
          <w:b/>
          <w:bCs/>
          <w:lang w:val="de-AT"/>
        </w:rPr>
        <w:t>Color Freeze</w:t>
      </w:r>
      <w:r w:rsidRPr="00F51685">
        <w:rPr>
          <w:rFonts w:ascii="Arial" w:eastAsia="Arial" w:hAnsi="Arial" w:cs="Arial"/>
          <w:bCs/>
          <w:lang w:val="de-AT"/>
        </w:rPr>
        <w:t> oder </w:t>
      </w:r>
      <w:proofErr w:type="spellStart"/>
      <w:r w:rsidRPr="00F51685">
        <w:rPr>
          <w:rFonts w:ascii="Arial" w:eastAsia="Arial" w:hAnsi="Arial" w:cs="Arial"/>
          <w:b/>
          <w:bCs/>
          <w:lang w:val="de-AT"/>
        </w:rPr>
        <w:t>Moisture</w:t>
      </w:r>
      <w:proofErr w:type="spellEnd"/>
      <w:r w:rsidRPr="00F51685">
        <w:rPr>
          <w:rFonts w:ascii="Arial" w:eastAsia="Arial" w:hAnsi="Arial" w:cs="Arial"/>
          <w:b/>
          <w:bCs/>
          <w:lang w:val="de-AT"/>
        </w:rPr>
        <w:t xml:space="preserve"> Kick</w:t>
      </w:r>
      <w:r w:rsidRPr="00F51685">
        <w:rPr>
          <w:rFonts w:ascii="Arial" w:eastAsia="Arial" w:hAnsi="Arial" w:cs="Arial"/>
          <w:bCs/>
          <w:lang w:val="de-AT"/>
        </w:rPr>
        <w:t xml:space="preserve"> – die neuen BC Spray Conditioner vereinen vegane High-Performance-Pflege, spürbare Soforteffekte und ein nachhaltiges </w:t>
      </w:r>
      <w:proofErr w:type="spellStart"/>
      <w:r w:rsidRPr="00F51685">
        <w:rPr>
          <w:rFonts w:ascii="Arial" w:eastAsia="Arial" w:hAnsi="Arial" w:cs="Arial"/>
          <w:bCs/>
          <w:lang w:val="de-AT"/>
        </w:rPr>
        <w:t>Packaging</w:t>
      </w:r>
      <w:proofErr w:type="spellEnd"/>
      <w:r w:rsidRPr="00F51685">
        <w:rPr>
          <w:rFonts w:ascii="Arial" w:eastAsia="Arial" w:hAnsi="Arial" w:cs="Arial"/>
          <w:bCs/>
          <w:lang w:val="de-AT"/>
        </w:rPr>
        <w:t>. Kurz gesagt: ein „Sprüh &amp; Go“-Game-</w:t>
      </w:r>
      <w:proofErr w:type="spellStart"/>
      <w:r w:rsidRPr="00F51685">
        <w:rPr>
          <w:rFonts w:ascii="Arial" w:eastAsia="Arial" w:hAnsi="Arial" w:cs="Arial"/>
          <w:bCs/>
          <w:lang w:val="de-AT"/>
        </w:rPr>
        <w:t>Changer</w:t>
      </w:r>
      <w:proofErr w:type="spellEnd"/>
      <w:r w:rsidRPr="00F51685">
        <w:rPr>
          <w:rFonts w:ascii="Arial" w:eastAsia="Arial" w:hAnsi="Arial" w:cs="Arial"/>
          <w:bCs/>
          <w:lang w:val="de-AT"/>
        </w:rPr>
        <w:t xml:space="preserve">, der Haarpflege schneller, leichter und grüner macht. </w:t>
      </w:r>
    </w:p>
    <w:p w14:paraId="7B330EEF" w14:textId="77777777" w:rsidR="00F51685" w:rsidRDefault="00F51685">
      <w:pPr>
        <w:spacing w:before="80"/>
        <w:jc w:val="both"/>
        <w:rPr>
          <w:rFonts w:ascii="Arial" w:eastAsia="Arial" w:hAnsi="Arial" w:cs="Arial"/>
        </w:rPr>
      </w:pPr>
    </w:p>
    <w:p w14:paraId="04F7AE74" w14:textId="1BBF3B4B" w:rsidR="004B69C6" w:rsidRPr="00FD20EC" w:rsidRDefault="006D612B">
      <w:pPr>
        <w:spacing w:before="80"/>
        <w:jc w:val="both"/>
        <w:rPr>
          <w:rFonts w:ascii="Arial" w:eastAsia="Arial" w:hAnsi="Arial" w:cs="Arial"/>
        </w:rPr>
      </w:pPr>
      <w:r w:rsidRPr="00FD20EC">
        <w:rPr>
          <w:rFonts w:ascii="Arial" w:eastAsia="Arial" w:hAnsi="Arial" w:cs="Arial"/>
        </w:rPr>
        <w:t xml:space="preserve">Weitere Informationen finden Sie auf </w:t>
      </w:r>
      <w:hyperlink r:id="rId8">
        <w:r w:rsidR="004B69C6" w:rsidRPr="00FD20EC">
          <w:rPr>
            <w:rFonts w:ascii="Arial" w:eastAsia="Arial" w:hAnsi="Arial" w:cs="Arial"/>
            <w:color w:val="0000FF"/>
            <w:u w:val="single"/>
          </w:rPr>
          <w:t>www.schwarzkopf-professional.com</w:t>
        </w:r>
      </w:hyperlink>
      <w:r w:rsidRPr="00FD20EC">
        <w:rPr>
          <w:rFonts w:ascii="Arial" w:eastAsia="Arial" w:hAnsi="Arial" w:cs="Arial"/>
        </w:rPr>
        <w:t xml:space="preserve"> oder auf unserem Social-Media-Kan</w:t>
      </w:r>
      <w:r w:rsidR="00FD20EC">
        <w:rPr>
          <w:rFonts w:ascii="Arial" w:eastAsia="Arial" w:hAnsi="Arial" w:cs="Arial"/>
        </w:rPr>
        <w:t>ä</w:t>
      </w:r>
      <w:r w:rsidRPr="00FD20EC">
        <w:rPr>
          <w:rFonts w:ascii="Arial" w:eastAsia="Arial" w:hAnsi="Arial" w:cs="Arial"/>
        </w:rPr>
        <w:t>l</w:t>
      </w:r>
      <w:r w:rsidR="00FD20EC">
        <w:rPr>
          <w:rFonts w:ascii="Arial" w:eastAsia="Arial" w:hAnsi="Arial" w:cs="Arial"/>
        </w:rPr>
        <w:t xml:space="preserve">en </w:t>
      </w:r>
      <w:hyperlink r:id="rId9">
        <w:r w:rsidR="00FD20EC" w:rsidRPr="00FD20EC">
          <w:rPr>
            <w:rFonts w:ascii="Arial" w:eastAsia="Arial" w:hAnsi="Arial" w:cs="Arial"/>
            <w:color w:val="0000FF"/>
            <w:highlight w:val="white"/>
            <w:u w:val="single"/>
          </w:rPr>
          <w:t>@</w:t>
        </w:r>
      </w:hyperlink>
      <w:hyperlink r:id="rId10">
        <w:r w:rsidR="00FD20EC" w:rsidRPr="00FD20EC">
          <w:rPr>
            <w:rFonts w:ascii="Arial" w:eastAsia="Arial" w:hAnsi="Arial" w:cs="Arial"/>
            <w:color w:val="0000FF"/>
            <w:u w:val="single"/>
          </w:rPr>
          <w:t>schwarzkopfpro.</w:t>
        </w:r>
        <w:r w:rsidR="00FD20EC">
          <w:rPr>
            <w:rFonts w:ascii="Arial" w:eastAsia="Arial" w:hAnsi="Arial" w:cs="Arial"/>
            <w:color w:val="0000FF"/>
            <w:u w:val="single"/>
          </w:rPr>
          <w:t>at,</w:t>
        </w:r>
      </w:hyperlink>
      <w:r w:rsidRPr="00FD20EC">
        <w:rPr>
          <w:rFonts w:ascii="Arial" w:eastAsia="Arial" w:hAnsi="Arial" w:cs="Arial"/>
        </w:rPr>
        <w:t xml:space="preserve"> </w:t>
      </w:r>
      <w:hyperlink r:id="rId11">
        <w:r w:rsidR="004B69C6" w:rsidRPr="00FD20EC">
          <w:rPr>
            <w:rFonts w:ascii="Arial" w:eastAsia="Arial" w:hAnsi="Arial" w:cs="Arial"/>
            <w:color w:val="0000FF"/>
            <w:highlight w:val="white"/>
            <w:u w:val="single"/>
          </w:rPr>
          <w:t>@</w:t>
        </w:r>
      </w:hyperlink>
      <w:hyperlink r:id="rId12">
        <w:r w:rsidR="004B69C6" w:rsidRPr="00FD20EC">
          <w:rPr>
            <w:rFonts w:ascii="Arial" w:eastAsia="Arial" w:hAnsi="Arial" w:cs="Arial"/>
            <w:color w:val="0000FF"/>
            <w:u w:val="single"/>
          </w:rPr>
          <w:t>schwarzkopfpro.de</w:t>
        </w:r>
      </w:hyperlink>
      <w:r w:rsidR="00FD20EC">
        <w:rPr>
          <w:rFonts w:ascii="Arial" w:eastAsia="Arial" w:hAnsi="Arial" w:cs="Arial"/>
        </w:rPr>
        <w:t xml:space="preserve"> oder </w:t>
      </w:r>
      <w:hyperlink r:id="rId13">
        <w:r w:rsidR="00FD20EC" w:rsidRPr="00FD20EC">
          <w:rPr>
            <w:rFonts w:ascii="Arial" w:eastAsia="Arial" w:hAnsi="Arial" w:cs="Arial"/>
            <w:color w:val="0000FF"/>
            <w:highlight w:val="white"/>
            <w:u w:val="single"/>
          </w:rPr>
          <w:t>@</w:t>
        </w:r>
      </w:hyperlink>
      <w:hyperlink r:id="rId14">
        <w:r w:rsidR="00FD20EC" w:rsidRPr="00FD20EC">
          <w:rPr>
            <w:rFonts w:ascii="Arial" w:eastAsia="Arial" w:hAnsi="Arial" w:cs="Arial"/>
            <w:color w:val="0000FF"/>
            <w:u w:val="single"/>
          </w:rPr>
          <w:t>schwarzkopfpro.</w:t>
        </w:r>
        <w:r w:rsidR="00FD20EC">
          <w:rPr>
            <w:rFonts w:ascii="Arial" w:eastAsia="Arial" w:hAnsi="Arial" w:cs="Arial"/>
            <w:color w:val="0000FF"/>
            <w:u w:val="single"/>
          </w:rPr>
          <w:t>ch</w:t>
        </w:r>
      </w:hyperlink>
      <w:r w:rsidR="00FD20EC">
        <w:rPr>
          <w:rFonts w:ascii="Arial" w:hAnsi="Arial" w:cs="Arial"/>
        </w:rPr>
        <w:t xml:space="preserve"> .</w:t>
      </w:r>
    </w:p>
    <w:p w14:paraId="7EC4CD96" w14:textId="77777777" w:rsidR="004B69C6" w:rsidRPr="00FD20EC" w:rsidRDefault="004B69C6">
      <w:pPr>
        <w:spacing w:before="80"/>
        <w:jc w:val="both"/>
        <w:rPr>
          <w:rFonts w:ascii="Arial" w:eastAsia="Arial" w:hAnsi="Arial" w:cs="Arial"/>
        </w:rPr>
      </w:pPr>
    </w:p>
    <w:p w14:paraId="5F0FEF0C" w14:textId="77777777" w:rsidR="004B69C6" w:rsidRPr="00FD20EC" w:rsidRDefault="004B69C6">
      <w:pPr>
        <w:spacing w:before="80"/>
        <w:jc w:val="both"/>
        <w:rPr>
          <w:rFonts w:ascii="Arial" w:eastAsia="Arial" w:hAnsi="Arial" w:cs="Arial"/>
        </w:rPr>
      </w:pPr>
    </w:p>
    <w:p w14:paraId="6D12D7F7" w14:textId="77777777" w:rsidR="00CE1364" w:rsidRPr="00CE1364" w:rsidRDefault="00CE1364" w:rsidP="00CE1364">
      <w:pPr>
        <w:spacing w:after="80"/>
        <w:jc w:val="both"/>
        <w:rPr>
          <w:rFonts w:ascii="Arial" w:eastAsia="Arial" w:hAnsi="Arial" w:cs="Arial"/>
          <w:bCs/>
          <w:sz w:val="18"/>
          <w:szCs w:val="18"/>
        </w:rPr>
      </w:pPr>
      <w:r w:rsidRPr="00CE1364">
        <w:rPr>
          <w:rFonts w:ascii="Arial" w:eastAsia="Arial" w:hAnsi="Arial" w:cs="Arial"/>
          <w:bCs/>
          <w:sz w:val="18"/>
          <w:szCs w:val="18"/>
        </w:rPr>
        <w:t>Verwendete Sammelbezeichnungen wie Konsumenten, Verbraucher, Mitarbeiter, Manager, Kunden, Teilnehmer oder Aktionäre sind als geschlechtsneutral anzusehen. Die Produktnamen sind eingetragene Marken.</w:t>
      </w:r>
    </w:p>
    <w:p w14:paraId="06F40323" w14:textId="77777777" w:rsidR="00CE1364" w:rsidRPr="00CE1364" w:rsidRDefault="00CE1364" w:rsidP="00CE1364">
      <w:pPr>
        <w:spacing w:after="80"/>
        <w:jc w:val="both"/>
        <w:rPr>
          <w:rFonts w:ascii="Arial" w:eastAsia="Arial" w:hAnsi="Arial" w:cs="Arial"/>
          <w:bCs/>
          <w:sz w:val="18"/>
          <w:szCs w:val="18"/>
        </w:rPr>
      </w:pPr>
    </w:p>
    <w:p w14:paraId="58D94721" w14:textId="77777777" w:rsidR="00C646B6" w:rsidRPr="00C646B6" w:rsidRDefault="00C646B6" w:rsidP="00C646B6">
      <w:pPr>
        <w:spacing w:after="80"/>
        <w:jc w:val="both"/>
        <w:rPr>
          <w:rFonts w:ascii="Arial" w:eastAsia="Arial" w:hAnsi="Arial" w:cs="Arial"/>
          <w:b/>
          <w:bCs/>
          <w:sz w:val="18"/>
          <w:szCs w:val="18"/>
        </w:rPr>
      </w:pPr>
      <w:r w:rsidRPr="00C646B6">
        <w:rPr>
          <w:rFonts w:ascii="Arial" w:eastAsia="Arial" w:hAnsi="Arial" w:cs="Arial"/>
          <w:b/>
          <w:bCs/>
          <w:sz w:val="18"/>
          <w:szCs w:val="18"/>
        </w:rPr>
        <w:t>Über Henkel</w:t>
      </w:r>
    </w:p>
    <w:p w14:paraId="228A9C39" w14:textId="77777777" w:rsidR="00C646B6" w:rsidRPr="00C646B6" w:rsidRDefault="00C646B6" w:rsidP="00C646B6">
      <w:pPr>
        <w:spacing w:after="80"/>
        <w:jc w:val="both"/>
        <w:rPr>
          <w:rFonts w:ascii="Arial" w:eastAsia="Arial" w:hAnsi="Arial" w:cs="Arial"/>
          <w:bCs/>
          <w:sz w:val="18"/>
          <w:szCs w:val="18"/>
        </w:rPr>
      </w:pPr>
      <w:r w:rsidRPr="00C646B6">
        <w:rPr>
          <w:rFonts w:ascii="Arial" w:eastAsia="Arial" w:hAnsi="Arial" w:cs="Arial"/>
          <w:bCs/>
          <w:sz w:val="18"/>
          <w:szCs w:val="18"/>
        </w:rPr>
        <w:t xml:space="preserve">Mit seinen Marken, Innovationen und Technologien hält Henkel weltweit führende Marktpositionen im Industrie- und Konsumentengeschäft. Mit dem Unternehmensbereich </w:t>
      </w:r>
      <w:proofErr w:type="spellStart"/>
      <w:r w:rsidRPr="00C646B6">
        <w:rPr>
          <w:rFonts w:ascii="Arial" w:eastAsia="Arial" w:hAnsi="Arial" w:cs="Arial"/>
          <w:bCs/>
          <w:sz w:val="18"/>
          <w:szCs w:val="18"/>
        </w:rPr>
        <w:t>Adhesive</w:t>
      </w:r>
      <w:proofErr w:type="spellEnd"/>
      <w:r w:rsidRPr="00C646B6">
        <w:rPr>
          <w:rFonts w:ascii="Arial" w:eastAsia="Arial" w:hAnsi="Arial" w:cs="Arial"/>
          <w:bCs/>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C646B6">
        <w:rPr>
          <w:rFonts w:ascii="Arial" w:eastAsia="Arial" w:hAnsi="Arial" w:cs="Arial"/>
          <w:bCs/>
          <w:sz w:val="18"/>
          <w:szCs w:val="18"/>
        </w:rPr>
        <w:t>Mitarbeiter:innen</w:t>
      </w:r>
      <w:proofErr w:type="spellEnd"/>
      <w:proofErr w:type="gramEnd"/>
      <w:r w:rsidRPr="00C646B6">
        <w:rPr>
          <w:rFonts w:ascii="Arial" w:eastAsia="Arial" w:hAnsi="Arial" w:cs="Arial"/>
          <w:bCs/>
          <w:sz w:val="18"/>
          <w:szCs w:val="18"/>
        </w:rPr>
        <w:t xml:space="preserve"> – verbunden durch eine starke Unternehmenskultur, gemeinsame Werte und den Unternehmenszweck: „</w:t>
      </w:r>
      <w:proofErr w:type="spellStart"/>
      <w:r w:rsidRPr="00C646B6">
        <w:rPr>
          <w:rFonts w:ascii="Arial" w:eastAsia="Arial" w:hAnsi="Arial" w:cs="Arial"/>
          <w:bCs/>
          <w:sz w:val="18"/>
          <w:szCs w:val="18"/>
        </w:rPr>
        <w:t>Pioneers</w:t>
      </w:r>
      <w:proofErr w:type="spellEnd"/>
      <w:r w:rsidRPr="00C646B6">
        <w:rPr>
          <w:rFonts w:ascii="Arial" w:eastAsia="Arial" w:hAnsi="Arial" w:cs="Arial"/>
          <w:bCs/>
          <w:sz w:val="18"/>
          <w:szCs w:val="18"/>
        </w:rPr>
        <w:t xml:space="preserve"> at </w:t>
      </w:r>
      <w:proofErr w:type="spellStart"/>
      <w:r w:rsidRPr="00C646B6">
        <w:rPr>
          <w:rFonts w:ascii="Arial" w:eastAsia="Arial" w:hAnsi="Arial" w:cs="Arial"/>
          <w:bCs/>
          <w:sz w:val="18"/>
          <w:szCs w:val="18"/>
        </w:rPr>
        <w:t>heart</w:t>
      </w:r>
      <w:proofErr w:type="spellEnd"/>
      <w:r w:rsidRPr="00C646B6">
        <w:rPr>
          <w:rFonts w:ascii="Arial" w:eastAsia="Arial" w:hAnsi="Arial" w:cs="Arial"/>
          <w:bCs/>
          <w:sz w:val="18"/>
          <w:szCs w:val="18"/>
        </w:rPr>
        <w:t xml:space="preserve"> for </w:t>
      </w:r>
      <w:proofErr w:type="spellStart"/>
      <w:r w:rsidRPr="00C646B6">
        <w:rPr>
          <w:rFonts w:ascii="Arial" w:eastAsia="Arial" w:hAnsi="Arial" w:cs="Arial"/>
          <w:bCs/>
          <w:sz w:val="18"/>
          <w:szCs w:val="18"/>
        </w:rPr>
        <w:t>the</w:t>
      </w:r>
      <w:proofErr w:type="spellEnd"/>
      <w:r w:rsidRPr="00C646B6">
        <w:rPr>
          <w:rFonts w:ascii="Arial" w:eastAsia="Arial" w:hAnsi="Arial" w:cs="Arial"/>
          <w:bCs/>
          <w:sz w:val="18"/>
          <w:szCs w:val="18"/>
        </w:rPr>
        <w:t xml:space="preserve"> </w:t>
      </w:r>
      <w:proofErr w:type="spellStart"/>
      <w:r w:rsidRPr="00C646B6">
        <w:rPr>
          <w:rFonts w:ascii="Arial" w:eastAsia="Arial" w:hAnsi="Arial" w:cs="Arial"/>
          <w:bCs/>
          <w:sz w:val="18"/>
          <w:szCs w:val="18"/>
        </w:rPr>
        <w:t>good</w:t>
      </w:r>
      <w:proofErr w:type="spellEnd"/>
      <w:r w:rsidRPr="00C646B6">
        <w:rPr>
          <w:rFonts w:ascii="Arial" w:eastAsia="Arial" w:hAnsi="Arial" w:cs="Arial"/>
          <w:bCs/>
          <w:sz w:val="18"/>
          <w:szCs w:val="18"/>
        </w:rPr>
        <w:t xml:space="preserve"> of </w:t>
      </w:r>
      <w:proofErr w:type="spellStart"/>
      <w:r w:rsidRPr="00C646B6">
        <w:rPr>
          <w:rFonts w:ascii="Arial" w:eastAsia="Arial" w:hAnsi="Arial" w:cs="Arial"/>
          <w:bCs/>
          <w:sz w:val="18"/>
          <w:szCs w:val="18"/>
        </w:rPr>
        <w:t>generations</w:t>
      </w:r>
      <w:proofErr w:type="spellEnd"/>
      <w:r w:rsidRPr="00C646B6">
        <w:rPr>
          <w:rFonts w:ascii="Arial" w:eastAsia="Arial" w:hAnsi="Arial" w:cs="Arial"/>
          <w:bCs/>
          <w:sz w:val="18"/>
          <w:szCs w:val="18"/>
        </w:rPr>
        <w:t xml:space="preserve">“. Weitere Informationen unter </w:t>
      </w:r>
      <w:hyperlink r:id="rId15" w:history="1">
        <w:r w:rsidRPr="00C646B6">
          <w:rPr>
            <w:rStyle w:val="Hyperlink"/>
            <w:rFonts w:ascii="Arial" w:eastAsia="Arial" w:hAnsi="Arial" w:cs="Arial"/>
            <w:bCs/>
            <w:sz w:val="18"/>
            <w:szCs w:val="18"/>
          </w:rPr>
          <w:t>www.henkel.de</w:t>
        </w:r>
      </w:hyperlink>
      <w:r w:rsidRPr="00C646B6">
        <w:rPr>
          <w:rFonts w:ascii="Arial" w:eastAsia="Arial" w:hAnsi="Arial" w:cs="Arial"/>
          <w:bCs/>
          <w:sz w:val="18"/>
          <w:szCs w:val="18"/>
        </w:rPr>
        <w:t xml:space="preserve"> </w:t>
      </w:r>
    </w:p>
    <w:p w14:paraId="3A980B60" w14:textId="77777777" w:rsidR="00C646B6" w:rsidRPr="00C646B6" w:rsidRDefault="00C646B6" w:rsidP="00C646B6">
      <w:pPr>
        <w:spacing w:after="80"/>
        <w:jc w:val="both"/>
        <w:rPr>
          <w:rFonts w:ascii="Arial" w:eastAsia="Arial" w:hAnsi="Arial" w:cs="Arial"/>
          <w:bCs/>
          <w:sz w:val="18"/>
          <w:szCs w:val="18"/>
        </w:rPr>
      </w:pPr>
    </w:p>
    <w:p w14:paraId="75F94574" w14:textId="77777777" w:rsidR="00C646B6" w:rsidRPr="00C646B6" w:rsidRDefault="00C646B6" w:rsidP="00C646B6">
      <w:pPr>
        <w:spacing w:after="80"/>
        <w:jc w:val="both"/>
        <w:rPr>
          <w:rFonts w:ascii="Arial" w:eastAsia="Arial" w:hAnsi="Arial" w:cs="Arial"/>
          <w:b/>
          <w:bCs/>
          <w:sz w:val="18"/>
          <w:szCs w:val="18"/>
        </w:rPr>
      </w:pPr>
      <w:r w:rsidRPr="00C646B6">
        <w:rPr>
          <w:rFonts w:ascii="Arial" w:eastAsia="Arial" w:hAnsi="Arial" w:cs="Arial"/>
          <w:b/>
          <w:bCs/>
          <w:sz w:val="18"/>
          <w:szCs w:val="18"/>
        </w:rPr>
        <w:t xml:space="preserve">Fotomaterial finden Sie im Internet unter </w:t>
      </w:r>
      <w:hyperlink r:id="rId16" w:history="1">
        <w:r w:rsidRPr="00C646B6">
          <w:rPr>
            <w:rStyle w:val="Hyperlink"/>
            <w:rFonts w:ascii="Arial" w:eastAsia="Arial" w:hAnsi="Arial" w:cs="Arial"/>
            <w:b/>
            <w:bCs/>
            <w:sz w:val="18"/>
            <w:szCs w:val="18"/>
          </w:rPr>
          <w:t>www.henkel.de/presse</w:t>
        </w:r>
      </w:hyperlink>
    </w:p>
    <w:p w14:paraId="76EA5C56" w14:textId="77777777" w:rsidR="00C646B6" w:rsidRPr="00C646B6" w:rsidRDefault="00C646B6" w:rsidP="00C646B6">
      <w:pPr>
        <w:spacing w:after="80"/>
        <w:jc w:val="both"/>
        <w:rPr>
          <w:rFonts w:ascii="Arial" w:eastAsia="Arial" w:hAnsi="Arial" w:cs="Arial"/>
          <w:bCs/>
          <w:sz w:val="18"/>
          <w:szCs w:val="18"/>
        </w:rPr>
      </w:pPr>
    </w:p>
    <w:p w14:paraId="482B2E2C" w14:textId="77777777" w:rsidR="00CE1364" w:rsidRPr="00CE1364" w:rsidRDefault="00CE1364" w:rsidP="00CE1364">
      <w:pPr>
        <w:spacing w:after="80"/>
        <w:jc w:val="both"/>
        <w:rPr>
          <w:rFonts w:ascii="Arial" w:eastAsia="Arial" w:hAnsi="Arial" w:cs="Arial"/>
          <w:bCs/>
          <w:sz w:val="18"/>
          <w:szCs w:val="18"/>
        </w:rPr>
      </w:pPr>
    </w:p>
    <w:p w14:paraId="3B972DBE" w14:textId="313A6358" w:rsidR="00CE1364" w:rsidRPr="00CE1364" w:rsidRDefault="00CE1364" w:rsidP="00CE1364">
      <w:pPr>
        <w:spacing w:after="80"/>
        <w:jc w:val="both"/>
        <w:rPr>
          <w:rFonts w:ascii="Arial" w:eastAsia="Arial" w:hAnsi="Arial" w:cs="Arial"/>
          <w:bCs/>
          <w:sz w:val="18"/>
          <w:szCs w:val="18"/>
          <w:lang w:val="de-AT"/>
        </w:rPr>
      </w:pPr>
      <w:r w:rsidRPr="00CE1364">
        <w:rPr>
          <w:rFonts w:ascii="Arial" w:eastAsia="Arial" w:hAnsi="Arial" w:cs="Arial"/>
          <w:bCs/>
          <w:sz w:val="18"/>
          <w:szCs w:val="18"/>
          <w:lang w:val="de-AT"/>
        </w:rPr>
        <w:t>Kontakt</w:t>
      </w:r>
      <w:r w:rsidRPr="00CE1364">
        <w:rPr>
          <w:rFonts w:ascii="Arial" w:eastAsia="Arial" w:hAnsi="Arial" w:cs="Arial"/>
          <w:bCs/>
          <w:sz w:val="18"/>
          <w:szCs w:val="18"/>
          <w:lang w:val="de-AT"/>
        </w:rPr>
        <w:tab/>
        <w:t>Mag. Michael Sgiarovello</w:t>
      </w:r>
      <w:r w:rsidRPr="00CE1364">
        <w:rPr>
          <w:rFonts w:ascii="Arial" w:eastAsia="Arial" w:hAnsi="Arial" w:cs="Arial"/>
          <w:bCs/>
          <w:sz w:val="18"/>
          <w:szCs w:val="18"/>
          <w:lang w:val="de-AT"/>
        </w:rPr>
        <w:tab/>
      </w:r>
      <w:r w:rsidR="00C646B6">
        <w:rPr>
          <w:rFonts w:ascii="Arial" w:eastAsia="Arial" w:hAnsi="Arial" w:cs="Arial"/>
          <w:bCs/>
          <w:sz w:val="18"/>
          <w:szCs w:val="18"/>
          <w:lang w:val="de-AT"/>
        </w:rPr>
        <w:tab/>
      </w:r>
      <w:r w:rsidRPr="00CE1364">
        <w:rPr>
          <w:rFonts w:ascii="Arial" w:eastAsia="Arial" w:hAnsi="Arial" w:cs="Arial"/>
          <w:bCs/>
          <w:sz w:val="18"/>
          <w:szCs w:val="18"/>
          <w:lang w:val="de-AT"/>
        </w:rPr>
        <w:t>Daniela Sykora</w:t>
      </w:r>
    </w:p>
    <w:p w14:paraId="31C2B11C" w14:textId="280202E8" w:rsidR="00CE1364" w:rsidRPr="00CE1364" w:rsidRDefault="00CE1364" w:rsidP="00CE1364">
      <w:pPr>
        <w:spacing w:after="80"/>
        <w:jc w:val="both"/>
        <w:rPr>
          <w:rFonts w:ascii="Arial" w:eastAsia="Arial" w:hAnsi="Arial" w:cs="Arial"/>
          <w:bCs/>
          <w:sz w:val="18"/>
          <w:szCs w:val="18"/>
          <w:lang w:val="de-AT"/>
        </w:rPr>
      </w:pPr>
      <w:r w:rsidRPr="00CE1364">
        <w:rPr>
          <w:rFonts w:ascii="Arial" w:eastAsia="Arial" w:hAnsi="Arial" w:cs="Arial"/>
          <w:bCs/>
          <w:sz w:val="18"/>
          <w:szCs w:val="18"/>
          <w:lang w:val="de-AT"/>
        </w:rPr>
        <w:t>Telefon</w:t>
      </w:r>
      <w:r w:rsidRPr="00CE1364">
        <w:rPr>
          <w:rFonts w:ascii="Arial" w:eastAsia="Arial" w:hAnsi="Arial" w:cs="Arial"/>
          <w:bCs/>
          <w:sz w:val="18"/>
          <w:szCs w:val="18"/>
          <w:lang w:val="de-AT"/>
        </w:rPr>
        <w:tab/>
        <w:t>+43 (0)1 711 04-2744</w:t>
      </w:r>
      <w:r w:rsidRPr="00CE1364">
        <w:rPr>
          <w:rFonts w:ascii="Arial" w:eastAsia="Arial" w:hAnsi="Arial" w:cs="Arial"/>
          <w:bCs/>
          <w:sz w:val="18"/>
          <w:szCs w:val="18"/>
          <w:lang w:val="de-AT"/>
        </w:rPr>
        <w:tab/>
      </w:r>
      <w:r w:rsidR="00C646B6">
        <w:rPr>
          <w:rFonts w:ascii="Arial" w:eastAsia="Arial" w:hAnsi="Arial" w:cs="Arial"/>
          <w:bCs/>
          <w:sz w:val="18"/>
          <w:szCs w:val="18"/>
          <w:lang w:val="de-AT"/>
        </w:rPr>
        <w:tab/>
      </w:r>
      <w:r w:rsidRPr="00CE1364">
        <w:rPr>
          <w:rFonts w:ascii="Arial" w:eastAsia="Arial" w:hAnsi="Arial" w:cs="Arial"/>
          <w:bCs/>
          <w:sz w:val="18"/>
          <w:szCs w:val="18"/>
          <w:lang w:val="de-AT"/>
        </w:rPr>
        <w:t>+43 (0)1 711 04-2254</w:t>
      </w:r>
    </w:p>
    <w:p w14:paraId="151145E8" w14:textId="77777777" w:rsidR="00CE1364" w:rsidRPr="00CE1364" w:rsidRDefault="00CE1364" w:rsidP="00CE1364">
      <w:pPr>
        <w:spacing w:after="80"/>
        <w:jc w:val="both"/>
        <w:rPr>
          <w:rFonts w:ascii="Arial" w:eastAsia="Arial" w:hAnsi="Arial" w:cs="Arial"/>
          <w:bCs/>
          <w:sz w:val="18"/>
          <w:szCs w:val="18"/>
        </w:rPr>
      </w:pPr>
      <w:r w:rsidRPr="00CE1364">
        <w:rPr>
          <w:rFonts w:ascii="Arial" w:eastAsia="Arial" w:hAnsi="Arial" w:cs="Arial"/>
          <w:bCs/>
          <w:sz w:val="18"/>
          <w:szCs w:val="18"/>
          <w:lang w:val="de-AT"/>
        </w:rPr>
        <w:t>E-Mail</w:t>
      </w:r>
      <w:r w:rsidRPr="00CE1364">
        <w:rPr>
          <w:rFonts w:ascii="Arial" w:eastAsia="Arial" w:hAnsi="Arial" w:cs="Arial"/>
          <w:bCs/>
          <w:sz w:val="18"/>
          <w:szCs w:val="18"/>
          <w:lang w:val="de-AT"/>
        </w:rPr>
        <w:tab/>
        <w:t>michael.sgiarovello@henkel.com</w:t>
      </w:r>
      <w:r w:rsidRPr="00CE1364">
        <w:rPr>
          <w:rFonts w:ascii="Arial" w:eastAsia="Arial" w:hAnsi="Arial" w:cs="Arial"/>
          <w:bCs/>
          <w:sz w:val="18"/>
          <w:szCs w:val="18"/>
          <w:lang w:val="de-AT"/>
        </w:rPr>
        <w:tab/>
        <w:t>daniela.sykora@henkel.com</w:t>
      </w:r>
    </w:p>
    <w:p w14:paraId="6B698D7A" w14:textId="77777777" w:rsidR="004B69C6" w:rsidRPr="00FD20EC" w:rsidRDefault="004B69C6" w:rsidP="00CE1364">
      <w:pPr>
        <w:spacing w:after="80"/>
        <w:jc w:val="both"/>
        <w:rPr>
          <w:rFonts w:ascii="Arial" w:eastAsia="Arial" w:hAnsi="Arial" w:cs="Arial"/>
        </w:rPr>
      </w:pPr>
    </w:p>
    <w:sectPr w:rsidR="004B69C6" w:rsidRPr="00FD20EC">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3C1B" w14:textId="77777777" w:rsidR="003616C2" w:rsidRDefault="003616C2">
      <w:r>
        <w:separator/>
      </w:r>
    </w:p>
  </w:endnote>
  <w:endnote w:type="continuationSeparator" w:id="0">
    <w:p w14:paraId="766B994D" w14:textId="77777777" w:rsidR="003616C2" w:rsidRDefault="0036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32AE" w14:textId="77777777" w:rsidR="004B69C6" w:rsidRDefault="004B69C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9354" w14:textId="77777777" w:rsidR="004B69C6" w:rsidRDefault="004B69C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19A1" w14:textId="77777777" w:rsidR="004B69C6" w:rsidRDefault="004B69C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9FB9" w14:textId="77777777" w:rsidR="003616C2" w:rsidRDefault="003616C2">
      <w:r>
        <w:separator/>
      </w:r>
    </w:p>
  </w:footnote>
  <w:footnote w:type="continuationSeparator" w:id="0">
    <w:p w14:paraId="3FACA62D" w14:textId="77777777" w:rsidR="003616C2" w:rsidRDefault="0036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0C76" w14:textId="77777777" w:rsidR="004B69C6" w:rsidRDefault="004B69C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4C34" w14:textId="77777777" w:rsidR="004B69C6" w:rsidRDefault="006D612B">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5494802D" wp14:editId="60063063">
          <wp:extent cx="864608" cy="864608"/>
          <wp:effectExtent l="0" t="0" r="0" b="0"/>
          <wp:docPr id="186024867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64608" cy="86460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8342" w14:textId="77777777" w:rsidR="004B69C6" w:rsidRDefault="004B69C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055E1"/>
    <w:multiLevelType w:val="hybridMultilevel"/>
    <w:tmpl w:val="1292C804"/>
    <w:lvl w:ilvl="0" w:tplc="6E9606F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7721B0D"/>
    <w:multiLevelType w:val="multilevel"/>
    <w:tmpl w:val="00C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6708167">
    <w:abstractNumId w:val="1"/>
  </w:num>
  <w:num w:numId="2" w16cid:durableId="115403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C6"/>
    <w:rsid w:val="001C4F1A"/>
    <w:rsid w:val="003616C2"/>
    <w:rsid w:val="003764FE"/>
    <w:rsid w:val="004B69C6"/>
    <w:rsid w:val="005C40B3"/>
    <w:rsid w:val="006D612B"/>
    <w:rsid w:val="008473D0"/>
    <w:rsid w:val="008F5F57"/>
    <w:rsid w:val="00BE7FD1"/>
    <w:rsid w:val="00C646B6"/>
    <w:rsid w:val="00CE1364"/>
    <w:rsid w:val="00F51685"/>
    <w:rsid w:val="00F82882"/>
    <w:rsid w:val="00FD2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EAE1"/>
  <w15:docId w15:val="{406CC171-108A-2C42-9226-6AE48B3C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link w:val="berschrift2Zchn"/>
    <w:uiPriority w:val="9"/>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eastAsia="en-US"/>
    </w:rPr>
  </w:style>
  <w:style w:type="paragraph" w:styleId="berschrift3">
    <w:name w:val="heading 3"/>
    <w:basedOn w:val="Standard"/>
    <w:next w:val="Standard"/>
    <w:link w:val="berschrift3Zchn"/>
    <w:uiPriority w:val="9"/>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eastAsia="en-US"/>
    </w:rPr>
  </w:style>
  <w:style w:type="paragraph" w:styleId="berschrift4">
    <w:name w:val="heading 4"/>
    <w:basedOn w:val="Standard"/>
    <w:next w:val="Standard"/>
    <w:link w:val="berschrift4Zchn"/>
    <w:uiPriority w:val="9"/>
    <w:semiHidden/>
    <w:unhideWhenUsed/>
    <w:qFormat/>
    <w:rsid w:val="00D47332"/>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rPr>
  </w:style>
  <w:style w:type="paragraph" w:styleId="Funotentext">
    <w:name w:val="footnote text"/>
    <w:basedOn w:val="Standard"/>
    <w:qFormat/>
    <w:pPr>
      <w:widowControl w:val="0"/>
      <w:suppressAutoHyphens/>
    </w:pPr>
    <w:rPr>
      <w:rFonts w:ascii="Arial" w:eastAsia="Arial Unicode MS" w:hAnsi="Arial" w:cs="Tahoma"/>
      <w:sz w:val="20"/>
      <w:szCs w:val="20"/>
      <w:lang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lang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character" w:customStyle="1" w:styleId="berschrift4Zchn">
    <w:name w:val="Überschrift 4 Zchn"/>
    <w:basedOn w:val="Absatz-Standardschriftart"/>
    <w:link w:val="berschrift4"/>
    <w:uiPriority w:val="9"/>
    <w:rsid w:val="00D47332"/>
    <w:rPr>
      <w:rFonts w:asciiTheme="majorHAnsi" w:eastAsiaTheme="majorEastAsia" w:hAnsiTheme="majorHAnsi" w:cstheme="majorBidi"/>
      <w:i/>
      <w:iCs/>
      <w:color w:val="365F91" w:themeColor="accent1" w:themeShade="BF"/>
      <w:lang w:val="en-GB" w:eastAsia="en-GB"/>
    </w:rPr>
  </w:style>
  <w:style w:type="paragraph" w:styleId="StandardWeb">
    <w:name w:val="Normal (Web)"/>
    <w:basedOn w:val="Standard"/>
    <w:uiPriority w:val="99"/>
    <w:qFormat/>
    <w:rsid w:val="006B5CCB"/>
    <w:pPr>
      <w:spacing w:before="100" w:beforeAutospacing="1" w:after="100" w:afterAutospacing="1"/>
    </w:pPr>
    <w:rPr>
      <w:lang w:eastAsia="de-DE"/>
    </w:rPr>
  </w:style>
  <w:style w:type="character" w:styleId="Hervorhebung">
    <w:name w:val="Emphasis"/>
    <w:basedOn w:val="Absatz-Standardschriftart"/>
    <w:rsid w:val="006B5CCB"/>
    <w:rPr>
      <w:i/>
      <w:i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Fett">
    <w:name w:val="Strong"/>
    <w:basedOn w:val="Absatz-Standardschriftart"/>
    <w:uiPriority w:val="22"/>
    <w:qFormat/>
    <w:rsid w:val="003E0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376">
      <w:bodyDiv w:val="1"/>
      <w:marLeft w:val="0"/>
      <w:marRight w:val="0"/>
      <w:marTop w:val="0"/>
      <w:marBottom w:val="0"/>
      <w:divBdr>
        <w:top w:val="none" w:sz="0" w:space="0" w:color="auto"/>
        <w:left w:val="none" w:sz="0" w:space="0" w:color="auto"/>
        <w:bottom w:val="none" w:sz="0" w:space="0" w:color="auto"/>
        <w:right w:val="none" w:sz="0" w:space="0" w:color="auto"/>
      </w:divBdr>
    </w:div>
    <w:div w:id="168100728">
      <w:bodyDiv w:val="1"/>
      <w:marLeft w:val="0"/>
      <w:marRight w:val="0"/>
      <w:marTop w:val="0"/>
      <w:marBottom w:val="0"/>
      <w:divBdr>
        <w:top w:val="none" w:sz="0" w:space="0" w:color="auto"/>
        <w:left w:val="none" w:sz="0" w:space="0" w:color="auto"/>
        <w:bottom w:val="none" w:sz="0" w:space="0" w:color="auto"/>
        <w:right w:val="none" w:sz="0" w:space="0" w:color="auto"/>
      </w:divBdr>
    </w:div>
    <w:div w:id="171384780">
      <w:bodyDiv w:val="1"/>
      <w:marLeft w:val="0"/>
      <w:marRight w:val="0"/>
      <w:marTop w:val="0"/>
      <w:marBottom w:val="0"/>
      <w:divBdr>
        <w:top w:val="none" w:sz="0" w:space="0" w:color="auto"/>
        <w:left w:val="none" w:sz="0" w:space="0" w:color="auto"/>
        <w:bottom w:val="none" w:sz="0" w:space="0" w:color="auto"/>
        <w:right w:val="none" w:sz="0" w:space="0" w:color="auto"/>
      </w:divBdr>
    </w:div>
    <w:div w:id="218908036">
      <w:bodyDiv w:val="1"/>
      <w:marLeft w:val="0"/>
      <w:marRight w:val="0"/>
      <w:marTop w:val="0"/>
      <w:marBottom w:val="0"/>
      <w:divBdr>
        <w:top w:val="none" w:sz="0" w:space="0" w:color="auto"/>
        <w:left w:val="none" w:sz="0" w:space="0" w:color="auto"/>
        <w:bottom w:val="none" w:sz="0" w:space="0" w:color="auto"/>
        <w:right w:val="none" w:sz="0" w:space="0" w:color="auto"/>
      </w:divBdr>
    </w:div>
    <w:div w:id="249823395">
      <w:bodyDiv w:val="1"/>
      <w:marLeft w:val="0"/>
      <w:marRight w:val="0"/>
      <w:marTop w:val="0"/>
      <w:marBottom w:val="0"/>
      <w:divBdr>
        <w:top w:val="none" w:sz="0" w:space="0" w:color="auto"/>
        <w:left w:val="none" w:sz="0" w:space="0" w:color="auto"/>
        <w:bottom w:val="none" w:sz="0" w:space="0" w:color="auto"/>
        <w:right w:val="none" w:sz="0" w:space="0" w:color="auto"/>
      </w:divBdr>
    </w:div>
    <w:div w:id="608700989">
      <w:bodyDiv w:val="1"/>
      <w:marLeft w:val="0"/>
      <w:marRight w:val="0"/>
      <w:marTop w:val="0"/>
      <w:marBottom w:val="0"/>
      <w:divBdr>
        <w:top w:val="none" w:sz="0" w:space="0" w:color="auto"/>
        <w:left w:val="none" w:sz="0" w:space="0" w:color="auto"/>
        <w:bottom w:val="none" w:sz="0" w:space="0" w:color="auto"/>
        <w:right w:val="none" w:sz="0" w:space="0" w:color="auto"/>
      </w:divBdr>
    </w:div>
    <w:div w:id="612978443">
      <w:bodyDiv w:val="1"/>
      <w:marLeft w:val="0"/>
      <w:marRight w:val="0"/>
      <w:marTop w:val="0"/>
      <w:marBottom w:val="0"/>
      <w:divBdr>
        <w:top w:val="none" w:sz="0" w:space="0" w:color="auto"/>
        <w:left w:val="none" w:sz="0" w:space="0" w:color="auto"/>
        <w:bottom w:val="none" w:sz="0" w:space="0" w:color="auto"/>
        <w:right w:val="none" w:sz="0" w:space="0" w:color="auto"/>
      </w:divBdr>
    </w:div>
    <w:div w:id="806582559">
      <w:bodyDiv w:val="1"/>
      <w:marLeft w:val="0"/>
      <w:marRight w:val="0"/>
      <w:marTop w:val="0"/>
      <w:marBottom w:val="0"/>
      <w:divBdr>
        <w:top w:val="none" w:sz="0" w:space="0" w:color="auto"/>
        <w:left w:val="none" w:sz="0" w:space="0" w:color="auto"/>
        <w:bottom w:val="none" w:sz="0" w:space="0" w:color="auto"/>
        <w:right w:val="none" w:sz="0" w:space="0" w:color="auto"/>
      </w:divBdr>
    </w:div>
    <w:div w:id="849107377">
      <w:bodyDiv w:val="1"/>
      <w:marLeft w:val="0"/>
      <w:marRight w:val="0"/>
      <w:marTop w:val="0"/>
      <w:marBottom w:val="0"/>
      <w:divBdr>
        <w:top w:val="none" w:sz="0" w:space="0" w:color="auto"/>
        <w:left w:val="none" w:sz="0" w:space="0" w:color="auto"/>
        <w:bottom w:val="none" w:sz="0" w:space="0" w:color="auto"/>
        <w:right w:val="none" w:sz="0" w:space="0" w:color="auto"/>
      </w:divBdr>
    </w:div>
    <w:div w:id="877206165">
      <w:bodyDiv w:val="1"/>
      <w:marLeft w:val="0"/>
      <w:marRight w:val="0"/>
      <w:marTop w:val="0"/>
      <w:marBottom w:val="0"/>
      <w:divBdr>
        <w:top w:val="none" w:sz="0" w:space="0" w:color="auto"/>
        <w:left w:val="none" w:sz="0" w:space="0" w:color="auto"/>
        <w:bottom w:val="none" w:sz="0" w:space="0" w:color="auto"/>
        <w:right w:val="none" w:sz="0" w:space="0" w:color="auto"/>
      </w:divBdr>
    </w:div>
    <w:div w:id="884413329">
      <w:bodyDiv w:val="1"/>
      <w:marLeft w:val="0"/>
      <w:marRight w:val="0"/>
      <w:marTop w:val="0"/>
      <w:marBottom w:val="0"/>
      <w:divBdr>
        <w:top w:val="none" w:sz="0" w:space="0" w:color="auto"/>
        <w:left w:val="none" w:sz="0" w:space="0" w:color="auto"/>
        <w:bottom w:val="none" w:sz="0" w:space="0" w:color="auto"/>
        <w:right w:val="none" w:sz="0" w:space="0" w:color="auto"/>
      </w:divBdr>
    </w:div>
    <w:div w:id="1069840363">
      <w:bodyDiv w:val="1"/>
      <w:marLeft w:val="0"/>
      <w:marRight w:val="0"/>
      <w:marTop w:val="0"/>
      <w:marBottom w:val="0"/>
      <w:divBdr>
        <w:top w:val="none" w:sz="0" w:space="0" w:color="auto"/>
        <w:left w:val="none" w:sz="0" w:space="0" w:color="auto"/>
        <w:bottom w:val="none" w:sz="0" w:space="0" w:color="auto"/>
        <w:right w:val="none" w:sz="0" w:space="0" w:color="auto"/>
      </w:divBdr>
      <w:divsChild>
        <w:div w:id="586770722">
          <w:marLeft w:val="0"/>
          <w:marRight w:val="0"/>
          <w:marTop w:val="0"/>
          <w:marBottom w:val="0"/>
          <w:divBdr>
            <w:top w:val="none" w:sz="0" w:space="0" w:color="auto"/>
            <w:left w:val="none" w:sz="0" w:space="0" w:color="auto"/>
            <w:bottom w:val="none" w:sz="0" w:space="0" w:color="auto"/>
            <w:right w:val="none" w:sz="0" w:space="0" w:color="auto"/>
          </w:divBdr>
        </w:div>
        <w:div w:id="94329742">
          <w:marLeft w:val="0"/>
          <w:marRight w:val="0"/>
          <w:marTop w:val="0"/>
          <w:marBottom w:val="0"/>
          <w:divBdr>
            <w:top w:val="none" w:sz="0" w:space="0" w:color="auto"/>
            <w:left w:val="none" w:sz="0" w:space="0" w:color="auto"/>
            <w:bottom w:val="none" w:sz="0" w:space="0" w:color="auto"/>
            <w:right w:val="none" w:sz="0" w:space="0" w:color="auto"/>
          </w:divBdr>
        </w:div>
      </w:divsChild>
    </w:div>
    <w:div w:id="1307468530">
      <w:bodyDiv w:val="1"/>
      <w:marLeft w:val="0"/>
      <w:marRight w:val="0"/>
      <w:marTop w:val="0"/>
      <w:marBottom w:val="0"/>
      <w:divBdr>
        <w:top w:val="none" w:sz="0" w:space="0" w:color="auto"/>
        <w:left w:val="none" w:sz="0" w:space="0" w:color="auto"/>
        <w:bottom w:val="none" w:sz="0" w:space="0" w:color="auto"/>
        <w:right w:val="none" w:sz="0" w:space="0" w:color="auto"/>
      </w:divBdr>
    </w:div>
    <w:div w:id="1510873189">
      <w:bodyDiv w:val="1"/>
      <w:marLeft w:val="0"/>
      <w:marRight w:val="0"/>
      <w:marTop w:val="0"/>
      <w:marBottom w:val="0"/>
      <w:divBdr>
        <w:top w:val="none" w:sz="0" w:space="0" w:color="auto"/>
        <w:left w:val="none" w:sz="0" w:space="0" w:color="auto"/>
        <w:bottom w:val="none" w:sz="0" w:space="0" w:color="auto"/>
        <w:right w:val="none" w:sz="0" w:space="0" w:color="auto"/>
      </w:divBdr>
    </w:div>
    <w:div w:id="1513766178">
      <w:bodyDiv w:val="1"/>
      <w:marLeft w:val="0"/>
      <w:marRight w:val="0"/>
      <w:marTop w:val="0"/>
      <w:marBottom w:val="0"/>
      <w:divBdr>
        <w:top w:val="none" w:sz="0" w:space="0" w:color="auto"/>
        <w:left w:val="none" w:sz="0" w:space="0" w:color="auto"/>
        <w:bottom w:val="none" w:sz="0" w:space="0" w:color="auto"/>
        <w:right w:val="none" w:sz="0" w:space="0" w:color="auto"/>
      </w:divBdr>
    </w:div>
    <w:div w:id="1640384184">
      <w:bodyDiv w:val="1"/>
      <w:marLeft w:val="0"/>
      <w:marRight w:val="0"/>
      <w:marTop w:val="0"/>
      <w:marBottom w:val="0"/>
      <w:divBdr>
        <w:top w:val="none" w:sz="0" w:space="0" w:color="auto"/>
        <w:left w:val="none" w:sz="0" w:space="0" w:color="auto"/>
        <w:bottom w:val="none" w:sz="0" w:space="0" w:color="auto"/>
        <w:right w:val="none" w:sz="0" w:space="0" w:color="auto"/>
      </w:divBdr>
    </w:div>
    <w:div w:id="1691370750">
      <w:bodyDiv w:val="1"/>
      <w:marLeft w:val="0"/>
      <w:marRight w:val="0"/>
      <w:marTop w:val="0"/>
      <w:marBottom w:val="0"/>
      <w:divBdr>
        <w:top w:val="none" w:sz="0" w:space="0" w:color="auto"/>
        <w:left w:val="none" w:sz="0" w:space="0" w:color="auto"/>
        <w:bottom w:val="none" w:sz="0" w:space="0" w:color="auto"/>
        <w:right w:val="none" w:sz="0" w:space="0" w:color="auto"/>
      </w:divBdr>
    </w:div>
    <w:div w:id="1782455689">
      <w:bodyDiv w:val="1"/>
      <w:marLeft w:val="0"/>
      <w:marRight w:val="0"/>
      <w:marTop w:val="0"/>
      <w:marBottom w:val="0"/>
      <w:divBdr>
        <w:top w:val="none" w:sz="0" w:space="0" w:color="auto"/>
        <w:left w:val="none" w:sz="0" w:space="0" w:color="auto"/>
        <w:bottom w:val="none" w:sz="0" w:space="0" w:color="auto"/>
        <w:right w:val="none" w:sz="0" w:space="0" w:color="auto"/>
      </w:divBdr>
    </w:div>
    <w:div w:id="1788116778">
      <w:bodyDiv w:val="1"/>
      <w:marLeft w:val="0"/>
      <w:marRight w:val="0"/>
      <w:marTop w:val="0"/>
      <w:marBottom w:val="0"/>
      <w:divBdr>
        <w:top w:val="none" w:sz="0" w:space="0" w:color="auto"/>
        <w:left w:val="none" w:sz="0" w:space="0" w:color="auto"/>
        <w:bottom w:val="none" w:sz="0" w:space="0" w:color="auto"/>
        <w:right w:val="none" w:sz="0" w:space="0" w:color="auto"/>
      </w:divBdr>
    </w:div>
    <w:div w:id="2143301597">
      <w:bodyDiv w:val="1"/>
      <w:marLeft w:val="0"/>
      <w:marRight w:val="0"/>
      <w:marTop w:val="0"/>
      <w:marBottom w:val="0"/>
      <w:divBdr>
        <w:top w:val="none" w:sz="0" w:space="0" w:color="auto"/>
        <w:left w:val="none" w:sz="0" w:space="0" w:color="auto"/>
        <w:bottom w:val="none" w:sz="0" w:space="0" w:color="auto"/>
        <w:right w:val="none" w:sz="0" w:space="0" w:color="auto"/>
      </w:divBdr>
      <w:divsChild>
        <w:div w:id="1017465210">
          <w:marLeft w:val="0"/>
          <w:marRight w:val="0"/>
          <w:marTop w:val="0"/>
          <w:marBottom w:val="0"/>
          <w:divBdr>
            <w:top w:val="none" w:sz="0" w:space="0" w:color="auto"/>
            <w:left w:val="none" w:sz="0" w:space="0" w:color="auto"/>
            <w:bottom w:val="none" w:sz="0" w:space="0" w:color="auto"/>
            <w:right w:val="none" w:sz="0" w:space="0" w:color="auto"/>
          </w:divBdr>
        </w:div>
        <w:div w:id="1331635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hwarzkopf-professional.com" TargetMode="External"/><Relationship Id="rId13" Type="http://schemas.openxmlformats.org/officeDocument/2006/relationships/hyperlink" Target="https://www.instagram.com/schwarzkopfpro.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schwarzkopfpro.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nkel.de/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chwarzkopfpro.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nkel.de" TargetMode="External"/><Relationship Id="rId23" Type="http://schemas.openxmlformats.org/officeDocument/2006/relationships/fontTable" Target="fontTable.xml"/><Relationship Id="rId10" Type="http://schemas.openxmlformats.org/officeDocument/2006/relationships/hyperlink" Target="https://www.instagram.com/schwarzkopfpr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stagram.com/schwarzkopfpro.de/" TargetMode="External"/><Relationship Id="rId14" Type="http://schemas.openxmlformats.org/officeDocument/2006/relationships/hyperlink" Target="https://www.instagram.com/schwarzkopfpro.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7wKD02/GQou8K44KEwLEFU02A==">CgMxLjAyDmgueHU1MWw1a2xyY2VlMg5oLnJmYnc3aTZ6eHhmdzIOaC5lMWdyMG80b3d5ZGIyDmguM3E0ZGd0ZmxoN2x2Mg5oLnM3czc2dDl3aHdrajIOaC5kZmxnaGt5cmluNTU4AHIhMVA3WEpWV2YzSkZzN05OWnZoY01EVHVsZ1J1bGNtTEJU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Kleinfeld</dc:creator>
  <cp:lastModifiedBy>Daniela Sykora (ext)</cp:lastModifiedBy>
  <cp:revision>3</cp:revision>
  <dcterms:created xsi:type="dcterms:W3CDTF">2025-06-11T12:00:00Z</dcterms:created>
  <dcterms:modified xsi:type="dcterms:W3CDTF">2025-06-11T12:41:00Z</dcterms:modified>
</cp:coreProperties>
</file>