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E39A" w14:textId="2E7BED84" w:rsidR="00B422EC" w:rsidRPr="00B71239" w:rsidRDefault="00150FAB" w:rsidP="00643D8A">
      <w:pPr>
        <w:pStyle w:val="MonthDayYear"/>
        <w:rPr>
          <w:lang w:val="sk-SK"/>
        </w:rPr>
      </w:pPr>
      <w:r>
        <w:rPr>
          <w:lang w:val="sk-SK"/>
        </w:rPr>
        <w:t>30</w:t>
      </w:r>
      <w:r w:rsidR="00514611">
        <w:rPr>
          <w:lang w:val="sk-SK"/>
        </w:rPr>
        <w:t xml:space="preserve">. </w:t>
      </w:r>
      <w:r w:rsidR="0029471B">
        <w:rPr>
          <w:lang w:val="sk-SK"/>
        </w:rPr>
        <w:t xml:space="preserve">jún </w:t>
      </w:r>
      <w:r w:rsidR="00BF6E82" w:rsidRPr="00B71239">
        <w:rPr>
          <w:lang w:val="sk-SK"/>
        </w:rPr>
        <w:t>20</w:t>
      </w:r>
      <w:r w:rsidR="00F635FC" w:rsidRPr="00B71239">
        <w:rPr>
          <w:lang w:val="sk-SK"/>
        </w:rPr>
        <w:t>2</w:t>
      </w:r>
      <w:r w:rsidR="00530731">
        <w:rPr>
          <w:lang w:val="sk-SK"/>
        </w:rPr>
        <w:t>5</w:t>
      </w:r>
    </w:p>
    <w:p w14:paraId="528A9015" w14:textId="77777777" w:rsidR="0029471B" w:rsidRDefault="0029471B" w:rsidP="00A3756F">
      <w:pPr>
        <w:rPr>
          <w:rStyle w:val="Headline"/>
          <w:lang w:val="sk-SK"/>
        </w:rPr>
      </w:pPr>
    </w:p>
    <w:p w14:paraId="6706FA18" w14:textId="5CC4C3A6" w:rsidR="00852511" w:rsidRPr="00B71239" w:rsidRDefault="004C1598" w:rsidP="00365E44">
      <w:pPr>
        <w:rPr>
          <w:lang w:val="sk-SK"/>
        </w:rPr>
      </w:pPr>
      <w:r>
        <w:rPr>
          <w:rStyle w:val="Headline"/>
          <w:lang w:val="sk-SK"/>
        </w:rPr>
        <w:t>Zamestnanci</w:t>
      </w:r>
      <w:r w:rsidR="002A332E" w:rsidRPr="002A332E">
        <w:rPr>
          <w:rStyle w:val="Headline"/>
          <w:lang w:val="sk-SK"/>
        </w:rPr>
        <w:t xml:space="preserve"> </w:t>
      </w:r>
      <w:r w:rsidR="008042E6">
        <w:rPr>
          <w:rStyle w:val="Headline"/>
          <w:lang w:val="sk-SK"/>
        </w:rPr>
        <w:t xml:space="preserve">spoločnosti </w:t>
      </w:r>
      <w:r w:rsidR="002A332E" w:rsidRPr="002A332E">
        <w:rPr>
          <w:rStyle w:val="Headline"/>
          <w:lang w:val="sk-SK"/>
        </w:rPr>
        <w:t xml:space="preserve">Henkel Slovensko </w:t>
      </w:r>
      <w:r>
        <w:rPr>
          <w:rStyle w:val="Headline"/>
          <w:lang w:val="sk-SK"/>
        </w:rPr>
        <w:t xml:space="preserve">venovali </w:t>
      </w:r>
      <w:r w:rsidR="006D510B">
        <w:rPr>
          <w:rStyle w:val="Headline"/>
          <w:lang w:val="sk-SK"/>
        </w:rPr>
        <w:t xml:space="preserve">dobrovoľníckej pomoci vyše </w:t>
      </w:r>
      <w:r w:rsidR="002A332E" w:rsidRPr="002A332E">
        <w:rPr>
          <w:rStyle w:val="Headline"/>
          <w:lang w:val="sk-SK"/>
        </w:rPr>
        <w:t>1 600 hodín</w:t>
      </w:r>
    </w:p>
    <w:p w14:paraId="6A041EE2" w14:textId="77777777" w:rsidR="002A332E" w:rsidRDefault="002A332E" w:rsidP="00643D8A">
      <w:pPr>
        <w:rPr>
          <w:rFonts w:cs="Segoe UI"/>
          <w:szCs w:val="22"/>
          <w:lang w:val="sk-SK"/>
        </w:rPr>
      </w:pPr>
    </w:p>
    <w:p w14:paraId="74DCD38C" w14:textId="68034756" w:rsidR="007F0F63" w:rsidRPr="00F808E4" w:rsidRDefault="00F808E4" w:rsidP="00643D8A">
      <w:pPr>
        <w:rPr>
          <w:rFonts w:cs="Segoe UI"/>
          <w:b/>
          <w:bCs/>
          <w:szCs w:val="22"/>
          <w:lang w:val="sk-SK"/>
        </w:rPr>
      </w:pPr>
      <w:r w:rsidRPr="00F808E4">
        <w:rPr>
          <w:rFonts w:cs="Segoe UI"/>
          <w:b/>
          <w:bCs/>
          <w:szCs w:val="22"/>
          <w:lang w:val="sk-SK"/>
        </w:rPr>
        <w:t>Bratislava – Spoločnosť Henkel Slovensko zapojila stovky zamestnancov do dobrovoľníckych aktivít, počas ktorých odpracovali vyše 1 600 hodín v prospech detí, seniorov, životného prostredia a komunity. V rámci iniciatívy GBS+ CSR Volunteering Weeks 2025 sa podieľali na úpravách škôl, domovov sociálnych služieb, verejných priestorov a historických lokalít</w:t>
      </w:r>
      <w:r w:rsidR="00BD2C4D">
        <w:rPr>
          <w:rFonts w:cs="Segoe UI"/>
          <w:b/>
          <w:bCs/>
          <w:szCs w:val="22"/>
          <w:lang w:val="sk-SK"/>
        </w:rPr>
        <w:t xml:space="preserve">, </w:t>
      </w:r>
      <w:r w:rsidR="00A858D3">
        <w:rPr>
          <w:rFonts w:cs="Segoe UI"/>
          <w:b/>
          <w:bCs/>
          <w:szCs w:val="22"/>
          <w:lang w:val="sk-SK"/>
        </w:rPr>
        <w:t xml:space="preserve">do </w:t>
      </w:r>
      <w:r w:rsidR="0035485F">
        <w:rPr>
          <w:rFonts w:cs="Segoe UI"/>
          <w:b/>
          <w:bCs/>
          <w:szCs w:val="22"/>
          <w:lang w:val="sk-SK"/>
        </w:rPr>
        <w:t xml:space="preserve">ktorých </w:t>
      </w:r>
      <w:r w:rsidR="00BD2C4D">
        <w:rPr>
          <w:rFonts w:cs="Segoe UI"/>
          <w:b/>
          <w:bCs/>
          <w:szCs w:val="22"/>
          <w:lang w:val="sk-SK"/>
        </w:rPr>
        <w:t xml:space="preserve">sa aktívne </w:t>
      </w:r>
      <w:r w:rsidR="00A858D3">
        <w:rPr>
          <w:rFonts w:cs="Segoe UI"/>
          <w:b/>
          <w:bCs/>
          <w:szCs w:val="22"/>
          <w:lang w:val="sk-SK"/>
        </w:rPr>
        <w:t xml:space="preserve">zapojilo </w:t>
      </w:r>
      <w:r w:rsidR="00BD2C4D">
        <w:rPr>
          <w:rFonts w:cs="Segoe UI"/>
          <w:b/>
          <w:bCs/>
          <w:szCs w:val="22"/>
          <w:lang w:val="sk-SK"/>
        </w:rPr>
        <w:t xml:space="preserve">aj </w:t>
      </w:r>
      <w:r w:rsidRPr="00F808E4">
        <w:rPr>
          <w:rFonts w:cs="Segoe UI"/>
          <w:b/>
          <w:bCs/>
          <w:szCs w:val="22"/>
          <w:lang w:val="sk-SK"/>
        </w:rPr>
        <w:t>vedeni</w:t>
      </w:r>
      <w:r w:rsidR="00BD2C4D">
        <w:rPr>
          <w:rFonts w:cs="Segoe UI"/>
          <w:b/>
          <w:bCs/>
          <w:szCs w:val="22"/>
          <w:lang w:val="sk-SK"/>
        </w:rPr>
        <w:t>e</w:t>
      </w:r>
      <w:r w:rsidRPr="00F808E4">
        <w:rPr>
          <w:rFonts w:cs="Segoe UI"/>
          <w:b/>
          <w:bCs/>
          <w:szCs w:val="22"/>
          <w:lang w:val="sk-SK"/>
        </w:rPr>
        <w:t xml:space="preserve"> spoločnosti.</w:t>
      </w:r>
    </w:p>
    <w:p w14:paraId="6716D226" w14:textId="77777777" w:rsidR="00F808E4" w:rsidRDefault="00F808E4" w:rsidP="00643D8A">
      <w:pPr>
        <w:rPr>
          <w:rFonts w:cs="Segoe UI"/>
          <w:szCs w:val="22"/>
          <w:lang w:val="sk-SK"/>
        </w:rPr>
      </w:pPr>
    </w:p>
    <w:p w14:paraId="0593245A" w14:textId="2763C333" w:rsidR="003D3044" w:rsidRDefault="003D3044" w:rsidP="00643D8A">
      <w:pPr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57924CCD" wp14:editId="649F4B31">
            <wp:extent cx="5768975" cy="3844290"/>
            <wp:effectExtent l="0" t="0" r="3175" b="3810"/>
            <wp:docPr id="697431117" name="Obrázok 4" descr="Obrázok, na ktorom je osoba, ošatenie, exteriér, obuv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31117" name="Obrázok 4" descr="Obrázok, na ktorom je osoba, ošatenie, exteriér, obuv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AC047" w14:textId="6697B114" w:rsidR="003D3044" w:rsidRDefault="0080374E" w:rsidP="00643D8A">
      <w:pPr>
        <w:rPr>
          <w:rFonts w:cs="Segoe UI"/>
          <w:sz w:val="16"/>
          <w:szCs w:val="16"/>
          <w:lang w:val="sk-SK"/>
        </w:rPr>
      </w:pPr>
      <w:r>
        <w:rPr>
          <w:rFonts w:cs="Segoe UI"/>
          <w:sz w:val="16"/>
          <w:szCs w:val="16"/>
          <w:lang w:val="sk-SK"/>
        </w:rPr>
        <w:t xml:space="preserve">Zamestnanci Henkel Slovensko </w:t>
      </w:r>
      <w:r w:rsidR="00EF62B1">
        <w:rPr>
          <w:rFonts w:cs="Segoe UI"/>
          <w:sz w:val="16"/>
          <w:szCs w:val="16"/>
          <w:lang w:val="sk-SK"/>
        </w:rPr>
        <w:t>počas týždňov dobrovoľníctva strávili pomocou komunitám viac ako 1 600 hodín.</w:t>
      </w:r>
    </w:p>
    <w:p w14:paraId="2902FE7C" w14:textId="77777777" w:rsidR="0080374E" w:rsidRPr="0080374E" w:rsidRDefault="0080374E" w:rsidP="00643D8A">
      <w:pPr>
        <w:rPr>
          <w:rFonts w:cs="Segoe UI"/>
          <w:sz w:val="16"/>
          <w:szCs w:val="16"/>
          <w:lang w:val="sk-SK"/>
        </w:rPr>
      </w:pPr>
    </w:p>
    <w:p w14:paraId="2F78E900" w14:textId="77777777" w:rsidR="00F6639C" w:rsidRPr="00F6639C" w:rsidRDefault="00F6639C" w:rsidP="00F6639C">
      <w:pPr>
        <w:rPr>
          <w:rFonts w:cs="Segoe UI"/>
          <w:szCs w:val="22"/>
          <w:lang w:val="sk-SK"/>
        </w:rPr>
      </w:pPr>
      <w:r w:rsidRPr="00F6639C">
        <w:rPr>
          <w:rFonts w:cs="Segoe UI"/>
          <w:szCs w:val="22"/>
          <w:lang w:val="sk-SK"/>
        </w:rPr>
        <w:t xml:space="preserve">Počas mája a prvej polovice júna venovalo celkovo 381 zamestnancov Henkel Slovensko 1 624 hodín dobrovoľníckej práci zameranej na pomoc generáciám – deťom i seniorom. V rámci 16 </w:t>
      </w:r>
      <w:r w:rsidRPr="00F6639C">
        <w:rPr>
          <w:rFonts w:cs="Segoe UI"/>
          <w:szCs w:val="22"/>
          <w:lang w:val="sk-SK"/>
        </w:rPr>
        <w:lastRenderedPageBreak/>
        <w:t xml:space="preserve">organizovaných aktivít skrášľovali okolie, čistili a obnovovali priestory, maľovali ploty či zábradlia a pomáhali v domovoch seniorov. Súčasťou dobrovoľníckych týždňov bola aj podpora ochrany prírody, údržba komunitných a historických lokalít či organizovanie športových dní pre seniorov. </w:t>
      </w:r>
    </w:p>
    <w:p w14:paraId="4C8F77DF" w14:textId="77777777" w:rsidR="00F6639C" w:rsidRPr="00F6639C" w:rsidRDefault="00F6639C" w:rsidP="00F6639C">
      <w:pPr>
        <w:rPr>
          <w:rFonts w:cs="Segoe UI"/>
          <w:szCs w:val="22"/>
          <w:lang w:val="sk-SK"/>
        </w:rPr>
      </w:pPr>
    </w:p>
    <w:p w14:paraId="36F67BCE" w14:textId="7913D6D4" w:rsidR="00F6639C" w:rsidRPr="009745C6" w:rsidRDefault="009927B4" w:rsidP="00F6639C">
      <w:pPr>
        <w:rPr>
          <w:rFonts w:cs="Segoe UI"/>
          <w:b/>
          <w:bCs/>
          <w:szCs w:val="22"/>
          <w:lang w:val="sk-SK"/>
        </w:rPr>
      </w:pPr>
      <w:r>
        <w:rPr>
          <w:rFonts w:cs="Segoe UI"/>
          <w:b/>
          <w:bCs/>
          <w:szCs w:val="22"/>
          <w:lang w:val="sk-SK"/>
        </w:rPr>
        <w:t xml:space="preserve">Dobrovoľníctvo je pevnou súčasťou </w:t>
      </w:r>
      <w:r w:rsidR="00FA4491">
        <w:rPr>
          <w:rFonts w:cs="Segoe UI"/>
          <w:b/>
          <w:bCs/>
          <w:szCs w:val="22"/>
          <w:lang w:val="sk-SK"/>
        </w:rPr>
        <w:t>firemnej kultúry spoločnosti</w:t>
      </w:r>
    </w:p>
    <w:p w14:paraId="7AE75BE1" w14:textId="77777777" w:rsidR="009745C6" w:rsidRDefault="009745C6" w:rsidP="00F6639C">
      <w:pPr>
        <w:rPr>
          <w:rFonts w:cs="Segoe UI"/>
          <w:szCs w:val="22"/>
          <w:lang w:val="sk-SK"/>
        </w:rPr>
      </w:pPr>
    </w:p>
    <w:p w14:paraId="28F866DA" w14:textId="27582099" w:rsidR="00F6639C" w:rsidRPr="00F6639C" w:rsidRDefault="00F6639C" w:rsidP="00F6639C">
      <w:pPr>
        <w:rPr>
          <w:rFonts w:cs="Segoe UI"/>
          <w:szCs w:val="22"/>
          <w:lang w:val="sk-SK"/>
        </w:rPr>
      </w:pPr>
      <w:r w:rsidRPr="00F6639C">
        <w:rPr>
          <w:rFonts w:cs="Segoe UI"/>
          <w:szCs w:val="22"/>
          <w:lang w:val="sk-SK"/>
        </w:rPr>
        <w:t xml:space="preserve">Zamestnanci spoločnosti Henkel Slovensko sa dobrovoľníctvu venujú pravidelne a každoročne odpracujú na zmysluplných projektoch viac než 2 000 hodín. Vedenie spoločnosti ich v tom aktívne podporuje – vytvára vhodné podmienky, poskytuje dodatočné dni voľna či možnosť požiadať o finančný príspevok na realizáciu dobrovoľníckych iniciatív. V tomto roku mali zamestnanci možnosť nahradiť tradičné teambuildingy a zapojiť tímy do vlastných dobrovoľníckych aktivít. Tímy tak mali príležitosť nielen zmysluplne pomáhať, ale aj stráviť spolu čas mimo pracovného prostredia a posilniť vzájomné vzťahy. </w:t>
      </w:r>
    </w:p>
    <w:p w14:paraId="5C3B5755" w14:textId="77777777" w:rsidR="006A108C" w:rsidRDefault="006A108C" w:rsidP="00F6639C">
      <w:pPr>
        <w:rPr>
          <w:rFonts w:cs="Segoe UI"/>
          <w:szCs w:val="22"/>
          <w:lang w:val="sk-SK"/>
        </w:rPr>
      </w:pPr>
    </w:p>
    <w:p w14:paraId="5C8E8AF1" w14:textId="46DF8C86" w:rsidR="00F6639C" w:rsidRPr="00F6639C" w:rsidRDefault="00F6639C" w:rsidP="00F6639C">
      <w:pPr>
        <w:rPr>
          <w:rFonts w:cs="Segoe UI"/>
          <w:szCs w:val="22"/>
          <w:lang w:val="sk-SK"/>
        </w:rPr>
      </w:pPr>
      <w:r w:rsidRPr="006A108C">
        <w:rPr>
          <w:rFonts w:cs="Segoe UI"/>
          <w:i/>
          <w:iCs/>
          <w:szCs w:val="22"/>
          <w:lang w:val="sk-SK"/>
        </w:rPr>
        <w:t>„Stráviť deň mimo kancelárie, vonku na čerstvom vzduchu, je naozaj skvelý pocit. Môžete byť s kolegami, ktorých nevidíte každý deň, a pritom robíte niečo užitočné pre druhých. Je to veľmi napĺňajúce. Zároveň spolupracujete na úplne inom type projektu a teší vás, že hneď vidíte reálne výsledky,“</w:t>
      </w:r>
      <w:r w:rsidRPr="00F6639C">
        <w:rPr>
          <w:rFonts w:cs="Segoe UI"/>
          <w:szCs w:val="22"/>
          <w:lang w:val="sk-SK"/>
        </w:rPr>
        <w:t xml:space="preserve"> pochvaľuje si Petra </w:t>
      </w:r>
      <w:r w:rsidR="00945801">
        <w:rPr>
          <w:rFonts w:cs="Segoe UI"/>
          <w:szCs w:val="22"/>
          <w:lang w:val="sk-SK"/>
        </w:rPr>
        <w:t>Š</w:t>
      </w:r>
      <w:r w:rsidRPr="00F6639C">
        <w:rPr>
          <w:rFonts w:cs="Segoe UI"/>
          <w:szCs w:val="22"/>
          <w:lang w:val="sk-SK"/>
        </w:rPr>
        <w:t>uplatová, špecialistka Logistics Execution.</w:t>
      </w:r>
    </w:p>
    <w:p w14:paraId="3EB96744" w14:textId="77777777" w:rsidR="007B2FA6" w:rsidRDefault="007B2FA6" w:rsidP="00F6639C">
      <w:pPr>
        <w:rPr>
          <w:rFonts w:cs="Segoe UI"/>
          <w:szCs w:val="22"/>
          <w:lang w:val="sk-SK"/>
        </w:rPr>
      </w:pPr>
    </w:p>
    <w:p w14:paraId="63751FE8" w14:textId="6FDB9967" w:rsidR="00F6639C" w:rsidRDefault="00F6639C" w:rsidP="00F6639C">
      <w:pPr>
        <w:rPr>
          <w:rFonts w:cs="Segoe UI"/>
          <w:szCs w:val="22"/>
          <w:lang w:val="sk-SK"/>
        </w:rPr>
      </w:pPr>
      <w:r w:rsidRPr="00F6639C">
        <w:rPr>
          <w:rFonts w:cs="Segoe UI"/>
          <w:szCs w:val="22"/>
          <w:lang w:val="sk-SK"/>
        </w:rPr>
        <w:t xml:space="preserve">Pomoc starším je neoddeliteľnou súčasťou spoločenskej zodpovednosti v Henkel Slovensko. Spoločnosť už siedmy rok podporuje seniorské organizácie špeciálnym grantom z Nadácie Henkel Slovensko, ktorý má za cieľ zlepšovať kvalitu života seniorov. Rovnako intenzívne sa tejto ohrozenej skupine obyvateľstva venujú aj firemní dobrovoľníci. </w:t>
      </w:r>
      <w:r w:rsidR="0092640C">
        <w:rPr>
          <w:rFonts w:cs="Segoe UI"/>
          <w:szCs w:val="22"/>
          <w:lang w:val="sk-SK"/>
        </w:rPr>
        <w:t>Výraznou</w:t>
      </w:r>
      <w:r w:rsidRPr="00F6639C">
        <w:rPr>
          <w:rFonts w:cs="Segoe UI"/>
          <w:szCs w:val="22"/>
          <w:lang w:val="sk-SK"/>
        </w:rPr>
        <w:t xml:space="preserve"> aktivit</w:t>
      </w:r>
      <w:r w:rsidR="0092640C">
        <w:rPr>
          <w:rFonts w:cs="Segoe UI"/>
          <w:szCs w:val="22"/>
          <w:lang w:val="sk-SK"/>
        </w:rPr>
        <w:t>ou bola pomoc</w:t>
      </w:r>
      <w:r w:rsidRPr="00F6639C">
        <w:rPr>
          <w:rFonts w:cs="Segoe UI"/>
          <w:szCs w:val="22"/>
          <w:lang w:val="sk-SK"/>
        </w:rPr>
        <w:t xml:space="preserve"> v Ružinovskom domove seniorov na Pivoňkovej ulici, kde sa do revitalizácie exteriéru pustil aj prezident Henkel Slovensko a riaditeľ GBS+ Bratislava Christian Schulz spolu s lídrami procesov. Ich snahou bolo vytvoriť príjemnejšie, bezpečnejšie a dôstojné prostredie na oddych pre seniorov. </w:t>
      </w:r>
    </w:p>
    <w:p w14:paraId="23BA513B" w14:textId="02706C49" w:rsidR="005775DA" w:rsidRPr="00F6639C" w:rsidRDefault="005A4B56" w:rsidP="00F6639C">
      <w:pPr>
        <w:rPr>
          <w:rFonts w:cs="Segoe UI"/>
          <w:szCs w:val="22"/>
          <w:lang w:val="sk-SK"/>
        </w:rPr>
      </w:pPr>
      <w:r>
        <w:rPr>
          <w:noProof/>
        </w:rPr>
        <w:lastRenderedPageBreak/>
        <w:drawing>
          <wp:inline distT="0" distB="0" distL="0" distR="0" wp14:anchorId="54BF1572" wp14:editId="552CE0F9">
            <wp:extent cx="5768975" cy="3844925"/>
            <wp:effectExtent l="0" t="0" r="3175" b="3175"/>
            <wp:docPr id="1163535873" name="Obrázok 7" descr="Obrázok, na ktorom je ošatenie, osoba, exteriér, strom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35873" name="Obrázok 7" descr="Obrázok, na ktorom je ošatenie, osoba, exteriér, strom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F7C0" w14:textId="308F1260" w:rsidR="00F6639C" w:rsidRPr="00E131D5" w:rsidRDefault="0073279A" w:rsidP="00F6639C">
      <w:pPr>
        <w:rPr>
          <w:rFonts w:cs="Segoe UI"/>
          <w:sz w:val="16"/>
          <w:szCs w:val="16"/>
          <w:lang w:val="sk-SK"/>
        </w:rPr>
      </w:pPr>
      <w:r w:rsidRPr="0073279A">
        <w:rPr>
          <w:rFonts w:cs="Segoe UI"/>
          <w:sz w:val="16"/>
          <w:szCs w:val="16"/>
          <w:lang w:val="sk-SK"/>
        </w:rPr>
        <w:t>Zamestnan</w:t>
      </w:r>
      <w:r w:rsidR="00AB6405">
        <w:rPr>
          <w:rFonts w:cs="Segoe UI"/>
          <w:sz w:val="16"/>
          <w:szCs w:val="16"/>
          <w:lang w:val="sk-SK"/>
        </w:rPr>
        <w:t xml:space="preserve">ci </w:t>
      </w:r>
      <w:r w:rsidRPr="0073279A">
        <w:rPr>
          <w:rFonts w:cs="Segoe UI"/>
          <w:sz w:val="16"/>
          <w:szCs w:val="16"/>
          <w:lang w:val="sk-SK"/>
        </w:rPr>
        <w:t xml:space="preserve">Henkel Slovensko </w:t>
      </w:r>
      <w:r w:rsidR="00AB6405">
        <w:rPr>
          <w:rFonts w:cs="Segoe UI"/>
          <w:sz w:val="16"/>
          <w:szCs w:val="16"/>
          <w:lang w:val="sk-SK"/>
        </w:rPr>
        <w:t>pravidelne pomáhajú skrášľovať okolie v</w:t>
      </w:r>
      <w:r w:rsidR="00A417FF">
        <w:rPr>
          <w:rFonts w:cs="Segoe UI"/>
          <w:sz w:val="16"/>
          <w:szCs w:val="16"/>
          <w:lang w:val="sk-SK"/>
        </w:rPr>
        <w:t> </w:t>
      </w:r>
      <w:r w:rsidR="00AB6405">
        <w:rPr>
          <w:rFonts w:cs="Segoe UI"/>
          <w:sz w:val="16"/>
          <w:szCs w:val="16"/>
          <w:lang w:val="sk-SK"/>
        </w:rPr>
        <w:t>škôlkach</w:t>
      </w:r>
      <w:r w:rsidR="00A417FF">
        <w:rPr>
          <w:rFonts w:cs="Segoe UI"/>
          <w:sz w:val="16"/>
          <w:szCs w:val="16"/>
          <w:lang w:val="sk-SK"/>
        </w:rPr>
        <w:t xml:space="preserve"> aj zariadeniach pre seniorov.</w:t>
      </w:r>
    </w:p>
    <w:p w14:paraId="1D132E00" w14:textId="77777777" w:rsidR="00E131D5" w:rsidRPr="00F6639C" w:rsidRDefault="00E131D5" w:rsidP="00F6639C">
      <w:pPr>
        <w:rPr>
          <w:rFonts w:cs="Segoe UI"/>
          <w:szCs w:val="22"/>
          <w:lang w:val="sk-SK"/>
        </w:rPr>
      </w:pPr>
    </w:p>
    <w:p w14:paraId="400E4CE1" w14:textId="77777777" w:rsidR="00F6639C" w:rsidRPr="009745C6" w:rsidRDefault="00F6639C" w:rsidP="00F6639C">
      <w:pPr>
        <w:rPr>
          <w:rFonts w:cs="Segoe UI"/>
          <w:b/>
          <w:bCs/>
          <w:szCs w:val="22"/>
          <w:lang w:val="sk-SK"/>
        </w:rPr>
      </w:pPr>
      <w:r w:rsidRPr="009745C6">
        <w:rPr>
          <w:rFonts w:cs="Segoe UI"/>
          <w:b/>
          <w:bCs/>
          <w:szCs w:val="22"/>
          <w:lang w:val="sk-SK"/>
        </w:rPr>
        <w:t>Široká škála aktivít naprieč Slovenskom</w:t>
      </w:r>
    </w:p>
    <w:p w14:paraId="7FA81C31" w14:textId="77777777" w:rsidR="00F6639C" w:rsidRPr="00F6639C" w:rsidRDefault="00F6639C" w:rsidP="00F6639C">
      <w:pPr>
        <w:rPr>
          <w:rFonts w:cs="Segoe UI"/>
          <w:szCs w:val="22"/>
          <w:lang w:val="sk-SK"/>
        </w:rPr>
      </w:pPr>
    </w:p>
    <w:p w14:paraId="6F4E7670" w14:textId="0DAB4EB4" w:rsidR="00F6639C" w:rsidRPr="00F6639C" w:rsidRDefault="00F6639C" w:rsidP="00F6639C">
      <w:pPr>
        <w:rPr>
          <w:rFonts w:cs="Segoe UI"/>
          <w:szCs w:val="22"/>
          <w:lang w:val="sk-SK"/>
        </w:rPr>
      </w:pPr>
      <w:r w:rsidRPr="00F6639C">
        <w:rPr>
          <w:rFonts w:cs="Segoe UI"/>
          <w:szCs w:val="22"/>
          <w:lang w:val="sk-SK"/>
        </w:rPr>
        <w:t xml:space="preserve">Dobrovoľníci Henkel Slovensko sa do týždňov dobrovoľníctva zapojili s plným nasadením. </w:t>
      </w:r>
      <w:r w:rsidRPr="003B5292">
        <w:rPr>
          <w:rFonts w:cs="Segoe UI"/>
          <w:szCs w:val="22"/>
          <w:lang w:val="sk-SK"/>
        </w:rPr>
        <w:t xml:space="preserve">Pomáhali pri údržbe a čistení zoologickej záhrady </w:t>
      </w:r>
      <w:r w:rsidR="00DA482E" w:rsidRPr="003B5292">
        <w:rPr>
          <w:rFonts w:cs="Segoe UI"/>
          <w:szCs w:val="22"/>
          <w:lang w:val="sk-SK"/>
        </w:rPr>
        <w:t xml:space="preserve">v </w:t>
      </w:r>
      <w:r w:rsidRPr="003B5292">
        <w:rPr>
          <w:rFonts w:cs="Segoe UI"/>
          <w:szCs w:val="22"/>
          <w:lang w:val="sk-SK"/>
        </w:rPr>
        <w:t>Bratislav</w:t>
      </w:r>
      <w:r w:rsidR="00DA482E" w:rsidRPr="003B5292">
        <w:rPr>
          <w:rFonts w:cs="Segoe UI"/>
          <w:szCs w:val="22"/>
          <w:lang w:val="sk-SK"/>
        </w:rPr>
        <w:t>e</w:t>
      </w:r>
      <w:r w:rsidRPr="003B5292">
        <w:rPr>
          <w:rFonts w:cs="Segoe UI"/>
          <w:szCs w:val="22"/>
          <w:lang w:val="sk-SK"/>
        </w:rPr>
        <w:t xml:space="preserve"> či maľovaní a</w:t>
      </w:r>
      <w:r w:rsidR="007F0146" w:rsidRPr="003B5292">
        <w:rPr>
          <w:rFonts w:cs="Segoe UI"/>
          <w:szCs w:val="22"/>
          <w:lang w:val="sk-SK"/>
        </w:rPr>
        <w:t> </w:t>
      </w:r>
      <w:r w:rsidRPr="003B5292">
        <w:rPr>
          <w:rFonts w:cs="Segoe UI"/>
          <w:szCs w:val="22"/>
          <w:lang w:val="sk-SK"/>
        </w:rPr>
        <w:t>upratovaní</w:t>
      </w:r>
      <w:r w:rsidR="007F0146" w:rsidRPr="003B5292">
        <w:rPr>
          <w:rFonts w:cs="Segoe UI"/>
          <w:szCs w:val="22"/>
          <w:lang w:val="sk-SK"/>
        </w:rPr>
        <w:t xml:space="preserve"> kočíkárne v ubytovni</w:t>
      </w:r>
      <w:r w:rsidRPr="003B5292">
        <w:rPr>
          <w:rFonts w:cs="Segoe UI"/>
          <w:szCs w:val="22"/>
          <w:lang w:val="sk-SK"/>
        </w:rPr>
        <w:t xml:space="preserve"> Fortuna, čím prispeli k zlepšeniu životných podmienok jej obyvateľov. V</w:t>
      </w:r>
      <w:r w:rsidRPr="00F6639C">
        <w:rPr>
          <w:rFonts w:cs="Segoe UI"/>
          <w:szCs w:val="22"/>
          <w:lang w:val="sk-SK"/>
        </w:rPr>
        <w:t xml:space="preserve"> materskej škole Pivoňková zveľadili záhradu a plot, na základnej škole Vrútocká upratali školskú záhradu a v domove seniorov na Pivoňkovej ulici umývali okná a revitalizovali záhradu. </w:t>
      </w:r>
      <w:r w:rsidRPr="009745C6">
        <w:rPr>
          <w:rFonts w:cs="Segoe UI"/>
          <w:i/>
          <w:iCs/>
          <w:szCs w:val="22"/>
          <w:lang w:val="sk-SK"/>
        </w:rPr>
        <w:t>„Henkel Slovensko ponúka širokú škálu dobrovoľníckych aktivít a možností, ako sa zapojiť. Mňa osobne najviac oslovila pomoc v škôlke, keďže mám dve netere, ktoré ju navštevujú. Povedala som si, že je to pekný spôsob, ako prispieť. Najsilnejší moment prišiel počas natierania starého plota, keď nám škôlkari mávali a úprimne sa tešili, že pre nich robíme niečo nové a pekné,“</w:t>
      </w:r>
      <w:r w:rsidRPr="00F6639C">
        <w:rPr>
          <w:rFonts w:cs="Segoe UI"/>
          <w:szCs w:val="22"/>
          <w:lang w:val="sk-SK"/>
        </w:rPr>
        <w:t xml:space="preserve"> hovorí Kristína Stankovská, tímlíderka procesu Purchase to Pay.</w:t>
      </w:r>
    </w:p>
    <w:p w14:paraId="3022A398" w14:textId="77777777" w:rsidR="00F6639C" w:rsidRPr="00F6639C" w:rsidRDefault="00F6639C" w:rsidP="00F6639C">
      <w:pPr>
        <w:rPr>
          <w:rFonts w:cs="Segoe UI"/>
          <w:szCs w:val="22"/>
          <w:lang w:val="sk-SK"/>
        </w:rPr>
      </w:pPr>
    </w:p>
    <w:p w14:paraId="3BEAD044" w14:textId="77777777" w:rsidR="00F6639C" w:rsidRDefault="00F6639C" w:rsidP="00F6639C">
      <w:pPr>
        <w:rPr>
          <w:rFonts w:cs="Segoe UI"/>
          <w:szCs w:val="22"/>
          <w:lang w:val="sk-SK"/>
        </w:rPr>
      </w:pPr>
      <w:r w:rsidRPr="00F6639C">
        <w:rPr>
          <w:rFonts w:cs="Segoe UI"/>
          <w:szCs w:val="22"/>
          <w:lang w:val="sk-SK"/>
        </w:rPr>
        <w:t xml:space="preserve">Počas čistenia a obnovy historicky významného Bunkra BS4 pomáhali zamestnanci s odstránením škôd po záplavách a prácami na okolí. </w:t>
      </w:r>
      <w:r w:rsidRPr="009745C6">
        <w:rPr>
          <w:rFonts w:cs="Segoe UI"/>
          <w:i/>
          <w:iCs/>
          <w:szCs w:val="22"/>
          <w:lang w:val="sk-SK"/>
        </w:rPr>
        <w:t xml:space="preserve">„Každá dobrovoľnícka aktivita je niečím inšpirujúca a ten pocit, že môžete ponúknuť svoju energiu a pomoc, považujem za veľmi dôležitý. Veľkým bonusom bolo, že sme popri dobrovoľníctve zažili aj exkurziu do bunkra s odborným výkladom a dozvedeli sa niečo, čo by som sa inak asi nikdy nenaučila. Takéto aktivity by som </w:t>
      </w:r>
      <w:r w:rsidRPr="009745C6">
        <w:rPr>
          <w:rFonts w:cs="Segoe UI"/>
          <w:i/>
          <w:iCs/>
          <w:szCs w:val="22"/>
          <w:lang w:val="sk-SK"/>
        </w:rPr>
        <w:lastRenderedPageBreak/>
        <w:t>odporúčala každému – sú výnimočné a zanechajú vo vás silný dojem,“</w:t>
      </w:r>
      <w:r w:rsidRPr="00F6639C">
        <w:rPr>
          <w:rFonts w:cs="Segoe UI"/>
          <w:szCs w:val="22"/>
          <w:lang w:val="sk-SK"/>
        </w:rPr>
        <w:t xml:space="preserve"> popisuje svoje skúsenosti s dobrovoľníctvom Evdoxia Tsiftsi, tímlíderka Customer Excellence.</w:t>
      </w:r>
    </w:p>
    <w:p w14:paraId="2842D7A8" w14:textId="77777777" w:rsidR="009745C6" w:rsidRPr="00F6639C" w:rsidRDefault="009745C6" w:rsidP="00F6639C">
      <w:pPr>
        <w:rPr>
          <w:rFonts w:cs="Segoe UI"/>
          <w:szCs w:val="22"/>
          <w:lang w:val="sk-SK"/>
        </w:rPr>
      </w:pPr>
    </w:p>
    <w:p w14:paraId="3A449692" w14:textId="0C09DE17" w:rsidR="00F6639C" w:rsidRPr="00F6639C" w:rsidRDefault="00F6639C" w:rsidP="00F6639C">
      <w:pPr>
        <w:rPr>
          <w:rFonts w:cs="Segoe UI"/>
          <w:szCs w:val="22"/>
          <w:lang w:val="sk-SK"/>
        </w:rPr>
      </w:pPr>
      <w:r w:rsidRPr="00F6639C">
        <w:rPr>
          <w:rFonts w:cs="Segoe UI"/>
          <w:szCs w:val="22"/>
          <w:lang w:val="sk-SK"/>
        </w:rPr>
        <w:t xml:space="preserve">V spolupráci s environmentálnou organizáciou OZ BROZ sa dobrovoľníci zapojili do </w:t>
      </w:r>
      <w:r w:rsidR="007F0146">
        <w:rPr>
          <w:rFonts w:cs="Segoe UI"/>
          <w:szCs w:val="22"/>
          <w:lang w:val="sk-SK"/>
        </w:rPr>
        <w:t xml:space="preserve">prác </w:t>
      </w:r>
      <w:r w:rsidR="007F0146" w:rsidRPr="003B5292">
        <w:rPr>
          <w:rFonts w:cs="Segoe UI"/>
          <w:szCs w:val="22"/>
          <w:lang w:val="sk-SK"/>
        </w:rPr>
        <w:t>v teréne zameraných na</w:t>
      </w:r>
      <w:r w:rsidRPr="003B5292">
        <w:rPr>
          <w:rFonts w:cs="Segoe UI"/>
          <w:szCs w:val="22"/>
          <w:lang w:val="sk-SK"/>
        </w:rPr>
        <w:t xml:space="preserve"> údržb</w:t>
      </w:r>
      <w:r w:rsidR="007F0146" w:rsidRPr="003B5292">
        <w:rPr>
          <w:rFonts w:cs="Segoe UI"/>
          <w:szCs w:val="22"/>
          <w:lang w:val="sk-SK"/>
        </w:rPr>
        <w:t>u</w:t>
      </w:r>
      <w:r w:rsidRPr="003B5292">
        <w:rPr>
          <w:rFonts w:cs="Segoe UI"/>
          <w:szCs w:val="22"/>
          <w:lang w:val="sk-SK"/>
        </w:rPr>
        <w:t xml:space="preserve"> </w:t>
      </w:r>
      <w:r w:rsidR="007F0146" w:rsidRPr="003B5292">
        <w:rPr>
          <w:rFonts w:cs="Segoe UI"/>
          <w:szCs w:val="22"/>
          <w:lang w:val="sk-SK"/>
        </w:rPr>
        <w:t>lúky</w:t>
      </w:r>
      <w:r w:rsidRPr="003B5292">
        <w:rPr>
          <w:rFonts w:cs="Segoe UI"/>
          <w:szCs w:val="22"/>
          <w:lang w:val="sk-SK"/>
        </w:rPr>
        <w:t>, čím podporili ochranu prírody. V Karloveskom kultúrnom</w:t>
      </w:r>
      <w:r w:rsidRPr="00F6639C">
        <w:rPr>
          <w:rFonts w:cs="Segoe UI"/>
          <w:szCs w:val="22"/>
          <w:lang w:val="sk-SK"/>
        </w:rPr>
        <w:t xml:space="preserve"> centre prispeli k údržbe interiéru, v Lamači natierali zábradlia a v Dennom centre Lackova zorganizovali športový deň pre seniorov.</w:t>
      </w:r>
    </w:p>
    <w:p w14:paraId="74513F05" w14:textId="77777777" w:rsidR="00F6639C" w:rsidRPr="00F6639C" w:rsidRDefault="00F6639C" w:rsidP="00F6639C">
      <w:pPr>
        <w:rPr>
          <w:rFonts w:cs="Segoe UI"/>
          <w:szCs w:val="22"/>
          <w:lang w:val="sk-SK"/>
        </w:rPr>
      </w:pPr>
    </w:p>
    <w:p w14:paraId="6BEB96CE" w14:textId="77777777" w:rsidR="00F6639C" w:rsidRPr="00F6639C" w:rsidRDefault="00F6639C" w:rsidP="00F6639C">
      <w:pPr>
        <w:rPr>
          <w:rFonts w:cs="Segoe UI"/>
          <w:b/>
          <w:bCs/>
          <w:szCs w:val="22"/>
          <w:lang w:val="sk-SK"/>
        </w:rPr>
      </w:pPr>
      <w:r w:rsidRPr="00F6639C">
        <w:rPr>
          <w:rFonts w:cs="Segoe UI"/>
          <w:b/>
          <w:bCs/>
          <w:szCs w:val="22"/>
          <w:lang w:val="sk-SK"/>
        </w:rPr>
        <w:t>Účasť na najväčšom podujatí firemného dobrovoľníctva</w:t>
      </w:r>
    </w:p>
    <w:p w14:paraId="6462EBF7" w14:textId="77777777" w:rsidR="00F6639C" w:rsidRDefault="00F6639C" w:rsidP="00F6639C">
      <w:pPr>
        <w:rPr>
          <w:rFonts w:cs="Segoe UI"/>
          <w:szCs w:val="22"/>
          <w:lang w:val="sk-SK"/>
        </w:rPr>
      </w:pPr>
    </w:p>
    <w:p w14:paraId="48053D91" w14:textId="1ABD148D" w:rsidR="00F6639C" w:rsidRDefault="00F6639C" w:rsidP="00F6639C">
      <w:pPr>
        <w:rPr>
          <w:rFonts w:cs="Segoe UI"/>
          <w:szCs w:val="22"/>
          <w:lang w:val="sk-SK"/>
        </w:rPr>
      </w:pPr>
      <w:r w:rsidRPr="00F6639C">
        <w:rPr>
          <w:rFonts w:cs="Segoe UI"/>
          <w:szCs w:val="22"/>
          <w:lang w:val="sk-SK"/>
        </w:rPr>
        <w:t xml:space="preserve">Spoločnosť Henkel Slovensko sa opätovne aktívne zapojila do projektu Naše Mesto, ktorý je najväčším podujatím firemného dobrovoľníctva na Slovensku organizovaným Nadáciou Pontis. </w:t>
      </w:r>
      <w:r w:rsidRPr="003B5292">
        <w:rPr>
          <w:rFonts w:cs="Segoe UI"/>
          <w:szCs w:val="22"/>
          <w:lang w:val="sk-SK"/>
        </w:rPr>
        <w:t xml:space="preserve">V letnej fáze tejto iniciatívy sa do aktivít zapojilo </w:t>
      </w:r>
      <w:r w:rsidR="007F0146" w:rsidRPr="003B5292">
        <w:rPr>
          <w:rFonts w:cs="Segoe UI"/>
          <w:szCs w:val="22"/>
          <w:lang w:val="sk-SK"/>
        </w:rPr>
        <w:t>94</w:t>
      </w:r>
      <w:r w:rsidRPr="003B5292">
        <w:rPr>
          <w:rFonts w:cs="Segoe UI"/>
          <w:szCs w:val="22"/>
          <w:lang w:val="sk-SK"/>
        </w:rPr>
        <w:t xml:space="preserve"> zamestnancov spoločnosti, vrátane</w:t>
      </w:r>
      <w:r w:rsidRPr="00F6639C">
        <w:rPr>
          <w:rFonts w:cs="Segoe UI"/>
          <w:szCs w:val="22"/>
          <w:lang w:val="sk-SK"/>
        </w:rPr>
        <w:t xml:space="preserve"> prezidenta Christiana Schulza, ktorý v rámci CEO aktivity pomáhal v Centre sociálnych služieb prof. Karola Matulaya v Dúbravke.</w:t>
      </w:r>
    </w:p>
    <w:p w14:paraId="51AFA45B" w14:textId="77777777" w:rsidR="008247F7" w:rsidRDefault="008247F7" w:rsidP="00F6639C">
      <w:pPr>
        <w:rPr>
          <w:rFonts w:cs="Segoe UI"/>
          <w:szCs w:val="22"/>
          <w:lang w:val="sk-SK"/>
        </w:rPr>
      </w:pPr>
    </w:p>
    <w:p w14:paraId="0D32193B" w14:textId="3814D697" w:rsidR="008247F7" w:rsidRPr="00F6639C" w:rsidRDefault="008247F7" w:rsidP="00F6639C">
      <w:pPr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165581F0" wp14:editId="0AB574F6">
            <wp:extent cx="5768975" cy="3844925"/>
            <wp:effectExtent l="0" t="0" r="3175" b="3175"/>
            <wp:docPr id="1891170189" name="Obrázok 5" descr="Obrázok, na ktorom je ošatenie, osoba, exteriér, strom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70189" name="Obrázok 5" descr="Obrázok, na ktorom je ošatenie, osoba, exteriér, strom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F744D" w14:textId="6766636A" w:rsidR="00F6639C" w:rsidRDefault="00A417FF" w:rsidP="00F6639C">
      <w:pPr>
        <w:rPr>
          <w:rFonts w:cs="Segoe UI"/>
          <w:sz w:val="16"/>
          <w:szCs w:val="16"/>
          <w:lang w:val="sk-SK"/>
        </w:rPr>
      </w:pPr>
      <w:r>
        <w:rPr>
          <w:rFonts w:cs="Segoe UI"/>
          <w:sz w:val="16"/>
          <w:szCs w:val="16"/>
          <w:lang w:val="sk-SK"/>
        </w:rPr>
        <w:t xml:space="preserve">Do dobrovoľníckych aktivít sa aktívne zapojilo aj vedenie spoločnosti vrátane prezidenta </w:t>
      </w:r>
      <w:r w:rsidR="00773BB7">
        <w:rPr>
          <w:rFonts w:cs="Segoe UI"/>
          <w:sz w:val="16"/>
          <w:szCs w:val="16"/>
          <w:lang w:val="sk-SK"/>
        </w:rPr>
        <w:t>Henkel Slovensko Christiana Schulza.</w:t>
      </w:r>
    </w:p>
    <w:p w14:paraId="2D57CEDF" w14:textId="77777777" w:rsidR="00A417FF" w:rsidRPr="00A417FF" w:rsidRDefault="00A417FF" w:rsidP="00F6639C">
      <w:pPr>
        <w:rPr>
          <w:rFonts w:cs="Segoe UI"/>
          <w:sz w:val="16"/>
          <w:szCs w:val="16"/>
          <w:lang w:val="sk-SK"/>
        </w:rPr>
      </w:pPr>
    </w:p>
    <w:p w14:paraId="0C17D0B3" w14:textId="191870E3" w:rsidR="00F6639C" w:rsidRPr="00F6639C" w:rsidRDefault="00F6639C" w:rsidP="00F6639C">
      <w:pPr>
        <w:rPr>
          <w:rFonts w:cs="Segoe UI"/>
          <w:szCs w:val="22"/>
          <w:lang w:val="sk-SK"/>
        </w:rPr>
      </w:pPr>
      <w:r w:rsidRPr="00F6639C">
        <w:rPr>
          <w:rFonts w:cs="Segoe UI"/>
          <w:i/>
          <w:iCs/>
          <w:szCs w:val="22"/>
          <w:lang w:val="sk-SK"/>
        </w:rPr>
        <w:t xml:space="preserve">„Stráviť pár hodín robením dobra mimo kancelárie je určite niečo, čo by sme ako vedúci zamestnanci mali robiť častejšie. Dozvedel som sa nielen zaujímavé informácie o centre </w:t>
      </w:r>
      <w:r w:rsidRPr="00F6639C">
        <w:rPr>
          <w:rFonts w:cs="Segoe UI"/>
          <w:i/>
          <w:iCs/>
          <w:szCs w:val="22"/>
          <w:lang w:val="sk-SK"/>
        </w:rPr>
        <w:lastRenderedPageBreak/>
        <w:t>sociálnych služieb a jeho bohatých aktivitách, ale mal som aj príležitosť spoznať ďalších riaditeľov a najvyššie predstavenstvo spoločností, s ktorými by som sa inak nestretol. Bol to veľmi užitočne strávený čas a rád sa zapojím aj nabudúce,“</w:t>
      </w:r>
      <w:r w:rsidRPr="00F6639C">
        <w:rPr>
          <w:rFonts w:cs="Segoe UI"/>
          <w:szCs w:val="22"/>
          <w:lang w:val="sk-SK"/>
        </w:rPr>
        <w:t xml:space="preserve"> dodáva Christian Schulz, prezident spoločnosti Henkel Slovensko a riaditeľ GBS+ Bratislava. </w:t>
      </w:r>
    </w:p>
    <w:p w14:paraId="0F43CC25" w14:textId="77777777" w:rsidR="00F6639C" w:rsidRDefault="00F6639C" w:rsidP="00F6639C">
      <w:pPr>
        <w:rPr>
          <w:rFonts w:cs="Segoe UI"/>
          <w:szCs w:val="22"/>
          <w:lang w:val="sk-SK"/>
        </w:rPr>
      </w:pPr>
    </w:p>
    <w:p w14:paraId="2CA947E3" w14:textId="01FE2E53" w:rsidR="00F808E4" w:rsidRPr="00B71239" w:rsidRDefault="00F6639C" w:rsidP="00F6639C">
      <w:pPr>
        <w:rPr>
          <w:rFonts w:cs="Segoe UI"/>
          <w:szCs w:val="22"/>
          <w:lang w:val="sk-SK"/>
        </w:rPr>
      </w:pPr>
      <w:r w:rsidRPr="00F6639C">
        <w:rPr>
          <w:rFonts w:cs="Segoe UI"/>
          <w:szCs w:val="22"/>
          <w:lang w:val="sk-SK"/>
        </w:rPr>
        <w:t>Iniciatíva GBS+ CSR Volunteering Weeks 2025 opäť potvrdila, že spoločenská zodpovednosť a dobrovoľníctvo sú v Henkel Slovensko nielen stratégiou, ale najmä živou hodnotou. Vďaka spoločnému úsiliu sa podarilo priniesť skutočný, hmatateľný dopad do života komunít, podporiť generácie a posilniť vzťahy medzi kolegami naprieč všetkými lokalitami spoločnosti.</w:t>
      </w:r>
    </w:p>
    <w:p w14:paraId="13157B68" w14:textId="3A2BEE11" w:rsidR="00385185" w:rsidRPr="00B71239" w:rsidRDefault="00385185" w:rsidP="00643D8A">
      <w:pPr>
        <w:rPr>
          <w:rFonts w:cs="Segoe UI"/>
          <w:szCs w:val="22"/>
          <w:lang w:val="sk-SK"/>
        </w:rPr>
      </w:pPr>
    </w:p>
    <w:p w14:paraId="48D80950" w14:textId="22EA2066" w:rsidR="00385185" w:rsidRPr="00B71239" w:rsidRDefault="00385185" w:rsidP="00643D8A">
      <w:pPr>
        <w:rPr>
          <w:rFonts w:cs="Segoe UI"/>
          <w:szCs w:val="22"/>
          <w:lang w:val="sk-SK"/>
        </w:rPr>
      </w:pPr>
    </w:p>
    <w:p w14:paraId="3411FCC1" w14:textId="24475CC2" w:rsidR="00D06825" w:rsidRPr="00B71239" w:rsidRDefault="004002DD" w:rsidP="004002DD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 w:bidi="bo-CN"/>
        </w:rPr>
        <w:t>O spoločnosti Henkel</w:t>
      </w:r>
    </w:p>
    <w:p w14:paraId="6800F443" w14:textId="6BEF0573" w:rsidR="00BF605A" w:rsidRPr="00167065" w:rsidRDefault="00BF605A" w:rsidP="00BF605A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Obchodná divízia Adhesive Technologies je globálnym lídrom na trhu so spojovacími a lepiacimi materiálmi</w:t>
      </w:r>
      <w:r w:rsidR="00E54B2E">
        <w:rPr>
          <w:rStyle w:val="AboutandContactBody"/>
          <w:lang w:val="sk-SK" w:bidi="bo-CN"/>
        </w:rPr>
        <w:t>, tmelmi</w:t>
      </w:r>
      <w:r w:rsidRPr="00B71239">
        <w:rPr>
          <w:rStyle w:val="AboutandContactBody"/>
          <w:lang w:val="sk-SK" w:bidi="bo-CN"/>
        </w:rPr>
        <w:t xml:space="preserve"> a funkčnými nátermi.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Consumer Brands sa drží na popredných miestach na mnohých svetových trhoch predovšetkým v segmentoch vlasovej kozmetiky a pracích a čistiacich prostriedkov pre </w:t>
      </w:r>
      <w:r w:rsidRPr="00DE270C">
        <w:rPr>
          <w:rStyle w:val="AboutandContactBody"/>
          <w:lang w:val="sk-SK" w:bidi="bo-CN"/>
        </w:rPr>
        <w:t>domácnosť.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Medzi tri najsilnejšie značky spoločnosti patria Loctite, Persil a Schwarzkopf.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Vo finančnom roku 202</w:t>
      </w:r>
      <w:r w:rsidR="00981A94">
        <w:rPr>
          <w:rStyle w:val="AboutandContactBody"/>
          <w:lang w:val="sk-SK" w:bidi="bo-CN"/>
        </w:rPr>
        <w:t>4</w:t>
      </w:r>
      <w:r w:rsidRPr="00DE270C">
        <w:rPr>
          <w:rStyle w:val="AboutandContactBody"/>
          <w:lang w:val="sk-SK" w:bidi="bo-CN"/>
        </w:rPr>
        <w:t xml:space="preserve"> vykázala spoločnosť Henkel obrat vo výške viac než 2</w:t>
      </w:r>
      <w:r w:rsidR="00BE74BB">
        <w:rPr>
          <w:rStyle w:val="AboutandContactBody"/>
          <w:lang w:val="sk-SK" w:bidi="bo-CN"/>
        </w:rPr>
        <w:t>1,</w:t>
      </w:r>
      <w:r w:rsidR="00BD2831">
        <w:rPr>
          <w:rStyle w:val="AboutandContactBody"/>
          <w:lang w:val="sk-SK" w:bidi="bo-CN"/>
        </w:rPr>
        <w:t>6</w:t>
      </w:r>
      <w:r w:rsidRPr="00DE270C">
        <w:rPr>
          <w:rStyle w:val="AboutandContactBody"/>
          <w:lang w:val="sk-SK" w:bidi="bo-CN"/>
        </w:rPr>
        <w:t xml:space="preserve"> mld. eur a upravený prevádzkový zisk približne vo výške </w:t>
      </w:r>
      <w:r w:rsidR="00F12341">
        <w:rPr>
          <w:rStyle w:val="AboutandContactBody"/>
          <w:lang w:val="sk-SK" w:bidi="bo-CN"/>
        </w:rPr>
        <w:t>3</w:t>
      </w:r>
      <w:r w:rsidRPr="00DE270C">
        <w:rPr>
          <w:rStyle w:val="AboutandContactBody"/>
          <w:lang w:val="sk-SK" w:bidi="bo-CN"/>
        </w:rPr>
        <w:t>,</w:t>
      </w:r>
      <w:r w:rsidR="00F12341">
        <w:rPr>
          <w:rStyle w:val="AboutandContactBody"/>
          <w:lang w:val="sk-SK" w:bidi="bo-CN"/>
        </w:rPr>
        <w:t>1</w:t>
      </w:r>
      <w:r w:rsidRPr="00DE270C">
        <w:rPr>
          <w:rStyle w:val="AboutandContactBody"/>
          <w:lang w:val="sk-SK" w:bidi="bo-CN"/>
        </w:rPr>
        <w:t xml:space="preserve"> mld. eur.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Prioritné akcie spoločnosti Henkel sú kótované na nemeckom akciovom indexe DAX.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Udržateľnosť už</w:t>
      </w:r>
      <w:r w:rsidRPr="00B71239">
        <w:rPr>
          <w:rStyle w:val="AboutandContactBody"/>
          <w:lang w:val="sk-SK" w:bidi="bo-CN"/>
        </w:rPr>
        <w:t xml:space="preserve"> dlhodobo patrí medzi tradičné priority spoločnosti Henkel, pričom na plnenie konkrétnych cieľov má spoločnosť vypracovanú jasnú stratégiu dlhodobej udržateľnosti.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Spoločnosť Henkel bola založená v roku 1876 a dnes celosvetovo zamestnáva </w:t>
      </w:r>
      <w:r w:rsidR="002B24B9">
        <w:rPr>
          <w:rStyle w:val="AboutandContactBody"/>
          <w:lang w:val="sk-SK" w:bidi="bo-CN"/>
        </w:rPr>
        <w:t xml:space="preserve">približne </w:t>
      </w:r>
      <w:r w:rsidR="00BE74BB">
        <w:rPr>
          <w:rStyle w:val="AboutandContactBody"/>
          <w:lang w:val="sk-SK" w:bidi="bo-CN"/>
        </w:rPr>
        <w:t>4</w:t>
      </w:r>
      <w:r w:rsidR="00EF6666">
        <w:rPr>
          <w:rStyle w:val="AboutandContactBody"/>
          <w:lang w:val="sk-SK" w:bidi="bo-CN"/>
        </w:rPr>
        <w:t>7</w:t>
      </w:r>
      <w:r w:rsidRPr="00B71239">
        <w:rPr>
          <w:rStyle w:val="AboutandContactBody"/>
          <w:lang w:val="sk-SK" w:bidi="bo-CN"/>
        </w:rPr>
        <w:t> 000 zamestnancov, ktorých spája silná firemná kultúra, spoločné hodnoty a spoločné poslanie: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„Pioneers at heart for the good of generations“.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>
        <w:rPr>
          <w:rStyle w:val="AboutandContactBody"/>
          <w:lang w:val="sk-SK" w:bidi="bo-CN"/>
        </w:rPr>
        <w:t xml:space="preserve"> </w:t>
      </w:r>
      <w:hyperlink r:id="rId14" w:history="1">
        <w:r w:rsidRPr="00B05873">
          <w:rPr>
            <w:rStyle w:val="Hypertextovprepojenie"/>
            <w:szCs w:val="24"/>
            <w:lang w:val="sk-SK" w:bidi="bo-CN"/>
          </w:rPr>
          <w:t>www.henkel.com</w:t>
        </w:r>
      </w:hyperlink>
      <w:r>
        <w:rPr>
          <w:rStyle w:val="AboutandContactBody"/>
          <w:lang w:val="sk-SK" w:bidi="bo-CN"/>
        </w:rPr>
        <w:t xml:space="preserve">. </w:t>
      </w:r>
    </w:p>
    <w:p w14:paraId="1FEEC7B3" w14:textId="77777777" w:rsidR="00BB5D0B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>O spoločnosti Henkel Slovensko</w:t>
      </w:r>
    </w:p>
    <w:p w14:paraId="68E0D0F8" w14:textId="2D66BDB3" w:rsidR="006D488C" w:rsidRPr="006D488C" w:rsidRDefault="006D488C" w:rsidP="006D488C">
      <w:pPr>
        <w:rPr>
          <w:sz w:val="18"/>
          <w:lang w:val="sk-SK"/>
        </w:rPr>
      </w:pPr>
      <w:r w:rsidRPr="006D488C">
        <w:rPr>
          <w:sz w:val="18"/>
          <w:lang w:val="sk-SK"/>
        </w:rPr>
        <w:t>HENKEL SLOVENSKO spol. s r. o.</w:t>
      </w:r>
      <w:r w:rsidRPr="006D488C">
        <w:rPr>
          <w:b/>
          <w:bCs/>
          <w:sz w:val="18"/>
          <w:lang w:val="sk-SK"/>
        </w:rPr>
        <w:t> </w:t>
      </w:r>
      <w:r w:rsidRPr="006D488C">
        <w:rPr>
          <w:sz w:val="18"/>
          <w:lang w:val="sk-SK"/>
        </w:rPr>
        <w:t>pôsobí na slovenskom trhu od roku 1991 a zastrešuje obe obchodné divízie spoločnosti – Henkel Consumer Brands a Henkel Adhesive Technologies. Významnou súčasťou je aj GBS</w:t>
      </w:r>
      <w:r w:rsidRPr="006D488C">
        <w:rPr>
          <w:sz w:val="18"/>
          <w:vertAlign w:val="superscript"/>
          <w:lang w:val="sk-SK"/>
        </w:rPr>
        <w:t>+</w:t>
      </w:r>
      <w:r w:rsidRPr="006D488C">
        <w:rPr>
          <w:sz w:val="18"/>
          <w:lang w:val="sk-SK"/>
        </w:rPr>
        <w:t xml:space="preserve"> Bratislava – najväčšia expertná pobočka skupiny Henkel na svete. Od svojho založenia v roku 2006 poskytuje služby naprieč Európou a ďalšími regiónmi vo viac ako 30 jazykoch a zamestnáva vyše 1 600 odborníkov. Spolu s lokálnym obchodným zastúpením, ktoré ponúka viac než 50 značiek, má Henkel na Slovensku viac ako 1 900 zamestnancov. Spoločnosť je osem rokov po sebe ocenená titulom Najzamestnávateľ v kategórii Centrá zdieľaných služieb. Taktiež získala množstvo uznaní za svoj prístup k diverzite, rovnosti a inklúzii, udržateľnosti, starostlivosti o zdravie zamestnancov a inovatívnej komunikácii. Viac informácií nájdete na</w:t>
      </w:r>
      <w:r w:rsidR="002F160A">
        <w:rPr>
          <w:sz w:val="18"/>
          <w:lang w:val="sk-SK"/>
        </w:rPr>
        <w:t xml:space="preserve"> stránke</w:t>
      </w:r>
      <w:r w:rsidRPr="006D488C">
        <w:rPr>
          <w:sz w:val="18"/>
          <w:lang w:val="sk-SK"/>
        </w:rPr>
        <w:t xml:space="preserve"> </w:t>
      </w:r>
      <w:hyperlink r:id="rId15" w:tgtFrame="_new" w:history="1">
        <w:r w:rsidRPr="006D488C">
          <w:rPr>
            <w:rStyle w:val="Hypertextovprepojenie"/>
            <w:szCs w:val="24"/>
            <w:lang w:val="sk-SK"/>
          </w:rPr>
          <w:t>www.henkel.sk</w:t>
        </w:r>
      </w:hyperlink>
      <w:r w:rsidR="002F160A">
        <w:rPr>
          <w:sz w:val="18"/>
          <w:lang w:val="sk-SK"/>
        </w:rPr>
        <w:t>.</w:t>
      </w:r>
    </w:p>
    <w:p w14:paraId="15EDB3FA" w14:textId="77777777" w:rsidR="001864C0" w:rsidRPr="00B71239" w:rsidRDefault="001864C0" w:rsidP="001864C0">
      <w:pPr>
        <w:rPr>
          <w:rStyle w:val="AboutandContactHeadline"/>
          <w:lang w:val="sk-SK"/>
        </w:rPr>
      </w:pPr>
    </w:p>
    <w:p w14:paraId="5B1E3AD0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 xml:space="preserve">Kontakt  </w:t>
      </w:r>
    </w:p>
    <w:p w14:paraId="3BFC2D30" w14:textId="77777777" w:rsidR="00C32857" w:rsidRPr="00B71239" w:rsidRDefault="00C32857" w:rsidP="00C32857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>Zuzana Kaňuchová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545E4E19" w14:textId="77777777" w:rsidR="00C32857" w:rsidRPr="00B71239" w:rsidRDefault="00C32857" w:rsidP="00C32857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>Riaditeľka korporátnej komunikácie</w:t>
      </w:r>
      <w:r w:rsidRPr="00B71239">
        <w:rPr>
          <w:rStyle w:val="AboutandContactHeadline"/>
          <w:b w:val="0"/>
          <w:bCs w:val="0"/>
          <w:lang w:val="sk-SK"/>
        </w:rPr>
        <w:tab/>
      </w:r>
      <w:r>
        <w:rPr>
          <w:rStyle w:val="AboutandContactHeadline"/>
          <w:b w:val="0"/>
          <w:bCs w:val="0"/>
          <w:lang w:val="sk-SK"/>
        </w:rPr>
        <w:t>CEE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40E6EFBF" w14:textId="77777777" w:rsidR="00C32857" w:rsidRPr="00B71239" w:rsidRDefault="00C32857" w:rsidP="00C32857">
      <w:pPr>
        <w:rPr>
          <w:rStyle w:val="AboutandContactHeadline"/>
          <w:b w:val="0"/>
          <w:bCs w:val="0"/>
          <w:lang w:val="sk-SK"/>
        </w:rPr>
      </w:pPr>
    </w:p>
    <w:p w14:paraId="768843FB" w14:textId="77777777" w:rsidR="00C32857" w:rsidRPr="00B71239" w:rsidRDefault="00C32857" w:rsidP="00C32857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>Telefón: +421 917 160 597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64A4ECF7" w14:textId="77777777" w:rsidR="00C32857" w:rsidRPr="00B71239" w:rsidRDefault="00C32857" w:rsidP="00C32857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E-mail:  </w:t>
      </w:r>
      <w:hyperlink r:id="rId16" w:history="1">
        <w:r w:rsidRPr="00B71239">
          <w:rPr>
            <w:rStyle w:val="Hypertextovprepojenie"/>
            <w:szCs w:val="24"/>
            <w:lang w:val="sk-SK"/>
          </w:rPr>
          <w:t>zuzana.kanuchova@henkel.com</w:t>
        </w:r>
      </w:hyperlink>
    </w:p>
    <w:p w14:paraId="067BBA94" w14:textId="77777777" w:rsidR="00B71239" w:rsidRPr="00B71239" w:rsidRDefault="00B71239" w:rsidP="001864C0">
      <w:pPr>
        <w:rPr>
          <w:rStyle w:val="AboutandContactHeadline"/>
          <w:b w:val="0"/>
          <w:bCs w:val="0"/>
          <w:lang w:val="sk-SK"/>
        </w:rPr>
      </w:pPr>
    </w:p>
    <w:p w14:paraId="76457730" w14:textId="77777777" w:rsidR="00BF6E82" w:rsidRPr="00B71239" w:rsidRDefault="00BF6E82" w:rsidP="00BF6E82">
      <w:pPr>
        <w:rPr>
          <w:rStyle w:val="AboutandContactBody"/>
          <w:lang w:val="sk-SK"/>
        </w:rPr>
      </w:pPr>
    </w:p>
    <w:p w14:paraId="61FA739B" w14:textId="77777777" w:rsidR="00BF6E82" w:rsidRPr="00B71239" w:rsidRDefault="00BF6E82" w:rsidP="00BF6E82">
      <w:pPr>
        <w:rPr>
          <w:rStyle w:val="AboutandContactBody"/>
          <w:lang w:val="sk-SK"/>
        </w:rPr>
      </w:pPr>
    </w:p>
    <w:sectPr w:rsidR="00BF6E82" w:rsidRPr="00B71239" w:rsidSect="000A44A0">
      <w:head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C5AA1" w14:textId="77777777" w:rsidR="00317922" w:rsidRDefault="00317922">
      <w:r>
        <w:separator/>
      </w:r>
    </w:p>
  </w:endnote>
  <w:endnote w:type="continuationSeparator" w:id="0">
    <w:p w14:paraId="57AB988C" w14:textId="77777777" w:rsidR="00317922" w:rsidRDefault="00317922">
      <w:r>
        <w:continuationSeparator/>
      </w:r>
    </w:p>
  </w:endnote>
  <w:endnote w:type="continuationNotice" w:id="1">
    <w:p w14:paraId="6AB36B7D" w14:textId="77777777" w:rsidR="00317922" w:rsidRDefault="0031792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590BFA44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9745C6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2E7C4" w14:textId="77777777" w:rsidR="00317922" w:rsidRDefault="00317922">
      <w:r>
        <w:separator/>
      </w:r>
    </w:p>
  </w:footnote>
  <w:footnote w:type="continuationSeparator" w:id="0">
    <w:p w14:paraId="5CB5DEA9" w14:textId="77777777" w:rsidR="00317922" w:rsidRDefault="00317922">
      <w:r>
        <w:continuationSeparator/>
      </w:r>
    </w:p>
  </w:footnote>
  <w:footnote w:type="continuationNotice" w:id="1">
    <w:p w14:paraId="57CE8E60" w14:textId="77777777" w:rsidR="00317922" w:rsidRDefault="0031792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516FD42E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21C67"/>
    <w:rsid w:val="00030557"/>
    <w:rsid w:val="00030F51"/>
    <w:rsid w:val="00035A84"/>
    <w:rsid w:val="00040CC9"/>
    <w:rsid w:val="00051E86"/>
    <w:rsid w:val="000575F9"/>
    <w:rsid w:val="000618FC"/>
    <w:rsid w:val="0006344D"/>
    <w:rsid w:val="00067071"/>
    <w:rsid w:val="000722E8"/>
    <w:rsid w:val="00080D10"/>
    <w:rsid w:val="0008357F"/>
    <w:rsid w:val="000A44A0"/>
    <w:rsid w:val="000B695A"/>
    <w:rsid w:val="000C2041"/>
    <w:rsid w:val="000C210A"/>
    <w:rsid w:val="000C56DD"/>
    <w:rsid w:val="000D1672"/>
    <w:rsid w:val="000D6831"/>
    <w:rsid w:val="000E2F62"/>
    <w:rsid w:val="000E38ED"/>
    <w:rsid w:val="000E7F24"/>
    <w:rsid w:val="000F03BE"/>
    <w:rsid w:val="000F1757"/>
    <w:rsid w:val="000F225B"/>
    <w:rsid w:val="000F7FAF"/>
    <w:rsid w:val="00105975"/>
    <w:rsid w:val="00111F4D"/>
    <w:rsid w:val="00112A28"/>
    <w:rsid w:val="00114FB6"/>
    <w:rsid w:val="00115230"/>
    <w:rsid w:val="00115B5F"/>
    <w:rsid w:val="001162B4"/>
    <w:rsid w:val="00122CBC"/>
    <w:rsid w:val="00126D4A"/>
    <w:rsid w:val="00132DA9"/>
    <w:rsid w:val="0013305B"/>
    <w:rsid w:val="00133B99"/>
    <w:rsid w:val="001443BD"/>
    <w:rsid w:val="00150FAB"/>
    <w:rsid w:val="001577E9"/>
    <w:rsid w:val="0016138C"/>
    <w:rsid w:val="001731CE"/>
    <w:rsid w:val="00173E03"/>
    <w:rsid w:val="001864C0"/>
    <w:rsid w:val="001A1617"/>
    <w:rsid w:val="001B7C0D"/>
    <w:rsid w:val="001B7C20"/>
    <w:rsid w:val="001C0A70"/>
    <w:rsid w:val="001C0B32"/>
    <w:rsid w:val="001C4BE1"/>
    <w:rsid w:val="001D53A9"/>
    <w:rsid w:val="001D71D8"/>
    <w:rsid w:val="001D7ADF"/>
    <w:rsid w:val="001E0F71"/>
    <w:rsid w:val="001E6D05"/>
    <w:rsid w:val="001E7C28"/>
    <w:rsid w:val="001F1BDF"/>
    <w:rsid w:val="001F7110"/>
    <w:rsid w:val="001F7E96"/>
    <w:rsid w:val="002009CA"/>
    <w:rsid w:val="00202284"/>
    <w:rsid w:val="00204A5C"/>
    <w:rsid w:val="00212488"/>
    <w:rsid w:val="00220628"/>
    <w:rsid w:val="002304D2"/>
    <w:rsid w:val="00234ABD"/>
    <w:rsid w:val="00236E2A"/>
    <w:rsid w:val="00237F62"/>
    <w:rsid w:val="0024586A"/>
    <w:rsid w:val="00256F0C"/>
    <w:rsid w:val="00262C05"/>
    <w:rsid w:val="00281D14"/>
    <w:rsid w:val="00282C13"/>
    <w:rsid w:val="0029471B"/>
    <w:rsid w:val="002A0DF7"/>
    <w:rsid w:val="002A2975"/>
    <w:rsid w:val="002A332E"/>
    <w:rsid w:val="002A60E0"/>
    <w:rsid w:val="002B24B9"/>
    <w:rsid w:val="002C1344"/>
    <w:rsid w:val="002C252E"/>
    <w:rsid w:val="002C6773"/>
    <w:rsid w:val="002D2A3D"/>
    <w:rsid w:val="002E0B17"/>
    <w:rsid w:val="002E4FFB"/>
    <w:rsid w:val="002E7DED"/>
    <w:rsid w:val="002F160A"/>
    <w:rsid w:val="002F7E11"/>
    <w:rsid w:val="00304087"/>
    <w:rsid w:val="00310ACD"/>
    <w:rsid w:val="0031379F"/>
    <w:rsid w:val="00316352"/>
    <w:rsid w:val="00317922"/>
    <w:rsid w:val="00320A26"/>
    <w:rsid w:val="00321344"/>
    <w:rsid w:val="0033451C"/>
    <w:rsid w:val="00336854"/>
    <w:rsid w:val="0034015C"/>
    <w:rsid w:val="003442F4"/>
    <w:rsid w:val="00353705"/>
    <w:rsid w:val="0035485F"/>
    <w:rsid w:val="003562E8"/>
    <w:rsid w:val="0036357D"/>
    <w:rsid w:val="003649BC"/>
    <w:rsid w:val="00365E44"/>
    <w:rsid w:val="00367AA1"/>
    <w:rsid w:val="00372E36"/>
    <w:rsid w:val="00376EE9"/>
    <w:rsid w:val="00377CBB"/>
    <w:rsid w:val="00385185"/>
    <w:rsid w:val="003877B6"/>
    <w:rsid w:val="00393887"/>
    <w:rsid w:val="00394C6B"/>
    <w:rsid w:val="003A4E62"/>
    <w:rsid w:val="003B1069"/>
    <w:rsid w:val="003B390A"/>
    <w:rsid w:val="003B5292"/>
    <w:rsid w:val="003B6354"/>
    <w:rsid w:val="003C15DE"/>
    <w:rsid w:val="003C1B49"/>
    <w:rsid w:val="003C466F"/>
    <w:rsid w:val="003C4EB2"/>
    <w:rsid w:val="003D3044"/>
    <w:rsid w:val="003F1AF3"/>
    <w:rsid w:val="003F4D8D"/>
    <w:rsid w:val="004002DD"/>
    <w:rsid w:val="00402D5A"/>
    <w:rsid w:val="004313E7"/>
    <w:rsid w:val="0044763B"/>
    <w:rsid w:val="00451F34"/>
    <w:rsid w:val="004629B3"/>
    <w:rsid w:val="0046376E"/>
    <w:rsid w:val="00464E68"/>
    <w:rsid w:val="0046690F"/>
    <w:rsid w:val="00472FEC"/>
    <w:rsid w:val="00490A03"/>
    <w:rsid w:val="00493327"/>
    <w:rsid w:val="00494DBE"/>
    <w:rsid w:val="00495CE6"/>
    <w:rsid w:val="004A323C"/>
    <w:rsid w:val="004B54E8"/>
    <w:rsid w:val="004C1598"/>
    <w:rsid w:val="004C4FEB"/>
    <w:rsid w:val="004C6B79"/>
    <w:rsid w:val="004D059B"/>
    <w:rsid w:val="004D4CB6"/>
    <w:rsid w:val="004E0870"/>
    <w:rsid w:val="004E3341"/>
    <w:rsid w:val="004F10C1"/>
    <w:rsid w:val="00502E62"/>
    <w:rsid w:val="00504452"/>
    <w:rsid w:val="00506B8A"/>
    <w:rsid w:val="005140A5"/>
    <w:rsid w:val="00514611"/>
    <w:rsid w:val="0052212B"/>
    <w:rsid w:val="00525ACE"/>
    <w:rsid w:val="00530731"/>
    <w:rsid w:val="00531B98"/>
    <w:rsid w:val="00534B46"/>
    <w:rsid w:val="00540358"/>
    <w:rsid w:val="00540D47"/>
    <w:rsid w:val="00550864"/>
    <w:rsid w:val="0055571E"/>
    <w:rsid w:val="00556806"/>
    <w:rsid w:val="00556F67"/>
    <w:rsid w:val="005775DA"/>
    <w:rsid w:val="005833F0"/>
    <w:rsid w:val="00586CAF"/>
    <w:rsid w:val="005873E9"/>
    <w:rsid w:val="00591180"/>
    <w:rsid w:val="0059722C"/>
    <w:rsid w:val="0059763A"/>
    <w:rsid w:val="00597D07"/>
    <w:rsid w:val="005A3846"/>
    <w:rsid w:val="005A4B56"/>
    <w:rsid w:val="005A65DB"/>
    <w:rsid w:val="005B1F0C"/>
    <w:rsid w:val="005B6A58"/>
    <w:rsid w:val="005C7112"/>
    <w:rsid w:val="005D0561"/>
    <w:rsid w:val="005D0AD9"/>
    <w:rsid w:val="005D1B3A"/>
    <w:rsid w:val="005D22F6"/>
    <w:rsid w:val="005E0C30"/>
    <w:rsid w:val="005E69D9"/>
    <w:rsid w:val="005F27F4"/>
    <w:rsid w:val="005F3239"/>
    <w:rsid w:val="005F6567"/>
    <w:rsid w:val="00607256"/>
    <w:rsid w:val="006144B1"/>
    <w:rsid w:val="006335F1"/>
    <w:rsid w:val="006345B6"/>
    <w:rsid w:val="00635712"/>
    <w:rsid w:val="00641884"/>
    <w:rsid w:val="00643D8A"/>
    <w:rsid w:val="006513EB"/>
    <w:rsid w:val="00652229"/>
    <w:rsid w:val="00652793"/>
    <w:rsid w:val="00654FCE"/>
    <w:rsid w:val="006626CA"/>
    <w:rsid w:val="00663487"/>
    <w:rsid w:val="00672382"/>
    <w:rsid w:val="00682643"/>
    <w:rsid w:val="00682EB9"/>
    <w:rsid w:val="0068441A"/>
    <w:rsid w:val="00690B19"/>
    <w:rsid w:val="006A0A3C"/>
    <w:rsid w:val="006A108C"/>
    <w:rsid w:val="006A79F0"/>
    <w:rsid w:val="006B47EE"/>
    <w:rsid w:val="006B499F"/>
    <w:rsid w:val="006D488C"/>
    <w:rsid w:val="006D4996"/>
    <w:rsid w:val="006D510B"/>
    <w:rsid w:val="006D54AB"/>
    <w:rsid w:val="006E3006"/>
    <w:rsid w:val="006E5032"/>
    <w:rsid w:val="006E5BDA"/>
    <w:rsid w:val="006F0FC7"/>
    <w:rsid w:val="006F39A9"/>
    <w:rsid w:val="006F670F"/>
    <w:rsid w:val="00703272"/>
    <w:rsid w:val="0070733C"/>
    <w:rsid w:val="00710C5D"/>
    <w:rsid w:val="0071348C"/>
    <w:rsid w:val="00717273"/>
    <w:rsid w:val="00720FD4"/>
    <w:rsid w:val="00724AF2"/>
    <w:rsid w:val="00725058"/>
    <w:rsid w:val="0073096C"/>
    <w:rsid w:val="0073279A"/>
    <w:rsid w:val="00742398"/>
    <w:rsid w:val="007507B5"/>
    <w:rsid w:val="0075091D"/>
    <w:rsid w:val="00753A24"/>
    <w:rsid w:val="0075720A"/>
    <w:rsid w:val="00770591"/>
    <w:rsid w:val="00772188"/>
    <w:rsid w:val="00773BB7"/>
    <w:rsid w:val="007813D0"/>
    <w:rsid w:val="00785993"/>
    <w:rsid w:val="007866E2"/>
    <w:rsid w:val="00786BA3"/>
    <w:rsid w:val="0079202F"/>
    <w:rsid w:val="00795AF2"/>
    <w:rsid w:val="007A2AAD"/>
    <w:rsid w:val="007A4432"/>
    <w:rsid w:val="007A784E"/>
    <w:rsid w:val="007B2FA6"/>
    <w:rsid w:val="007B499C"/>
    <w:rsid w:val="007B4D4B"/>
    <w:rsid w:val="007D2A02"/>
    <w:rsid w:val="007E6EA1"/>
    <w:rsid w:val="007F0146"/>
    <w:rsid w:val="007F0F63"/>
    <w:rsid w:val="007F2B1E"/>
    <w:rsid w:val="007F62B4"/>
    <w:rsid w:val="00801517"/>
    <w:rsid w:val="0080374E"/>
    <w:rsid w:val="008042E6"/>
    <w:rsid w:val="008051F6"/>
    <w:rsid w:val="00806870"/>
    <w:rsid w:val="00817AE8"/>
    <w:rsid w:val="00817DE8"/>
    <w:rsid w:val="008229F5"/>
    <w:rsid w:val="008247F7"/>
    <w:rsid w:val="0082699A"/>
    <w:rsid w:val="00833CEB"/>
    <w:rsid w:val="008372D2"/>
    <w:rsid w:val="008377BC"/>
    <w:rsid w:val="00844C17"/>
    <w:rsid w:val="00847726"/>
    <w:rsid w:val="00852511"/>
    <w:rsid w:val="008614F1"/>
    <w:rsid w:val="008639B3"/>
    <w:rsid w:val="00863C1A"/>
    <w:rsid w:val="0087142D"/>
    <w:rsid w:val="008733D9"/>
    <w:rsid w:val="00873956"/>
    <w:rsid w:val="00880E72"/>
    <w:rsid w:val="008825EE"/>
    <w:rsid w:val="0088596E"/>
    <w:rsid w:val="0089796A"/>
    <w:rsid w:val="008A2375"/>
    <w:rsid w:val="008A555B"/>
    <w:rsid w:val="008C52EF"/>
    <w:rsid w:val="008D76C5"/>
    <w:rsid w:val="008E0AFA"/>
    <w:rsid w:val="008E75D3"/>
    <w:rsid w:val="008F125E"/>
    <w:rsid w:val="008F4D2F"/>
    <w:rsid w:val="00906292"/>
    <w:rsid w:val="009076AF"/>
    <w:rsid w:val="00917162"/>
    <w:rsid w:val="00921190"/>
    <w:rsid w:val="009251CC"/>
    <w:rsid w:val="0092640C"/>
    <w:rsid w:val="0092714E"/>
    <w:rsid w:val="00942002"/>
    <w:rsid w:val="00945801"/>
    <w:rsid w:val="00947885"/>
    <w:rsid w:val="00952168"/>
    <w:rsid w:val="009527FE"/>
    <w:rsid w:val="009706E6"/>
    <w:rsid w:val="009739A0"/>
    <w:rsid w:val="009745C6"/>
    <w:rsid w:val="00974F84"/>
    <w:rsid w:val="009767C7"/>
    <w:rsid w:val="00981A94"/>
    <w:rsid w:val="009827BF"/>
    <w:rsid w:val="0098579A"/>
    <w:rsid w:val="0099195A"/>
    <w:rsid w:val="009927B4"/>
    <w:rsid w:val="00992A11"/>
    <w:rsid w:val="00994681"/>
    <w:rsid w:val="0099486A"/>
    <w:rsid w:val="009A0E26"/>
    <w:rsid w:val="009A16EC"/>
    <w:rsid w:val="009B29B7"/>
    <w:rsid w:val="009B3B37"/>
    <w:rsid w:val="009B7D1F"/>
    <w:rsid w:val="009C088E"/>
    <w:rsid w:val="009C4D35"/>
    <w:rsid w:val="009D1522"/>
    <w:rsid w:val="009D7252"/>
    <w:rsid w:val="009E5EB4"/>
    <w:rsid w:val="00A044D6"/>
    <w:rsid w:val="00A04ADB"/>
    <w:rsid w:val="00A11E0F"/>
    <w:rsid w:val="00A23264"/>
    <w:rsid w:val="00A26CB6"/>
    <w:rsid w:val="00A32F82"/>
    <w:rsid w:val="00A32F8B"/>
    <w:rsid w:val="00A33B6D"/>
    <w:rsid w:val="00A3756F"/>
    <w:rsid w:val="00A417FF"/>
    <w:rsid w:val="00A41DE8"/>
    <w:rsid w:val="00A42D6F"/>
    <w:rsid w:val="00A45A62"/>
    <w:rsid w:val="00A54AC5"/>
    <w:rsid w:val="00A55DC3"/>
    <w:rsid w:val="00A56D41"/>
    <w:rsid w:val="00A61353"/>
    <w:rsid w:val="00A66DB1"/>
    <w:rsid w:val="00A67A92"/>
    <w:rsid w:val="00A75D59"/>
    <w:rsid w:val="00A858D3"/>
    <w:rsid w:val="00A87870"/>
    <w:rsid w:val="00A91A70"/>
    <w:rsid w:val="00AA1B85"/>
    <w:rsid w:val="00AB1CB6"/>
    <w:rsid w:val="00AB1D9A"/>
    <w:rsid w:val="00AB6405"/>
    <w:rsid w:val="00AC67B1"/>
    <w:rsid w:val="00AD44FE"/>
    <w:rsid w:val="00AE49F1"/>
    <w:rsid w:val="00AF21ED"/>
    <w:rsid w:val="00B05CCA"/>
    <w:rsid w:val="00B14271"/>
    <w:rsid w:val="00B14C02"/>
    <w:rsid w:val="00B16270"/>
    <w:rsid w:val="00B2685D"/>
    <w:rsid w:val="00B30351"/>
    <w:rsid w:val="00B33C2A"/>
    <w:rsid w:val="00B422EC"/>
    <w:rsid w:val="00B6547F"/>
    <w:rsid w:val="00B71239"/>
    <w:rsid w:val="00B726D4"/>
    <w:rsid w:val="00B8214F"/>
    <w:rsid w:val="00B86A4F"/>
    <w:rsid w:val="00B93035"/>
    <w:rsid w:val="00B9337E"/>
    <w:rsid w:val="00B942A8"/>
    <w:rsid w:val="00B9479D"/>
    <w:rsid w:val="00B958E8"/>
    <w:rsid w:val="00B97E4A"/>
    <w:rsid w:val="00BA09B2"/>
    <w:rsid w:val="00BA5B46"/>
    <w:rsid w:val="00BB5D0B"/>
    <w:rsid w:val="00BC0995"/>
    <w:rsid w:val="00BD2831"/>
    <w:rsid w:val="00BD2C4D"/>
    <w:rsid w:val="00BE74BB"/>
    <w:rsid w:val="00BE793A"/>
    <w:rsid w:val="00BF2B82"/>
    <w:rsid w:val="00BF432A"/>
    <w:rsid w:val="00BF605A"/>
    <w:rsid w:val="00BF6E82"/>
    <w:rsid w:val="00C060C7"/>
    <w:rsid w:val="00C24C17"/>
    <w:rsid w:val="00C32857"/>
    <w:rsid w:val="00C3758F"/>
    <w:rsid w:val="00C40B88"/>
    <w:rsid w:val="00C42C93"/>
    <w:rsid w:val="00C47D87"/>
    <w:rsid w:val="00C5376E"/>
    <w:rsid w:val="00C808A6"/>
    <w:rsid w:val="00C97091"/>
    <w:rsid w:val="00C97260"/>
    <w:rsid w:val="00CA2001"/>
    <w:rsid w:val="00CB5B6C"/>
    <w:rsid w:val="00CC052E"/>
    <w:rsid w:val="00CD16BE"/>
    <w:rsid w:val="00CD4616"/>
    <w:rsid w:val="00CD47AC"/>
    <w:rsid w:val="00CD56AF"/>
    <w:rsid w:val="00CD6857"/>
    <w:rsid w:val="00CE33D5"/>
    <w:rsid w:val="00CF3A39"/>
    <w:rsid w:val="00CF5D37"/>
    <w:rsid w:val="00CF6F33"/>
    <w:rsid w:val="00D02248"/>
    <w:rsid w:val="00D063B8"/>
    <w:rsid w:val="00D06825"/>
    <w:rsid w:val="00D17E3B"/>
    <w:rsid w:val="00D23C09"/>
    <w:rsid w:val="00D23CED"/>
    <w:rsid w:val="00D24BD2"/>
    <w:rsid w:val="00D2573D"/>
    <w:rsid w:val="00D260A2"/>
    <w:rsid w:val="00D30CC6"/>
    <w:rsid w:val="00D3260C"/>
    <w:rsid w:val="00D35790"/>
    <w:rsid w:val="00D5653B"/>
    <w:rsid w:val="00D62EF1"/>
    <w:rsid w:val="00D6309D"/>
    <w:rsid w:val="00D63BB5"/>
    <w:rsid w:val="00D644CA"/>
    <w:rsid w:val="00D66FC2"/>
    <w:rsid w:val="00D76C7E"/>
    <w:rsid w:val="00D771DE"/>
    <w:rsid w:val="00D7776D"/>
    <w:rsid w:val="00D9293F"/>
    <w:rsid w:val="00D93598"/>
    <w:rsid w:val="00DA1E18"/>
    <w:rsid w:val="00DA2009"/>
    <w:rsid w:val="00DA482E"/>
    <w:rsid w:val="00DB05B1"/>
    <w:rsid w:val="00DB5A79"/>
    <w:rsid w:val="00DC2465"/>
    <w:rsid w:val="00DD3D3D"/>
    <w:rsid w:val="00DD512E"/>
    <w:rsid w:val="00DE1177"/>
    <w:rsid w:val="00DE270C"/>
    <w:rsid w:val="00DE2CEA"/>
    <w:rsid w:val="00DE3030"/>
    <w:rsid w:val="00DE6A3C"/>
    <w:rsid w:val="00DE74F4"/>
    <w:rsid w:val="00DE7F97"/>
    <w:rsid w:val="00DF1010"/>
    <w:rsid w:val="00DF5AEA"/>
    <w:rsid w:val="00DF63F6"/>
    <w:rsid w:val="00E131D5"/>
    <w:rsid w:val="00E13747"/>
    <w:rsid w:val="00E25AEA"/>
    <w:rsid w:val="00E30DEF"/>
    <w:rsid w:val="00E30ED2"/>
    <w:rsid w:val="00E31276"/>
    <w:rsid w:val="00E37F70"/>
    <w:rsid w:val="00E4177E"/>
    <w:rsid w:val="00E446C1"/>
    <w:rsid w:val="00E54B2E"/>
    <w:rsid w:val="00E6316D"/>
    <w:rsid w:val="00E758B9"/>
    <w:rsid w:val="00E85569"/>
    <w:rsid w:val="00E856AF"/>
    <w:rsid w:val="00E86B83"/>
    <w:rsid w:val="00E87C64"/>
    <w:rsid w:val="00E9353A"/>
    <w:rsid w:val="00E93A01"/>
    <w:rsid w:val="00E93FF8"/>
    <w:rsid w:val="00E96221"/>
    <w:rsid w:val="00E962F0"/>
    <w:rsid w:val="00E96EAF"/>
    <w:rsid w:val="00EA1752"/>
    <w:rsid w:val="00EA2BDC"/>
    <w:rsid w:val="00EA5A89"/>
    <w:rsid w:val="00EA5BDB"/>
    <w:rsid w:val="00EB46D9"/>
    <w:rsid w:val="00EC142D"/>
    <w:rsid w:val="00EC1E16"/>
    <w:rsid w:val="00ED0024"/>
    <w:rsid w:val="00ED0F85"/>
    <w:rsid w:val="00ED2B5C"/>
    <w:rsid w:val="00ED3269"/>
    <w:rsid w:val="00EE1A8C"/>
    <w:rsid w:val="00EE4643"/>
    <w:rsid w:val="00EF1330"/>
    <w:rsid w:val="00EF15FF"/>
    <w:rsid w:val="00EF4A30"/>
    <w:rsid w:val="00EF62B1"/>
    <w:rsid w:val="00EF6666"/>
    <w:rsid w:val="00EF7111"/>
    <w:rsid w:val="00EF7D1A"/>
    <w:rsid w:val="00F0448F"/>
    <w:rsid w:val="00F0716C"/>
    <w:rsid w:val="00F12341"/>
    <w:rsid w:val="00F266D9"/>
    <w:rsid w:val="00F270E9"/>
    <w:rsid w:val="00F275C0"/>
    <w:rsid w:val="00F30D88"/>
    <w:rsid w:val="00F346B6"/>
    <w:rsid w:val="00F36145"/>
    <w:rsid w:val="00F37BDD"/>
    <w:rsid w:val="00F41503"/>
    <w:rsid w:val="00F466C8"/>
    <w:rsid w:val="00F4683B"/>
    <w:rsid w:val="00F469A9"/>
    <w:rsid w:val="00F50B46"/>
    <w:rsid w:val="00F50D1F"/>
    <w:rsid w:val="00F6203E"/>
    <w:rsid w:val="00F635FC"/>
    <w:rsid w:val="00F63D03"/>
    <w:rsid w:val="00F6575B"/>
    <w:rsid w:val="00F65E2F"/>
    <w:rsid w:val="00F6639C"/>
    <w:rsid w:val="00F67DF1"/>
    <w:rsid w:val="00F71E93"/>
    <w:rsid w:val="00F808E4"/>
    <w:rsid w:val="00F8309B"/>
    <w:rsid w:val="00F833C9"/>
    <w:rsid w:val="00F90064"/>
    <w:rsid w:val="00F910E7"/>
    <w:rsid w:val="00F96AFD"/>
    <w:rsid w:val="00FA1398"/>
    <w:rsid w:val="00FA2E19"/>
    <w:rsid w:val="00FA4491"/>
    <w:rsid w:val="00FA697F"/>
    <w:rsid w:val="00FB2215"/>
    <w:rsid w:val="00FB3595"/>
    <w:rsid w:val="00FB5521"/>
    <w:rsid w:val="00FB610D"/>
    <w:rsid w:val="00FC4477"/>
    <w:rsid w:val="00FC46FB"/>
    <w:rsid w:val="00FD0A38"/>
    <w:rsid w:val="00FD2BD3"/>
    <w:rsid w:val="00FD4CCA"/>
    <w:rsid w:val="00FE2A9E"/>
    <w:rsid w:val="00FF3797"/>
    <w:rsid w:val="00FF6D34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050100C2-AE67-4F80-B339-FA8D0849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4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zuzana.kanuchova@henkel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henkel.sk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nkel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F28B5D-D54D-4E40-AE10-30B922258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1</TotalTime>
  <Pages>5</Pages>
  <Words>1157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8579</CharactersWithSpaces>
  <SharedDoc>false</SharedDoc>
  <HLinks>
    <vt:vector size="18" baseType="variant">
      <vt:variant>
        <vt:i4>262261</vt:i4>
      </vt:variant>
      <vt:variant>
        <vt:i4>6</vt:i4>
      </vt:variant>
      <vt:variant>
        <vt:i4>0</vt:i4>
      </vt:variant>
      <vt:variant>
        <vt:i4>5</vt:i4>
      </vt:variant>
      <vt:variant>
        <vt:lpwstr>mailto:zuzana.kanuchova@henkel.com</vt:lpwstr>
      </vt:variant>
      <vt:variant>
        <vt:lpwstr/>
      </vt:variant>
      <vt:variant>
        <vt:i4>852033</vt:i4>
      </vt:variant>
      <vt:variant>
        <vt:i4>3</vt:i4>
      </vt:variant>
      <vt:variant>
        <vt:i4>0</vt:i4>
      </vt:variant>
      <vt:variant>
        <vt:i4>5</vt:i4>
      </vt:variant>
      <vt:variant>
        <vt:lpwstr>http://www.henkel.sk/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</cp:lastModifiedBy>
  <cp:revision>5</cp:revision>
  <cp:lastPrinted>2016-11-16T10:11:00Z</cp:lastPrinted>
  <dcterms:created xsi:type="dcterms:W3CDTF">2025-06-27T18:41:00Z</dcterms:created>
  <dcterms:modified xsi:type="dcterms:W3CDTF">2025-06-30T12:53:00Z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