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AC691" w14:textId="14A6677A" w:rsidR="009E52E8" w:rsidRPr="004B2B50" w:rsidRDefault="00C76775" w:rsidP="00701408">
      <w:pPr>
        <w:jc w:val="right"/>
        <w:rPr>
          <w:rFonts w:asciiTheme="majorHAnsi" w:hAnsiTheme="majorHAnsi" w:cstheme="majorHAnsi"/>
          <w:bCs/>
        </w:rPr>
      </w:pPr>
      <w:r w:rsidRPr="004B2B50">
        <w:rPr>
          <w:rFonts w:asciiTheme="majorHAnsi" w:hAnsiTheme="majorHAnsi" w:cstheme="majorHAnsi"/>
          <w:bCs/>
        </w:rPr>
        <w:t>9 settembre 2025</w:t>
      </w:r>
    </w:p>
    <w:p w14:paraId="09F6DE70" w14:textId="29B70E32" w:rsidR="000A5F03" w:rsidRPr="004B2B50" w:rsidRDefault="001579AD" w:rsidP="000A5F03">
      <w:pPr>
        <w:pStyle w:val="Topline"/>
        <w:spacing w:after="360"/>
        <w:rPr>
          <w:rFonts w:asciiTheme="majorHAnsi" w:hAnsiTheme="majorHAnsi" w:cstheme="majorHAnsi"/>
        </w:rPr>
      </w:pPr>
      <w:r>
        <w:rPr>
          <w:rFonts w:asciiTheme="majorHAnsi" w:hAnsiTheme="majorHAnsi" w:cstheme="majorHAnsi"/>
        </w:rPr>
        <w:t>Presentata la nuova edizione dell</w:t>
      </w:r>
      <w:r w:rsidR="00F43C70" w:rsidRPr="004B2B50">
        <w:rPr>
          <w:rFonts w:asciiTheme="majorHAnsi" w:hAnsiTheme="majorHAnsi" w:cstheme="majorHAnsi"/>
        </w:rPr>
        <w:t xml:space="preserve">’Osservatorio </w:t>
      </w:r>
      <w:r w:rsidR="00E80DA9">
        <w:rPr>
          <w:rFonts w:asciiTheme="majorHAnsi" w:hAnsiTheme="majorHAnsi" w:cstheme="majorHAnsi"/>
        </w:rPr>
        <w:t>promosso</w:t>
      </w:r>
      <w:r w:rsidR="00024C17">
        <w:rPr>
          <w:rFonts w:asciiTheme="majorHAnsi" w:hAnsiTheme="majorHAnsi" w:cstheme="majorHAnsi"/>
        </w:rPr>
        <w:t xml:space="preserve"> da Henkel Italia</w:t>
      </w:r>
      <w:r w:rsidR="00E80DA9">
        <w:rPr>
          <w:rFonts w:asciiTheme="majorHAnsi" w:hAnsiTheme="majorHAnsi" w:cstheme="majorHAnsi"/>
        </w:rPr>
        <w:t xml:space="preserve"> con Eumetra</w:t>
      </w:r>
      <w:r w:rsidR="00BF25F6">
        <w:rPr>
          <w:rFonts w:asciiTheme="majorHAnsi" w:hAnsiTheme="majorHAnsi" w:cstheme="majorHAnsi"/>
        </w:rPr>
        <w:t xml:space="preserve"> </w:t>
      </w:r>
    </w:p>
    <w:p w14:paraId="5EC029F4" w14:textId="4EE30012" w:rsidR="000A5F03" w:rsidRPr="004B2B50" w:rsidRDefault="00BE10BC" w:rsidP="000A5F03">
      <w:pPr>
        <w:jc w:val="left"/>
        <w:rPr>
          <w:rStyle w:val="Headline"/>
          <w:rFonts w:asciiTheme="majorHAnsi" w:hAnsiTheme="majorHAnsi" w:cstheme="majorHAnsi"/>
        </w:rPr>
      </w:pPr>
      <w:r w:rsidRPr="004B2B50">
        <w:rPr>
          <w:rFonts w:asciiTheme="majorHAnsi" w:hAnsiTheme="majorHAnsi" w:cstheme="majorHAnsi"/>
          <w:b/>
          <w:bCs/>
          <w:sz w:val="32"/>
        </w:rPr>
        <w:t xml:space="preserve">Osservatorio </w:t>
      </w:r>
      <w:r w:rsidR="00C26650">
        <w:rPr>
          <w:rFonts w:asciiTheme="majorHAnsi" w:hAnsiTheme="majorHAnsi" w:cstheme="majorHAnsi"/>
          <w:b/>
          <w:bCs/>
          <w:sz w:val="32"/>
        </w:rPr>
        <w:t>Genere e Stereotipi</w:t>
      </w:r>
      <w:r w:rsidR="00024C17">
        <w:rPr>
          <w:rFonts w:asciiTheme="majorHAnsi" w:hAnsiTheme="majorHAnsi" w:cstheme="majorHAnsi"/>
          <w:b/>
          <w:bCs/>
          <w:sz w:val="32"/>
        </w:rPr>
        <w:t xml:space="preserve"> 2025</w:t>
      </w:r>
      <w:r w:rsidR="00CD3984" w:rsidRPr="004B2B50">
        <w:rPr>
          <w:rFonts w:asciiTheme="majorHAnsi" w:hAnsiTheme="majorHAnsi" w:cstheme="majorHAnsi"/>
          <w:b/>
          <w:bCs/>
          <w:sz w:val="32"/>
        </w:rPr>
        <w:t>:</w:t>
      </w:r>
      <w:r w:rsidRPr="004B2B50">
        <w:rPr>
          <w:rFonts w:asciiTheme="majorHAnsi" w:hAnsiTheme="majorHAnsi" w:cstheme="majorHAnsi"/>
          <w:b/>
          <w:bCs/>
          <w:sz w:val="32"/>
        </w:rPr>
        <w:t xml:space="preserve"> </w:t>
      </w:r>
      <w:r w:rsidR="00106B0F">
        <w:rPr>
          <w:rFonts w:asciiTheme="majorHAnsi" w:hAnsiTheme="majorHAnsi" w:cstheme="majorHAnsi"/>
          <w:b/>
          <w:bCs/>
          <w:sz w:val="32"/>
        </w:rPr>
        <w:br/>
        <w:t>“I</w:t>
      </w:r>
      <w:r w:rsidR="007866C7">
        <w:rPr>
          <w:rFonts w:asciiTheme="majorHAnsi" w:hAnsiTheme="majorHAnsi" w:cstheme="majorHAnsi"/>
          <w:b/>
          <w:bCs/>
          <w:sz w:val="32"/>
        </w:rPr>
        <w:t xml:space="preserve"> sogni</w:t>
      </w:r>
      <w:r w:rsidR="00106B0F">
        <w:rPr>
          <w:rFonts w:asciiTheme="majorHAnsi" w:hAnsiTheme="majorHAnsi" w:cstheme="majorHAnsi"/>
          <w:b/>
          <w:bCs/>
          <w:sz w:val="32"/>
        </w:rPr>
        <w:t xml:space="preserve"> a</w:t>
      </w:r>
      <w:r w:rsidR="000823D2">
        <w:rPr>
          <w:rFonts w:asciiTheme="majorHAnsi" w:hAnsiTheme="majorHAnsi" w:cstheme="majorHAnsi"/>
          <w:b/>
          <w:bCs/>
          <w:sz w:val="32"/>
        </w:rPr>
        <w:t>d</w:t>
      </w:r>
      <w:r w:rsidR="00106B0F">
        <w:rPr>
          <w:rFonts w:asciiTheme="majorHAnsi" w:hAnsiTheme="majorHAnsi" w:cstheme="majorHAnsi"/>
          <w:b/>
          <w:bCs/>
          <w:sz w:val="32"/>
        </w:rPr>
        <w:t xml:space="preserve"> ostacoli</w:t>
      </w:r>
      <w:r w:rsidR="00CB6FE3">
        <w:rPr>
          <w:rFonts w:asciiTheme="majorHAnsi" w:hAnsiTheme="majorHAnsi" w:cstheme="majorHAnsi"/>
          <w:b/>
          <w:bCs/>
          <w:sz w:val="32"/>
        </w:rPr>
        <w:t xml:space="preserve"> </w:t>
      </w:r>
      <w:r w:rsidR="007866C7">
        <w:rPr>
          <w:rFonts w:asciiTheme="majorHAnsi" w:hAnsiTheme="majorHAnsi" w:cstheme="majorHAnsi"/>
          <w:b/>
          <w:bCs/>
          <w:sz w:val="32"/>
        </w:rPr>
        <w:t>de</w:t>
      </w:r>
      <w:r w:rsidR="000727E1">
        <w:rPr>
          <w:rFonts w:asciiTheme="majorHAnsi" w:hAnsiTheme="majorHAnsi" w:cstheme="majorHAnsi"/>
          <w:b/>
          <w:bCs/>
          <w:sz w:val="32"/>
        </w:rPr>
        <w:t>lla Generazione Alpha</w:t>
      </w:r>
      <w:r w:rsidR="00106B0F">
        <w:rPr>
          <w:rFonts w:asciiTheme="majorHAnsi" w:hAnsiTheme="majorHAnsi" w:cstheme="majorHAnsi"/>
          <w:b/>
          <w:bCs/>
          <w:sz w:val="32"/>
        </w:rPr>
        <w:t>”</w:t>
      </w:r>
      <w:r w:rsidR="002D2170">
        <w:rPr>
          <w:rFonts w:asciiTheme="majorHAnsi" w:hAnsiTheme="majorHAnsi" w:cstheme="majorHAnsi"/>
          <w:b/>
          <w:bCs/>
          <w:sz w:val="32"/>
        </w:rPr>
        <w:t xml:space="preserve"> </w:t>
      </w:r>
    </w:p>
    <w:p w14:paraId="60D4FACD" w14:textId="77777777" w:rsidR="000A5F03" w:rsidRPr="004B2B50" w:rsidRDefault="000A5F03" w:rsidP="00FB5211">
      <w:pPr>
        <w:jc w:val="center"/>
        <w:rPr>
          <w:rFonts w:asciiTheme="majorHAnsi" w:hAnsiTheme="majorHAnsi" w:cstheme="majorHAnsi"/>
          <w:b/>
          <w:sz w:val="32"/>
          <w:szCs w:val="32"/>
        </w:rPr>
      </w:pPr>
    </w:p>
    <w:p w14:paraId="2A96436F" w14:textId="77777777" w:rsidR="006D2213" w:rsidRPr="004B2B50" w:rsidRDefault="006D2213" w:rsidP="00FB5211">
      <w:pPr>
        <w:rPr>
          <w:rFonts w:asciiTheme="majorHAnsi" w:hAnsiTheme="majorHAnsi" w:cstheme="majorHAnsi"/>
          <w:b/>
        </w:rPr>
      </w:pPr>
    </w:p>
    <w:p w14:paraId="6A783146" w14:textId="172D6DC8" w:rsidR="00142CFD" w:rsidRDefault="00D22F7F" w:rsidP="005B2AFD">
      <w:pPr>
        <w:spacing w:line="259" w:lineRule="auto"/>
        <w:rPr>
          <w:rFonts w:asciiTheme="majorHAnsi" w:hAnsiTheme="majorHAnsi" w:cstheme="majorHAnsi"/>
          <w:bCs/>
        </w:rPr>
      </w:pPr>
      <w:r w:rsidRPr="004B2B50">
        <w:rPr>
          <w:rFonts w:asciiTheme="majorHAnsi" w:hAnsiTheme="majorHAnsi" w:cstheme="majorHAnsi"/>
          <w:bCs/>
        </w:rPr>
        <w:t>Milano</w:t>
      </w:r>
      <w:r w:rsidR="004B2B50" w:rsidRPr="004B2B50">
        <w:rPr>
          <w:rFonts w:asciiTheme="majorHAnsi" w:hAnsiTheme="majorHAnsi" w:cstheme="majorHAnsi"/>
          <w:bCs/>
        </w:rPr>
        <w:t xml:space="preserve"> </w:t>
      </w:r>
      <w:r w:rsidR="00CD36B5" w:rsidRPr="004B2B50">
        <w:rPr>
          <w:rFonts w:asciiTheme="majorHAnsi" w:hAnsiTheme="majorHAnsi" w:cstheme="majorHAnsi"/>
          <w:bCs/>
        </w:rPr>
        <w:t xml:space="preserve">– </w:t>
      </w:r>
      <w:r w:rsidR="00475AC1" w:rsidRPr="00714264">
        <w:rPr>
          <w:rFonts w:asciiTheme="majorHAnsi" w:hAnsiTheme="majorHAnsi" w:cstheme="majorHAnsi"/>
          <w:b/>
        </w:rPr>
        <w:t xml:space="preserve">Quasi </w:t>
      </w:r>
      <w:r w:rsidR="00475AC1" w:rsidRPr="00C311EC">
        <w:rPr>
          <w:rFonts w:asciiTheme="majorHAnsi" w:hAnsiTheme="majorHAnsi" w:cstheme="majorHAnsi"/>
          <w:b/>
        </w:rPr>
        <w:t>u</w:t>
      </w:r>
      <w:r w:rsidR="002B7BDD" w:rsidRPr="00C311EC">
        <w:rPr>
          <w:rFonts w:asciiTheme="majorHAnsi" w:hAnsiTheme="majorHAnsi" w:cstheme="majorHAnsi"/>
          <w:b/>
        </w:rPr>
        <w:t xml:space="preserve">n terzo delle ragazze </w:t>
      </w:r>
      <w:r w:rsidR="005A4E92" w:rsidRPr="00C311EC">
        <w:rPr>
          <w:rFonts w:asciiTheme="majorHAnsi" w:hAnsiTheme="majorHAnsi" w:cstheme="majorHAnsi"/>
          <w:b/>
        </w:rPr>
        <w:t>tra i 1</w:t>
      </w:r>
      <w:r w:rsidR="00C311EC" w:rsidRPr="00C311EC">
        <w:rPr>
          <w:rFonts w:asciiTheme="majorHAnsi" w:hAnsiTheme="majorHAnsi" w:cstheme="majorHAnsi"/>
          <w:b/>
        </w:rPr>
        <w:t>3</w:t>
      </w:r>
      <w:r w:rsidR="005A4E92" w:rsidRPr="00C311EC">
        <w:rPr>
          <w:rFonts w:asciiTheme="majorHAnsi" w:hAnsiTheme="majorHAnsi" w:cstheme="majorHAnsi"/>
          <w:b/>
        </w:rPr>
        <w:t xml:space="preserve"> e i 15 anni </w:t>
      </w:r>
      <w:r w:rsidR="004F6D0F" w:rsidRPr="00C311EC">
        <w:rPr>
          <w:rFonts w:asciiTheme="majorHAnsi" w:hAnsiTheme="majorHAnsi" w:cstheme="majorHAnsi"/>
          <w:b/>
        </w:rPr>
        <w:t>teme</w:t>
      </w:r>
      <w:r w:rsidR="005A4E92" w:rsidRPr="00C311EC">
        <w:rPr>
          <w:rFonts w:asciiTheme="majorHAnsi" w:hAnsiTheme="majorHAnsi" w:cstheme="majorHAnsi"/>
          <w:b/>
        </w:rPr>
        <w:t xml:space="preserve"> </w:t>
      </w:r>
      <w:r w:rsidR="00046BED" w:rsidRPr="00C311EC">
        <w:rPr>
          <w:rFonts w:asciiTheme="majorHAnsi" w:hAnsiTheme="majorHAnsi" w:cstheme="majorHAnsi"/>
          <w:b/>
        </w:rPr>
        <w:t>l</w:t>
      </w:r>
      <w:r w:rsidR="005A4E92" w:rsidRPr="00C311EC">
        <w:rPr>
          <w:rFonts w:asciiTheme="majorHAnsi" w:hAnsiTheme="majorHAnsi" w:cstheme="majorHAnsi"/>
          <w:b/>
        </w:rPr>
        <w:t>e discrimina</w:t>
      </w:r>
      <w:r w:rsidR="00046BED" w:rsidRPr="00C311EC">
        <w:rPr>
          <w:rFonts w:asciiTheme="majorHAnsi" w:hAnsiTheme="majorHAnsi" w:cstheme="majorHAnsi"/>
          <w:b/>
        </w:rPr>
        <w:t>zioni</w:t>
      </w:r>
      <w:r w:rsidR="005A4E92">
        <w:rPr>
          <w:rFonts w:asciiTheme="majorHAnsi" w:hAnsiTheme="majorHAnsi" w:cstheme="majorHAnsi"/>
          <w:bCs/>
        </w:rPr>
        <w:t xml:space="preserve"> </w:t>
      </w:r>
      <w:r w:rsidR="00DC22D8">
        <w:rPr>
          <w:rFonts w:asciiTheme="majorHAnsi" w:hAnsiTheme="majorHAnsi" w:cstheme="majorHAnsi"/>
          <w:b/>
        </w:rPr>
        <w:t>legate al</w:t>
      </w:r>
      <w:r w:rsidR="005A4E92" w:rsidRPr="00C311EC">
        <w:rPr>
          <w:rFonts w:asciiTheme="majorHAnsi" w:hAnsiTheme="majorHAnsi" w:cstheme="majorHAnsi"/>
          <w:b/>
        </w:rPr>
        <w:t xml:space="preserve"> genere</w:t>
      </w:r>
      <w:r w:rsidR="004F6D0F" w:rsidRPr="00DC22D8">
        <w:rPr>
          <w:rFonts w:asciiTheme="majorHAnsi" w:hAnsiTheme="majorHAnsi" w:cstheme="majorHAnsi"/>
          <w:b/>
        </w:rPr>
        <w:t xml:space="preserve"> </w:t>
      </w:r>
      <w:r w:rsidR="00DC22D8" w:rsidRPr="00DC22D8">
        <w:rPr>
          <w:rFonts w:asciiTheme="majorHAnsi" w:hAnsiTheme="majorHAnsi" w:cstheme="majorHAnsi"/>
          <w:b/>
        </w:rPr>
        <w:t>e</w:t>
      </w:r>
      <w:r w:rsidR="00046BED" w:rsidRPr="00DC22D8">
        <w:rPr>
          <w:rFonts w:asciiTheme="majorHAnsi" w:hAnsiTheme="majorHAnsi" w:cstheme="majorHAnsi"/>
          <w:b/>
        </w:rPr>
        <w:t xml:space="preserve"> alla </w:t>
      </w:r>
      <w:r w:rsidR="00DC22D8">
        <w:rPr>
          <w:rFonts w:asciiTheme="majorHAnsi" w:hAnsiTheme="majorHAnsi" w:cstheme="majorHAnsi"/>
          <w:b/>
        </w:rPr>
        <w:t>genitorial</w:t>
      </w:r>
      <w:r w:rsidR="00046BED" w:rsidRPr="00DC22D8">
        <w:rPr>
          <w:rFonts w:asciiTheme="majorHAnsi" w:hAnsiTheme="majorHAnsi" w:cstheme="majorHAnsi"/>
          <w:b/>
        </w:rPr>
        <w:t>ità</w:t>
      </w:r>
      <w:r w:rsidR="00046BED">
        <w:rPr>
          <w:rFonts w:asciiTheme="majorHAnsi" w:hAnsiTheme="majorHAnsi" w:cstheme="majorHAnsi"/>
          <w:bCs/>
        </w:rPr>
        <w:t xml:space="preserve"> ma, nonostante questo, </w:t>
      </w:r>
      <w:r w:rsidR="00156364" w:rsidRPr="00C311EC">
        <w:rPr>
          <w:rFonts w:asciiTheme="majorHAnsi" w:hAnsiTheme="majorHAnsi" w:cstheme="majorHAnsi"/>
          <w:b/>
        </w:rPr>
        <w:t>non</w:t>
      </w:r>
      <w:r w:rsidR="00156364">
        <w:rPr>
          <w:rFonts w:asciiTheme="majorHAnsi" w:hAnsiTheme="majorHAnsi" w:cstheme="majorHAnsi"/>
          <w:bCs/>
        </w:rPr>
        <w:t xml:space="preserve"> </w:t>
      </w:r>
      <w:r w:rsidR="00156364" w:rsidRPr="00C311EC">
        <w:rPr>
          <w:rFonts w:asciiTheme="majorHAnsi" w:hAnsiTheme="majorHAnsi" w:cstheme="majorHAnsi"/>
          <w:b/>
        </w:rPr>
        <w:t xml:space="preserve">rinuncia alle </w:t>
      </w:r>
      <w:r w:rsidR="00FD3F92" w:rsidRPr="00C311EC">
        <w:rPr>
          <w:rFonts w:asciiTheme="majorHAnsi" w:hAnsiTheme="majorHAnsi" w:cstheme="majorHAnsi"/>
          <w:b/>
        </w:rPr>
        <w:t>proprie</w:t>
      </w:r>
      <w:r w:rsidR="00156364" w:rsidRPr="00C311EC">
        <w:rPr>
          <w:rFonts w:asciiTheme="majorHAnsi" w:hAnsiTheme="majorHAnsi" w:cstheme="majorHAnsi"/>
          <w:b/>
        </w:rPr>
        <w:t xml:space="preserve"> ambizioni</w:t>
      </w:r>
      <w:r w:rsidR="00CF5F34" w:rsidRPr="00CF5F34">
        <w:rPr>
          <w:rFonts w:asciiTheme="majorHAnsi" w:hAnsiTheme="majorHAnsi" w:cstheme="majorHAnsi"/>
          <w:bCs/>
        </w:rPr>
        <w:t>.</w:t>
      </w:r>
      <w:r w:rsidR="00156364">
        <w:rPr>
          <w:rFonts w:asciiTheme="majorHAnsi" w:hAnsiTheme="majorHAnsi" w:cstheme="majorHAnsi"/>
          <w:bCs/>
        </w:rPr>
        <w:t xml:space="preserve"> </w:t>
      </w:r>
      <w:r w:rsidR="00CF5F34">
        <w:rPr>
          <w:rFonts w:asciiTheme="majorHAnsi" w:hAnsiTheme="majorHAnsi" w:cstheme="majorHAnsi"/>
          <w:bCs/>
        </w:rPr>
        <w:t>L</w:t>
      </w:r>
      <w:r w:rsidR="00142CFD">
        <w:rPr>
          <w:rFonts w:asciiTheme="majorHAnsi" w:hAnsiTheme="majorHAnsi" w:cstheme="majorHAnsi"/>
          <w:bCs/>
        </w:rPr>
        <w:t>’</w:t>
      </w:r>
      <w:r w:rsidR="00F64BC3" w:rsidRPr="00D7298B">
        <w:rPr>
          <w:rFonts w:asciiTheme="majorHAnsi" w:hAnsiTheme="majorHAnsi" w:cstheme="majorHAnsi"/>
          <w:bCs/>
        </w:rPr>
        <w:t xml:space="preserve">edizione </w:t>
      </w:r>
      <w:r w:rsidR="00142CFD" w:rsidRPr="00D7298B">
        <w:rPr>
          <w:rFonts w:asciiTheme="majorHAnsi" w:hAnsiTheme="majorHAnsi" w:cstheme="majorHAnsi"/>
          <w:bCs/>
        </w:rPr>
        <w:t>2025</w:t>
      </w:r>
      <w:r w:rsidR="00142CFD">
        <w:rPr>
          <w:rFonts w:asciiTheme="majorHAnsi" w:hAnsiTheme="majorHAnsi" w:cstheme="majorHAnsi"/>
          <w:bCs/>
        </w:rPr>
        <w:t xml:space="preserve"> </w:t>
      </w:r>
      <w:r w:rsidR="00F64BC3" w:rsidRPr="00F64BC3">
        <w:rPr>
          <w:rFonts w:asciiTheme="majorHAnsi" w:hAnsiTheme="majorHAnsi" w:cstheme="majorHAnsi"/>
          <w:bCs/>
        </w:rPr>
        <w:t>dell'</w:t>
      </w:r>
      <w:r w:rsidR="00F64BC3" w:rsidRPr="00714264">
        <w:rPr>
          <w:rFonts w:asciiTheme="majorHAnsi" w:hAnsiTheme="majorHAnsi" w:cstheme="majorHAnsi"/>
          <w:b/>
        </w:rPr>
        <w:t>Osservatorio Genere e Stereotipi</w:t>
      </w:r>
      <w:r w:rsidR="00142CFD">
        <w:rPr>
          <w:rFonts w:asciiTheme="majorHAnsi" w:hAnsiTheme="majorHAnsi" w:cstheme="majorHAnsi"/>
          <w:bCs/>
        </w:rPr>
        <w:t>,</w:t>
      </w:r>
      <w:r w:rsidR="00F64BC3" w:rsidRPr="00F64BC3">
        <w:rPr>
          <w:rFonts w:asciiTheme="majorHAnsi" w:hAnsiTheme="majorHAnsi" w:cstheme="majorHAnsi"/>
          <w:bCs/>
        </w:rPr>
        <w:t xml:space="preserve"> promosso da </w:t>
      </w:r>
      <w:r w:rsidR="00F64BC3" w:rsidRPr="00714264">
        <w:rPr>
          <w:rFonts w:asciiTheme="majorHAnsi" w:hAnsiTheme="majorHAnsi" w:cstheme="majorHAnsi"/>
          <w:b/>
        </w:rPr>
        <w:t>Henkel Italia</w:t>
      </w:r>
      <w:r w:rsidR="00F64BC3" w:rsidRPr="00F64BC3">
        <w:rPr>
          <w:rFonts w:asciiTheme="majorHAnsi" w:hAnsiTheme="majorHAnsi" w:cstheme="majorHAnsi"/>
          <w:bCs/>
        </w:rPr>
        <w:t xml:space="preserve"> in collaborazione con </w:t>
      </w:r>
      <w:r w:rsidR="00F64BC3" w:rsidRPr="00714264">
        <w:rPr>
          <w:rFonts w:asciiTheme="majorHAnsi" w:hAnsiTheme="majorHAnsi" w:cstheme="majorHAnsi"/>
          <w:b/>
        </w:rPr>
        <w:t>Eumetra</w:t>
      </w:r>
      <w:r w:rsidR="00F64BC3" w:rsidRPr="00F64BC3">
        <w:rPr>
          <w:rFonts w:asciiTheme="majorHAnsi" w:hAnsiTheme="majorHAnsi" w:cstheme="majorHAnsi"/>
          <w:bCs/>
        </w:rPr>
        <w:t xml:space="preserve">, </w:t>
      </w:r>
      <w:r w:rsidR="00142CFD">
        <w:rPr>
          <w:rFonts w:asciiTheme="majorHAnsi" w:hAnsiTheme="majorHAnsi" w:cstheme="majorHAnsi"/>
          <w:bCs/>
        </w:rPr>
        <w:t>restituisce la fotografia di una generaz</w:t>
      </w:r>
      <w:r w:rsidR="00FB04A2">
        <w:rPr>
          <w:rFonts w:asciiTheme="majorHAnsi" w:hAnsiTheme="majorHAnsi" w:cstheme="majorHAnsi"/>
          <w:bCs/>
        </w:rPr>
        <w:t xml:space="preserve">ione </w:t>
      </w:r>
      <w:r w:rsidR="00820977">
        <w:rPr>
          <w:rFonts w:asciiTheme="majorHAnsi" w:hAnsiTheme="majorHAnsi" w:cstheme="majorHAnsi"/>
          <w:bCs/>
        </w:rPr>
        <w:t>che ha</w:t>
      </w:r>
      <w:r w:rsidR="00820977" w:rsidRPr="004B2B50">
        <w:rPr>
          <w:rFonts w:asciiTheme="majorHAnsi" w:hAnsiTheme="majorHAnsi" w:cstheme="majorHAnsi"/>
          <w:bCs/>
        </w:rPr>
        <w:t xml:space="preserve"> grandi progetti per il futuro, ma riconosc</w:t>
      </w:r>
      <w:r w:rsidR="00820977">
        <w:rPr>
          <w:rFonts w:asciiTheme="majorHAnsi" w:hAnsiTheme="majorHAnsi" w:cstheme="majorHAnsi"/>
          <w:bCs/>
        </w:rPr>
        <w:t>e</w:t>
      </w:r>
      <w:r w:rsidR="00820977" w:rsidRPr="004B2B50">
        <w:rPr>
          <w:rFonts w:asciiTheme="majorHAnsi" w:hAnsiTheme="majorHAnsi" w:cstheme="majorHAnsi"/>
          <w:bCs/>
        </w:rPr>
        <w:t xml:space="preserve"> </w:t>
      </w:r>
      <w:r w:rsidR="00986C13">
        <w:rPr>
          <w:rFonts w:asciiTheme="majorHAnsi" w:hAnsiTheme="majorHAnsi" w:cstheme="majorHAnsi"/>
          <w:bCs/>
        </w:rPr>
        <w:t>molto chiaramente</w:t>
      </w:r>
      <w:r w:rsidR="00820977" w:rsidRPr="004B2B50">
        <w:rPr>
          <w:rFonts w:asciiTheme="majorHAnsi" w:hAnsiTheme="majorHAnsi" w:cstheme="majorHAnsi"/>
          <w:bCs/>
        </w:rPr>
        <w:t xml:space="preserve"> il </w:t>
      </w:r>
      <w:r w:rsidR="00AD6BE6">
        <w:rPr>
          <w:rFonts w:asciiTheme="majorHAnsi" w:hAnsiTheme="majorHAnsi" w:cstheme="majorHAnsi"/>
          <w:bCs/>
        </w:rPr>
        <w:t>peso</w:t>
      </w:r>
      <w:r w:rsidR="00820977" w:rsidRPr="004B2B50">
        <w:rPr>
          <w:rFonts w:asciiTheme="majorHAnsi" w:hAnsiTheme="majorHAnsi" w:cstheme="majorHAnsi"/>
          <w:bCs/>
        </w:rPr>
        <w:t xml:space="preserve"> degli stereotipi </w:t>
      </w:r>
      <w:r w:rsidR="00AD6BE6">
        <w:rPr>
          <w:rFonts w:asciiTheme="majorHAnsi" w:hAnsiTheme="majorHAnsi" w:cstheme="majorHAnsi"/>
          <w:bCs/>
        </w:rPr>
        <w:t>di genere</w:t>
      </w:r>
      <w:r w:rsidR="00820977" w:rsidRPr="004B2B50">
        <w:rPr>
          <w:rFonts w:asciiTheme="majorHAnsi" w:hAnsiTheme="majorHAnsi" w:cstheme="majorHAnsi"/>
          <w:bCs/>
        </w:rPr>
        <w:t xml:space="preserve">, </w:t>
      </w:r>
      <w:r w:rsidR="00AD6BE6">
        <w:rPr>
          <w:rFonts w:asciiTheme="majorHAnsi" w:hAnsiTheme="majorHAnsi" w:cstheme="majorHAnsi"/>
          <w:bCs/>
        </w:rPr>
        <w:t xml:space="preserve">che frenano </w:t>
      </w:r>
      <w:r w:rsidR="00820977" w:rsidRPr="004B2B50">
        <w:rPr>
          <w:rFonts w:asciiTheme="majorHAnsi" w:hAnsiTheme="majorHAnsi" w:cstheme="majorHAnsi"/>
          <w:bCs/>
        </w:rPr>
        <w:t>soprattutto le ragazze.</w:t>
      </w:r>
    </w:p>
    <w:p w14:paraId="2EA6F07D" w14:textId="77777777" w:rsidR="00142CFD" w:rsidRDefault="00142CFD" w:rsidP="005B2AFD">
      <w:pPr>
        <w:spacing w:line="259" w:lineRule="auto"/>
        <w:rPr>
          <w:rFonts w:asciiTheme="majorHAnsi" w:hAnsiTheme="majorHAnsi" w:cstheme="majorHAnsi"/>
          <w:bCs/>
        </w:rPr>
      </w:pPr>
    </w:p>
    <w:p w14:paraId="19C22B86" w14:textId="515E0022" w:rsidR="0038230A" w:rsidRDefault="00F46D2E" w:rsidP="005B2AFD">
      <w:pPr>
        <w:spacing w:line="259" w:lineRule="auto"/>
        <w:rPr>
          <w:rFonts w:asciiTheme="majorHAnsi" w:hAnsiTheme="majorHAnsi" w:cstheme="majorHAnsi"/>
          <w:bCs/>
        </w:rPr>
      </w:pPr>
      <w:r>
        <w:rPr>
          <w:rFonts w:asciiTheme="majorHAnsi" w:hAnsiTheme="majorHAnsi" w:cstheme="majorHAnsi"/>
          <w:bCs/>
        </w:rPr>
        <w:t>Nat</w:t>
      </w:r>
      <w:r w:rsidR="00FB0BC5">
        <w:rPr>
          <w:rFonts w:asciiTheme="majorHAnsi" w:hAnsiTheme="majorHAnsi" w:cstheme="majorHAnsi"/>
          <w:bCs/>
        </w:rPr>
        <w:t>o</w:t>
      </w:r>
      <w:r>
        <w:rPr>
          <w:rFonts w:asciiTheme="majorHAnsi" w:hAnsiTheme="majorHAnsi" w:cstheme="majorHAnsi"/>
          <w:bCs/>
        </w:rPr>
        <w:t xml:space="preserve"> nel 2022 </w:t>
      </w:r>
      <w:r w:rsidR="00FB0BC5">
        <w:rPr>
          <w:rFonts w:asciiTheme="majorHAnsi" w:hAnsiTheme="majorHAnsi" w:cstheme="majorHAnsi"/>
          <w:bCs/>
        </w:rPr>
        <w:t>come</w:t>
      </w:r>
      <w:r w:rsidR="00F64BC3" w:rsidRPr="00F64BC3">
        <w:rPr>
          <w:rFonts w:asciiTheme="majorHAnsi" w:hAnsiTheme="majorHAnsi" w:cstheme="majorHAnsi"/>
          <w:bCs/>
        </w:rPr>
        <w:t xml:space="preserve"> spazio di ascolto </w:t>
      </w:r>
      <w:r w:rsidR="00FB0BC5">
        <w:rPr>
          <w:rFonts w:asciiTheme="majorHAnsi" w:hAnsiTheme="majorHAnsi" w:cstheme="majorHAnsi"/>
          <w:bCs/>
        </w:rPr>
        <w:t>sul</w:t>
      </w:r>
      <w:r w:rsidR="00F64BC3" w:rsidRPr="00F64BC3">
        <w:rPr>
          <w:rFonts w:asciiTheme="majorHAnsi" w:hAnsiTheme="majorHAnsi" w:cstheme="majorHAnsi"/>
          <w:bCs/>
        </w:rPr>
        <w:t>l</w:t>
      </w:r>
      <w:r w:rsidR="00560DBA">
        <w:rPr>
          <w:rFonts w:asciiTheme="majorHAnsi" w:hAnsiTheme="majorHAnsi" w:cstheme="majorHAnsi"/>
          <w:bCs/>
        </w:rPr>
        <w:t>’influenza del</w:t>
      </w:r>
      <w:r w:rsidR="00F64BC3" w:rsidRPr="00F64BC3">
        <w:rPr>
          <w:rFonts w:asciiTheme="majorHAnsi" w:hAnsiTheme="majorHAnsi" w:cstheme="majorHAnsi"/>
          <w:bCs/>
        </w:rPr>
        <w:t xml:space="preserve"> genere </w:t>
      </w:r>
      <w:r w:rsidR="00560DBA">
        <w:rPr>
          <w:rFonts w:asciiTheme="majorHAnsi" w:hAnsiTheme="majorHAnsi" w:cstheme="majorHAnsi"/>
          <w:bCs/>
        </w:rPr>
        <w:t>nell</w:t>
      </w:r>
      <w:r w:rsidR="00B8291A">
        <w:rPr>
          <w:rFonts w:asciiTheme="majorHAnsi" w:hAnsiTheme="majorHAnsi" w:cstheme="majorHAnsi"/>
          <w:bCs/>
        </w:rPr>
        <w:t>a</w:t>
      </w:r>
      <w:r w:rsidR="00560DBA">
        <w:rPr>
          <w:rFonts w:asciiTheme="majorHAnsi" w:hAnsiTheme="majorHAnsi" w:cstheme="majorHAnsi"/>
          <w:bCs/>
        </w:rPr>
        <w:t xml:space="preserve"> </w:t>
      </w:r>
      <w:r w:rsidR="00F64BC3" w:rsidRPr="00F64BC3">
        <w:rPr>
          <w:rFonts w:asciiTheme="majorHAnsi" w:hAnsiTheme="majorHAnsi" w:cstheme="majorHAnsi"/>
          <w:bCs/>
        </w:rPr>
        <w:t xml:space="preserve">quotidianità e </w:t>
      </w:r>
      <w:r w:rsidR="00560DBA">
        <w:rPr>
          <w:rFonts w:asciiTheme="majorHAnsi" w:hAnsiTheme="majorHAnsi" w:cstheme="majorHAnsi"/>
          <w:bCs/>
        </w:rPr>
        <w:t xml:space="preserve">nelle </w:t>
      </w:r>
      <w:r w:rsidR="00F64BC3" w:rsidRPr="00F64BC3">
        <w:rPr>
          <w:rFonts w:asciiTheme="majorHAnsi" w:hAnsiTheme="majorHAnsi" w:cstheme="majorHAnsi"/>
          <w:bCs/>
        </w:rPr>
        <w:t>scelte di vita</w:t>
      </w:r>
      <w:r w:rsidR="00560DBA">
        <w:rPr>
          <w:rFonts w:asciiTheme="majorHAnsi" w:hAnsiTheme="majorHAnsi" w:cstheme="majorHAnsi"/>
          <w:bCs/>
        </w:rPr>
        <w:t>, in questi anni l’Osservatorio</w:t>
      </w:r>
      <w:r w:rsidR="00CE7CDD">
        <w:rPr>
          <w:rFonts w:asciiTheme="majorHAnsi" w:hAnsiTheme="majorHAnsi" w:cstheme="majorHAnsi"/>
          <w:bCs/>
        </w:rPr>
        <w:t xml:space="preserve"> Genere e Stereotipi</w:t>
      </w:r>
      <w:r w:rsidR="00560DBA">
        <w:rPr>
          <w:rFonts w:asciiTheme="majorHAnsi" w:hAnsiTheme="majorHAnsi" w:cstheme="majorHAnsi"/>
          <w:bCs/>
        </w:rPr>
        <w:t xml:space="preserve"> ha indagato</w:t>
      </w:r>
      <w:r w:rsidR="00B8291A">
        <w:rPr>
          <w:rFonts w:asciiTheme="majorHAnsi" w:hAnsiTheme="majorHAnsi" w:cstheme="majorHAnsi"/>
          <w:bCs/>
        </w:rPr>
        <w:t xml:space="preserve"> come</w:t>
      </w:r>
      <w:r w:rsidR="00461B12">
        <w:rPr>
          <w:rFonts w:asciiTheme="majorHAnsi" w:hAnsiTheme="majorHAnsi" w:cstheme="majorHAnsi"/>
          <w:bCs/>
        </w:rPr>
        <w:t xml:space="preserve"> </w:t>
      </w:r>
      <w:r w:rsidR="00E347D9">
        <w:rPr>
          <w:rFonts w:asciiTheme="majorHAnsi" w:hAnsiTheme="majorHAnsi" w:cstheme="majorHAnsi"/>
          <w:bCs/>
        </w:rPr>
        <w:t xml:space="preserve">la visione ancora </w:t>
      </w:r>
      <w:r w:rsidR="0033795F">
        <w:rPr>
          <w:rFonts w:asciiTheme="majorHAnsi" w:hAnsiTheme="majorHAnsi" w:cstheme="majorHAnsi"/>
          <w:bCs/>
        </w:rPr>
        <w:t>tradizionale</w:t>
      </w:r>
      <w:r w:rsidR="00461B12">
        <w:rPr>
          <w:rFonts w:asciiTheme="majorHAnsi" w:hAnsiTheme="majorHAnsi" w:cstheme="majorHAnsi"/>
          <w:bCs/>
        </w:rPr>
        <w:t xml:space="preserve"> del maschile e</w:t>
      </w:r>
      <w:r w:rsidR="00E347D9">
        <w:rPr>
          <w:rFonts w:asciiTheme="majorHAnsi" w:hAnsiTheme="majorHAnsi" w:cstheme="majorHAnsi"/>
          <w:bCs/>
        </w:rPr>
        <w:t xml:space="preserve"> del femminile condizioni</w:t>
      </w:r>
      <w:r w:rsidR="00F64BC3" w:rsidRPr="00F64BC3">
        <w:rPr>
          <w:rFonts w:asciiTheme="majorHAnsi" w:hAnsiTheme="majorHAnsi" w:cstheme="majorHAnsi"/>
          <w:bCs/>
        </w:rPr>
        <w:t xml:space="preserve"> </w:t>
      </w:r>
      <w:r w:rsidR="001401BC">
        <w:rPr>
          <w:rFonts w:asciiTheme="majorHAnsi" w:hAnsiTheme="majorHAnsi" w:cstheme="majorHAnsi"/>
          <w:bCs/>
        </w:rPr>
        <w:t>la ripartizione dei compiti</w:t>
      </w:r>
      <w:r w:rsidR="00E347D9">
        <w:rPr>
          <w:rFonts w:asciiTheme="majorHAnsi" w:hAnsiTheme="majorHAnsi" w:cstheme="majorHAnsi"/>
          <w:bCs/>
        </w:rPr>
        <w:t xml:space="preserve"> </w:t>
      </w:r>
      <w:r w:rsidR="001401BC">
        <w:rPr>
          <w:rFonts w:asciiTheme="majorHAnsi" w:hAnsiTheme="majorHAnsi" w:cstheme="majorHAnsi"/>
          <w:bCs/>
        </w:rPr>
        <w:t xml:space="preserve">in </w:t>
      </w:r>
      <w:r w:rsidR="00E347D9">
        <w:rPr>
          <w:rFonts w:asciiTheme="majorHAnsi" w:hAnsiTheme="majorHAnsi" w:cstheme="majorHAnsi"/>
          <w:bCs/>
        </w:rPr>
        <w:t>famiglia</w:t>
      </w:r>
      <w:r w:rsidR="009B462C">
        <w:rPr>
          <w:rFonts w:asciiTheme="majorHAnsi" w:hAnsiTheme="majorHAnsi" w:cstheme="majorHAnsi"/>
          <w:bCs/>
        </w:rPr>
        <w:t>,</w:t>
      </w:r>
      <w:r w:rsidR="00C574AB">
        <w:rPr>
          <w:rFonts w:asciiTheme="majorHAnsi" w:hAnsiTheme="majorHAnsi" w:cstheme="majorHAnsi"/>
          <w:bCs/>
        </w:rPr>
        <w:t xml:space="preserve"> </w:t>
      </w:r>
      <w:r w:rsidR="009B462C">
        <w:rPr>
          <w:rFonts w:asciiTheme="majorHAnsi" w:hAnsiTheme="majorHAnsi" w:cstheme="majorHAnsi"/>
          <w:bCs/>
        </w:rPr>
        <w:t>le decisioni relative agli</w:t>
      </w:r>
      <w:r w:rsidR="00F64BC3" w:rsidRPr="00F64BC3">
        <w:rPr>
          <w:rFonts w:asciiTheme="majorHAnsi" w:hAnsiTheme="majorHAnsi" w:cstheme="majorHAnsi"/>
          <w:bCs/>
        </w:rPr>
        <w:t xml:space="preserve"> studi</w:t>
      </w:r>
      <w:r w:rsidR="009B462C">
        <w:rPr>
          <w:rFonts w:asciiTheme="majorHAnsi" w:hAnsiTheme="majorHAnsi" w:cstheme="majorHAnsi"/>
          <w:bCs/>
        </w:rPr>
        <w:t xml:space="preserve">, </w:t>
      </w:r>
      <w:r w:rsidR="001401BC">
        <w:rPr>
          <w:rFonts w:asciiTheme="majorHAnsi" w:hAnsiTheme="majorHAnsi" w:cstheme="majorHAnsi"/>
          <w:bCs/>
        </w:rPr>
        <w:t>a</w:t>
      </w:r>
      <w:r w:rsidR="009B462C">
        <w:rPr>
          <w:rFonts w:asciiTheme="majorHAnsi" w:hAnsiTheme="majorHAnsi" w:cstheme="majorHAnsi"/>
          <w:bCs/>
        </w:rPr>
        <w:t xml:space="preserve">l </w:t>
      </w:r>
      <w:r w:rsidR="00F64BC3" w:rsidRPr="00F64BC3">
        <w:rPr>
          <w:rFonts w:asciiTheme="majorHAnsi" w:hAnsiTheme="majorHAnsi" w:cstheme="majorHAnsi"/>
          <w:bCs/>
        </w:rPr>
        <w:t xml:space="preserve">lavoro e </w:t>
      </w:r>
      <w:r w:rsidR="001401BC">
        <w:rPr>
          <w:rFonts w:asciiTheme="majorHAnsi" w:hAnsiTheme="majorHAnsi" w:cstheme="majorHAnsi"/>
          <w:bCs/>
        </w:rPr>
        <w:t>a</w:t>
      </w:r>
      <w:r w:rsidR="009B462C">
        <w:rPr>
          <w:rFonts w:asciiTheme="majorHAnsi" w:hAnsiTheme="majorHAnsi" w:cstheme="majorHAnsi"/>
          <w:bCs/>
        </w:rPr>
        <w:t xml:space="preserve">l </w:t>
      </w:r>
      <w:r w:rsidR="00F64BC3" w:rsidRPr="00F64BC3">
        <w:rPr>
          <w:rFonts w:asciiTheme="majorHAnsi" w:hAnsiTheme="majorHAnsi" w:cstheme="majorHAnsi"/>
          <w:bCs/>
        </w:rPr>
        <w:t xml:space="preserve">tempo libero. </w:t>
      </w:r>
      <w:r w:rsidR="00B01BD4">
        <w:rPr>
          <w:rFonts w:asciiTheme="majorHAnsi" w:hAnsiTheme="majorHAnsi" w:cstheme="majorHAnsi"/>
          <w:bCs/>
        </w:rPr>
        <w:t>L</w:t>
      </w:r>
      <w:r w:rsidR="00E53B5D">
        <w:rPr>
          <w:rFonts w:asciiTheme="majorHAnsi" w:hAnsiTheme="majorHAnsi" w:cstheme="majorHAnsi"/>
          <w:bCs/>
        </w:rPr>
        <w:t xml:space="preserve">a </w:t>
      </w:r>
      <w:r w:rsidR="00E53B5D" w:rsidRPr="00E53B5D">
        <w:rPr>
          <w:rFonts w:asciiTheme="majorHAnsi" w:hAnsiTheme="majorHAnsi" w:cstheme="majorHAnsi"/>
          <w:b/>
        </w:rPr>
        <w:t>ricerca</w:t>
      </w:r>
      <w:r w:rsidR="0038230A" w:rsidRPr="00D7298B">
        <w:rPr>
          <w:rFonts w:asciiTheme="majorHAnsi" w:hAnsiTheme="majorHAnsi" w:cstheme="majorHAnsi"/>
          <w:b/>
        </w:rPr>
        <w:t xml:space="preserve"> 2025</w:t>
      </w:r>
      <w:r w:rsidR="00AD6C13">
        <w:rPr>
          <w:rFonts w:asciiTheme="majorHAnsi" w:hAnsiTheme="majorHAnsi" w:cstheme="majorHAnsi"/>
          <w:bCs/>
        </w:rPr>
        <w:t xml:space="preserve"> si è concentrata</w:t>
      </w:r>
      <w:r w:rsidR="004E1079">
        <w:rPr>
          <w:rFonts w:asciiTheme="majorHAnsi" w:hAnsiTheme="majorHAnsi" w:cstheme="majorHAnsi"/>
          <w:bCs/>
        </w:rPr>
        <w:t xml:space="preserve"> in modo particolare</w:t>
      </w:r>
      <w:r w:rsidR="00AD6C13">
        <w:rPr>
          <w:rFonts w:asciiTheme="majorHAnsi" w:hAnsiTheme="majorHAnsi" w:cstheme="majorHAnsi"/>
          <w:bCs/>
        </w:rPr>
        <w:t xml:space="preserve"> </w:t>
      </w:r>
      <w:r w:rsidR="00711EF4">
        <w:rPr>
          <w:rFonts w:asciiTheme="majorHAnsi" w:hAnsiTheme="majorHAnsi" w:cstheme="majorHAnsi"/>
          <w:bCs/>
        </w:rPr>
        <w:t>su</w:t>
      </w:r>
      <w:r w:rsidR="005E08C8">
        <w:rPr>
          <w:rFonts w:asciiTheme="majorHAnsi" w:hAnsiTheme="majorHAnsi" w:cstheme="majorHAnsi"/>
          <w:bCs/>
        </w:rPr>
        <w:t xml:space="preserve">lla </w:t>
      </w:r>
      <w:r w:rsidR="004E1079" w:rsidRPr="00D7298B">
        <w:rPr>
          <w:rFonts w:asciiTheme="majorHAnsi" w:hAnsiTheme="majorHAnsi" w:cstheme="majorHAnsi"/>
          <w:b/>
        </w:rPr>
        <w:t>G</w:t>
      </w:r>
      <w:r w:rsidR="005E08C8" w:rsidRPr="00D7298B">
        <w:rPr>
          <w:rFonts w:asciiTheme="majorHAnsi" w:hAnsiTheme="majorHAnsi" w:cstheme="majorHAnsi"/>
          <w:b/>
        </w:rPr>
        <w:t>enerazione</w:t>
      </w:r>
      <w:r w:rsidR="004E1079" w:rsidRPr="00D7298B">
        <w:rPr>
          <w:rFonts w:asciiTheme="majorHAnsi" w:hAnsiTheme="majorHAnsi" w:cstheme="majorHAnsi"/>
          <w:b/>
        </w:rPr>
        <w:t xml:space="preserve"> Alpha</w:t>
      </w:r>
      <w:r w:rsidR="0038230A">
        <w:rPr>
          <w:rFonts w:asciiTheme="majorHAnsi" w:hAnsiTheme="majorHAnsi" w:cstheme="majorHAnsi"/>
          <w:bCs/>
        </w:rPr>
        <w:t xml:space="preserve"> </w:t>
      </w:r>
      <w:r w:rsidR="00D7298B">
        <w:rPr>
          <w:rFonts w:asciiTheme="majorHAnsi" w:hAnsiTheme="majorHAnsi" w:cstheme="majorHAnsi"/>
          <w:bCs/>
        </w:rPr>
        <w:t xml:space="preserve">ed </w:t>
      </w:r>
      <w:r w:rsidR="00B01BD4">
        <w:rPr>
          <w:rFonts w:asciiTheme="majorHAnsi" w:hAnsiTheme="majorHAnsi" w:cstheme="majorHAnsi"/>
          <w:bCs/>
        </w:rPr>
        <w:t>è stata condotta</w:t>
      </w:r>
      <w:r w:rsidR="006D3EFC">
        <w:rPr>
          <w:rFonts w:asciiTheme="majorHAnsi" w:hAnsiTheme="majorHAnsi" w:cstheme="majorHAnsi"/>
          <w:bCs/>
        </w:rPr>
        <w:t xml:space="preserve"> tramite questionari online </w:t>
      </w:r>
      <w:r w:rsidR="000D44F0">
        <w:rPr>
          <w:rFonts w:asciiTheme="majorHAnsi" w:hAnsiTheme="majorHAnsi" w:cstheme="majorHAnsi"/>
          <w:bCs/>
        </w:rPr>
        <w:t>su</w:t>
      </w:r>
      <w:r w:rsidR="00E020CD">
        <w:rPr>
          <w:rFonts w:asciiTheme="majorHAnsi" w:hAnsiTheme="majorHAnsi" w:cstheme="majorHAnsi"/>
          <w:bCs/>
        </w:rPr>
        <w:t xml:space="preserve"> un </w:t>
      </w:r>
      <w:r w:rsidR="009C4904">
        <w:rPr>
          <w:rFonts w:asciiTheme="majorHAnsi" w:hAnsiTheme="majorHAnsi" w:cstheme="majorHAnsi"/>
          <w:bCs/>
        </w:rPr>
        <w:t>campione</w:t>
      </w:r>
      <w:r w:rsidR="00E020CD">
        <w:rPr>
          <w:rFonts w:asciiTheme="majorHAnsi" w:hAnsiTheme="majorHAnsi" w:cstheme="majorHAnsi"/>
          <w:bCs/>
        </w:rPr>
        <w:t xml:space="preserve"> di</w:t>
      </w:r>
      <w:r w:rsidR="000D44F0">
        <w:rPr>
          <w:rFonts w:asciiTheme="majorHAnsi" w:hAnsiTheme="majorHAnsi" w:cstheme="majorHAnsi"/>
          <w:bCs/>
        </w:rPr>
        <w:t xml:space="preserve"> </w:t>
      </w:r>
      <w:r w:rsidR="008D42BD">
        <w:rPr>
          <w:rFonts w:asciiTheme="majorHAnsi" w:hAnsiTheme="majorHAnsi" w:cstheme="majorHAnsi"/>
          <w:bCs/>
        </w:rPr>
        <w:t>1</w:t>
      </w:r>
      <w:r w:rsidR="000D44F0">
        <w:rPr>
          <w:rFonts w:asciiTheme="majorHAnsi" w:hAnsiTheme="majorHAnsi" w:cstheme="majorHAnsi"/>
          <w:bCs/>
        </w:rPr>
        <w:t>.</w:t>
      </w:r>
      <w:r w:rsidR="008D42BD">
        <w:rPr>
          <w:rFonts w:asciiTheme="majorHAnsi" w:hAnsiTheme="majorHAnsi" w:cstheme="majorHAnsi"/>
          <w:bCs/>
        </w:rPr>
        <w:t>8</w:t>
      </w:r>
      <w:r w:rsidR="000D44F0">
        <w:rPr>
          <w:rFonts w:asciiTheme="majorHAnsi" w:hAnsiTheme="majorHAnsi" w:cstheme="majorHAnsi"/>
          <w:bCs/>
        </w:rPr>
        <w:t xml:space="preserve">40 </w:t>
      </w:r>
      <w:r w:rsidR="008D42BD">
        <w:rPr>
          <w:rFonts w:asciiTheme="majorHAnsi" w:hAnsiTheme="majorHAnsi" w:cstheme="majorHAnsi"/>
          <w:bCs/>
        </w:rPr>
        <w:t xml:space="preserve">adulti e 500 </w:t>
      </w:r>
      <w:r w:rsidR="0061561B">
        <w:rPr>
          <w:rFonts w:asciiTheme="majorHAnsi" w:hAnsiTheme="majorHAnsi" w:cstheme="majorHAnsi"/>
          <w:bCs/>
        </w:rPr>
        <w:t>pre</w:t>
      </w:r>
      <w:r w:rsidR="008D42BD">
        <w:rPr>
          <w:rFonts w:asciiTheme="majorHAnsi" w:hAnsiTheme="majorHAnsi" w:cstheme="majorHAnsi"/>
          <w:bCs/>
        </w:rPr>
        <w:t xml:space="preserve">adolescenti tra i 13 e i 15 anni, </w:t>
      </w:r>
      <w:r w:rsidR="00086C71">
        <w:rPr>
          <w:rFonts w:asciiTheme="majorHAnsi" w:hAnsiTheme="majorHAnsi" w:cstheme="majorHAnsi"/>
          <w:bCs/>
        </w:rPr>
        <w:t>con un approfondimento qualitativo su</w:t>
      </w:r>
      <w:r w:rsidR="00B96C20">
        <w:rPr>
          <w:rFonts w:asciiTheme="majorHAnsi" w:hAnsiTheme="majorHAnsi" w:cstheme="majorHAnsi"/>
          <w:bCs/>
        </w:rPr>
        <w:t xml:space="preserve"> </w:t>
      </w:r>
      <w:r w:rsidR="00C74E73">
        <w:rPr>
          <w:rFonts w:asciiTheme="majorHAnsi" w:hAnsiTheme="majorHAnsi" w:cstheme="majorHAnsi"/>
          <w:bCs/>
        </w:rPr>
        <w:t xml:space="preserve">alcuni gruppi </w:t>
      </w:r>
      <w:r w:rsidR="00B96C20">
        <w:rPr>
          <w:rFonts w:asciiTheme="majorHAnsi" w:hAnsiTheme="majorHAnsi" w:cstheme="majorHAnsi"/>
          <w:bCs/>
        </w:rPr>
        <w:t>di</w:t>
      </w:r>
      <w:r w:rsidR="0014534E">
        <w:rPr>
          <w:rFonts w:asciiTheme="majorHAnsi" w:hAnsiTheme="majorHAnsi" w:cstheme="majorHAnsi"/>
          <w:bCs/>
        </w:rPr>
        <w:t xml:space="preserve"> </w:t>
      </w:r>
      <w:r w:rsidR="00AC734D" w:rsidRPr="00F64BC3">
        <w:rPr>
          <w:rFonts w:asciiTheme="majorHAnsi" w:hAnsiTheme="majorHAnsi" w:cstheme="majorHAnsi"/>
          <w:bCs/>
        </w:rPr>
        <w:t>ragazz</w:t>
      </w:r>
      <w:r w:rsidR="00B96C20">
        <w:rPr>
          <w:rFonts w:asciiTheme="majorHAnsi" w:hAnsiTheme="majorHAnsi" w:cstheme="majorHAnsi"/>
          <w:bCs/>
        </w:rPr>
        <w:t>e e ragazz</w:t>
      </w:r>
      <w:r w:rsidR="00AC734D" w:rsidRPr="00F64BC3">
        <w:rPr>
          <w:rFonts w:asciiTheme="majorHAnsi" w:hAnsiTheme="majorHAnsi" w:cstheme="majorHAnsi"/>
          <w:bCs/>
        </w:rPr>
        <w:t xml:space="preserve">i </w:t>
      </w:r>
      <w:r w:rsidR="002C640E">
        <w:rPr>
          <w:rFonts w:asciiTheme="majorHAnsi" w:hAnsiTheme="majorHAnsi" w:cstheme="majorHAnsi"/>
          <w:bCs/>
        </w:rPr>
        <w:t>(*)</w:t>
      </w:r>
      <w:r w:rsidR="00086C71">
        <w:rPr>
          <w:rFonts w:asciiTheme="majorHAnsi" w:hAnsiTheme="majorHAnsi" w:cstheme="majorHAnsi"/>
          <w:bCs/>
        </w:rPr>
        <w:t>.</w:t>
      </w:r>
      <w:r w:rsidR="00AC734D">
        <w:rPr>
          <w:rFonts w:asciiTheme="majorHAnsi" w:hAnsiTheme="majorHAnsi" w:cstheme="majorHAnsi"/>
          <w:bCs/>
        </w:rPr>
        <w:t xml:space="preserve"> </w:t>
      </w:r>
    </w:p>
    <w:p w14:paraId="7C067964" w14:textId="77777777" w:rsidR="0038230A" w:rsidRDefault="0038230A" w:rsidP="005B2AFD">
      <w:pPr>
        <w:spacing w:line="259" w:lineRule="auto"/>
        <w:rPr>
          <w:rFonts w:asciiTheme="majorHAnsi" w:hAnsiTheme="majorHAnsi" w:cstheme="majorHAnsi"/>
          <w:bCs/>
        </w:rPr>
      </w:pPr>
    </w:p>
    <w:p w14:paraId="058EE014" w14:textId="46B064F0" w:rsidR="004F3571" w:rsidRPr="004B2B50" w:rsidRDefault="004E1079" w:rsidP="67D48F9F">
      <w:pPr>
        <w:spacing w:line="259" w:lineRule="auto"/>
        <w:rPr>
          <w:rFonts w:asciiTheme="majorHAnsi" w:hAnsiTheme="majorHAnsi" w:cstheme="majorBidi"/>
          <w:b/>
          <w:bCs/>
        </w:rPr>
      </w:pPr>
      <w:r w:rsidRPr="67D48F9F">
        <w:rPr>
          <w:rFonts w:asciiTheme="majorHAnsi" w:hAnsiTheme="majorHAnsi" w:cstheme="majorBidi"/>
          <w:i/>
          <w:iCs/>
        </w:rPr>
        <w:t>“</w:t>
      </w:r>
      <w:r w:rsidR="00F452B8" w:rsidRPr="67D48F9F">
        <w:rPr>
          <w:rFonts w:asciiTheme="majorHAnsi" w:hAnsiTheme="majorHAnsi" w:cstheme="majorBidi"/>
          <w:i/>
          <w:iCs/>
        </w:rPr>
        <w:t>Nelle precedenti edizioni dell</w:t>
      </w:r>
      <w:r w:rsidR="00340E60" w:rsidRPr="67D48F9F">
        <w:rPr>
          <w:rFonts w:asciiTheme="majorHAnsi" w:hAnsiTheme="majorHAnsi" w:cstheme="majorBidi"/>
          <w:i/>
          <w:iCs/>
        </w:rPr>
        <w:t>’Osservatorio</w:t>
      </w:r>
      <w:r w:rsidR="006125DE" w:rsidRPr="67D48F9F">
        <w:rPr>
          <w:rFonts w:asciiTheme="majorHAnsi" w:hAnsiTheme="majorHAnsi" w:cstheme="majorBidi"/>
          <w:i/>
          <w:iCs/>
        </w:rPr>
        <w:t xml:space="preserve"> </w:t>
      </w:r>
      <w:r w:rsidR="00F452B8" w:rsidRPr="67D48F9F">
        <w:rPr>
          <w:rFonts w:asciiTheme="majorHAnsi" w:hAnsiTheme="majorHAnsi" w:cstheme="majorBidi"/>
          <w:i/>
          <w:iCs/>
        </w:rPr>
        <w:t>abbiamo visto</w:t>
      </w:r>
      <w:r w:rsidR="00BE0C6B" w:rsidRPr="67D48F9F">
        <w:rPr>
          <w:rFonts w:asciiTheme="majorHAnsi" w:hAnsiTheme="majorHAnsi" w:cstheme="majorBidi"/>
          <w:i/>
          <w:iCs/>
        </w:rPr>
        <w:t xml:space="preserve"> quanto gli stereotipi</w:t>
      </w:r>
      <w:r w:rsidR="0001302D" w:rsidRPr="67D48F9F">
        <w:rPr>
          <w:rFonts w:asciiTheme="majorHAnsi" w:hAnsiTheme="majorHAnsi" w:cstheme="majorBidi"/>
          <w:i/>
          <w:iCs/>
        </w:rPr>
        <w:t xml:space="preserve"> di genere </w:t>
      </w:r>
      <w:r w:rsidR="00F452B8" w:rsidRPr="67D48F9F">
        <w:rPr>
          <w:rFonts w:asciiTheme="majorHAnsi" w:hAnsiTheme="majorHAnsi" w:cstheme="majorBidi"/>
          <w:i/>
          <w:iCs/>
        </w:rPr>
        <w:t>incidano nelle</w:t>
      </w:r>
      <w:r w:rsidR="00593209" w:rsidRPr="67D48F9F">
        <w:rPr>
          <w:rFonts w:asciiTheme="majorHAnsi" w:hAnsiTheme="majorHAnsi" w:cstheme="majorBidi"/>
          <w:i/>
          <w:iCs/>
        </w:rPr>
        <w:t xml:space="preserve"> scelte delle persone e delle famiglie. Quest’anno abbiamo</w:t>
      </w:r>
      <w:r w:rsidR="00940C9E" w:rsidRPr="67D48F9F">
        <w:rPr>
          <w:rFonts w:asciiTheme="majorHAnsi" w:hAnsiTheme="majorHAnsi" w:cstheme="majorBidi"/>
          <w:i/>
          <w:iCs/>
        </w:rPr>
        <w:t xml:space="preserve"> voluto</w:t>
      </w:r>
      <w:r w:rsidR="00D67EA9" w:rsidRPr="67D48F9F">
        <w:rPr>
          <w:rFonts w:asciiTheme="majorHAnsi" w:hAnsiTheme="majorHAnsi" w:cstheme="majorBidi"/>
          <w:i/>
          <w:iCs/>
        </w:rPr>
        <w:t xml:space="preserve"> guardare da vicino </w:t>
      </w:r>
      <w:r w:rsidR="00DD3F34" w:rsidRPr="67D48F9F">
        <w:rPr>
          <w:rFonts w:asciiTheme="majorHAnsi" w:hAnsiTheme="majorHAnsi" w:cstheme="majorBidi"/>
          <w:i/>
          <w:iCs/>
        </w:rPr>
        <w:t xml:space="preserve">la Generazione Alpha: </w:t>
      </w:r>
      <w:r w:rsidRPr="67D48F9F">
        <w:rPr>
          <w:rFonts w:asciiTheme="majorHAnsi" w:hAnsiTheme="majorHAnsi" w:cstheme="majorBidi"/>
          <w:i/>
          <w:iCs/>
        </w:rPr>
        <w:t xml:space="preserve">i dati </w:t>
      </w:r>
      <w:r w:rsidR="00237DA5" w:rsidRPr="67D48F9F">
        <w:rPr>
          <w:rFonts w:asciiTheme="majorHAnsi" w:hAnsiTheme="majorHAnsi" w:cstheme="majorBidi"/>
          <w:i/>
          <w:iCs/>
        </w:rPr>
        <w:t xml:space="preserve">e le testimonianze dirette che </w:t>
      </w:r>
      <w:r w:rsidRPr="67D48F9F">
        <w:rPr>
          <w:rFonts w:asciiTheme="majorHAnsi" w:hAnsiTheme="majorHAnsi" w:cstheme="majorBidi"/>
          <w:i/>
          <w:iCs/>
        </w:rPr>
        <w:t xml:space="preserve">abbiamo raccolto </w:t>
      </w:r>
      <w:r w:rsidR="00237DA5" w:rsidRPr="67D48F9F">
        <w:rPr>
          <w:rFonts w:asciiTheme="majorHAnsi" w:hAnsiTheme="majorHAnsi" w:cstheme="majorBidi"/>
          <w:i/>
          <w:iCs/>
        </w:rPr>
        <w:t>indicano che non c’è un vero ‘dream gap’</w:t>
      </w:r>
      <w:r w:rsidR="0098274F" w:rsidRPr="67D48F9F">
        <w:rPr>
          <w:rFonts w:asciiTheme="majorHAnsi" w:hAnsiTheme="majorHAnsi" w:cstheme="majorBidi"/>
          <w:i/>
          <w:iCs/>
        </w:rPr>
        <w:t xml:space="preserve">. </w:t>
      </w:r>
      <w:r w:rsidR="00E12EB5" w:rsidRPr="67D48F9F">
        <w:rPr>
          <w:rFonts w:asciiTheme="majorHAnsi" w:hAnsiTheme="majorHAnsi" w:cstheme="majorBidi"/>
          <w:i/>
          <w:iCs/>
        </w:rPr>
        <w:t xml:space="preserve">Tanto </w:t>
      </w:r>
      <w:r w:rsidR="00CA0F0E" w:rsidRPr="67D48F9F">
        <w:rPr>
          <w:rFonts w:asciiTheme="majorHAnsi" w:hAnsiTheme="majorHAnsi" w:cstheme="majorBidi"/>
          <w:i/>
          <w:iCs/>
        </w:rPr>
        <w:t>i maschi</w:t>
      </w:r>
      <w:r w:rsidR="00E12EB5" w:rsidRPr="67D48F9F">
        <w:rPr>
          <w:rFonts w:asciiTheme="majorHAnsi" w:hAnsiTheme="majorHAnsi" w:cstheme="majorBidi"/>
          <w:i/>
          <w:iCs/>
        </w:rPr>
        <w:t xml:space="preserve"> quanto </w:t>
      </w:r>
      <w:r w:rsidR="00CA0F0E" w:rsidRPr="67D48F9F">
        <w:rPr>
          <w:rFonts w:asciiTheme="majorHAnsi" w:hAnsiTheme="majorHAnsi" w:cstheme="majorBidi"/>
          <w:i/>
          <w:iCs/>
        </w:rPr>
        <w:t>le femmine</w:t>
      </w:r>
      <w:r w:rsidR="00E12EB5" w:rsidRPr="67D48F9F">
        <w:rPr>
          <w:rFonts w:asciiTheme="majorHAnsi" w:hAnsiTheme="majorHAnsi" w:cstheme="majorBidi"/>
          <w:i/>
          <w:iCs/>
        </w:rPr>
        <w:t xml:space="preserve"> si sentono liberi </w:t>
      </w:r>
      <w:r w:rsidRPr="67D48F9F">
        <w:rPr>
          <w:rFonts w:asciiTheme="majorHAnsi" w:hAnsiTheme="majorHAnsi" w:cstheme="majorBidi"/>
          <w:i/>
          <w:iCs/>
        </w:rPr>
        <w:t xml:space="preserve">di sognare in grande, </w:t>
      </w:r>
      <w:r w:rsidR="00E12EB5" w:rsidRPr="67D48F9F">
        <w:rPr>
          <w:rFonts w:asciiTheme="majorHAnsi" w:hAnsiTheme="majorHAnsi" w:cstheme="majorBidi"/>
          <w:i/>
          <w:iCs/>
        </w:rPr>
        <w:t xml:space="preserve">ma </w:t>
      </w:r>
      <w:r w:rsidR="00CA0F0E" w:rsidRPr="67D48F9F">
        <w:rPr>
          <w:rFonts w:asciiTheme="majorHAnsi" w:hAnsiTheme="majorHAnsi" w:cstheme="majorBidi"/>
          <w:i/>
          <w:iCs/>
        </w:rPr>
        <w:t xml:space="preserve">le ragazze </w:t>
      </w:r>
      <w:r w:rsidR="00E12EB5" w:rsidRPr="67D48F9F">
        <w:rPr>
          <w:rFonts w:asciiTheme="majorHAnsi" w:hAnsiTheme="majorHAnsi" w:cstheme="majorBidi"/>
          <w:i/>
          <w:iCs/>
        </w:rPr>
        <w:t xml:space="preserve">sanno </w:t>
      </w:r>
      <w:r w:rsidR="00510355" w:rsidRPr="67D48F9F">
        <w:rPr>
          <w:rFonts w:asciiTheme="majorHAnsi" w:hAnsiTheme="majorHAnsi" w:cstheme="majorBidi"/>
          <w:i/>
          <w:iCs/>
        </w:rPr>
        <w:t>bene che dovranno</w:t>
      </w:r>
      <w:r w:rsidRPr="67D48F9F">
        <w:rPr>
          <w:rFonts w:asciiTheme="majorHAnsi" w:hAnsiTheme="majorHAnsi" w:cstheme="majorBidi"/>
          <w:i/>
          <w:iCs/>
        </w:rPr>
        <w:t xml:space="preserve"> impegnarsi </w:t>
      </w:r>
      <w:r w:rsidR="00510355" w:rsidRPr="67D48F9F">
        <w:rPr>
          <w:rFonts w:asciiTheme="majorHAnsi" w:hAnsiTheme="majorHAnsi" w:cstheme="majorBidi"/>
          <w:i/>
          <w:iCs/>
        </w:rPr>
        <w:t>molto di più</w:t>
      </w:r>
      <w:r w:rsidRPr="67D48F9F">
        <w:rPr>
          <w:rFonts w:asciiTheme="majorHAnsi" w:hAnsiTheme="majorHAnsi" w:cstheme="majorBidi"/>
          <w:i/>
          <w:iCs/>
        </w:rPr>
        <w:t xml:space="preserve"> per essere prese sul serio </w:t>
      </w:r>
      <w:r w:rsidR="00510355" w:rsidRPr="67D48F9F">
        <w:rPr>
          <w:rFonts w:asciiTheme="majorHAnsi" w:hAnsiTheme="majorHAnsi" w:cstheme="majorBidi"/>
          <w:i/>
          <w:iCs/>
        </w:rPr>
        <w:t>e</w:t>
      </w:r>
      <w:r w:rsidRPr="67D48F9F">
        <w:rPr>
          <w:rFonts w:asciiTheme="majorHAnsi" w:hAnsiTheme="majorHAnsi" w:cstheme="majorBidi"/>
          <w:i/>
          <w:iCs/>
        </w:rPr>
        <w:t xml:space="preserve"> </w:t>
      </w:r>
      <w:r w:rsidR="00510355" w:rsidRPr="67D48F9F">
        <w:rPr>
          <w:rFonts w:asciiTheme="majorHAnsi" w:hAnsiTheme="majorHAnsi" w:cstheme="majorBidi"/>
          <w:i/>
          <w:iCs/>
        </w:rPr>
        <w:t>realizzare i loro progetti</w:t>
      </w:r>
      <w:r w:rsidR="00BB11A8" w:rsidRPr="67D48F9F">
        <w:rPr>
          <w:rFonts w:asciiTheme="majorHAnsi" w:hAnsiTheme="majorHAnsi" w:cstheme="majorBidi"/>
          <w:i/>
          <w:iCs/>
        </w:rPr>
        <w:t xml:space="preserve">”, </w:t>
      </w:r>
      <w:r w:rsidR="00BB11A8" w:rsidRPr="67D48F9F">
        <w:rPr>
          <w:rFonts w:asciiTheme="majorHAnsi" w:hAnsiTheme="majorHAnsi" w:cstheme="majorBidi"/>
        </w:rPr>
        <w:t xml:space="preserve">ha commentato </w:t>
      </w:r>
      <w:r w:rsidR="00BB11A8" w:rsidRPr="67D48F9F">
        <w:rPr>
          <w:rFonts w:asciiTheme="majorHAnsi" w:hAnsiTheme="majorHAnsi" w:cstheme="majorBidi"/>
          <w:b/>
          <w:bCs/>
        </w:rPr>
        <w:t>Mara Panajia</w:t>
      </w:r>
      <w:r w:rsidR="00BB11A8" w:rsidRPr="67D48F9F">
        <w:rPr>
          <w:rFonts w:asciiTheme="majorHAnsi" w:hAnsiTheme="majorHAnsi" w:cstheme="majorBidi"/>
        </w:rPr>
        <w:t>, Presidente e AD di Henkel Italia. “</w:t>
      </w:r>
      <w:r w:rsidR="00285CEF" w:rsidRPr="67D48F9F">
        <w:rPr>
          <w:rFonts w:asciiTheme="majorHAnsi" w:hAnsiTheme="majorHAnsi" w:cstheme="majorBidi"/>
          <w:i/>
          <w:iCs/>
        </w:rPr>
        <w:t xml:space="preserve">Questi risultati </w:t>
      </w:r>
      <w:r w:rsidR="00584824" w:rsidRPr="67D48F9F">
        <w:rPr>
          <w:rFonts w:asciiTheme="majorHAnsi" w:hAnsiTheme="majorHAnsi" w:cstheme="majorBidi"/>
          <w:i/>
          <w:iCs/>
        </w:rPr>
        <w:t xml:space="preserve">ci spronano a proseguire l’Osservatorio per </w:t>
      </w:r>
      <w:r w:rsidR="00E54081" w:rsidRPr="67D48F9F">
        <w:rPr>
          <w:rFonts w:asciiTheme="majorHAnsi" w:hAnsiTheme="majorHAnsi" w:cstheme="majorBidi"/>
          <w:i/>
          <w:iCs/>
        </w:rPr>
        <w:t xml:space="preserve">continuare a creare cultura su questi temi, ma soprattutto </w:t>
      </w:r>
      <w:r w:rsidR="00381AE5" w:rsidRPr="67D48F9F">
        <w:rPr>
          <w:rFonts w:asciiTheme="majorHAnsi" w:hAnsiTheme="majorHAnsi" w:cstheme="majorBidi"/>
          <w:i/>
          <w:iCs/>
        </w:rPr>
        <w:t xml:space="preserve">a fare </w:t>
      </w:r>
      <w:r w:rsidR="00804EA1" w:rsidRPr="67D48F9F">
        <w:rPr>
          <w:rFonts w:asciiTheme="majorHAnsi" w:hAnsiTheme="majorHAnsi" w:cstheme="majorBidi"/>
          <w:i/>
          <w:iCs/>
        </w:rPr>
        <w:t>ancora di più e meglio come azienda</w:t>
      </w:r>
      <w:r w:rsidR="00E54081" w:rsidRPr="67D48F9F">
        <w:rPr>
          <w:rFonts w:asciiTheme="majorHAnsi" w:hAnsiTheme="majorHAnsi" w:cstheme="majorBidi"/>
          <w:i/>
          <w:iCs/>
        </w:rPr>
        <w:t xml:space="preserve"> </w:t>
      </w:r>
      <w:r w:rsidR="0069234C" w:rsidRPr="67D48F9F">
        <w:rPr>
          <w:rFonts w:asciiTheme="majorHAnsi" w:hAnsiTheme="majorHAnsi" w:cstheme="majorBidi"/>
          <w:i/>
          <w:iCs/>
        </w:rPr>
        <w:t>perché la parità di genere</w:t>
      </w:r>
      <w:r w:rsidR="00381AE5" w:rsidRPr="67D48F9F">
        <w:rPr>
          <w:rFonts w:asciiTheme="majorHAnsi" w:hAnsiTheme="majorHAnsi" w:cstheme="majorBidi"/>
          <w:i/>
          <w:iCs/>
        </w:rPr>
        <w:t xml:space="preserve"> diventi</w:t>
      </w:r>
      <w:r w:rsidR="00965E1B" w:rsidRPr="67D48F9F">
        <w:rPr>
          <w:rFonts w:asciiTheme="majorHAnsi" w:hAnsiTheme="majorHAnsi" w:cstheme="majorBidi"/>
          <w:i/>
          <w:iCs/>
        </w:rPr>
        <w:t xml:space="preserve"> una realtà e non </w:t>
      </w:r>
      <w:r w:rsidR="001B392C" w:rsidRPr="67D48F9F">
        <w:rPr>
          <w:rFonts w:asciiTheme="majorHAnsi" w:hAnsiTheme="majorHAnsi" w:cstheme="majorBidi"/>
          <w:i/>
          <w:iCs/>
        </w:rPr>
        <w:t>resti</w:t>
      </w:r>
      <w:r w:rsidR="00965E1B" w:rsidRPr="67D48F9F">
        <w:rPr>
          <w:rFonts w:asciiTheme="majorHAnsi" w:hAnsiTheme="majorHAnsi" w:cstheme="majorBidi"/>
          <w:i/>
          <w:iCs/>
        </w:rPr>
        <w:t xml:space="preserve"> una promessa”.</w:t>
      </w:r>
      <w:r w:rsidR="0069234C" w:rsidRPr="67D48F9F">
        <w:rPr>
          <w:rFonts w:asciiTheme="majorHAnsi" w:hAnsiTheme="majorHAnsi" w:cstheme="majorBidi"/>
          <w:i/>
          <w:iCs/>
        </w:rPr>
        <w:t xml:space="preserve"> </w:t>
      </w:r>
    </w:p>
    <w:p w14:paraId="6159096B" w14:textId="22D105D3" w:rsidR="004F3571" w:rsidRPr="004B2B50" w:rsidRDefault="004F3571" w:rsidP="67D48F9F">
      <w:pPr>
        <w:spacing w:line="259" w:lineRule="auto"/>
        <w:rPr>
          <w:rFonts w:asciiTheme="majorHAnsi" w:hAnsiTheme="majorHAnsi" w:cstheme="majorBidi"/>
          <w:b/>
          <w:bCs/>
        </w:rPr>
      </w:pPr>
    </w:p>
    <w:p w14:paraId="2970DE5E" w14:textId="77777777" w:rsidR="005B760F" w:rsidRDefault="005B760F" w:rsidP="67D48F9F">
      <w:pPr>
        <w:spacing w:line="259" w:lineRule="auto"/>
        <w:rPr>
          <w:rFonts w:asciiTheme="majorHAnsi" w:hAnsiTheme="majorHAnsi" w:cstheme="majorBidi"/>
          <w:b/>
          <w:bCs/>
        </w:rPr>
      </w:pPr>
    </w:p>
    <w:p w14:paraId="5DB5889D" w14:textId="429D591F" w:rsidR="004F3571" w:rsidRPr="004B2B50" w:rsidRDefault="004F3571" w:rsidP="67D48F9F">
      <w:pPr>
        <w:spacing w:line="259" w:lineRule="auto"/>
        <w:rPr>
          <w:rFonts w:asciiTheme="majorHAnsi" w:hAnsiTheme="majorHAnsi" w:cstheme="majorBidi"/>
          <w:b/>
          <w:bCs/>
        </w:rPr>
      </w:pPr>
      <w:r w:rsidRPr="67D48F9F">
        <w:rPr>
          <w:rFonts w:asciiTheme="majorHAnsi" w:hAnsiTheme="majorHAnsi" w:cstheme="majorBidi"/>
          <w:b/>
          <w:bCs/>
        </w:rPr>
        <w:lastRenderedPageBreak/>
        <w:t>Grandi sogni</w:t>
      </w:r>
      <w:r w:rsidR="00F824BF" w:rsidRPr="67D48F9F">
        <w:rPr>
          <w:rFonts w:asciiTheme="majorHAnsi" w:hAnsiTheme="majorHAnsi" w:cstheme="majorBidi"/>
          <w:b/>
          <w:bCs/>
        </w:rPr>
        <w:t xml:space="preserve"> e</w:t>
      </w:r>
      <w:r w:rsidR="00F54C08" w:rsidRPr="67D48F9F">
        <w:rPr>
          <w:rFonts w:asciiTheme="majorHAnsi" w:hAnsiTheme="majorHAnsi" w:cstheme="majorBidi"/>
          <w:b/>
          <w:bCs/>
        </w:rPr>
        <w:t xml:space="preserve"> grande</w:t>
      </w:r>
      <w:r w:rsidRPr="67D48F9F">
        <w:rPr>
          <w:rFonts w:asciiTheme="majorHAnsi" w:hAnsiTheme="majorHAnsi" w:cstheme="majorBidi"/>
          <w:b/>
          <w:bCs/>
        </w:rPr>
        <w:t xml:space="preserve"> consapevolezza </w:t>
      </w:r>
    </w:p>
    <w:p w14:paraId="784A0DE7" w14:textId="77777777" w:rsidR="00606E9A" w:rsidRDefault="00606E9A" w:rsidP="005B2AFD">
      <w:pPr>
        <w:shd w:val="clear" w:color="auto" w:fill="FFFFFF"/>
        <w:spacing w:line="259" w:lineRule="auto"/>
        <w:rPr>
          <w:rFonts w:asciiTheme="majorHAnsi" w:hAnsiTheme="majorHAnsi" w:cstheme="majorHAnsi"/>
          <w:bCs/>
        </w:rPr>
      </w:pPr>
    </w:p>
    <w:p w14:paraId="5620073A" w14:textId="0CC6345A" w:rsidR="008A38C1" w:rsidRDefault="003F0AEB" w:rsidP="005B2AFD">
      <w:pPr>
        <w:shd w:val="clear" w:color="auto" w:fill="FFFFFF"/>
        <w:spacing w:line="259" w:lineRule="auto"/>
        <w:rPr>
          <w:rFonts w:asciiTheme="majorHAnsi" w:hAnsiTheme="majorHAnsi" w:cstheme="majorHAnsi"/>
          <w:bCs/>
        </w:rPr>
      </w:pPr>
      <w:r w:rsidRPr="004B2B50">
        <w:rPr>
          <w:rFonts w:asciiTheme="majorHAnsi" w:hAnsiTheme="majorHAnsi" w:cstheme="majorHAnsi"/>
          <w:bCs/>
        </w:rPr>
        <w:t>Contrariamente a</w:t>
      </w:r>
      <w:r w:rsidR="008A5427">
        <w:rPr>
          <w:rFonts w:asciiTheme="majorHAnsi" w:hAnsiTheme="majorHAnsi" w:cstheme="majorHAnsi"/>
          <w:bCs/>
        </w:rPr>
        <w:t xml:space="preserve"> molt</w:t>
      </w:r>
      <w:r w:rsidRPr="004B2B50">
        <w:rPr>
          <w:rFonts w:asciiTheme="majorHAnsi" w:hAnsiTheme="majorHAnsi" w:cstheme="majorHAnsi"/>
          <w:bCs/>
        </w:rPr>
        <w:t xml:space="preserve">i luoghi comuni, </w:t>
      </w:r>
      <w:r w:rsidR="00FE0FD4">
        <w:rPr>
          <w:rFonts w:asciiTheme="majorHAnsi" w:hAnsiTheme="majorHAnsi" w:cstheme="majorHAnsi"/>
          <w:bCs/>
        </w:rPr>
        <w:t xml:space="preserve">i dati 2025 </w:t>
      </w:r>
      <w:r w:rsidR="00FE0FD4" w:rsidRPr="005324DD">
        <w:rPr>
          <w:rFonts w:asciiTheme="majorHAnsi" w:hAnsiTheme="majorHAnsi" w:cstheme="majorHAnsi"/>
          <w:bCs/>
        </w:rPr>
        <w:t>del</w:t>
      </w:r>
      <w:r w:rsidRPr="005324DD">
        <w:rPr>
          <w:rFonts w:asciiTheme="majorHAnsi" w:hAnsiTheme="majorHAnsi" w:cstheme="majorHAnsi"/>
          <w:bCs/>
        </w:rPr>
        <w:t>l'Osservatorio</w:t>
      </w:r>
      <w:r w:rsidR="00FE0FD4" w:rsidRPr="005324DD">
        <w:rPr>
          <w:rFonts w:asciiTheme="majorHAnsi" w:hAnsiTheme="majorHAnsi" w:cstheme="majorHAnsi"/>
          <w:bCs/>
        </w:rPr>
        <w:t xml:space="preserve"> Genere e Stereotipi</w:t>
      </w:r>
      <w:r w:rsidRPr="005324DD">
        <w:rPr>
          <w:rFonts w:asciiTheme="majorHAnsi" w:hAnsiTheme="majorHAnsi" w:cstheme="majorHAnsi"/>
          <w:bCs/>
        </w:rPr>
        <w:t xml:space="preserve"> rivela</w:t>
      </w:r>
      <w:r w:rsidR="00FE0FD4" w:rsidRPr="005324DD">
        <w:rPr>
          <w:rFonts w:asciiTheme="majorHAnsi" w:hAnsiTheme="majorHAnsi" w:cstheme="majorHAnsi"/>
          <w:bCs/>
        </w:rPr>
        <w:t>no</w:t>
      </w:r>
      <w:r w:rsidRPr="005324DD">
        <w:rPr>
          <w:rFonts w:asciiTheme="majorHAnsi" w:hAnsiTheme="majorHAnsi" w:cstheme="majorHAnsi"/>
          <w:bCs/>
        </w:rPr>
        <w:t xml:space="preserve"> </w:t>
      </w:r>
      <w:r w:rsidR="008D4AD1" w:rsidRPr="005324DD">
        <w:rPr>
          <w:rFonts w:asciiTheme="majorHAnsi" w:hAnsiTheme="majorHAnsi" w:cstheme="majorHAnsi"/>
          <w:bCs/>
        </w:rPr>
        <w:t xml:space="preserve">che </w:t>
      </w:r>
      <w:r w:rsidR="008D4AD1" w:rsidRPr="005324DD">
        <w:rPr>
          <w:rFonts w:asciiTheme="majorHAnsi" w:hAnsiTheme="majorHAnsi" w:cstheme="majorHAnsi"/>
          <w:b/>
        </w:rPr>
        <w:t>la</w:t>
      </w:r>
      <w:r w:rsidRPr="005324DD">
        <w:rPr>
          <w:rFonts w:asciiTheme="majorHAnsi" w:hAnsiTheme="majorHAnsi" w:cstheme="majorHAnsi"/>
          <w:b/>
        </w:rPr>
        <w:t xml:space="preserve"> </w:t>
      </w:r>
      <w:r w:rsidR="008D4AD1" w:rsidRPr="005324DD">
        <w:rPr>
          <w:rFonts w:asciiTheme="majorHAnsi" w:hAnsiTheme="majorHAnsi" w:cstheme="majorHAnsi"/>
          <w:b/>
        </w:rPr>
        <w:t>G</w:t>
      </w:r>
      <w:r w:rsidRPr="005324DD">
        <w:rPr>
          <w:rFonts w:asciiTheme="majorHAnsi" w:hAnsiTheme="majorHAnsi" w:cstheme="majorHAnsi"/>
          <w:b/>
        </w:rPr>
        <w:t>enerazione</w:t>
      </w:r>
      <w:r w:rsidR="008D4AD1" w:rsidRPr="005324DD">
        <w:rPr>
          <w:rFonts w:asciiTheme="majorHAnsi" w:hAnsiTheme="majorHAnsi" w:cstheme="majorHAnsi"/>
          <w:b/>
        </w:rPr>
        <w:t xml:space="preserve"> Alpha</w:t>
      </w:r>
      <w:r w:rsidRPr="005324DD">
        <w:rPr>
          <w:rFonts w:asciiTheme="majorHAnsi" w:hAnsiTheme="majorHAnsi" w:cstheme="majorHAnsi"/>
          <w:b/>
        </w:rPr>
        <w:t xml:space="preserve"> sogna</w:t>
      </w:r>
      <w:r w:rsidR="00FB6141" w:rsidRPr="005324DD">
        <w:rPr>
          <w:rFonts w:asciiTheme="majorHAnsi" w:hAnsiTheme="majorHAnsi" w:cstheme="majorHAnsi"/>
          <w:b/>
        </w:rPr>
        <w:t xml:space="preserve"> in grande</w:t>
      </w:r>
      <w:r w:rsidR="00257CD2" w:rsidRPr="005324DD">
        <w:rPr>
          <w:rFonts w:asciiTheme="majorHAnsi" w:hAnsiTheme="majorHAnsi" w:cstheme="majorHAnsi"/>
          <w:bCs/>
        </w:rPr>
        <w:t>:</w:t>
      </w:r>
      <w:r w:rsidRPr="005324DD">
        <w:rPr>
          <w:rFonts w:asciiTheme="majorHAnsi" w:hAnsiTheme="majorHAnsi" w:cstheme="majorHAnsi"/>
          <w:bCs/>
        </w:rPr>
        <w:t xml:space="preserve"> </w:t>
      </w:r>
      <w:r w:rsidR="00257CD2" w:rsidRPr="005324DD">
        <w:rPr>
          <w:rFonts w:asciiTheme="majorHAnsi" w:hAnsiTheme="majorHAnsi" w:cstheme="majorHAnsi"/>
          <w:bCs/>
        </w:rPr>
        <w:t>i</w:t>
      </w:r>
      <w:r w:rsidR="00444BFF" w:rsidRPr="005324DD">
        <w:rPr>
          <w:rFonts w:asciiTheme="majorHAnsi" w:hAnsiTheme="majorHAnsi" w:cstheme="majorHAnsi"/>
          <w:bCs/>
        </w:rPr>
        <w:t>l 44%</w:t>
      </w:r>
      <w:r w:rsidRPr="005324DD">
        <w:rPr>
          <w:rFonts w:asciiTheme="majorHAnsi" w:hAnsiTheme="majorHAnsi" w:cstheme="majorHAnsi"/>
          <w:bCs/>
        </w:rPr>
        <w:t xml:space="preserve"> delle ragazze </w:t>
      </w:r>
      <w:r w:rsidR="00444BFF" w:rsidRPr="005324DD">
        <w:rPr>
          <w:rFonts w:asciiTheme="majorHAnsi" w:hAnsiTheme="majorHAnsi" w:cstheme="majorHAnsi"/>
          <w:bCs/>
        </w:rPr>
        <w:t>e il 39%</w:t>
      </w:r>
      <w:r w:rsidRPr="005324DD">
        <w:rPr>
          <w:rFonts w:asciiTheme="majorHAnsi" w:hAnsiTheme="majorHAnsi" w:cstheme="majorHAnsi"/>
          <w:bCs/>
        </w:rPr>
        <w:t xml:space="preserve"> e dei ragazzi </w:t>
      </w:r>
      <w:r w:rsidR="00444BFF" w:rsidRPr="005324DD">
        <w:rPr>
          <w:rFonts w:asciiTheme="majorHAnsi" w:hAnsiTheme="majorHAnsi" w:cstheme="majorHAnsi"/>
          <w:bCs/>
        </w:rPr>
        <w:t xml:space="preserve">fra i 13 e i 15 anni </w:t>
      </w:r>
      <w:r w:rsidRPr="005324DD">
        <w:rPr>
          <w:rFonts w:asciiTheme="majorHAnsi" w:hAnsiTheme="majorHAnsi" w:cstheme="majorHAnsi"/>
          <w:bCs/>
        </w:rPr>
        <w:t>dichiara di avere</w:t>
      </w:r>
      <w:r w:rsidR="00DC6C16" w:rsidRPr="005324DD">
        <w:rPr>
          <w:rFonts w:asciiTheme="majorHAnsi" w:hAnsiTheme="majorHAnsi" w:cstheme="majorHAnsi"/>
          <w:bCs/>
        </w:rPr>
        <w:t xml:space="preserve"> </w:t>
      </w:r>
      <w:r w:rsidRPr="005324DD">
        <w:rPr>
          <w:rFonts w:asciiTheme="majorHAnsi" w:hAnsiTheme="majorHAnsi" w:cstheme="majorHAnsi"/>
          <w:b/>
        </w:rPr>
        <w:t>progetti ambizio</w:t>
      </w:r>
      <w:r w:rsidR="00DC6C16" w:rsidRPr="005324DD">
        <w:rPr>
          <w:rFonts w:asciiTheme="majorHAnsi" w:hAnsiTheme="majorHAnsi" w:cstheme="majorHAnsi"/>
          <w:b/>
        </w:rPr>
        <w:t>s</w:t>
      </w:r>
      <w:r w:rsidRPr="005324DD">
        <w:rPr>
          <w:rFonts w:asciiTheme="majorHAnsi" w:hAnsiTheme="majorHAnsi" w:cstheme="majorHAnsi"/>
          <w:b/>
        </w:rPr>
        <w:t>i per il futuro</w:t>
      </w:r>
      <w:r w:rsidR="007F6BCB" w:rsidRPr="005324DD">
        <w:rPr>
          <w:rFonts w:asciiTheme="majorHAnsi" w:hAnsiTheme="majorHAnsi" w:cstheme="majorHAnsi"/>
          <w:bCs/>
        </w:rPr>
        <w:t>,</w:t>
      </w:r>
      <w:r w:rsidR="00C405E7" w:rsidRPr="005324DD">
        <w:rPr>
          <w:rFonts w:asciiTheme="majorHAnsi" w:hAnsiTheme="majorHAnsi" w:cstheme="majorHAnsi"/>
          <w:bCs/>
        </w:rPr>
        <w:t xml:space="preserve"> </w:t>
      </w:r>
      <w:r w:rsidR="007F6BCB" w:rsidRPr="005324DD">
        <w:rPr>
          <w:rFonts w:asciiTheme="majorHAnsi" w:hAnsiTheme="majorHAnsi" w:cstheme="majorHAnsi"/>
          <w:bCs/>
        </w:rPr>
        <w:t xml:space="preserve">con </w:t>
      </w:r>
      <w:r w:rsidR="00C405E7" w:rsidRPr="005324DD">
        <w:rPr>
          <w:rFonts w:asciiTheme="majorHAnsi" w:hAnsiTheme="majorHAnsi" w:cstheme="majorHAnsi"/>
          <w:bCs/>
        </w:rPr>
        <w:t xml:space="preserve">il </w:t>
      </w:r>
      <w:r w:rsidR="00373955" w:rsidRPr="005324DD">
        <w:rPr>
          <w:rFonts w:asciiTheme="majorHAnsi" w:hAnsiTheme="majorHAnsi" w:cstheme="majorHAnsi"/>
          <w:bCs/>
        </w:rPr>
        <w:t xml:space="preserve">71% delle ragazze e il </w:t>
      </w:r>
      <w:r w:rsidR="00B52C0B" w:rsidRPr="005324DD">
        <w:rPr>
          <w:rFonts w:asciiTheme="majorHAnsi" w:hAnsiTheme="majorHAnsi" w:cstheme="majorHAnsi"/>
          <w:bCs/>
        </w:rPr>
        <w:t xml:space="preserve">72% dei ragazzi </w:t>
      </w:r>
      <w:r w:rsidR="007F6BCB" w:rsidRPr="005324DD">
        <w:rPr>
          <w:rFonts w:asciiTheme="majorHAnsi" w:hAnsiTheme="majorHAnsi" w:cstheme="majorHAnsi"/>
          <w:bCs/>
        </w:rPr>
        <w:t xml:space="preserve">che </w:t>
      </w:r>
      <w:r w:rsidR="00B52C0B" w:rsidRPr="005324DD">
        <w:rPr>
          <w:rFonts w:asciiTheme="majorHAnsi" w:hAnsiTheme="majorHAnsi" w:cstheme="majorHAnsi"/>
          <w:bCs/>
        </w:rPr>
        <w:t xml:space="preserve">si sente </w:t>
      </w:r>
      <w:r w:rsidR="00B52C0B" w:rsidRPr="005324DD">
        <w:rPr>
          <w:rFonts w:asciiTheme="majorHAnsi" w:hAnsiTheme="majorHAnsi" w:cstheme="majorHAnsi"/>
          <w:b/>
        </w:rPr>
        <w:t>supportato dalla famiglia</w:t>
      </w:r>
      <w:r w:rsidR="00B52C0B" w:rsidRPr="005324DD">
        <w:rPr>
          <w:rFonts w:asciiTheme="majorHAnsi" w:hAnsiTheme="majorHAnsi" w:cstheme="majorHAnsi"/>
          <w:bCs/>
        </w:rPr>
        <w:t xml:space="preserve"> nel coltivare interessi e passioni.</w:t>
      </w:r>
    </w:p>
    <w:p w14:paraId="227BD58F" w14:textId="77777777" w:rsidR="008A38C1" w:rsidRDefault="008A38C1" w:rsidP="005B2AFD">
      <w:pPr>
        <w:shd w:val="clear" w:color="auto" w:fill="FFFFFF"/>
        <w:spacing w:line="259" w:lineRule="auto"/>
        <w:rPr>
          <w:rFonts w:asciiTheme="majorHAnsi" w:hAnsiTheme="majorHAnsi" w:cstheme="majorHAnsi"/>
          <w:bCs/>
        </w:rPr>
      </w:pPr>
    </w:p>
    <w:p w14:paraId="0C7F3EB8" w14:textId="382C2517" w:rsidR="007C1196" w:rsidRDefault="00257CD2" w:rsidP="005B2AFD">
      <w:pPr>
        <w:shd w:val="clear" w:color="auto" w:fill="FFFFFF"/>
        <w:spacing w:line="259" w:lineRule="auto"/>
        <w:rPr>
          <w:rFonts w:asciiTheme="majorHAnsi" w:hAnsiTheme="majorHAnsi" w:cstheme="majorHAnsi"/>
          <w:bCs/>
        </w:rPr>
      </w:pPr>
      <w:r>
        <w:rPr>
          <w:rFonts w:asciiTheme="majorHAnsi" w:hAnsiTheme="majorHAnsi" w:cstheme="majorHAnsi"/>
          <w:bCs/>
        </w:rPr>
        <w:t>Se i</w:t>
      </w:r>
      <w:r w:rsidR="007C1196" w:rsidRPr="004B2B50">
        <w:rPr>
          <w:rFonts w:asciiTheme="majorHAnsi" w:hAnsiTheme="majorHAnsi" w:cstheme="majorHAnsi"/>
          <w:bCs/>
        </w:rPr>
        <w:t xml:space="preserve">l 39% delle ragazze e il 43% dei ragazzi </w:t>
      </w:r>
      <w:r w:rsidR="007F6BCB">
        <w:rPr>
          <w:rFonts w:asciiTheme="majorHAnsi" w:hAnsiTheme="majorHAnsi" w:cstheme="majorHAnsi"/>
          <w:bCs/>
        </w:rPr>
        <w:t>afferma</w:t>
      </w:r>
      <w:r w:rsidR="007C1196" w:rsidRPr="004B2B50">
        <w:rPr>
          <w:rFonts w:asciiTheme="majorHAnsi" w:hAnsiTheme="majorHAnsi" w:cstheme="majorHAnsi"/>
          <w:bCs/>
        </w:rPr>
        <w:t xml:space="preserve"> </w:t>
      </w:r>
      <w:r w:rsidR="008E7623">
        <w:rPr>
          <w:rFonts w:asciiTheme="majorHAnsi" w:hAnsiTheme="majorHAnsi" w:cstheme="majorHAnsi"/>
          <w:bCs/>
        </w:rPr>
        <w:t xml:space="preserve">di avere </w:t>
      </w:r>
      <w:r w:rsidR="008E7623" w:rsidRPr="00C6661E">
        <w:rPr>
          <w:rFonts w:asciiTheme="majorHAnsi" w:hAnsiTheme="majorHAnsi" w:cstheme="majorHAnsi"/>
          <w:bCs/>
        </w:rPr>
        <w:t xml:space="preserve">la giusta </w:t>
      </w:r>
      <w:r w:rsidR="008E7623" w:rsidRPr="00EA4951">
        <w:rPr>
          <w:rFonts w:asciiTheme="majorHAnsi" w:hAnsiTheme="majorHAnsi" w:cstheme="majorHAnsi"/>
          <w:b/>
        </w:rPr>
        <w:t>determinazione</w:t>
      </w:r>
      <w:r w:rsidR="007C1196" w:rsidRPr="004B2B50">
        <w:rPr>
          <w:rFonts w:asciiTheme="majorHAnsi" w:hAnsiTheme="majorHAnsi" w:cstheme="majorHAnsi"/>
          <w:bCs/>
        </w:rPr>
        <w:t xml:space="preserve"> per raggiunger</w:t>
      </w:r>
      <w:r w:rsidR="008E7623">
        <w:rPr>
          <w:rFonts w:asciiTheme="majorHAnsi" w:hAnsiTheme="majorHAnsi" w:cstheme="majorHAnsi"/>
          <w:bCs/>
        </w:rPr>
        <w:t xml:space="preserve">e </w:t>
      </w:r>
      <w:r w:rsidR="00EA4951">
        <w:rPr>
          <w:rFonts w:asciiTheme="majorHAnsi" w:hAnsiTheme="majorHAnsi" w:cstheme="majorHAnsi"/>
          <w:bCs/>
        </w:rPr>
        <w:t xml:space="preserve">i </w:t>
      </w:r>
      <w:r w:rsidR="00EA4951" w:rsidRPr="005324DD">
        <w:rPr>
          <w:rFonts w:asciiTheme="majorHAnsi" w:hAnsiTheme="majorHAnsi" w:cstheme="majorHAnsi"/>
          <w:bCs/>
        </w:rPr>
        <w:t>propri obiettivi</w:t>
      </w:r>
      <w:r w:rsidR="002A2366" w:rsidRPr="005324DD">
        <w:rPr>
          <w:rFonts w:asciiTheme="majorHAnsi" w:hAnsiTheme="majorHAnsi" w:cstheme="majorHAnsi"/>
          <w:bCs/>
        </w:rPr>
        <w:t xml:space="preserve">, </w:t>
      </w:r>
      <w:r w:rsidRPr="005324DD">
        <w:rPr>
          <w:rFonts w:asciiTheme="majorHAnsi" w:hAnsiTheme="majorHAnsi" w:cstheme="majorHAnsi"/>
          <w:b/>
        </w:rPr>
        <w:t>i maschi mostrano</w:t>
      </w:r>
      <w:r w:rsidR="00C6661E" w:rsidRPr="005324DD">
        <w:rPr>
          <w:rFonts w:asciiTheme="majorHAnsi" w:hAnsiTheme="majorHAnsi" w:cstheme="majorHAnsi"/>
          <w:b/>
        </w:rPr>
        <w:t xml:space="preserve"> maggiore</w:t>
      </w:r>
      <w:r w:rsidRPr="005324DD">
        <w:rPr>
          <w:rFonts w:asciiTheme="majorHAnsi" w:hAnsiTheme="majorHAnsi" w:cstheme="majorHAnsi"/>
          <w:b/>
        </w:rPr>
        <w:t xml:space="preserve"> sicurezza</w:t>
      </w:r>
      <w:r w:rsidRPr="005324DD">
        <w:rPr>
          <w:rFonts w:asciiTheme="majorHAnsi" w:hAnsiTheme="majorHAnsi" w:cstheme="majorHAnsi"/>
          <w:bCs/>
        </w:rPr>
        <w:t xml:space="preserve"> nella </w:t>
      </w:r>
      <w:r w:rsidR="00474471" w:rsidRPr="005324DD">
        <w:rPr>
          <w:rFonts w:asciiTheme="majorHAnsi" w:hAnsiTheme="majorHAnsi" w:cstheme="majorHAnsi"/>
          <w:bCs/>
        </w:rPr>
        <w:t xml:space="preserve">possibilità di farcela davvero. </w:t>
      </w:r>
      <w:r w:rsidR="00AE48B9" w:rsidRPr="005324DD">
        <w:rPr>
          <w:rFonts w:asciiTheme="majorHAnsi" w:hAnsiTheme="majorHAnsi" w:cstheme="majorHAnsi"/>
          <w:bCs/>
        </w:rPr>
        <w:t xml:space="preserve">Il 78% dei ragazzi crede di poter </w:t>
      </w:r>
      <w:r w:rsidR="00AE48B9" w:rsidRPr="005324DD">
        <w:rPr>
          <w:rFonts w:asciiTheme="majorHAnsi" w:hAnsiTheme="majorHAnsi" w:cstheme="majorHAnsi"/>
          <w:b/>
        </w:rPr>
        <w:t>generare un impatto</w:t>
      </w:r>
      <w:r w:rsidR="00AE48B9" w:rsidRPr="005324DD">
        <w:rPr>
          <w:rFonts w:asciiTheme="majorHAnsi" w:hAnsiTheme="majorHAnsi" w:cstheme="majorHAnsi"/>
          <w:bCs/>
        </w:rPr>
        <w:t xml:space="preserve">, anche solo nel proprio piccolo, </w:t>
      </w:r>
      <w:r w:rsidR="002468A8" w:rsidRPr="005324DD">
        <w:rPr>
          <w:rFonts w:asciiTheme="majorHAnsi" w:hAnsiTheme="majorHAnsi" w:cstheme="majorHAnsi"/>
          <w:bCs/>
        </w:rPr>
        <w:t>e il 21% pensa riuscir</w:t>
      </w:r>
      <w:r w:rsidR="00231D94" w:rsidRPr="005324DD">
        <w:rPr>
          <w:rFonts w:asciiTheme="majorHAnsi" w:hAnsiTheme="majorHAnsi" w:cstheme="majorHAnsi"/>
          <w:bCs/>
        </w:rPr>
        <w:t>à</w:t>
      </w:r>
      <w:r w:rsidR="002468A8" w:rsidRPr="005324DD">
        <w:rPr>
          <w:rFonts w:asciiTheme="majorHAnsi" w:hAnsiTheme="majorHAnsi" w:cstheme="majorHAnsi"/>
          <w:bCs/>
        </w:rPr>
        <w:t xml:space="preserve"> </w:t>
      </w:r>
      <w:r w:rsidR="00231D94" w:rsidRPr="005324DD">
        <w:rPr>
          <w:rFonts w:asciiTheme="majorHAnsi" w:hAnsiTheme="majorHAnsi" w:cstheme="majorHAnsi"/>
          <w:bCs/>
        </w:rPr>
        <w:t>ad</w:t>
      </w:r>
      <w:r w:rsidR="002468A8" w:rsidRPr="005324DD">
        <w:rPr>
          <w:rFonts w:asciiTheme="majorHAnsi" w:hAnsiTheme="majorHAnsi" w:cstheme="majorHAnsi"/>
          <w:bCs/>
        </w:rPr>
        <w:t xml:space="preserve"> </w:t>
      </w:r>
      <w:r w:rsidR="002468A8" w:rsidRPr="005324DD">
        <w:rPr>
          <w:rFonts w:asciiTheme="majorHAnsi" w:hAnsiTheme="majorHAnsi" w:cstheme="majorHAnsi"/>
          <w:b/>
        </w:rPr>
        <w:t>emergere fra tanti</w:t>
      </w:r>
      <w:r w:rsidR="002468A8" w:rsidRPr="005324DD">
        <w:rPr>
          <w:rFonts w:asciiTheme="majorHAnsi" w:hAnsiTheme="majorHAnsi" w:cstheme="majorHAnsi"/>
          <w:bCs/>
        </w:rPr>
        <w:t>,</w:t>
      </w:r>
      <w:r w:rsidR="00231D94" w:rsidRPr="005324DD">
        <w:rPr>
          <w:rFonts w:asciiTheme="majorHAnsi" w:hAnsiTheme="majorHAnsi" w:cstheme="majorHAnsi"/>
          <w:bCs/>
        </w:rPr>
        <w:t xml:space="preserve"> mentre le percentuali si fermano </w:t>
      </w:r>
      <w:r w:rsidR="00C6661E" w:rsidRPr="005324DD">
        <w:rPr>
          <w:rFonts w:asciiTheme="majorHAnsi" w:hAnsiTheme="majorHAnsi" w:cstheme="majorHAnsi"/>
          <w:bCs/>
        </w:rPr>
        <w:t xml:space="preserve">al </w:t>
      </w:r>
      <w:r w:rsidR="002468A8" w:rsidRPr="005324DD">
        <w:rPr>
          <w:rFonts w:asciiTheme="majorHAnsi" w:hAnsiTheme="majorHAnsi" w:cstheme="majorHAnsi"/>
          <w:bCs/>
        </w:rPr>
        <w:t>70%</w:t>
      </w:r>
      <w:r w:rsidR="00C6661E" w:rsidRPr="005324DD">
        <w:rPr>
          <w:rFonts w:asciiTheme="majorHAnsi" w:hAnsiTheme="majorHAnsi" w:cstheme="majorHAnsi"/>
          <w:bCs/>
        </w:rPr>
        <w:t xml:space="preserve"> e al 16% per le</w:t>
      </w:r>
      <w:r w:rsidR="002468A8" w:rsidRPr="005324DD">
        <w:rPr>
          <w:rFonts w:asciiTheme="majorHAnsi" w:hAnsiTheme="majorHAnsi" w:cstheme="majorHAnsi"/>
          <w:bCs/>
        </w:rPr>
        <w:t xml:space="preserve"> ragazze</w:t>
      </w:r>
      <w:r w:rsidR="0014740C" w:rsidRPr="005324DD">
        <w:rPr>
          <w:rFonts w:asciiTheme="majorHAnsi" w:hAnsiTheme="majorHAnsi" w:cstheme="majorHAnsi"/>
          <w:bCs/>
        </w:rPr>
        <w:t>.</w:t>
      </w:r>
    </w:p>
    <w:p w14:paraId="49395700" w14:textId="77777777" w:rsidR="00514ACA" w:rsidRPr="004B2B50" w:rsidRDefault="00514ACA" w:rsidP="005B2AFD">
      <w:pPr>
        <w:shd w:val="clear" w:color="auto" w:fill="FFFFFF"/>
        <w:spacing w:line="259" w:lineRule="auto"/>
        <w:rPr>
          <w:rFonts w:asciiTheme="majorHAnsi" w:hAnsiTheme="majorHAnsi" w:cstheme="majorHAnsi"/>
          <w:bCs/>
        </w:rPr>
      </w:pPr>
    </w:p>
    <w:p w14:paraId="7F2EE53F" w14:textId="7BBA2DE2" w:rsidR="00CE3AA5" w:rsidRDefault="0014740C" w:rsidP="5C0D1624">
      <w:pPr>
        <w:shd w:val="clear" w:color="auto" w:fill="FFFFFF" w:themeFill="background1"/>
        <w:spacing w:line="259" w:lineRule="auto"/>
        <w:rPr>
          <w:rFonts w:asciiTheme="majorHAnsi" w:hAnsiTheme="majorHAnsi" w:cstheme="majorBidi"/>
        </w:rPr>
      </w:pPr>
      <w:r w:rsidRPr="5C0D1624">
        <w:rPr>
          <w:rFonts w:asciiTheme="majorHAnsi" w:hAnsiTheme="majorHAnsi" w:cstheme="majorBidi"/>
        </w:rPr>
        <w:t>L</w:t>
      </w:r>
      <w:r w:rsidR="008324D0" w:rsidRPr="5C0D1624">
        <w:rPr>
          <w:rFonts w:asciiTheme="majorHAnsi" w:hAnsiTheme="majorHAnsi" w:cstheme="majorBidi"/>
        </w:rPr>
        <w:t xml:space="preserve">a consapevolezza degli </w:t>
      </w:r>
      <w:r w:rsidR="008324D0" w:rsidRPr="5C0D1624">
        <w:rPr>
          <w:rFonts w:asciiTheme="majorHAnsi" w:hAnsiTheme="majorHAnsi" w:cstheme="majorBidi"/>
          <w:b/>
          <w:bCs/>
        </w:rPr>
        <w:t xml:space="preserve">ostacoli </w:t>
      </w:r>
      <w:r w:rsidR="00762D90" w:rsidRPr="5C0D1624">
        <w:rPr>
          <w:rFonts w:asciiTheme="majorHAnsi" w:hAnsiTheme="majorHAnsi" w:cstheme="majorBidi"/>
          <w:b/>
          <w:bCs/>
        </w:rPr>
        <w:t>riconducibili al genere</w:t>
      </w:r>
      <w:r w:rsidRPr="5C0D1624">
        <w:rPr>
          <w:rFonts w:asciiTheme="majorHAnsi" w:hAnsiTheme="majorHAnsi" w:cstheme="majorBidi"/>
        </w:rPr>
        <w:t xml:space="preserve"> è molto marcat</w:t>
      </w:r>
      <w:r w:rsidR="00CD7443" w:rsidRPr="5C0D1624">
        <w:rPr>
          <w:rFonts w:asciiTheme="majorHAnsi" w:hAnsiTheme="majorHAnsi" w:cstheme="majorBidi"/>
        </w:rPr>
        <w:t xml:space="preserve">a. Secondo l’Osservatorio, </w:t>
      </w:r>
      <w:r w:rsidR="006E7A13" w:rsidRPr="5C0D1624">
        <w:rPr>
          <w:rFonts w:asciiTheme="majorHAnsi" w:hAnsiTheme="majorHAnsi" w:cstheme="majorBidi"/>
        </w:rPr>
        <w:t xml:space="preserve">il </w:t>
      </w:r>
      <w:r w:rsidR="00762D90" w:rsidRPr="5C0D1624">
        <w:rPr>
          <w:rFonts w:asciiTheme="majorHAnsi" w:hAnsiTheme="majorHAnsi" w:cstheme="majorBidi"/>
        </w:rPr>
        <w:t xml:space="preserve">28% </w:t>
      </w:r>
      <w:r w:rsidR="008E3C68" w:rsidRPr="5C0D1624">
        <w:rPr>
          <w:rFonts w:asciiTheme="majorHAnsi" w:hAnsiTheme="majorHAnsi" w:cstheme="majorBidi"/>
        </w:rPr>
        <w:t xml:space="preserve">delle </w:t>
      </w:r>
      <w:r w:rsidR="00762D90" w:rsidRPr="5C0D1624">
        <w:rPr>
          <w:rFonts w:asciiTheme="majorHAnsi" w:hAnsiTheme="majorHAnsi" w:cstheme="majorBidi"/>
        </w:rPr>
        <w:t xml:space="preserve">ragazze </w:t>
      </w:r>
      <w:r w:rsidR="006E7A13" w:rsidRPr="5C0D1624">
        <w:rPr>
          <w:rFonts w:asciiTheme="majorHAnsi" w:hAnsiTheme="majorHAnsi" w:cstheme="majorBidi"/>
        </w:rPr>
        <w:t xml:space="preserve">e solo il </w:t>
      </w:r>
      <w:r w:rsidR="00762D90" w:rsidRPr="5C0D1624">
        <w:rPr>
          <w:rFonts w:asciiTheme="majorHAnsi" w:hAnsiTheme="majorHAnsi" w:cstheme="majorBidi"/>
        </w:rPr>
        <w:t xml:space="preserve">9% </w:t>
      </w:r>
      <w:r w:rsidR="008E3C68" w:rsidRPr="5C0D1624">
        <w:rPr>
          <w:rFonts w:asciiTheme="majorHAnsi" w:hAnsiTheme="majorHAnsi" w:cstheme="majorBidi"/>
        </w:rPr>
        <w:t xml:space="preserve">dei </w:t>
      </w:r>
      <w:r w:rsidR="00762D90" w:rsidRPr="5C0D1624">
        <w:rPr>
          <w:rFonts w:asciiTheme="majorHAnsi" w:hAnsiTheme="majorHAnsi" w:cstheme="majorBidi"/>
        </w:rPr>
        <w:t>ragazzi</w:t>
      </w:r>
      <w:r w:rsidR="006E7A13" w:rsidRPr="5C0D1624">
        <w:rPr>
          <w:rFonts w:asciiTheme="majorHAnsi" w:hAnsiTheme="majorHAnsi" w:cstheme="majorBidi"/>
        </w:rPr>
        <w:t xml:space="preserve"> </w:t>
      </w:r>
      <w:r w:rsidR="00762D90" w:rsidRPr="5C0D1624">
        <w:rPr>
          <w:rFonts w:asciiTheme="majorHAnsi" w:hAnsiTheme="majorHAnsi" w:cstheme="majorBidi"/>
        </w:rPr>
        <w:t xml:space="preserve">teme </w:t>
      </w:r>
      <w:r w:rsidR="00557ED1" w:rsidRPr="5C0D1624">
        <w:rPr>
          <w:rFonts w:asciiTheme="majorHAnsi" w:hAnsiTheme="majorHAnsi" w:cstheme="majorBidi"/>
        </w:rPr>
        <w:t>di</w:t>
      </w:r>
      <w:r w:rsidR="003112C6" w:rsidRPr="5C0D1624">
        <w:rPr>
          <w:rFonts w:asciiTheme="majorHAnsi" w:hAnsiTheme="majorHAnsi" w:cstheme="majorBidi"/>
        </w:rPr>
        <w:t xml:space="preserve"> subire</w:t>
      </w:r>
      <w:r w:rsidR="00762D90" w:rsidRPr="5C0D1624">
        <w:rPr>
          <w:rFonts w:asciiTheme="majorHAnsi" w:hAnsiTheme="majorHAnsi" w:cstheme="majorBidi"/>
        </w:rPr>
        <w:t xml:space="preserve"> </w:t>
      </w:r>
      <w:r w:rsidR="00762D90" w:rsidRPr="5C0D1624">
        <w:rPr>
          <w:rFonts w:asciiTheme="majorHAnsi" w:hAnsiTheme="majorHAnsi" w:cstheme="majorBidi"/>
          <w:b/>
          <w:bCs/>
        </w:rPr>
        <w:t>discrimina</w:t>
      </w:r>
      <w:r w:rsidR="003112C6" w:rsidRPr="5C0D1624">
        <w:rPr>
          <w:rFonts w:asciiTheme="majorHAnsi" w:hAnsiTheme="majorHAnsi" w:cstheme="majorBidi"/>
          <w:b/>
          <w:bCs/>
        </w:rPr>
        <w:t>zione di</w:t>
      </w:r>
      <w:r w:rsidR="00762D90" w:rsidRPr="5C0D1624">
        <w:rPr>
          <w:rFonts w:asciiTheme="majorHAnsi" w:hAnsiTheme="majorHAnsi" w:cstheme="majorBidi"/>
          <w:b/>
          <w:bCs/>
        </w:rPr>
        <w:t xml:space="preserve"> genere</w:t>
      </w:r>
      <w:r w:rsidR="00557ED1" w:rsidRPr="5C0D1624">
        <w:rPr>
          <w:rFonts w:asciiTheme="majorHAnsi" w:hAnsiTheme="majorHAnsi" w:cstheme="majorBidi"/>
        </w:rPr>
        <w:t xml:space="preserve"> quando andrà a lavorare, </w:t>
      </w:r>
      <w:r w:rsidR="008E3C68" w:rsidRPr="5C0D1624">
        <w:rPr>
          <w:rFonts w:asciiTheme="majorHAnsi" w:hAnsiTheme="majorHAnsi" w:cstheme="majorBidi"/>
        </w:rPr>
        <w:t xml:space="preserve">il </w:t>
      </w:r>
      <w:r w:rsidR="00762D90" w:rsidRPr="5C0D1624">
        <w:rPr>
          <w:rFonts w:asciiTheme="majorHAnsi" w:hAnsiTheme="majorHAnsi" w:cstheme="majorBidi"/>
        </w:rPr>
        <w:t xml:space="preserve">31% </w:t>
      </w:r>
      <w:r w:rsidR="008E3C68" w:rsidRPr="5C0D1624">
        <w:rPr>
          <w:rFonts w:asciiTheme="majorHAnsi" w:hAnsiTheme="majorHAnsi" w:cstheme="majorBidi"/>
        </w:rPr>
        <w:t xml:space="preserve">delle </w:t>
      </w:r>
      <w:r w:rsidR="00762D90" w:rsidRPr="5C0D1624">
        <w:rPr>
          <w:rFonts w:asciiTheme="majorHAnsi" w:hAnsiTheme="majorHAnsi" w:cstheme="majorBidi"/>
        </w:rPr>
        <w:t>ragazze</w:t>
      </w:r>
      <w:r w:rsidR="008E3C68" w:rsidRPr="5C0D1624">
        <w:rPr>
          <w:rFonts w:asciiTheme="majorHAnsi" w:hAnsiTheme="majorHAnsi" w:cstheme="majorBidi"/>
        </w:rPr>
        <w:t xml:space="preserve"> e solo l’</w:t>
      </w:r>
      <w:r w:rsidR="00762D90" w:rsidRPr="5C0D1624">
        <w:rPr>
          <w:rFonts w:asciiTheme="majorHAnsi" w:hAnsiTheme="majorHAnsi" w:cstheme="majorBidi"/>
        </w:rPr>
        <w:t xml:space="preserve">8% </w:t>
      </w:r>
      <w:r w:rsidR="008E3C68" w:rsidRPr="5C0D1624">
        <w:rPr>
          <w:rFonts w:asciiTheme="majorHAnsi" w:hAnsiTheme="majorHAnsi" w:cstheme="majorBidi"/>
        </w:rPr>
        <w:t xml:space="preserve">dei </w:t>
      </w:r>
      <w:r w:rsidR="00762D90" w:rsidRPr="5C0D1624">
        <w:rPr>
          <w:rFonts w:asciiTheme="majorHAnsi" w:hAnsiTheme="majorHAnsi" w:cstheme="majorBidi"/>
        </w:rPr>
        <w:t>ragazzi</w:t>
      </w:r>
      <w:r w:rsidR="008E3C68" w:rsidRPr="5C0D1624">
        <w:rPr>
          <w:rFonts w:asciiTheme="majorHAnsi" w:hAnsiTheme="majorHAnsi" w:cstheme="majorBidi"/>
        </w:rPr>
        <w:t xml:space="preserve"> ha paura </w:t>
      </w:r>
      <w:r w:rsidR="0035245C" w:rsidRPr="5C0D1624">
        <w:rPr>
          <w:rFonts w:asciiTheme="majorHAnsi" w:hAnsiTheme="majorHAnsi" w:cstheme="majorBidi"/>
        </w:rPr>
        <w:t xml:space="preserve">di ulteriori </w:t>
      </w:r>
      <w:r w:rsidR="0035245C" w:rsidRPr="5C0D1624">
        <w:rPr>
          <w:rFonts w:asciiTheme="majorHAnsi" w:hAnsiTheme="majorHAnsi" w:cstheme="majorBidi"/>
          <w:b/>
          <w:bCs/>
        </w:rPr>
        <w:t>penalizzazioni se avrà figli</w:t>
      </w:r>
      <w:r w:rsidR="0035245C" w:rsidRPr="5C0D1624">
        <w:rPr>
          <w:rFonts w:asciiTheme="majorHAnsi" w:hAnsiTheme="majorHAnsi" w:cstheme="majorBidi"/>
        </w:rPr>
        <w:t xml:space="preserve">. </w:t>
      </w:r>
      <w:r w:rsidR="00142670" w:rsidRPr="5C0D1624">
        <w:rPr>
          <w:rFonts w:asciiTheme="majorHAnsi" w:hAnsiTheme="majorHAnsi" w:cstheme="majorBidi"/>
        </w:rPr>
        <w:t xml:space="preserve">Il </w:t>
      </w:r>
      <w:r w:rsidR="00762D90" w:rsidRPr="5C0D1624">
        <w:rPr>
          <w:rFonts w:asciiTheme="majorHAnsi" w:hAnsiTheme="majorHAnsi" w:cstheme="majorBidi"/>
        </w:rPr>
        <w:t xml:space="preserve">13% </w:t>
      </w:r>
      <w:r w:rsidR="00142670" w:rsidRPr="5C0D1624">
        <w:rPr>
          <w:rFonts w:asciiTheme="majorHAnsi" w:hAnsiTheme="majorHAnsi" w:cstheme="majorBidi"/>
        </w:rPr>
        <w:t xml:space="preserve">delle </w:t>
      </w:r>
      <w:r w:rsidR="00762D90" w:rsidRPr="5C0D1624">
        <w:rPr>
          <w:rFonts w:asciiTheme="majorHAnsi" w:hAnsiTheme="majorHAnsi" w:cstheme="majorBidi"/>
        </w:rPr>
        <w:t xml:space="preserve">ragazze </w:t>
      </w:r>
      <w:r w:rsidR="00142670" w:rsidRPr="5C0D1624">
        <w:rPr>
          <w:rFonts w:asciiTheme="majorHAnsi" w:hAnsiTheme="majorHAnsi" w:cstheme="majorBidi"/>
        </w:rPr>
        <w:t xml:space="preserve">pensa che dovrà </w:t>
      </w:r>
      <w:r w:rsidR="00142670" w:rsidRPr="5C0D1624">
        <w:rPr>
          <w:rFonts w:asciiTheme="majorHAnsi" w:hAnsiTheme="majorHAnsi" w:cstheme="majorBidi"/>
          <w:b/>
          <w:bCs/>
        </w:rPr>
        <w:t>sacrificare la sua carriera per la famiglia</w:t>
      </w:r>
      <w:r w:rsidR="00142670" w:rsidRPr="5C0D1624">
        <w:rPr>
          <w:rFonts w:asciiTheme="majorHAnsi" w:hAnsiTheme="majorHAnsi" w:cstheme="majorBidi"/>
        </w:rPr>
        <w:t xml:space="preserve">, mentre solo il </w:t>
      </w:r>
      <w:r w:rsidR="00762D90" w:rsidRPr="5C0D1624">
        <w:rPr>
          <w:rFonts w:asciiTheme="majorHAnsi" w:hAnsiTheme="majorHAnsi" w:cstheme="majorBidi"/>
        </w:rPr>
        <w:t xml:space="preserve">9% </w:t>
      </w:r>
      <w:r w:rsidR="00142670" w:rsidRPr="5C0D1624">
        <w:rPr>
          <w:rFonts w:asciiTheme="majorHAnsi" w:hAnsiTheme="majorHAnsi" w:cstheme="majorBidi"/>
        </w:rPr>
        <w:t xml:space="preserve">dei </w:t>
      </w:r>
      <w:r w:rsidR="00762D90" w:rsidRPr="5C0D1624">
        <w:rPr>
          <w:rFonts w:asciiTheme="majorHAnsi" w:hAnsiTheme="majorHAnsi" w:cstheme="majorBidi"/>
        </w:rPr>
        <w:t>ragazzi</w:t>
      </w:r>
      <w:r w:rsidR="00142670" w:rsidRPr="5C0D1624">
        <w:rPr>
          <w:rFonts w:asciiTheme="majorHAnsi" w:hAnsiTheme="majorHAnsi" w:cstheme="majorBidi"/>
        </w:rPr>
        <w:t xml:space="preserve"> esprime la stessa </w:t>
      </w:r>
      <w:r w:rsidR="63512709" w:rsidRPr="5C0D1624">
        <w:rPr>
          <w:rFonts w:asciiTheme="majorHAnsi" w:hAnsiTheme="majorHAnsi" w:cstheme="majorBidi"/>
        </w:rPr>
        <w:t>preoccupazione.</w:t>
      </w:r>
    </w:p>
    <w:p w14:paraId="1C2B062D" w14:textId="77777777" w:rsidR="00CE3AA5" w:rsidRDefault="00CE3AA5" w:rsidP="005B2AFD">
      <w:pPr>
        <w:shd w:val="clear" w:color="auto" w:fill="FFFFFF"/>
        <w:spacing w:line="259" w:lineRule="auto"/>
        <w:rPr>
          <w:rFonts w:asciiTheme="majorHAnsi" w:hAnsiTheme="majorHAnsi" w:cstheme="majorHAnsi"/>
          <w:bCs/>
        </w:rPr>
      </w:pPr>
    </w:p>
    <w:p w14:paraId="7D5AD7A6" w14:textId="3ED00739" w:rsidR="003E410B" w:rsidRDefault="008B07BD" w:rsidP="005B2AFD">
      <w:pPr>
        <w:spacing w:line="259" w:lineRule="auto"/>
        <w:rPr>
          <w:rFonts w:asciiTheme="majorHAnsi" w:hAnsiTheme="majorHAnsi" w:cstheme="majorHAnsi"/>
        </w:rPr>
      </w:pPr>
      <w:r w:rsidRPr="00CE3166">
        <w:rPr>
          <w:rFonts w:asciiTheme="majorHAnsi" w:hAnsiTheme="majorHAnsi" w:cstheme="majorHAnsi"/>
          <w:b/>
        </w:rPr>
        <w:t>Buona parte di queste convinzioni matura in famiglia</w:t>
      </w:r>
      <w:r w:rsidR="00CC3161">
        <w:rPr>
          <w:rFonts w:asciiTheme="majorHAnsi" w:hAnsiTheme="majorHAnsi" w:cstheme="majorHAnsi"/>
          <w:bCs/>
        </w:rPr>
        <w:t>. Bench</w:t>
      </w:r>
      <w:r w:rsidR="003E410B">
        <w:rPr>
          <w:rFonts w:asciiTheme="majorHAnsi" w:hAnsiTheme="majorHAnsi" w:cstheme="majorHAnsi"/>
          <w:bCs/>
        </w:rPr>
        <w:t>é l’</w:t>
      </w:r>
      <w:r w:rsidR="00751462">
        <w:rPr>
          <w:rFonts w:asciiTheme="majorHAnsi" w:hAnsiTheme="majorHAnsi" w:cstheme="majorHAnsi"/>
          <w:bCs/>
        </w:rPr>
        <w:t>Osservatorio</w:t>
      </w:r>
      <w:r w:rsidR="003E410B" w:rsidRPr="00E875D0">
        <w:rPr>
          <w:rFonts w:asciiTheme="majorHAnsi" w:hAnsiTheme="majorHAnsi" w:cstheme="majorHAnsi"/>
        </w:rPr>
        <w:t xml:space="preserve"> conferm</w:t>
      </w:r>
      <w:r w:rsidR="00751462">
        <w:rPr>
          <w:rFonts w:asciiTheme="majorHAnsi" w:hAnsiTheme="majorHAnsi" w:cstheme="majorHAnsi"/>
        </w:rPr>
        <w:t>i</w:t>
      </w:r>
      <w:r w:rsidR="003E410B" w:rsidRPr="00E875D0">
        <w:rPr>
          <w:rFonts w:asciiTheme="majorHAnsi" w:hAnsiTheme="majorHAnsi" w:cstheme="majorHAnsi"/>
        </w:rPr>
        <w:t xml:space="preserve"> l’evoluzione in atto</w:t>
      </w:r>
      <w:r w:rsidR="003E410B">
        <w:rPr>
          <w:rFonts w:asciiTheme="majorHAnsi" w:hAnsiTheme="majorHAnsi" w:cstheme="majorHAnsi"/>
        </w:rPr>
        <w:t>,</w:t>
      </w:r>
      <w:r w:rsidR="003E410B" w:rsidRPr="00E875D0">
        <w:rPr>
          <w:rFonts w:asciiTheme="majorHAnsi" w:hAnsiTheme="majorHAnsi" w:cstheme="majorHAnsi"/>
        </w:rPr>
        <w:t xml:space="preserve"> </w:t>
      </w:r>
      <w:r w:rsidR="003E410B">
        <w:rPr>
          <w:rFonts w:asciiTheme="majorHAnsi" w:hAnsiTheme="majorHAnsi" w:cstheme="majorHAnsi"/>
        </w:rPr>
        <w:t xml:space="preserve">con </w:t>
      </w:r>
      <w:r w:rsidR="003E410B" w:rsidRPr="00E875D0">
        <w:rPr>
          <w:rFonts w:asciiTheme="majorHAnsi" w:hAnsiTheme="majorHAnsi" w:cstheme="majorHAnsi"/>
        </w:rPr>
        <w:t>i</w:t>
      </w:r>
      <w:r w:rsidR="003E410B" w:rsidRPr="004B2B50">
        <w:rPr>
          <w:rFonts w:asciiTheme="majorHAnsi" w:hAnsiTheme="majorHAnsi" w:cstheme="majorHAnsi"/>
        </w:rPr>
        <w:t xml:space="preserve"> pa</w:t>
      </w:r>
      <w:r w:rsidR="003E410B">
        <w:rPr>
          <w:rFonts w:asciiTheme="majorHAnsi" w:hAnsiTheme="majorHAnsi" w:cstheme="majorHAnsi"/>
        </w:rPr>
        <w:t>dri</w:t>
      </w:r>
      <w:r w:rsidR="003E410B" w:rsidRPr="004B2B50">
        <w:rPr>
          <w:rFonts w:asciiTheme="majorHAnsi" w:hAnsiTheme="majorHAnsi" w:cstheme="majorHAnsi"/>
        </w:rPr>
        <w:t xml:space="preserve"> sempre più coinvolti nella vita domestica e nella cura dei figli</w:t>
      </w:r>
      <w:r w:rsidR="00751462">
        <w:rPr>
          <w:rFonts w:asciiTheme="majorHAnsi" w:hAnsiTheme="majorHAnsi" w:cstheme="majorHAnsi"/>
        </w:rPr>
        <w:t>,</w:t>
      </w:r>
      <w:r w:rsidR="003E410B">
        <w:rPr>
          <w:rFonts w:asciiTheme="majorHAnsi" w:hAnsiTheme="majorHAnsi" w:cstheme="majorHAnsi"/>
        </w:rPr>
        <w:t xml:space="preserve"> </w:t>
      </w:r>
      <w:r w:rsidR="00F803A1">
        <w:rPr>
          <w:rFonts w:asciiTheme="majorHAnsi" w:hAnsiTheme="majorHAnsi" w:cstheme="majorHAnsi"/>
        </w:rPr>
        <w:t>r</w:t>
      </w:r>
      <w:r w:rsidR="003E410B">
        <w:rPr>
          <w:rFonts w:asciiTheme="majorHAnsi" w:hAnsiTheme="majorHAnsi" w:cstheme="majorHAnsi"/>
        </w:rPr>
        <w:t>agazze e ragazzi</w:t>
      </w:r>
      <w:r w:rsidR="00836EEE">
        <w:rPr>
          <w:rFonts w:asciiTheme="majorHAnsi" w:hAnsiTheme="majorHAnsi" w:cstheme="majorHAnsi"/>
        </w:rPr>
        <w:t xml:space="preserve"> </w:t>
      </w:r>
      <w:r w:rsidR="00F803A1">
        <w:rPr>
          <w:rFonts w:asciiTheme="majorHAnsi" w:hAnsiTheme="majorHAnsi" w:cstheme="majorHAnsi"/>
        </w:rPr>
        <w:t xml:space="preserve">riportano </w:t>
      </w:r>
      <w:r w:rsidR="003E410B">
        <w:rPr>
          <w:rFonts w:asciiTheme="majorHAnsi" w:hAnsiTheme="majorHAnsi" w:cstheme="majorHAnsi"/>
        </w:rPr>
        <w:t>con grande lucidità</w:t>
      </w:r>
      <w:r w:rsidR="00F803A1">
        <w:rPr>
          <w:rFonts w:asciiTheme="majorHAnsi" w:hAnsiTheme="majorHAnsi" w:cstheme="majorHAnsi"/>
        </w:rPr>
        <w:t xml:space="preserve"> le </w:t>
      </w:r>
      <w:r w:rsidR="000B6743">
        <w:rPr>
          <w:rFonts w:asciiTheme="majorHAnsi" w:hAnsiTheme="majorHAnsi" w:cstheme="majorHAnsi"/>
        </w:rPr>
        <w:t>diverse pressioni a cui i genitori sono sottoposti</w:t>
      </w:r>
      <w:r w:rsidR="00387738">
        <w:rPr>
          <w:rFonts w:asciiTheme="majorHAnsi" w:hAnsiTheme="majorHAnsi" w:cstheme="majorHAnsi"/>
        </w:rPr>
        <w:t xml:space="preserve"> e </w:t>
      </w:r>
      <w:r w:rsidR="002222DF">
        <w:rPr>
          <w:rFonts w:asciiTheme="majorHAnsi" w:hAnsiTheme="majorHAnsi" w:cstheme="majorHAnsi"/>
        </w:rPr>
        <w:t>sottolineano</w:t>
      </w:r>
      <w:r w:rsidR="00387738">
        <w:rPr>
          <w:rFonts w:asciiTheme="majorHAnsi" w:hAnsiTheme="majorHAnsi" w:cstheme="majorHAnsi"/>
        </w:rPr>
        <w:t xml:space="preserve"> la </w:t>
      </w:r>
      <w:r w:rsidR="00387738" w:rsidRPr="00622BF8">
        <w:rPr>
          <w:rFonts w:asciiTheme="majorHAnsi" w:hAnsiTheme="majorHAnsi" w:cstheme="majorHAnsi"/>
          <w:b/>
          <w:bCs/>
        </w:rPr>
        <w:t>maggior fatica delle madri</w:t>
      </w:r>
      <w:r w:rsidR="00387738">
        <w:rPr>
          <w:rFonts w:asciiTheme="majorHAnsi" w:hAnsiTheme="majorHAnsi" w:cstheme="majorHAnsi"/>
        </w:rPr>
        <w:t xml:space="preserve"> nel conciliare</w:t>
      </w:r>
      <w:r w:rsidR="00AE52F8">
        <w:rPr>
          <w:rFonts w:asciiTheme="majorHAnsi" w:hAnsiTheme="majorHAnsi" w:cstheme="majorHAnsi"/>
        </w:rPr>
        <w:t xml:space="preserve"> il lavoro e la </w:t>
      </w:r>
      <w:r w:rsidR="00732495">
        <w:rPr>
          <w:rFonts w:asciiTheme="majorHAnsi" w:hAnsiTheme="majorHAnsi" w:cstheme="majorHAnsi"/>
        </w:rPr>
        <w:t>vi</w:t>
      </w:r>
      <w:r w:rsidR="00987206">
        <w:rPr>
          <w:rFonts w:asciiTheme="majorHAnsi" w:hAnsiTheme="majorHAnsi" w:cstheme="majorHAnsi"/>
        </w:rPr>
        <w:t>t</w:t>
      </w:r>
      <w:r w:rsidR="00732495">
        <w:rPr>
          <w:rFonts w:asciiTheme="majorHAnsi" w:hAnsiTheme="majorHAnsi" w:cstheme="majorHAnsi"/>
        </w:rPr>
        <w:t>a personale</w:t>
      </w:r>
      <w:r w:rsidR="00622BF8">
        <w:rPr>
          <w:rFonts w:asciiTheme="majorHAnsi" w:hAnsiTheme="majorHAnsi" w:cstheme="majorHAnsi"/>
        </w:rPr>
        <w:t>.</w:t>
      </w:r>
    </w:p>
    <w:p w14:paraId="0099F76F" w14:textId="210FECF9" w:rsidR="008B07BD" w:rsidRDefault="008B07BD" w:rsidP="005B2AFD">
      <w:pPr>
        <w:shd w:val="clear" w:color="auto" w:fill="FFFFFF"/>
        <w:spacing w:line="259" w:lineRule="auto"/>
        <w:rPr>
          <w:rFonts w:asciiTheme="majorHAnsi" w:hAnsiTheme="majorHAnsi" w:cstheme="majorHAnsi"/>
          <w:bCs/>
        </w:rPr>
      </w:pPr>
    </w:p>
    <w:p w14:paraId="6EBA87C9" w14:textId="670CC148" w:rsidR="0028583D" w:rsidRPr="0028583D" w:rsidRDefault="00987206" w:rsidP="005B2AFD">
      <w:pPr>
        <w:spacing w:line="259" w:lineRule="auto"/>
        <w:rPr>
          <w:rFonts w:asciiTheme="majorHAnsi" w:hAnsiTheme="majorHAnsi" w:cstheme="majorHAnsi"/>
        </w:rPr>
      </w:pPr>
      <w:r>
        <w:rPr>
          <w:rFonts w:asciiTheme="majorHAnsi" w:hAnsiTheme="majorHAnsi" w:cstheme="majorHAnsi"/>
        </w:rPr>
        <w:t>Interessante notare c</w:t>
      </w:r>
      <w:r w:rsidR="00C4056C">
        <w:rPr>
          <w:rFonts w:asciiTheme="majorHAnsi" w:hAnsiTheme="majorHAnsi" w:cstheme="majorHAnsi"/>
        </w:rPr>
        <w:t>ome</w:t>
      </w:r>
      <w:r w:rsidR="006D31D7">
        <w:rPr>
          <w:rFonts w:asciiTheme="majorHAnsi" w:hAnsiTheme="majorHAnsi" w:cstheme="majorHAnsi"/>
        </w:rPr>
        <w:t xml:space="preserve"> i</w:t>
      </w:r>
      <w:r w:rsidR="00DE4841">
        <w:rPr>
          <w:rFonts w:asciiTheme="majorHAnsi" w:hAnsiTheme="majorHAnsi" w:cstheme="majorHAnsi"/>
        </w:rPr>
        <w:t xml:space="preserve">l 70% </w:t>
      </w:r>
      <w:r w:rsidR="00127869">
        <w:rPr>
          <w:rFonts w:asciiTheme="majorHAnsi" w:hAnsiTheme="majorHAnsi" w:cstheme="majorHAnsi"/>
        </w:rPr>
        <w:t xml:space="preserve">degli adulti intervistati dall’Osservatorio </w:t>
      </w:r>
      <w:r w:rsidR="00C4056C">
        <w:rPr>
          <w:rFonts w:asciiTheme="majorHAnsi" w:hAnsiTheme="majorHAnsi" w:cstheme="majorHAnsi"/>
        </w:rPr>
        <w:t>sia</w:t>
      </w:r>
      <w:r w:rsidR="00127869">
        <w:rPr>
          <w:rFonts w:asciiTheme="majorHAnsi" w:hAnsiTheme="majorHAnsi" w:cstheme="majorHAnsi"/>
        </w:rPr>
        <w:t xml:space="preserve"> convinto che gli influencer siano</w:t>
      </w:r>
      <w:r w:rsidR="003672B8">
        <w:rPr>
          <w:rFonts w:asciiTheme="majorHAnsi" w:hAnsiTheme="majorHAnsi" w:cstheme="majorHAnsi"/>
        </w:rPr>
        <w:t xml:space="preserve"> figure di riferimento per i più giovani, </w:t>
      </w:r>
      <w:r w:rsidR="00C4056C">
        <w:rPr>
          <w:rFonts w:asciiTheme="majorHAnsi" w:hAnsiTheme="majorHAnsi" w:cstheme="majorHAnsi"/>
        </w:rPr>
        <w:t xml:space="preserve">ma </w:t>
      </w:r>
      <w:r w:rsidR="003672B8">
        <w:rPr>
          <w:rFonts w:asciiTheme="majorHAnsi" w:hAnsiTheme="majorHAnsi" w:cstheme="majorHAnsi"/>
        </w:rPr>
        <w:t>solo il 2% de</w:t>
      </w:r>
      <w:r w:rsidR="00FD4DC5">
        <w:rPr>
          <w:rFonts w:asciiTheme="majorHAnsi" w:hAnsiTheme="majorHAnsi" w:cstheme="majorHAnsi"/>
        </w:rPr>
        <w:t>i</w:t>
      </w:r>
      <w:r w:rsidR="003672B8">
        <w:rPr>
          <w:rFonts w:asciiTheme="majorHAnsi" w:hAnsiTheme="majorHAnsi" w:cstheme="majorHAnsi"/>
        </w:rPr>
        <w:t xml:space="preserve"> </w:t>
      </w:r>
      <w:r w:rsidR="00FD4DC5">
        <w:rPr>
          <w:rFonts w:asciiTheme="majorHAnsi" w:hAnsiTheme="majorHAnsi" w:cstheme="majorHAnsi"/>
        </w:rPr>
        <w:t>pre</w:t>
      </w:r>
      <w:r w:rsidR="003672B8">
        <w:rPr>
          <w:rFonts w:asciiTheme="majorHAnsi" w:hAnsiTheme="majorHAnsi" w:cstheme="majorHAnsi"/>
        </w:rPr>
        <w:t xml:space="preserve">adolescenti li </w:t>
      </w:r>
      <w:r w:rsidR="00512F2E">
        <w:rPr>
          <w:rFonts w:asciiTheme="majorHAnsi" w:hAnsiTheme="majorHAnsi" w:cstheme="majorHAnsi"/>
        </w:rPr>
        <w:t>menzioni spontaneamente</w:t>
      </w:r>
      <w:r w:rsidR="003672B8" w:rsidRPr="004B2B50">
        <w:rPr>
          <w:rFonts w:asciiTheme="majorHAnsi" w:hAnsiTheme="majorHAnsi" w:cstheme="majorHAnsi"/>
        </w:rPr>
        <w:t xml:space="preserve"> come</w:t>
      </w:r>
      <w:r w:rsidR="00897483">
        <w:rPr>
          <w:rFonts w:asciiTheme="majorHAnsi" w:hAnsiTheme="majorHAnsi" w:cstheme="majorHAnsi"/>
        </w:rPr>
        <w:t xml:space="preserve"> </w:t>
      </w:r>
      <w:r w:rsidR="006D31D7">
        <w:rPr>
          <w:rFonts w:asciiTheme="majorHAnsi" w:hAnsiTheme="majorHAnsi" w:cstheme="majorHAnsi"/>
        </w:rPr>
        <w:t xml:space="preserve">reali </w:t>
      </w:r>
      <w:r w:rsidR="003672B8" w:rsidRPr="004B2B50">
        <w:rPr>
          <w:rFonts w:asciiTheme="majorHAnsi" w:hAnsiTheme="majorHAnsi" w:cstheme="majorHAnsi"/>
        </w:rPr>
        <w:t>font</w:t>
      </w:r>
      <w:r w:rsidR="00897483">
        <w:rPr>
          <w:rFonts w:asciiTheme="majorHAnsi" w:hAnsiTheme="majorHAnsi" w:cstheme="majorHAnsi"/>
        </w:rPr>
        <w:t>i</w:t>
      </w:r>
      <w:r w:rsidR="003672B8" w:rsidRPr="004B2B50">
        <w:rPr>
          <w:rFonts w:asciiTheme="majorHAnsi" w:hAnsiTheme="majorHAnsi" w:cstheme="majorHAnsi"/>
        </w:rPr>
        <w:t xml:space="preserve"> di ispirazione</w:t>
      </w:r>
      <w:r w:rsidR="00910072">
        <w:rPr>
          <w:rFonts w:asciiTheme="majorHAnsi" w:hAnsiTheme="majorHAnsi" w:cstheme="majorHAnsi"/>
        </w:rPr>
        <w:t>.</w:t>
      </w:r>
      <w:r w:rsidR="00B04020">
        <w:rPr>
          <w:rFonts w:asciiTheme="majorHAnsi" w:hAnsiTheme="majorHAnsi" w:cstheme="majorHAnsi"/>
        </w:rPr>
        <w:t xml:space="preserve"> </w:t>
      </w:r>
      <w:r w:rsidR="006D31D7" w:rsidRPr="006D31D7">
        <w:rPr>
          <w:rFonts w:asciiTheme="majorHAnsi" w:hAnsiTheme="majorHAnsi" w:cstheme="majorHAnsi"/>
          <w:b/>
          <w:bCs/>
        </w:rPr>
        <w:t>M</w:t>
      </w:r>
      <w:r w:rsidR="00724099" w:rsidRPr="0028583D">
        <w:rPr>
          <w:rFonts w:asciiTheme="majorHAnsi" w:hAnsiTheme="majorHAnsi" w:cstheme="majorHAnsi"/>
          <w:b/>
          <w:bCs/>
        </w:rPr>
        <w:t>amma e pap</w:t>
      </w:r>
      <w:r w:rsidR="00581A8A" w:rsidRPr="0028583D">
        <w:rPr>
          <w:rFonts w:asciiTheme="majorHAnsi" w:hAnsiTheme="majorHAnsi" w:cstheme="majorHAnsi"/>
          <w:b/>
          <w:bCs/>
        </w:rPr>
        <w:t xml:space="preserve">à </w:t>
      </w:r>
      <w:r w:rsidR="00284B8B">
        <w:rPr>
          <w:rFonts w:asciiTheme="majorHAnsi" w:hAnsiTheme="majorHAnsi" w:cstheme="majorHAnsi"/>
          <w:b/>
          <w:bCs/>
        </w:rPr>
        <w:t>s</w:t>
      </w:r>
      <w:r w:rsidR="006D31D7">
        <w:rPr>
          <w:rFonts w:asciiTheme="majorHAnsi" w:hAnsiTheme="majorHAnsi" w:cstheme="majorHAnsi"/>
          <w:b/>
          <w:bCs/>
        </w:rPr>
        <w:t>ono</w:t>
      </w:r>
      <w:r w:rsidR="00581A8A" w:rsidRPr="0028583D">
        <w:rPr>
          <w:rFonts w:asciiTheme="majorHAnsi" w:hAnsiTheme="majorHAnsi" w:cstheme="majorHAnsi"/>
          <w:b/>
          <w:bCs/>
        </w:rPr>
        <w:t xml:space="preserve"> </w:t>
      </w:r>
      <w:r w:rsidR="006D31D7">
        <w:rPr>
          <w:rFonts w:asciiTheme="majorHAnsi" w:hAnsiTheme="majorHAnsi" w:cstheme="majorHAnsi"/>
          <w:b/>
          <w:bCs/>
        </w:rPr>
        <w:t xml:space="preserve">tra </w:t>
      </w:r>
      <w:r w:rsidR="00581A8A" w:rsidRPr="0028583D">
        <w:rPr>
          <w:rFonts w:asciiTheme="majorHAnsi" w:hAnsiTheme="majorHAnsi" w:cstheme="majorHAnsi"/>
          <w:b/>
          <w:bCs/>
        </w:rPr>
        <w:t xml:space="preserve">i </w:t>
      </w:r>
      <w:r w:rsidR="00246771">
        <w:rPr>
          <w:rFonts w:asciiTheme="majorHAnsi" w:hAnsiTheme="majorHAnsi" w:cstheme="majorHAnsi"/>
          <w:b/>
          <w:bCs/>
        </w:rPr>
        <w:t xml:space="preserve">modelli </w:t>
      </w:r>
      <w:r w:rsidR="00BE5816">
        <w:rPr>
          <w:rFonts w:asciiTheme="majorHAnsi" w:hAnsiTheme="majorHAnsi" w:cstheme="majorHAnsi"/>
          <w:b/>
          <w:bCs/>
        </w:rPr>
        <w:t>più citati</w:t>
      </w:r>
      <w:r w:rsidR="00581A8A" w:rsidRPr="0028583D">
        <w:rPr>
          <w:rFonts w:asciiTheme="majorHAnsi" w:hAnsiTheme="majorHAnsi" w:cstheme="majorHAnsi"/>
        </w:rPr>
        <w:t xml:space="preserve"> </w:t>
      </w:r>
      <w:r w:rsidR="00246771">
        <w:rPr>
          <w:rFonts w:asciiTheme="majorHAnsi" w:hAnsiTheme="majorHAnsi" w:cstheme="majorHAnsi"/>
        </w:rPr>
        <w:t xml:space="preserve">in quanto a </w:t>
      </w:r>
      <w:r w:rsidR="002A5535" w:rsidRPr="0028583D">
        <w:rPr>
          <w:rFonts w:asciiTheme="majorHAnsi" w:hAnsiTheme="majorHAnsi" w:cstheme="majorHAnsi"/>
        </w:rPr>
        <w:t>soddisfazione e realizzazione personale</w:t>
      </w:r>
      <w:r w:rsidR="004E4D08">
        <w:rPr>
          <w:rFonts w:asciiTheme="majorHAnsi" w:hAnsiTheme="majorHAnsi" w:cstheme="majorHAnsi"/>
        </w:rPr>
        <w:t xml:space="preserve"> a cui ambire</w:t>
      </w:r>
      <w:r w:rsidR="002A5535" w:rsidRPr="0028583D">
        <w:rPr>
          <w:rFonts w:asciiTheme="majorHAnsi" w:hAnsiTheme="majorHAnsi" w:cstheme="majorHAnsi"/>
        </w:rPr>
        <w:t xml:space="preserve">. </w:t>
      </w:r>
    </w:p>
    <w:p w14:paraId="3EE04562" w14:textId="77777777" w:rsidR="0028583D" w:rsidRDefault="0028583D" w:rsidP="005B2AFD">
      <w:pPr>
        <w:spacing w:line="259" w:lineRule="auto"/>
        <w:rPr>
          <w:rFonts w:asciiTheme="majorHAnsi" w:hAnsiTheme="majorHAnsi" w:cstheme="majorHAnsi"/>
        </w:rPr>
      </w:pPr>
    </w:p>
    <w:p w14:paraId="2E209362" w14:textId="77777777" w:rsidR="00C4056C" w:rsidRDefault="00C4056C" w:rsidP="005B2AFD">
      <w:pPr>
        <w:spacing w:line="259" w:lineRule="auto"/>
        <w:rPr>
          <w:rFonts w:asciiTheme="majorHAnsi" w:hAnsiTheme="majorHAnsi" w:cstheme="majorHAnsi"/>
        </w:rPr>
      </w:pPr>
    </w:p>
    <w:p w14:paraId="715CDAF9" w14:textId="6155B058" w:rsidR="003F0AEB" w:rsidRPr="004B2B50" w:rsidRDefault="002A71C8" w:rsidP="005B2AFD">
      <w:pPr>
        <w:shd w:val="clear" w:color="auto" w:fill="FFFFFF"/>
        <w:spacing w:line="259" w:lineRule="auto"/>
        <w:rPr>
          <w:rFonts w:asciiTheme="majorHAnsi" w:hAnsiTheme="majorHAnsi" w:cstheme="majorHAnsi"/>
          <w:b/>
        </w:rPr>
      </w:pPr>
      <w:r>
        <w:rPr>
          <w:rFonts w:asciiTheme="majorHAnsi" w:hAnsiTheme="majorHAnsi" w:cstheme="majorHAnsi"/>
          <w:b/>
        </w:rPr>
        <w:t>I</w:t>
      </w:r>
      <w:r w:rsidR="00781183">
        <w:rPr>
          <w:rFonts w:asciiTheme="majorHAnsi" w:hAnsiTheme="majorHAnsi" w:cstheme="majorHAnsi"/>
          <w:b/>
        </w:rPr>
        <w:t>l ruolo dei</w:t>
      </w:r>
      <w:r w:rsidR="00606E9A">
        <w:rPr>
          <w:rFonts w:asciiTheme="majorHAnsi" w:hAnsiTheme="majorHAnsi" w:cstheme="majorHAnsi"/>
          <w:b/>
        </w:rPr>
        <w:t xml:space="preserve"> m</w:t>
      </w:r>
      <w:r w:rsidR="000F168B">
        <w:rPr>
          <w:rFonts w:asciiTheme="majorHAnsi" w:hAnsiTheme="majorHAnsi" w:cstheme="majorHAnsi"/>
          <w:b/>
        </w:rPr>
        <w:t>edia</w:t>
      </w:r>
      <w:r>
        <w:rPr>
          <w:rFonts w:asciiTheme="majorHAnsi" w:hAnsiTheme="majorHAnsi" w:cstheme="majorHAnsi"/>
          <w:b/>
        </w:rPr>
        <w:t xml:space="preserve"> </w:t>
      </w:r>
      <w:r w:rsidR="00781183">
        <w:rPr>
          <w:rFonts w:asciiTheme="majorHAnsi" w:hAnsiTheme="majorHAnsi" w:cstheme="majorHAnsi"/>
          <w:b/>
        </w:rPr>
        <w:t>e del linguaggio</w:t>
      </w:r>
    </w:p>
    <w:p w14:paraId="5F76D29C" w14:textId="77777777" w:rsidR="00284B8B" w:rsidRDefault="00284B8B" w:rsidP="005B2AFD">
      <w:pPr>
        <w:spacing w:line="259" w:lineRule="auto"/>
        <w:rPr>
          <w:rFonts w:asciiTheme="majorHAnsi" w:hAnsiTheme="majorHAnsi" w:cstheme="majorHAnsi"/>
        </w:rPr>
      </w:pPr>
    </w:p>
    <w:p w14:paraId="45F01743" w14:textId="36563FF8" w:rsidR="00BE0CCA" w:rsidRPr="00BE0CCA" w:rsidRDefault="00630B36" w:rsidP="005B2AFD">
      <w:pPr>
        <w:pStyle w:val="Default"/>
        <w:spacing w:line="259" w:lineRule="auto"/>
        <w:jc w:val="both"/>
        <w:rPr>
          <w:rFonts w:asciiTheme="majorHAnsi" w:hAnsiTheme="majorHAnsi" w:cstheme="majorHAnsi"/>
          <w:color w:val="auto"/>
          <w:sz w:val="22"/>
          <w:szCs w:val="22"/>
        </w:rPr>
      </w:pPr>
      <w:r w:rsidRPr="00BE0CCA">
        <w:rPr>
          <w:rFonts w:asciiTheme="majorHAnsi" w:hAnsiTheme="majorHAnsi" w:cstheme="majorHAnsi"/>
          <w:color w:val="auto"/>
          <w:sz w:val="22"/>
          <w:szCs w:val="22"/>
        </w:rPr>
        <w:t xml:space="preserve">Tra </w:t>
      </w:r>
      <w:r w:rsidR="006E41A0">
        <w:rPr>
          <w:rFonts w:asciiTheme="majorHAnsi" w:hAnsiTheme="majorHAnsi" w:cstheme="majorHAnsi"/>
          <w:color w:val="auto"/>
          <w:sz w:val="22"/>
          <w:szCs w:val="22"/>
        </w:rPr>
        <w:t>i temi</w:t>
      </w:r>
      <w:r w:rsidRPr="00BE0CCA">
        <w:rPr>
          <w:rFonts w:asciiTheme="majorHAnsi" w:hAnsiTheme="majorHAnsi" w:cstheme="majorHAnsi"/>
          <w:color w:val="auto"/>
          <w:sz w:val="22"/>
          <w:szCs w:val="22"/>
        </w:rPr>
        <w:t xml:space="preserve"> </w:t>
      </w:r>
      <w:r w:rsidR="00B32B55" w:rsidRPr="00BE0CCA">
        <w:rPr>
          <w:rFonts w:asciiTheme="majorHAnsi" w:hAnsiTheme="majorHAnsi" w:cstheme="majorHAnsi"/>
          <w:color w:val="auto"/>
          <w:sz w:val="22"/>
          <w:szCs w:val="22"/>
        </w:rPr>
        <w:t>indagati quest’anno dall’Osservatorio Henkel c’è anche il ruolo dei media e del linguaggio nel</w:t>
      </w:r>
      <w:r w:rsidR="00FA7A11" w:rsidRPr="00BE0CCA">
        <w:rPr>
          <w:rFonts w:asciiTheme="majorHAnsi" w:hAnsiTheme="majorHAnsi" w:cstheme="majorHAnsi"/>
          <w:color w:val="auto"/>
          <w:sz w:val="22"/>
          <w:szCs w:val="22"/>
        </w:rPr>
        <w:t xml:space="preserve">la </w:t>
      </w:r>
      <w:r w:rsidR="006776A2" w:rsidRPr="00BE0CCA">
        <w:rPr>
          <w:rFonts w:asciiTheme="majorHAnsi" w:hAnsiTheme="majorHAnsi" w:cstheme="majorHAnsi"/>
          <w:color w:val="auto"/>
          <w:sz w:val="22"/>
          <w:szCs w:val="22"/>
        </w:rPr>
        <w:t>rappresentazione</w:t>
      </w:r>
      <w:r w:rsidR="00FA7A11" w:rsidRPr="00BE0CCA">
        <w:rPr>
          <w:rFonts w:asciiTheme="majorHAnsi" w:hAnsiTheme="majorHAnsi" w:cstheme="majorHAnsi"/>
          <w:color w:val="auto"/>
          <w:sz w:val="22"/>
          <w:szCs w:val="22"/>
        </w:rPr>
        <w:t xml:space="preserve"> d</w:t>
      </w:r>
      <w:r w:rsidR="006776A2" w:rsidRPr="00BE0CCA">
        <w:rPr>
          <w:rFonts w:asciiTheme="majorHAnsi" w:hAnsiTheme="majorHAnsi" w:cstheme="majorHAnsi"/>
          <w:color w:val="auto"/>
          <w:sz w:val="22"/>
          <w:szCs w:val="22"/>
        </w:rPr>
        <w:t>elle questioni di</w:t>
      </w:r>
      <w:r w:rsidR="00FA7A11" w:rsidRPr="00BE0CCA">
        <w:rPr>
          <w:rFonts w:asciiTheme="majorHAnsi" w:hAnsiTheme="majorHAnsi" w:cstheme="majorHAnsi"/>
          <w:color w:val="auto"/>
          <w:sz w:val="22"/>
          <w:szCs w:val="22"/>
        </w:rPr>
        <w:t xml:space="preserve"> genere. </w:t>
      </w:r>
      <w:r w:rsidR="00C51077" w:rsidRPr="00BE0CCA">
        <w:rPr>
          <w:rFonts w:asciiTheme="majorHAnsi" w:hAnsiTheme="majorHAnsi" w:cstheme="majorHAnsi"/>
          <w:color w:val="auto"/>
          <w:sz w:val="22"/>
          <w:szCs w:val="22"/>
        </w:rPr>
        <w:t xml:space="preserve">Secondo il 75% delle ragazze e il 68% dei ragazzi, </w:t>
      </w:r>
      <w:r w:rsidR="00C51077" w:rsidRPr="00803685">
        <w:rPr>
          <w:rFonts w:asciiTheme="majorHAnsi" w:hAnsiTheme="majorHAnsi" w:cstheme="majorHAnsi"/>
          <w:b/>
          <w:bCs/>
          <w:color w:val="auto"/>
          <w:sz w:val="22"/>
          <w:szCs w:val="22"/>
        </w:rPr>
        <w:t>i social accentu</w:t>
      </w:r>
      <w:r w:rsidR="006776A2" w:rsidRPr="00803685">
        <w:rPr>
          <w:rFonts w:asciiTheme="majorHAnsi" w:hAnsiTheme="majorHAnsi" w:cstheme="majorHAnsi"/>
          <w:b/>
          <w:bCs/>
          <w:color w:val="auto"/>
          <w:sz w:val="22"/>
          <w:szCs w:val="22"/>
        </w:rPr>
        <w:t>a</w:t>
      </w:r>
      <w:r w:rsidR="00C51077" w:rsidRPr="00803685">
        <w:rPr>
          <w:rFonts w:asciiTheme="majorHAnsi" w:hAnsiTheme="majorHAnsi" w:cstheme="majorHAnsi"/>
          <w:b/>
          <w:bCs/>
          <w:color w:val="auto"/>
          <w:sz w:val="22"/>
          <w:szCs w:val="22"/>
        </w:rPr>
        <w:t>no gli stereotipi</w:t>
      </w:r>
      <w:r w:rsidR="00B33398">
        <w:rPr>
          <w:rFonts w:asciiTheme="majorHAnsi" w:hAnsiTheme="majorHAnsi" w:cstheme="majorHAnsi"/>
          <w:color w:val="auto"/>
          <w:sz w:val="22"/>
          <w:szCs w:val="22"/>
        </w:rPr>
        <w:t>.</w:t>
      </w:r>
      <w:r w:rsidR="006776A2" w:rsidRPr="00BE0CCA">
        <w:rPr>
          <w:rFonts w:asciiTheme="majorHAnsi" w:hAnsiTheme="majorHAnsi" w:cstheme="majorHAnsi"/>
          <w:color w:val="auto"/>
          <w:sz w:val="22"/>
          <w:szCs w:val="22"/>
        </w:rPr>
        <w:t xml:space="preserve"> </w:t>
      </w:r>
      <w:r w:rsidR="00B33398">
        <w:rPr>
          <w:rFonts w:asciiTheme="majorHAnsi" w:hAnsiTheme="majorHAnsi" w:cstheme="majorHAnsi"/>
          <w:color w:val="auto"/>
          <w:sz w:val="22"/>
          <w:szCs w:val="22"/>
        </w:rPr>
        <w:t>Il cinema, le serie</w:t>
      </w:r>
      <w:r w:rsidR="00BE0CCA" w:rsidRPr="00BE0CCA">
        <w:rPr>
          <w:rFonts w:asciiTheme="majorHAnsi" w:hAnsiTheme="majorHAnsi" w:cstheme="majorHAnsi"/>
          <w:color w:val="auto"/>
          <w:sz w:val="22"/>
          <w:szCs w:val="22"/>
        </w:rPr>
        <w:t xml:space="preserve"> tv</w:t>
      </w:r>
      <w:r w:rsidR="00B33398">
        <w:rPr>
          <w:rFonts w:asciiTheme="majorHAnsi" w:hAnsiTheme="majorHAnsi" w:cstheme="majorHAnsi"/>
          <w:color w:val="auto"/>
          <w:sz w:val="22"/>
          <w:szCs w:val="22"/>
        </w:rPr>
        <w:t xml:space="preserve"> e la</w:t>
      </w:r>
      <w:r w:rsidR="00BE0CCA" w:rsidRPr="00BE0CCA">
        <w:rPr>
          <w:rFonts w:asciiTheme="majorHAnsi" w:hAnsiTheme="majorHAnsi" w:cstheme="majorHAnsi"/>
          <w:color w:val="auto"/>
          <w:sz w:val="22"/>
          <w:szCs w:val="22"/>
        </w:rPr>
        <w:t xml:space="preserve"> pubblicità</w:t>
      </w:r>
      <w:r w:rsidR="00B33398">
        <w:rPr>
          <w:rFonts w:asciiTheme="majorHAnsi" w:hAnsiTheme="majorHAnsi" w:cstheme="majorHAnsi"/>
          <w:color w:val="auto"/>
          <w:sz w:val="22"/>
          <w:szCs w:val="22"/>
        </w:rPr>
        <w:t xml:space="preserve"> scelgono </w:t>
      </w:r>
      <w:r w:rsidR="00B33398">
        <w:rPr>
          <w:rFonts w:asciiTheme="majorHAnsi" w:hAnsiTheme="majorHAnsi" w:cstheme="majorHAnsi"/>
          <w:color w:val="auto"/>
          <w:sz w:val="22"/>
          <w:szCs w:val="22"/>
        </w:rPr>
        <w:lastRenderedPageBreak/>
        <w:t xml:space="preserve">le </w:t>
      </w:r>
      <w:r w:rsidR="00B33398" w:rsidRPr="00803685">
        <w:rPr>
          <w:rFonts w:asciiTheme="majorHAnsi" w:hAnsiTheme="majorHAnsi" w:cstheme="majorHAnsi"/>
          <w:b/>
          <w:bCs/>
          <w:color w:val="auto"/>
          <w:sz w:val="22"/>
          <w:szCs w:val="22"/>
        </w:rPr>
        <w:t>donne</w:t>
      </w:r>
      <w:r w:rsidR="00B33398">
        <w:rPr>
          <w:rFonts w:asciiTheme="majorHAnsi" w:hAnsiTheme="majorHAnsi" w:cstheme="majorHAnsi"/>
          <w:color w:val="auto"/>
          <w:sz w:val="22"/>
          <w:szCs w:val="22"/>
        </w:rPr>
        <w:t xml:space="preserve"> so</w:t>
      </w:r>
      <w:r w:rsidR="005B2AFD">
        <w:rPr>
          <w:rFonts w:asciiTheme="majorHAnsi" w:hAnsiTheme="majorHAnsi" w:cstheme="majorHAnsi"/>
          <w:color w:val="auto"/>
          <w:sz w:val="22"/>
          <w:szCs w:val="22"/>
        </w:rPr>
        <w:t>l</w:t>
      </w:r>
      <w:r w:rsidR="00B33398">
        <w:rPr>
          <w:rFonts w:asciiTheme="majorHAnsi" w:hAnsiTheme="majorHAnsi" w:cstheme="majorHAnsi"/>
          <w:color w:val="auto"/>
          <w:sz w:val="22"/>
          <w:szCs w:val="22"/>
        </w:rPr>
        <w:t>o</w:t>
      </w:r>
      <w:r w:rsidR="00BE0CCA" w:rsidRPr="00BE0CCA">
        <w:rPr>
          <w:rFonts w:asciiTheme="majorHAnsi" w:hAnsiTheme="majorHAnsi" w:cstheme="majorHAnsi"/>
          <w:color w:val="auto"/>
          <w:sz w:val="22"/>
          <w:szCs w:val="22"/>
        </w:rPr>
        <w:t xml:space="preserve"> in base </w:t>
      </w:r>
      <w:r w:rsidR="00B33398">
        <w:rPr>
          <w:rFonts w:asciiTheme="majorHAnsi" w:hAnsiTheme="majorHAnsi" w:cstheme="majorHAnsi"/>
          <w:color w:val="auto"/>
          <w:sz w:val="22"/>
          <w:szCs w:val="22"/>
        </w:rPr>
        <w:t xml:space="preserve">alla </w:t>
      </w:r>
      <w:r w:rsidR="00B33398" w:rsidRPr="00803685">
        <w:rPr>
          <w:rFonts w:asciiTheme="majorHAnsi" w:hAnsiTheme="majorHAnsi" w:cstheme="majorHAnsi"/>
          <w:b/>
          <w:bCs/>
          <w:color w:val="auto"/>
          <w:sz w:val="22"/>
          <w:szCs w:val="22"/>
        </w:rPr>
        <w:t>bellezza</w:t>
      </w:r>
      <w:r w:rsidR="00B33398">
        <w:rPr>
          <w:rFonts w:asciiTheme="majorHAnsi" w:hAnsiTheme="majorHAnsi" w:cstheme="majorHAnsi"/>
          <w:color w:val="auto"/>
          <w:sz w:val="22"/>
          <w:szCs w:val="22"/>
        </w:rPr>
        <w:t xml:space="preserve"> (lo afferma </w:t>
      </w:r>
      <w:r w:rsidR="001E62CE">
        <w:rPr>
          <w:rFonts w:asciiTheme="majorHAnsi" w:hAnsiTheme="majorHAnsi" w:cstheme="majorHAnsi"/>
          <w:color w:val="auto"/>
          <w:sz w:val="22"/>
          <w:szCs w:val="22"/>
        </w:rPr>
        <w:t>l’</w:t>
      </w:r>
      <w:r w:rsidR="001E62CE" w:rsidRPr="001E62CE">
        <w:rPr>
          <w:rFonts w:asciiTheme="majorHAnsi" w:hAnsiTheme="majorHAnsi" w:cstheme="majorHAnsi"/>
          <w:color w:val="auto"/>
          <w:sz w:val="22"/>
          <w:szCs w:val="22"/>
        </w:rPr>
        <w:t xml:space="preserve">84% </w:t>
      </w:r>
      <w:r w:rsidR="001E62CE">
        <w:rPr>
          <w:rFonts w:asciiTheme="majorHAnsi" w:hAnsiTheme="majorHAnsi" w:cstheme="majorHAnsi"/>
          <w:color w:val="auto"/>
          <w:sz w:val="22"/>
          <w:szCs w:val="22"/>
        </w:rPr>
        <w:t xml:space="preserve">delle </w:t>
      </w:r>
      <w:r w:rsidR="001E62CE" w:rsidRPr="001E62CE">
        <w:rPr>
          <w:rFonts w:asciiTheme="majorHAnsi" w:hAnsiTheme="majorHAnsi" w:cstheme="majorHAnsi"/>
          <w:color w:val="auto"/>
          <w:sz w:val="22"/>
          <w:szCs w:val="22"/>
        </w:rPr>
        <w:t xml:space="preserve">ragazze </w:t>
      </w:r>
      <w:r w:rsidR="001E62CE">
        <w:rPr>
          <w:rFonts w:asciiTheme="majorHAnsi" w:hAnsiTheme="majorHAnsi" w:cstheme="majorHAnsi"/>
          <w:color w:val="auto"/>
          <w:sz w:val="22"/>
          <w:szCs w:val="22"/>
        </w:rPr>
        <w:t>e l’</w:t>
      </w:r>
      <w:r w:rsidR="001E62CE" w:rsidRPr="001E62CE">
        <w:rPr>
          <w:rFonts w:asciiTheme="majorHAnsi" w:hAnsiTheme="majorHAnsi" w:cstheme="majorHAnsi"/>
          <w:color w:val="auto"/>
          <w:sz w:val="22"/>
          <w:szCs w:val="22"/>
        </w:rPr>
        <w:t>81% ragazzi</w:t>
      </w:r>
      <w:r w:rsidR="001E62CE">
        <w:rPr>
          <w:rFonts w:asciiTheme="majorHAnsi" w:hAnsiTheme="majorHAnsi" w:cstheme="majorHAnsi"/>
          <w:color w:val="auto"/>
          <w:sz w:val="22"/>
          <w:szCs w:val="22"/>
        </w:rPr>
        <w:t>)</w:t>
      </w:r>
      <w:r w:rsidR="005B2AFD">
        <w:rPr>
          <w:rFonts w:asciiTheme="majorHAnsi" w:hAnsiTheme="majorHAnsi" w:cstheme="majorHAnsi"/>
          <w:color w:val="auto"/>
          <w:sz w:val="22"/>
          <w:szCs w:val="22"/>
        </w:rPr>
        <w:t xml:space="preserve"> e le </w:t>
      </w:r>
      <w:r w:rsidR="00803685">
        <w:rPr>
          <w:rFonts w:asciiTheme="majorHAnsi" w:hAnsiTheme="majorHAnsi" w:cstheme="majorHAnsi"/>
          <w:color w:val="auto"/>
          <w:sz w:val="22"/>
          <w:szCs w:val="22"/>
        </w:rPr>
        <w:t>mostrano</w:t>
      </w:r>
      <w:r w:rsidR="005B2AFD">
        <w:rPr>
          <w:rFonts w:asciiTheme="majorHAnsi" w:hAnsiTheme="majorHAnsi" w:cstheme="majorHAnsi"/>
          <w:color w:val="auto"/>
          <w:sz w:val="22"/>
          <w:szCs w:val="22"/>
        </w:rPr>
        <w:t xml:space="preserve"> </w:t>
      </w:r>
      <w:r w:rsidR="00BD75B6">
        <w:rPr>
          <w:rFonts w:asciiTheme="majorHAnsi" w:hAnsiTheme="majorHAnsi" w:cstheme="majorHAnsi"/>
          <w:color w:val="auto"/>
          <w:sz w:val="22"/>
          <w:szCs w:val="22"/>
        </w:rPr>
        <w:t xml:space="preserve">in </w:t>
      </w:r>
      <w:r w:rsidR="005B2AFD">
        <w:rPr>
          <w:rFonts w:asciiTheme="majorHAnsi" w:hAnsiTheme="majorHAnsi" w:cstheme="majorHAnsi"/>
          <w:color w:val="auto"/>
          <w:sz w:val="22"/>
          <w:szCs w:val="22"/>
        </w:rPr>
        <w:t>prevalen</w:t>
      </w:r>
      <w:r w:rsidR="00BD75B6">
        <w:rPr>
          <w:rFonts w:asciiTheme="majorHAnsi" w:hAnsiTheme="majorHAnsi" w:cstheme="majorHAnsi"/>
          <w:color w:val="auto"/>
          <w:sz w:val="22"/>
          <w:szCs w:val="22"/>
        </w:rPr>
        <w:t>za</w:t>
      </w:r>
      <w:r w:rsidR="005B2AFD">
        <w:rPr>
          <w:rFonts w:asciiTheme="majorHAnsi" w:hAnsiTheme="majorHAnsi" w:cstheme="majorHAnsi"/>
          <w:color w:val="auto"/>
          <w:sz w:val="22"/>
          <w:szCs w:val="22"/>
        </w:rPr>
        <w:t xml:space="preserve"> </w:t>
      </w:r>
      <w:r w:rsidR="005B2AFD" w:rsidRPr="00803685">
        <w:rPr>
          <w:rFonts w:asciiTheme="majorHAnsi" w:hAnsiTheme="majorHAnsi" w:cstheme="majorHAnsi"/>
          <w:b/>
          <w:bCs/>
          <w:color w:val="auto"/>
          <w:sz w:val="22"/>
          <w:szCs w:val="22"/>
        </w:rPr>
        <w:t>dolci, sensibili ed emotive</w:t>
      </w:r>
      <w:r w:rsidR="005B2AFD">
        <w:rPr>
          <w:rFonts w:asciiTheme="majorHAnsi" w:hAnsiTheme="majorHAnsi" w:cstheme="majorHAnsi"/>
          <w:color w:val="auto"/>
          <w:sz w:val="22"/>
          <w:szCs w:val="22"/>
        </w:rPr>
        <w:t xml:space="preserve"> (</w:t>
      </w:r>
      <w:r w:rsidR="008E5634">
        <w:rPr>
          <w:rFonts w:asciiTheme="majorHAnsi" w:hAnsiTheme="majorHAnsi" w:cstheme="majorHAnsi"/>
          <w:color w:val="auto"/>
          <w:sz w:val="22"/>
          <w:szCs w:val="22"/>
        </w:rPr>
        <w:t>62% delle ragazze, 59% dei ragazzi).</w:t>
      </w:r>
    </w:p>
    <w:p w14:paraId="49F5307A" w14:textId="6E5B97B5" w:rsidR="00C51077" w:rsidRDefault="00C51077" w:rsidP="005B2AFD">
      <w:pPr>
        <w:spacing w:line="259" w:lineRule="auto"/>
        <w:rPr>
          <w:rFonts w:asciiTheme="majorHAnsi" w:hAnsiTheme="majorHAnsi" w:cstheme="majorHAnsi"/>
        </w:rPr>
      </w:pPr>
    </w:p>
    <w:p w14:paraId="1526957F" w14:textId="71553FFD" w:rsidR="00D610F0" w:rsidRDefault="00FD4DC5" w:rsidP="005B2AFD">
      <w:pPr>
        <w:spacing w:line="259" w:lineRule="auto"/>
        <w:rPr>
          <w:rFonts w:asciiTheme="majorHAnsi" w:hAnsiTheme="majorHAnsi" w:cstheme="majorHAnsi"/>
        </w:rPr>
      </w:pPr>
      <w:r>
        <w:rPr>
          <w:rFonts w:asciiTheme="majorHAnsi" w:hAnsiTheme="majorHAnsi" w:cstheme="majorHAnsi"/>
        </w:rPr>
        <w:t>I</w:t>
      </w:r>
      <w:r w:rsidR="00431457">
        <w:rPr>
          <w:rFonts w:asciiTheme="majorHAnsi" w:hAnsiTheme="majorHAnsi" w:cstheme="majorHAnsi"/>
        </w:rPr>
        <w:t xml:space="preserve"> </w:t>
      </w:r>
      <w:r>
        <w:rPr>
          <w:rFonts w:asciiTheme="majorHAnsi" w:hAnsiTheme="majorHAnsi" w:cstheme="majorHAnsi"/>
        </w:rPr>
        <w:t>pre</w:t>
      </w:r>
      <w:r w:rsidR="00431457">
        <w:rPr>
          <w:rFonts w:asciiTheme="majorHAnsi" w:hAnsiTheme="majorHAnsi" w:cstheme="majorHAnsi"/>
        </w:rPr>
        <w:t xml:space="preserve">adolescenti sono molto critici anche sulla </w:t>
      </w:r>
      <w:r w:rsidR="00C276D5">
        <w:rPr>
          <w:rFonts w:asciiTheme="majorHAnsi" w:hAnsiTheme="majorHAnsi" w:cstheme="majorHAnsi"/>
        </w:rPr>
        <w:t xml:space="preserve">narrazione </w:t>
      </w:r>
      <w:r w:rsidR="00431457">
        <w:rPr>
          <w:rFonts w:asciiTheme="majorHAnsi" w:hAnsiTheme="majorHAnsi" w:cstheme="majorHAnsi"/>
        </w:rPr>
        <w:t>d</w:t>
      </w:r>
      <w:r w:rsidR="00EE731B">
        <w:rPr>
          <w:rFonts w:asciiTheme="majorHAnsi" w:hAnsiTheme="majorHAnsi" w:cstheme="majorHAnsi"/>
        </w:rPr>
        <w:t xml:space="preserve">ella </w:t>
      </w:r>
      <w:r w:rsidR="00431457" w:rsidRPr="00AA1410">
        <w:rPr>
          <w:rFonts w:asciiTheme="majorHAnsi" w:hAnsiTheme="majorHAnsi" w:cstheme="majorHAnsi"/>
          <w:b/>
          <w:bCs/>
        </w:rPr>
        <w:t>maschi</w:t>
      </w:r>
      <w:r w:rsidR="00EE731B" w:rsidRPr="00AA1410">
        <w:rPr>
          <w:rFonts w:asciiTheme="majorHAnsi" w:hAnsiTheme="majorHAnsi" w:cstheme="majorHAnsi"/>
          <w:b/>
          <w:bCs/>
        </w:rPr>
        <w:t>lità</w:t>
      </w:r>
      <w:r w:rsidR="00EE731B">
        <w:rPr>
          <w:rFonts w:asciiTheme="majorHAnsi" w:hAnsiTheme="majorHAnsi" w:cstheme="majorHAnsi"/>
        </w:rPr>
        <w:t xml:space="preserve">. </w:t>
      </w:r>
      <w:r w:rsidR="007D3D59">
        <w:rPr>
          <w:rFonts w:asciiTheme="majorHAnsi" w:hAnsiTheme="majorHAnsi" w:cstheme="majorHAnsi"/>
        </w:rPr>
        <w:t xml:space="preserve">Il </w:t>
      </w:r>
      <w:r w:rsidR="007D3D59" w:rsidRPr="007F0F2B">
        <w:rPr>
          <w:rFonts w:asciiTheme="majorHAnsi" w:hAnsiTheme="majorHAnsi" w:cstheme="majorHAnsi"/>
        </w:rPr>
        <w:t xml:space="preserve">77% </w:t>
      </w:r>
      <w:r w:rsidR="007D3D59">
        <w:rPr>
          <w:rFonts w:asciiTheme="majorHAnsi" w:hAnsiTheme="majorHAnsi" w:cstheme="majorHAnsi"/>
        </w:rPr>
        <w:t xml:space="preserve">delle </w:t>
      </w:r>
      <w:r w:rsidR="007D3D59" w:rsidRPr="007F0F2B">
        <w:rPr>
          <w:rFonts w:asciiTheme="majorHAnsi" w:hAnsiTheme="majorHAnsi" w:cstheme="majorHAnsi"/>
        </w:rPr>
        <w:t xml:space="preserve">ragazze </w:t>
      </w:r>
      <w:r w:rsidR="007D3D59">
        <w:rPr>
          <w:rFonts w:asciiTheme="majorHAnsi" w:hAnsiTheme="majorHAnsi" w:cstheme="majorHAnsi"/>
        </w:rPr>
        <w:t xml:space="preserve">e il </w:t>
      </w:r>
      <w:r w:rsidR="007D3D59" w:rsidRPr="007F0F2B">
        <w:rPr>
          <w:rFonts w:asciiTheme="majorHAnsi" w:hAnsiTheme="majorHAnsi" w:cstheme="majorHAnsi"/>
        </w:rPr>
        <w:t xml:space="preserve">76% </w:t>
      </w:r>
      <w:r w:rsidR="007D3D59">
        <w:rPr>
          <w:rFonts w:asciiTheme="majorHAnsi" w:hAnsiTheme="majorHAnsi" w:cstheme="majorHAnsi"/>
        </w:rPr>
        <w:t xml:space="preserve">dei </w:t>
      </w:r>
      <w:r w:rsidR="007D3D59" w:rsidRPr="007F0F2B">
        <w:rPr>
          <w:rFonts w:asciiTheme="majorHAnsi" w:hAnsiTheme="majorHAnsi" w:cstheme="majorHAnsi"/>
        </w:rPr>
        <w:t>ragazzi</w:t>
      </w:r>
      <w:r w:rsidR="007D3D59">
        <w:rPr>
          <w:rFonts w:asciiTheme="majorHAnsi" w:hAnsiTheme="majorHAnsi" w:cstheme="majorHAnsi"/>
        </w:rPr>
        <w:t xml:space="preserve"> concordano su </w:t>
      </w:r>
      <w:r w:rsidR="000829EF">
        <w:rPr>
          <w:rFonts w:asciiTheme="majorHAnsi" w:hAnsiTheme="majorHAnsi" w:cstheme="majorHAnsi"/>
        </w:rPr>
        <w:t xml:space="preserve">un’eccessiva sottolineatura della </w:t>
      </w:r>
      <w:r w:rsidR="000829EF" w:rsidRPr="00AA1410">
        <w:rPr>
          <w:rFonts w:asciiTheme="majorHAnsi" w:hAnsiTheme="majorHAnsi" w:cstheme="majorHAnsi"/>
          <w:b/>
          <w:bCs/>
        </w:rPr>
        <w:t>forza</w:t>
      </w:r>
      <w:r w:rsidR="000829EF">
        <w:rPr>
          <w:rFonts w:asciiTheme="majorHAnsi" w:hAnsiTheme="majorHAnsi" w:cstheme="majorHAnsi"/>
        </w:rPr>
        <w:t xml:space="preserve">, del </w:t>
      </w:r>
      <w:r w:rsidR="000829EF" w:rsidRPr="00AA1410">
        <w:rPr>
          <w:rFonts w:asciiTheme="majorHAnsi" w:hAnsiTheme="majorHAnsi" w:cstheme="majorHAnsi"/>
          <w:b/>
          <w:bCs/>
        </w:rPr>
        <w:t>coraggio</w:t>
      </w:r>
      <w:r w:rsidR="00AA1410">
        <w:rPr>
          <w:rFonts w:asciiTheme="majorHAnsi" w:hAnsiTheme="majorHAnsi" w:cstheme="majorHAnsi"/>
        </w:rPr>
        <w:t xml:space="preserve"> e del </w:t>
      </w:r>
      <w:r w:rsidR="00AA1410" w:rsidRPr="00AA1410">
        <w:rPr>
          <w:rFonts w:asciiTheme="majorHAnsi" w:hAnsiTheme="majorHAnsi" w:cstheme="majorHAnsi"/>
          <w:b/>
          <w:bCs/>
        </w:rPr>
        <w:t>successo</w:t>
      </w:r>
      <w:r w:rsidR="00AA1410">
        <w:rPr>
          <w:rFonts w:asciiTheme="majorHAnsi" w:hAnsiTheme="majorHAnsi" w:cstheme="majorHAnsi"/>
        </w:rPr>
        <w:t xml:space="preserve">, </w:t>
      </w:r>
      <w:r w:rsidR="006E41A0">
        <w:rPr>
          <w:rFonts w:asciiTheme="majorHAnsi" w:hAnsiTheme="majorHAnsi" w:cstheme="majorHAnsi"/>
        </w:rPr>
        <w:t>aspetti che</w:t>
      </w:r>
      <w:r w:rsidR="00AA1410">
        <w:rPr>
          <w:rFonts w:asciiTheme="majorHAnsi" w:hAnsiTheme="majorHAnsi" w:cstheme="majorHAnsi"/>
        </w:rPr>
        <w:t xml:space="preserve"> mett</w:t>
      </w:r>
      <w:r w:rsidR="0053495B">
        <w:rPr>
          <w:rFonts w:asciiTheme="majorHAnsi" w:hAnsiTheme="majorHAnsi" w:cstheme="majorHAnsi"/>
        </w:rPr>
        <w:t>ono</w:t>
      </w:r>
      <w:r w:rsidR="00AA1410">
        <w:rPr>
          <w:rFonts w:asciiTheme="majorHAnsi" w:hAnsiTheme="majorHAnsi" w:cstheme="majorHAnsi"/>
        </w:rPr>
        <w:t xml:space="preserve"> a disagio</w:t>
      </w:r>
      <w:r w:rsidR="0053495B">
        <w:rPr>
          <w:rFonts w:asciiTheme="majorHAnsi" w:hAnsiTheme="majorHAnsi" w:cstheme="majorHAnsi"/>
        </w:rPr>
        <w:t xml:space="preserve"> soprattutto i ragazzi, preoccupati di non riuscire a corrispondere al</w:t>
      </w:r>
      <w:r w:rsidR="00C276D5">
        <w:rPr>
          <w:rFonts w:asciiTheme="majorHAnsi" w:hAnsiTheme="majorHAnsi" w:cstheme="majorHAnsi"/>
        </w:rPr>
        <w:t>la rappresentazione prevalente.</w:t>
      </w:r>
    </w:p>
    <w:p w14:paraId="6E741C4C" w14:textId="77777777" w:rsidR="00D610F0" w:rsidRDefault="00D610F0" w:rsidP="005B2AFD">
      <w:pPr>
        <w:spacing w:line="259" w:lineRule="auto"/>
        <w:rPr>
          <w:rFonts w:asciiTheme="majorHAnsi" w:hAnsiTheme="majorHAnsi" w:cstheme="majorHAnsi"/>
        </w:rPr>
      </w:pPr>
    </w:p>
    <w:p w14:paraId="7460D2ED" w14:textId="6E39D9D2" w:rsidR="008F65F7" w:rsidRDefault="00FD4DC5" w:rsidP="009174E1">
      <w:pPr>
        <w:spacing w:line="259" w:lineRule="auto"/>
        <w:rPr>
          <w:rFonts w:asciiTheme="majorHAnsi" w:hAnsiTheme="majorHAnsi" w:cstheme="majorHAnsi"/>
        </w:rPr>
      </w:pPr>
      <w:r>
        <w:rPr>
          <w:rFonts w:asciiTheme="majorHAnsi" w:hAnsiTheme="majorHAnsi" w:cstheme="majorHAnsi"/>
        </w:rPr>
        <w:t>I</w:t>
      </w:r>
      <w:r w:rsidR="008F65F7" w:rsidRPr="00C0030C">
        <w:rPr>
          <w:rFonts w:asciiTheme="majorHAnsi" w:hAnsiTheme="majorHAnsi" w:cstheme="majorHAnsi"/>
        </w:rPr>
        <w:t xml:space="preserve"> </w:t>
      </w:r>
      <w:r>
        <w:rPr>
          <w:rFonts w:asciiTheme="majorHAnsi" w:hAnsiTheme="majorHAnsi" w:cstheme="majorHAnsi"/>
        </w:rPr>
        <w:t>pre</w:t>
      </w:r>
      <w:r w:rsidR="008F65F7" w:rsidRPr="00C0030C">
        <w:rPr>
          <w:rFonts w:asciiTheme="majorHAnsi" w:hAnsiTheme="majorHAnsi" w:cstheme="majorHAnsi"/>
        </w:rPr>
        <w:t>adolescenti</w:t>
      </w:r>
      <w:r w:rsidR="00FA7A11" w:rsidRPr="00C0030C">
        <w:rPr>
          <w:rFonts w:asciiTheme="majorHAnsi" w:hAnsiTheme="majorHAnsi" w:cstheme="majorHAnsi"/>
        </w:rPr>
        <w:t xml:space="preserve"> </w:t>
      </w:r>
      <w:r w:rsidR="001F5F1C" w:rsidRPr="00C0030C">
        <w:rPr>
          <w:rFonts w:asciiTheme="majorHAnsi" w:hAnsiTheme="majorHAnsi" w:cstheme="majorHAnsi"/>
        </w:rPr>
        <w:t>appaiono</w:t>
      </w:r>
      <w:r w:rsidR="00003293" w:rsidRPr="00C0030C">
        <w:rPr>
          <w:rFonts w:asciiTheme="majorHAnsi" w:hAnsiTheme="majorHAnsi" w:cstheme="majorHAnsi"/>
        </w:rPr>
        <w:t xml:space="preserve"> ben consapevoli anche degli ostacoli posti dal linguaggio</w:t>
      </w:r>
      <w:r w:rsidR="00D70995" w:rsidRPr="00C0030C">
        <w:rPr>
          <w:rFonts w:asciiTheme="majorHAnsi" w:hAnsiTheme="majorHAnsi" w:cstheme="majorHAnsi"/>
        </w:rPr>
        <w:t xml:space="preserve"> e dell’importanza delle parole nel definire la realtà e i confini delle possibilità</w:t>
      </w:r>
      <w:r w:rsidR="00C0030C" w:rsidRPr="00C0030C">
        <w:rPr>
          <w:rFonts w:asciiTheme="majorHAnsi" w:hAnsiTheme="majorHAnsi" w:cstheme="majorHAnsi"/>
        </w:rPr>
        <w:t>.</w:t>
      </w:r>
      <w:r w:rsidR="00D70995" w:rsidRPr="00C0030C">
        <w:rPr>
          <w:rFonts w:asciiTheme="majorHAnsi" w:hAnsiTheme="majorHAnsi" w:cstheme="majorHAnsi"/>
        </w:rPr>
        <w:t xml:space="preserve"> </w:t>
      </w:r>
      <w:r w:rsidR="00C0030C">
        <w:rPr>
          <w:rFonts w:asciiTheme="majorHAnsi" w:hAnsiTheme="majorHAnsi" w:cstheme="majorHAnsi"/>
        </w:rPr>
        <w:t xml:space="preserve">Nelle </w:t>
      </w:r>
      <w:r w:rsidR="00C0030C" w:rsidRPr="00C0030C">
        <w:rPr>
          <w:rFonts w:asciiTheme="majorHAnsi" w:hAnsiTheme="majorHAnsi" w:cstheme="majorHAnsi"/>
        </w:rPr>
        <w:t>intervist</w:t>
      </w:r>
      <w:r w:rsidR="00C0030C">
        <w:rPr>
          <w:rFonts w:asciiTheme="majorHAnsi" w:hAnsiTheme="majorHAnsi" w:cstheme="majorHAnsi"/>
        </w:rPr>
        <w:t xml:space="preserve">e si dicono </w:t>
      </w:r>
      <w:r w:rsidR="00B50AB5" w:rsidRPr="00954064">
        <w:rPr>
          <w:rFonts w:asciiTheme="majorHAnsi" w:hAnsiTheme="majorHAnsi" w:cstheme="majorHAnsi"/>
          <w:b/>
          <w:bCs/>
        </w:rPr>
        <w:t>contrari</w:t>
      </w:r>
      <w:r w:rsidR="00C0030C" w:rsidRPr="00954064">
        <w:rPr>
          <w:rFonts w:asciiTheme="majorHAnsi" w:hAnsiTheme="majorHAnsi" w:cstheme="majorHAnsi"/>
          <w:b/>
          <w:bCs/>
        </w:rPr>
        <w:t xml:space="preserve"> </w:t>
      </w:r>
      <w:r w:rsidR="00B50AB5" w:rsidRPr="00954064">
        <w:rPr>
          <w:rFonts w:asciiTheme="majorHAnsi" w:hAnsiTheme="majorHAnsi" w:cstheme="majorHAnsi"/>
          <w:b/>
          <w:bCs/>
        </w:rPr>
        <w:t>all’uso</w:t>
      </w:r>
      <w:r w:rsidR="00D70995" w:rsidRPr="00954064">
        <w:rPr>
          <w:rFonts w:asciiTheme="majorHAnsi" w:hAnsiTheme="majorHAnsi" w:cstheme="majorHAnsi"/>
          <w:b/>
          <w:bCs/>
        </w:rPr>
        <w:t xml:space="preserve"> </w:t>
      </w:r>
      <w:r w:rsidR="00954064" w:rsidRPr="00954064">
        <w:rPr>
          <w:rFonts w:asciiTheme="majorHAnsi" w:hAnsiTheme="majorHAnsi" w:cstheme="majorHAnsi"/>
          <w:b/>
          <w:bCs/>
        </w:rPr>
        <w:t>del</w:t>
      </w:r>
      <w:r w:rsidR="00D70995" w:rsidRPr="00954064">
        <w:rPr>
          <w:rFonts w:asciiTheme="majorHAnsi" w:hAnsiTheme="majorHAnsi" w:cstheme="majorHAnsi"/>
          <w:b/>
          <w:bCs/>
        </w:rPr>
        <w:t xml:space="preserve">l’asterisco o </w:t>
      </w:r>
      <w:r w:rsidR="00954064" w:rsidRPr="00954064">
        <w:rPr>
          <w:rFonts w:asciiTheme="majorHAnsi" w:hAnsiTheme="majorHAnsi" w:cstheme="majorHAnsi"/>
          <w:b/>
          <w:bCs/>
        </w:rPr>
        <w:t>del</w:t>
      </w:r>
      <w:r w:rsidR="00D70995" w:rsidRPr="00954064">
        <w:rPr>
          <w:rFonts w:asciiTheme="majorHAnsi" w:hAnsiTheme="majorHAnsi" w:cstheme="majorHAnsi"/>
          <w:b/>
          <w:bCs/>
        </w:rPr>
        <w:t>la schwa</w:t>
      </w:r>
      <w:r w:rsidR="00B50AB5">
        <w:rPr>
          <w:rFonts w:asciiTheme="majorHAnsi" w:hAnsiTheme="majorHAnsi" w:cstheme="majorHAnsi"/>
        </w:rPr>
        <w:t>,</w:t>
      </w:r>
      <w:r w:rsidR="00D70995" w:rsidRPr="00C0030C">
        <w:rPr>
          <w:rFonts w:asciiTheme="majorHAnsi" w:hAnsiTheme="majorHAnsi" w:cstheme="majorHAnsi"/>
        </w:rPr>
        <w:t xml:space="preserve"> </w:t>
      </w:r>
      <w:r w:rsidR="00B50AB5">
        <w:rPr>
          <w:rFonts w:asciiTheme="majorHAnsi" w:hAnsiTheme="majorHAnsi" w:cstheme="majorHAnsi"/>
        </w:rPr>
        <w:t>convinti che</w:t>
      </w:r>
      <w:r w:rsidR="00D70995" w:rsidRPr="00C0030C">
        <w:rPr>
          <w:rFonts w:asciiTheme="majorHAnsi" w:hAnsiTheme="majorHAnsi" w:cstheme="majorHAnsi"/>
        </w:rPr>
        <w:t xml:space="preserve"> </w:t>
      </w:r>
      <w:r w:rsidR="0003777F">
        <w:rPr>
          <w:rFonts w:asciiTheme="majorHAnsi" w:hAnsiTheme="majorHAnsi" w:cstheme="majorHAnsi"/>
        </w:rPr>
        <w:t>serva un</w:t>
      </w:r>
      <w:r w:rsidR="00D70995" w:rsidRPr="00C0030C">
        <w:rPr>
          <w:rFonts w:asciiTheme="majorHAnsi" w:hAnsiTheme="majorHAnsi" w:cstheme="majorHAnsi"/>
        </w:rPr>
        <w:t xml:space="preserve"> cambio </w:t>
      </w:r>
      <w:r w:rsidR="0003777F">
        <w:rPr>
          <w:rFonts w:asciiTheme="majorHAnsi" w:hAnsiTheme="majorHAnsi" w:cstheme="majorHAnsi"/>
        </w:rPr>
        <w:t>più radicale</w:t>
      </w:r>
      <w:r w:rsidR="00D70995" w:rsidRPr="00C0030C">
        <w:rPr>
          <w:rFonts w:asciiTheme="majorHAnsi" w:hAnsiTheme="majorHAnsi" w:cstheme="majorHAnsi"/>
        </w:rPr>
        <w:t xml:space="preserve"> </w:t>
      </w:r>
      <w:r w:rsidR="0003777F">
        <w:rPr>
          <w:rFonts w:asciiTheme="majorHAnsi" w:hAnsiTheme="majorHAnsi" w:cstheme="majorHAnsi"/>
        </w:rPr>
        <w:t>per</w:t>
      </w:r>
      <w:r w:rsidR="00D70995" w:rsidRPr="00C0030C">
        <w:rPr>
          <w:rFonts w:asciiTheme="majorHAnsi" w:hAnsiTheme="majorHAnsi" w:cstheme="majorHAnsi"/>
        </w:rPr>
        <w:t xml:space="preserve"> </w:t>
      </w:r>
      <w:r w:rsidR="009174E1">
        <w:rPr>
          <w:rFonts w:asciiTheme="majorHAnsi" w:hAnsiTheme="majorHAnsi" w:cstheme="majorHAnsi"/>
        </w:rPr>
        <w:t xml:space="preserve">un </w:t>
      </w:r>
      <w:r w:rsidR="00D70995" w:rsidRPr="00C0030C">
        <w:rPr>
          <w:rFonts w:asciiTheme="majorHAnsi" w:hAnsiTheme="majorHAnsi" w:cstheme="majorHAnsi"/>
        </w:rPr>
        <w:t>raccont</w:t>
      </w:r>
      <w:r w:rsidR="009174E1">
        <w:rPr>
          <w:rFonts w:asciiTheme="majorHAnsi" w:hAnsiTheme="majorHAnsi" w:cstheme="majorHAnsi"/>
        </w:rPr>
        <w:t>o</w:t>
      </w:r>
      <w:r w:rsidR="00D70995" w:rsidRPr="00C0030C">
        <w:rPr>
          <w:rFonts w:asciiTheme="majorHAnsi" w:hAnsiTheme="majorHAnsi" w:cstheme="majorHAnsi"/>
        </w:rPr>
        <w:t xml:space="preserve"> </w:t>
      </w:r>
      <w:r w:rsidR="009174E1">
        <w:rPr>
          <w:rFonts w:asciiTheme="majorHAnsi" w:hAnsiTheme="majorHAnsi" w:cstheme="majorHAnsi"/>
        </w:rPr>
        <w:t>davvero libero,</w:t>
      </w:r>
      <w:r w:rsidR="00D70995" w:rsidRPr="00C0030C">
        <w:rPr>
          <w:rFonts w:asciiTheme="majorHAnsi" w:hAnsiTheme="majorHAnsi" w:cstheme="majorHAnsi"/>
        </w:rPr>
        <w:t xml:space="preserve"> inclusivo e </w:t>
      </w:r>
      <w:r w:rsidR="009174E1">
        <w:rPr>
          <w:rFonts w:asciiTheme="majorHAnsi" w:hAnsiTheme="majorHAnsi" w:cstheme="majorHAnsi"/>
        </w:rPr>
        <w:t>rispettoso delle differenze.</w:t>
      </w:r>
    </w:p>
    <w:p w14:paraId="56F07168" w14:textId="77777777" w:rsidR="001F5F1C" w:rsidRDefault="001F5F1C" w:rsidP="005B2AFD">
      <w:pPr>
        <w:spacing w:line="259" w:lineRule="auto"/>
        <w:rPr>
          <w:rFonts w:asciiTheme="majorHAnsi" w:hAnsiTheme="majorHAnsi" w:cstheme="majorHAnsi"/>
        </w:rPr>
      </w:pPr>
    </w:p>
    <w:p w14:paraId="75799B5F" w14:textId="77777777" w:rsidR="00CB23B5" w:rsidRDefault="00CB23B5" w:rsidP="005B2AFD">
      <w:pPr>
        <w:spacing w:line="259" w:lineRule="auto"/>
        <w:rPr>
          <w:rFonts w:asciiTheme="majorHAnsi" w:hAnsiTheme="majorHAnsi" w:cstheme="majorHAnsi"/>
        </w:rPr>
      </w:pPr>
    </w:p>
    <w:p w14:paraId="284ED843" w14:textId="6724B594" w:rsidR="00CB23B5" w:rsidRPr="00CB23B5" w:rsidRDefault="00CB23B5" w:rsidP="005B2AFD">
      <w:pPr>
        <w:spacing w:line="259" w:lineRule="auto"/>
        <w:rPr>
          <w:rFonts w:asciiTheme="majorHAnsi" w:hAnsiTheme="majorHAnsi" w:cstheme="majorHAnsi"/>
          <w:b/>
          <w:bCs/>
        </w:rPr>
      </w:pPr>
      <w:r w:rsidRPr="00CB23B5">
        <w:rPr>
          <w:rFonts w:asciiTheme="majorHAnsi" w:hAnsiTheme="majorHAnsi" w:cstheme="majorHAnsi"/>
          <w:b/>
          <w:bCs/>
        </w:rPr>
        <w:t>L’impegno di Henkel per una vera parità di genere</w:t>
      </w:r>
    </w:p>
    <w:p w14:paraId="45A3C958" w14:textId="77777777" w:rsidR="001F5F1C" w:rsidRDefault="001F5F1C" w:rsidP="005B2AFD">
      <w:pPr>
        <w:spacing w:line="259" w:lineRule="auto"/>
        <w:rPr>
          <w:rFonts w:asciiTheme="majorHAnsi" w:hAnsiTheme="majorHAnsi" w:cstheme="majorHAnsi"/>
        </w:rPr>
      </w:pPr>
    </w:p>
    <w:p w14:paraId="119860AD" w14:textId="10A49B50" w:rsidR="00DE3CCA" w:rsidRPr="00DE3CCA" w:rsidRDefault="00DE3CCA" w:rsidP="00DE3CCA">
      <w:pPr>
        <w:shd w:val="clear" w:color="auto" w:fill="FFFFFF"/>
        <w:spacing w:line="259" w:lineRule="auto"/>
        <w:rPr>
          <w:rFonts w:asciiTheme="majorHAnsi" w:hAnsiTheme="majorHAnsi" w:cstheme="majorHAnsi"/>
          <w:bCs/>
        </w:rPr>
      </w:pPr>
      <w:r w:rsidRPr="00DE3CCA">
        <w:rPr>
          <w:rFonts w:asciiTheme="majorHAnsi" w:hAnsiTheme="majorHAnsi" w:cstheme="majorHAnsi"/>
          <w:bCs/>
        </w:rPr>
        <w:t xml:space="preserve">La </w:t>
      </w:r>
      <w:r w:rsidRPr="003F3782">
        <w:rPr>
          <w:rFonts w:asciiTheme="majorHAnsi" w:hAnsiTheme="majorHAnsi" w:cstheme="majorHAnsi"/>
          <w:b/>
        </w:rPr>
        <w:t xml:space="preserve">parità di genere </w:t>
      </w:r>
      <w:r w:rsidRPr="00DE3CCA">
        <w:rPr>
          <w:rFonts w:asciiTheme="majorHAnsi" w:hAnsiTheme="majorHAnsi" w:cstheme="majorHAnsi"/>
          <w:bCs/>
        </w:rPr>
        <w:t xml:space="preserve">è </w:t>
      </w:r>
      <w:r>
        <w:rPr>
          <w:rFonts w:asciiTheme="majorHAnsi" w:hAnsiTheme="majorHAnsi" w:cstheme="majorHAnsi"/>
          <w:bCs/>
        </w:rPr>
        <w:t>tra le priorità</w:t>
      </w:r>
      <w:r w:rsidRPr="00DE3CCA">
        <w:rPr>
          <w:rFonts w:asciiTheme="majorHAnsi" w:hAnsiTheme="majorHAnsi" w:cstheme="majorHAnsi"/>
          <w:bCs/>
        </w:rPr>
        <w:t xml:space="preserve"> di Henkel in tema di </w:t>
      </w:r>
      <w:r>
        <w:rPr>
          <w:rFonts w:asciiTheme="majorHAnsi" w:hAnsiTheme="majorHAnsi" w:cstheme="majorHAnsi"/>
          <w:bCs/>
        </w:rPr>
        <w:t>sosteni</w:t>
      </w:r>
      <w:r w:rsidRPr="00DE3CCA">
        <w:rPr>
          <w:rFonts w:asciiTheme="majorHAnsi" w:hAnsiTheme="majorHAnsi" w:cstheme="majorHAnsi"/>
          <w:bCs/>
        </w:rPr>
        <w:t xml:space="preserve">bilità sociale. </w:t>
      </w:r>
      <w:r w:rsidR="002D649B">
        <w:rPr>
          <w:rFonts w:asciiTheme="majorHAnsi" w:hAnsiTheme="majorHAnsi" w:cstheme="majorHAnsi"/>
          <w:bCs/>
        </w:rPr>
        <w:t>Negli ultimi anni, grazie a</w:t>
      </w:r>
      <w:r w:rsidR="00E21315">
        <w:rPr>
          <w:rFonts w:asciiTheme="majorHAnsi" w:hAnsiTheme="majorHAnsi" w:cstheme="majorHAnsi"/>
          <w:bCs/>
        </w:rPr>
        <w:t>lla maggior attenzione in fase di selezione</w:t>
      </w:r>
      <w:r w:rsidR="00CE59C8">
        <w:rPr>
          <w:rFonts w:asciiTheme="majorHAnsi" w:hAnsiTheme="majorHAnsi" w:cstheme="majorHAnsi"/>
          <w:bCs/>
        </w:rPr>
        <w:t>,</w:t>
      </w:r>
      <w:r w:rsidR="00E21315">
        <w:rPr>
          <w:rFonts w:asciiTheme="majorHAnsi" w:hAnsiTheme="majorHAnsi" w:cstheme="majorHAnsi"/>
          <w:bCs/>
        </w:rPr>
        <w:t xml:space="preserve"> </w:t>
      </w:r>
      <w:r w:rsidR="00CE59C8" w:rsidRPr="003F3782">
        <w:rPr>
          <w:rFonts w:asciiTheme="majorHAnsi" w:hAnsiTheme="majorHAnsi" w:cstheme="majorHAnsi"/>
          <w:b/>
        </w:rPr>
        <w:t>l</w:t>
      </w:r>
      <w:r w:rsidRPr="003F3782">
        <w:rPr>
          <w:rFonts w:asciiTheme="majorHAnsi" w:hAnsiTheme="majorHAnsi" w:cstheme="majorHAnsi"/>
          <w:b/>
        </w:rPr>
        <w:t>a presenza femminile è aumentata</w:t>
      </w:r>
      <w:r w:rsidRPr="00DE3CCA">
        <w:rPr>
          <w:rFonts w:asciiTheme="majorHAnsi" w:hAnsiTheme="majorHAnsi" w:cstheme="majorHAnsi"/>
          <w:bCs/>
        </w:rPr>
        <w:t xml:space="preserve"> in tutte le funzioni e aree dell’azienda, portando la quota di </w:t>
      </w:r>
      <w:r w:rsidRPr="003F3782">
        <w:rPr>
          <w:rFonts w:asciiTheme="majorHAnsi" w:hAnsiTheme="majorHAnsi" w:cstheme="majorHAnsi"/>
          <w:b/>
        </w:rPr>
        <w:t>donne nel management</w:t>
      </w:r>
      <w:r w:rsidRPr="00DE3CCA">
        <w:rPr>
          <w:rFonts w:asciiTheme="majorHAnsi" w:hAnsiTheme="majorHAnsi" w:cstheme="majorHAnsi"/>
          <w:bCs/>
        </w:rPr>
        <w:t xml:space="preserve"> al 42% a livello globale e al 40% in Italia. </w:t>
      </w:r>
      <w:r w:rsidR="0039134D">
        <w:rPr>
          <w:rFonts w:asciiTheme="majorHAnsi" w:hAnsiTheme="majorHAnsi" w:cstheme="majorHAnsi"/>
          <w:bCs/>
        </w:rPr>
        <w:t>Alla fine del</w:t>
      </w:r>
      <w:r w:rsidRPr="00DE3CCA">
        <w:rPr>
          <w:rFonts w:asciiTheme="majorHAnsi" w:hAnsiTheme="majorHAnsi" w:cstheme="majorHAnsi"/>
          <w:bCs/>
        </w:rPr>
        <w:t xml:space="preserve"> 2024 Henkel Italia ha ottenuto la </w:t>
      </w:r>
      <w:r w:rsidRPr="003F3782">
        <w:rPr>
          <w:rFonts w:asciiTheme="majorHAnsi" w:hAnsiTheme="majorHAnsi" w:cstheme="majorHAnsi"/>
          <w:b/>
        </w:rPr>
        <w:t xml:space="preserve">certificazione UNI </w:t>
      </w:r>
      <w:proofErr w:type="spellStart"/>
      <w:r w:rsidRPr="003F3782">
        <w:rPr>
          <w:rFonts w:asciiTheme="majorHAnsi" w:hAnsiTheme="majorHAnsi" w:cstheme="majorHAnsi"/>
          <w:b/>
        </w:rPr>
        <w:t>PdR</w:t>
      </w:r>
      <w:proofErr w:type="spellEnd"/>
      <w:r w:rsidRPr="003F3782">
        <w:rPr>
          <w:rFonts w:asciiTheme="majorHAnsi" w:hAnsiTheme="majorHAnsi" w:cstheme="majorHAnsi"/>
          <w:b/>
        </w:rPr>
        <w:t xml:space="preserve"> 125:2022</w:t>
      </w:r>
      <w:r w:rsidRPr="00DE3CCA">
        <w:rPr>
          <w:rFonts w:asciiTheme="majorHAnsi" w:hAnsiTheme="majorHAnsi" w:cstheme="majorHAnsi"/>
          <w:bCs/>
        </w:rPr>
        <w:t xml:space="preserve"> </w:t>
      </w:r>
      <w:r w:rsidR="00A63BF5">
        <w:rPr>
          <w:rFonts w:asciiTheme="majorHAnsi" w:hAnsiTheme="majorHAnsi" w:cstheme="majorHAnsi"/>
          <w:bCs/>
        </w:rPr>
        <w:t>per la parità di genere.</w:t>
      </w:r>
    </w:p>
    <w:p w14:paraId="1DC17636" w14:textId="77777777" w:rsidR="00DE3CCA" w:rsidRPr="00DE3CCA" w:rsidRDefault="00DE3CCA" w:rsidP="00DE3CCA">
      <w:pPr>
        <w:shd w:val="clear" w:color="auto" w:fill="FFFFFF"/>
        <w:spacing w:line="259" w:lineRule="auto"/>
        <w:rPr>
          <w:rFonts w:asciiTheme="majorHAnsi" w:hAnsiTheme="majorHAnsi" w:cstheme="majorHAnsi"/>
          <w:bCs/>
        </w:rPr>
      </w:pPr>
    </w:p>
    <w:p w14:paraId="1D67F755" w14:textId="69568A47" w:rsidR="00DE3CCA" w:rsidRDefault="00A63BF5" w:rsidP="00DE3CCA">
      <w:pPr>
        <w:shd w:val="clear" w:color="auto" w:fill="FFFFFF"/>
        <w:spacing w:line="259" w:lineRule="auto"/>
        <w:rPr>
          <w:rFonts w:asciiTheme="majorHAnsi" w:hAnsiTheme="majorHAnsi" w:cstheme="majorHAnsi"/>
          <w:bCs/>
        </w:rPr>
      </w:pPr>
      <w:r>
        <w:rPr>
          <w:rFonts w:asciiTheme="majorHAnsi" w:hAnsiTheme="majorHAnsi" w:cstheme="majorHAnsi"/>
          <w:bCs/>
        </w:rPr>
        <w:t>Tra le</w:t>
      </w:r>
      <w:r w:rsidR="00DE3CCA" w:rsidRPr="00DE3CCA">
        <w:rPr>
          <w:rFonts w:asciiTheme="majorHAnsi" w:hAnsiTheme="majorHAnsi" w:cstheme="majorHAnsi"/>
          <w:bCs/>
        </w:rPr>
        <w:t xml:space="preserve"> iniziative</w:t>
      </w:r>
      <w:r>
        <w:rPr>
          <w:rFonts w:asciiTheme="majorHAnsi" w:hAnsiTheme="majorHAnsi" w:cstheme="majorHAnsi"/>
          <w:bCs/>
        </w:rPr>
        <w:t xml:space="preserve"> </w:t>
      </w:r>
      <w:proofErr w:type="gramStart"/>
      <w:r>
        <w:rPr>
          <w:rFonts w:asciiTheme="majorHAnsi" w:hAnsiTheme="majorHAnsi" w:cstheme="majorHAnsi"/>
          <w:bCs/>
        </w:rPr>
        <w:t>messe in campo</w:t>
      </w:r>
      <w:proofErr w:type="gramEnd"/>
      <w:r w:rsidR="00DE3CCA" w:rsidRPr="00DE3CCA">
        <w:rPr>
          <w:rFonts w:asciiTheme="majorHAnsi" w:hAnsiTheme="majorHAnsi" w:cstheme="majorHAnsi"/>
          <w:bCs/>
        </w:rPr>
        <w:t xml:space="preserve"> per incoraggiare </w:t>
      </w:r>
      <w:r>
        <w:rPr>
          <w:rFonts w:asciiTheme="majorHAnsi" w:hAnsiTheme="majorHAnsi" w:cstheme="majorHAnsi"/>
          <w:bCs/>
        </w:rPr>
        <w:t>una</w:t>
      </w:r>
      <w:r w:rsidR="00DE3CCA" w:rsidRPr="00DE3CCA">
        <w:rPr>
          <w:rFonts w:asciiTheme="majorHAnsi" w:hAnsiTheme="majorHAnsi" w:cstheme="majorHAnsi"/>
          <w:bCs/>
        </w:rPr>
        <w:t xml:space="preserve"> genitorialità </w:t>
      </w:r>
      <w:r>
        <w:rPr>
          <w:rFonts w:asciiTheme="majorHAnsi" w:hAnsiTheme="majorHAnsi" w:cstheme="majorHAnsi"/>
          <w:bCs/>
        </w:rPr>
        <w:t xml:space="preserve">sempre più </w:t>
      </w:r>
      <w:r w:rsidR="00DE3CCA" w:rsidRPr="00DE3CCA">
        <w:rPr>
          <w:rFonts w:asciiTheme="majorHAnsi" w:hAnsiTheme="majorHAnsi" w:cstheme="majorHAnsi"/>
          <w:bCs/>
        </w:rPr>
        <w:t>condivisa</w:t>
      </w:r>
      <w:r>
        <w:rPr>
          <w:rFonts w:asciiTheme="majorHAnsi" w:hAnsiTheme="majorHAnsi" w:cstheme="majorHAnsi"/>
          <w:bCs/>
        </w:rPr>
        <w:t>, l’anno scorso</w:t>
      </w:r>
      <w:r w:rsidR="00DE3CCA" w:rsidRPr="00DE3CCA">
        <w:rPr>
          <w:rFonts w:asciiTheme="majorHAnsi" w:hAnsiTheme="majorHAnsi" w:cstheme="majorHAnsi"/>
          <w:bCs/>
        </w:rPr>
        <w:t xml:space="preserve"> </w:t>
      </w:r>
      <w:r>
        <w:rPr>
          <w:rFonts w:asciiTheme="majorHAnsi" w:hAnsiTheme="majorHAnsi" w:cstheme="majorHAnsi"/>
          <w:bCs/>
        </w:rPr>
        <w:t>è stato introdotto</w:t>
      </w:r>
      <w:r w:rsidR="00DE3CCA" w:rsidRPr="00DE3CCA">
        <w:rPr>
          <w:rFonts w:asciiTheme="majorHAnsi" w:hAnsiTheme="majorHAnsi" w:cstheme="majorHAnsi"/>
          <w:bCs/>
        </w:rPr>
        <w:t xml:space="preserve"> il </w:t>
      </w:r>
      <w:r w:rsidR="00DE3CCA" w:rsidRPr="003F3782">
        <w:rPr>
          <w:rFonts w:asciiTheme="majorHAnsi" w:hAnsiTheme="majorHAnsi" w:cstheme="majorHAnsi"/>
          <w:b/>
        </w:rPr>
        <w:t xml:space="preserve">congedo parentale neutro </w:t>
      </w:r>
      <w:r w:rsidR="00097515">
        <w:rPr>
          <w:rFonts w:asciiTheme="majorHAnsi" w:hAnsiTheme="majorHAnsi" w:cstheme="majorHAnsi"/>
          <w:bCs/>
        </w:rPr>
        <w:t xml:space="preserve">per tutti </w:t>
      </w:r>
      <w:r w:rsidR="00DE3CCA" w:rsidRPr="00DE3CCA">
        <w:rPr>
          <w:rFonts w:asciiTheme="majorHAnsi" w:hAnsiTheme="majorHAnsi" w:cstheme="majorHAnsi"/>
          <w:bCs/>
        </w:rPr>
        <w:t xml:space="preserve">i dipendenti, che possono beneficiare di otto settimane di astensione dal lavoro retribuite al 100%, indipendentemente dal genere e dallo stato famigliare. A livello globale, sono aumentati del 30% gli uomini e del 35% le donne che hanno usufruito del programma. In Italia, </w:t>
      </w:r>
      <w:r w:rsidR="003F3782">
        <w:rPr>
          <w:rFonts w:asciiTheme="majorHAnsi" w:hAnsiTheme="majorHAnsi" w:cstheme="majorHAnsi"/>
          <w:bCs/>
        </w:rPr>
        <w:t xml:space="preserve">nel 2024 </w:t>
      </w:r>
      <w:r w:rsidR="00DE3CCA" w:rsidRPr="00DE3CCA">
        <w:rPr>
          <w:rFonts w:asciiTheme="majorHAnsi" w:hAnsiTheme="majorHAnsi" w:cstheme="majorHAnsi"/>
          <w:bCs/>
        </w:rPr>
        <w:t>sono stati 12 i neopapà che hanno colto questa opportunità.</w:t>
      </w:r>
    </w:p>
    <w:p w14:paraId="4AE983D6" w14:textId="77777777" w:rsidR="00D65534" w:rsidRDefault="00D65534" w:rsidP="00DE3CCA">
      <w:pPr>
        <w:shd w:val="clear" w:color="auto" w:fill="FFFFFF"/>
        <w:spacing w:line="259" w:lineRule="auto"/>
        <w:rPr>
          <w:rFonts w:asciiTheme="majorHAnsi" w:hAnsiTheme="majorHAnsi" w:cstheme="majorHAnsi"/>
          <w:bCs/>
        </w:rPr>
      </w:pPr>
    </w:p>
    <w:p w14:paraId="0BAB06F7" w14:textId="0F485828" w:rsidR="00D65534" w:rsidRDefault="00D65534" w:rsidP="00D65534">
      <w:pPr>
        <w:shd w:val="clear" w:color="auto" w:fill="FFFFFF"/>
        <w:spacing w:line="259" w:lineRule="auto"/>
        <w:rPr>
          <w:rFonts w:asciiTheme="majorHAnsi" w:hAnsiTheme="majorHAnsi" w:cstheme="majorHAnsi"/>
          <w:bCs/>
        </w:rPr>
      </w:pPr>
      <w:r w:rsidRPr="00927EFD">
        <w:rPr>
          <w:rFonts w:asciiTheme="majorHAnsi" w:hAnsiTheme="majorHAnsi" w:cstheme="majorHAnsi"/>
          <w:bCs/>
        </w:rPr>
        <w:t>L’</w:t>
      </w:r>
      <w:r>
        <w:rPr>
          <w:rFonts w:asciiTheme="majorHAnsi" w:hAnsiTheme="majorHAnsi" w:cstheme="majorHAnsi"/>
          <w:bCs/>
        </w:rPr>
        <w:t>estensione</w:t>
      </w:r>
      <w:r w:rsidRPr="00927EFD">
        <w:rPr>
          <w:rFonts w:asciiTheme="majorHAnsi" w:hAnsiTheme="majorHAnsi" w:cstheme="majorHAnsi"/>
          <w:bCs/>
        </w:rPr>
        <w:t xml:space="preserve"> del congedo parentale si aggiunge alle altre misure a sostegno dei dipendenti con figli, tra cui la </w:t>
      </w:r>
      <w:r w:rsidRPr="0025060F">
        <w:rPr>
          <w:rFonts w:asciiTheme="majorHAnsi" w:hAnsiTheme="majorHAnsi" w:cstheme="majorHAnsi"/>
          <w:b/>
        </w:rPr>
        <w:t>flessibilità dell’orario lavorativo</w:t>
      </w:r>
      <w:r w:rsidRPr="00927EFD">
        <w:rPr>
          <w:rFonts w:asciiTheme="majorHAnsi" w:hAnsiTheme="majorHAnsi" w:cstheme="majorHAnsi"/>
          <w:bCs/>
        </w:rPr>
        <w:t xml:space="preserve"> e ‘</w:t>
      </w:r>
      <w:proofErr w:type="spellStart"/>
      <w:r w:rsidRPr="0025060F">
        <w:rPr>
          <w:rFonts w:asciiTheme="majorHAnsi" w:hAnsiTheme="majorHAnsi" w:cstheme="majorHAnsi"/>
          <w:b/>
        </w:rPr>
        <w:t>MasterGenitori</w:t>
      </w:r>
      <w:proofErr w:type="spellEnd"/>
      <w:r w:rsidRPr="00927EFD">
        <w:rPr>
          <w:rFonts w:asciiTheme="majorHAnsi" w:hAnsiTheme="majorHAnsi" w:cstheme="majorHAnsi"/>
          <w:bCs/>
        </w:rPr>
        <w:t>’, la piattaforma di formazione e supporto per affrontare con serenità le varie fasi di crescita dei figli e favorire il giusto equilibrio tra la casa e l’ufficio.</w:t>
      </w:r>
    </w:p>
    <w:p w14:paraId="5CA06076" w14:textId="77777777" w:rsidR="00DE3CCA" w:rsidRDefault="00DE3CCA" w:rsidP="004135CF">
      <w:pPr>
        <w:shd w:val="clear" w:color="auto" w:fill="FFFFFF"/>
        <w:spacing w:line="259" w:lineRule="auto"/>
        <w:rPr>
          <w:rFonts w:asciiTheme="majorHAnsi" w:hAnsiTheme="majorHAnsi" w:cstheme="majorHAnsi"/>
          <w:bCs/>
        </w:rPr>
      </w:pPr>
    </w:p>
    <w:p w14:paraId="27AEAE2C" w14:textId="15B6C726" w:rsidR="00927EFD" w:rsidRDefault="00BD5D27" w:rsidP="004135CF">
      <w:pPr>
        <w:shd w:val="clear" w:color="auto" w:fill="FFFFFF"/>
        <w:spacing w:line="259" w:lineRule="auto"/>
        <w:rPr>
          <w:rFonts w:asciiTheme="majorHAnsi" w:hAnsiTheme="majorHAnsi" w:cstheme="majorHAnsi"/>
          <w:bCs/>
        </w:rPr>
      </w:pPr>
      <w:r>
        <w:rPr>
          <w:rFonts w:asciiTheme="majorHAnsi" w:hAnsiTheme="majorHAnsi" w:cstheme="majorHAnsi"/>
          <w:bCs/>
        </w:rPr>
        <w:t xml:space="preserve">Forte di una cultura aziendale che riconosce le persone tra i valori </w:t>
      </w:r>
      <w:r w:rsidR="008B059A">
        <w:rPr>
          <w:rFonts w:asciiTheme="majorHAnsi" w:hAnsiTheme="majorHAnsi" w:cstheme="majorHAnsi"/>
          <w:bCs/>
        </w:rPr>
        <w:t xml:space="preserve">fondanti, Henkel vuole </w:t>
      </w:r>
      <w:r w:rsidR="00D30CB5">
        <w:rPr>
          <w:rFonts w:asciiTheme="majorHAnsi" w:hAnsiTheme="majorHAnsi" w:cstheme="majorHAnsi"/>
          <w:bCs/>
        </w:rPr>
        <w:t>in</w:t>
      </w:r>
      <w:r w:rsidR="00D65534">
        <w:rPr>
          <w:rFonts w:asciiTheme="majorHAnsi" w:hAnsiTheme="majorHAnsi" w:cstheme="majorHAnsi"/>
          <w:bCs/>
        </w:rPr>
        <w:t>fine</w:t>
      </w:r>
      <w:r w:rsidR="00D30CB5">
        <w:rPr>
          <w:rFonts w:asciiTheme="majorHAnsi" w:hAnsiTheme="majorHAnsi" w:cstheme="majorHAnsi"/>
          <w:bCs/>
        </w:rPr>
        <w:t xml:space="preserve"> </w:t>
      </w:r>
      <w:r w:rsidR="00927EFD" w:rsidRPr="004135CF">
        <w:rPr>
          <w:rFonts w:asciiTheme="majorHAnsi" w:hAnsiTheme="majorHAnsi" w:cstheme="majorHAnsi"/>
          <w:b/>
        </w:rPr>
        <w:t>tenere viva l’attenzione</w:t>
      </w:r>
      <w:r w:rsidR="00927EFD" w:rsidRPr="00927EFD">
        <w:rPr>
          <w:rFonts w:asciiTheme="majorHAnsi" w:hAnsiTheme="majorHAnsi" w:cstheme="majorHAnsi"/>
          <w:bCs/>
        </w:rPr>
        <w:t xml:space="preserve"> sui temi </w:t>
      </w:r>
      <w:r w:rsidR="004135CF">
        <w:rPr>
          <w:rFonts w:asciiTheme="majorHAnsi" w:hAnsiTheme="majorHAnsi" w:cstheme="majorHAnsi"/>
          <w:bCs/>
        </w:rPr>
        <w:t>dell’inclusione</w:t>
      </w:r>
      <w:r w:rsidR="00927EFD" w:rsidRPr="00927EFD">
        <w:rPr>
          <w:rFonts w:asciiTheme="majorHAnsi" w:hAnsiTheme="majorHAnsi" w:cstheme="majorHAnsi"/>
          <w:bCs/>
        </w:rPr>
        <w:t xml:space="preserve"> </w:t>
      </w:r>
      <w:r w:rsidR="004135CF">
        <w:rPr>
          <w:rFonts w:asciiTheme="majorHAnsi" w:hAnsiTheme="majorHAnsi" w:cstheme="majorHAnsi"/>
          <w:bCs/>
        </w:rPr>
        <w:t xml:space="preserve">sia </w:t>
      </w:r>
      <w:r w:rsidR="00927EFD" w:rsidRPr="00927EFD">
        <w:rPr>
          <w:rFonts w:asciiTheme="majorHAnsi" w:hAnsiTheme="majorHAnsi" w:cstheme="majorHAnsi"/>
          <w:bCs/>
        </w:rPr>
        <w:t>portando avanti l’</w:t>
      </w:r>
      <w:r w:rsidR="00927EFD" w:rsidRPr="004135CF">
        <w:rPr>
          <w:rFonts w:asciiTheme="majorHAnsi" w:hAnsiTheme="majorHAnsi" w:cstheme="majorHAnsi"/>
          <w:b/>
        </w:rPr>
        <w:t>Osservatorio</w:t>
      </w:r>
      <w:r w:rsidR="004135CF" w:rsidRPr="004135CF">
        <w:rPr>
          <w:rFonts w:asciiTheme="majorHAnsi" w:hAnsiTheme="majorHAnsi" w:cstheme="majorHAnsi"/>
          <w:b/>
        </w:rPr>
        <w:t xml:space="preserve"> Genere e </w:t>
      </w:r>
      <w:r w:rsidR="004135CF" w:rsidRPr="004135CF">
        <w:rPr>
          <w:rFonts w:asciiTheme="majorHAnsi" w:hAnsiTheme="majorHAnsi" w:cstheme="majorHAnsi"/>
          <w:b/>
        </w:rPr>
        <w:lastRenderedPageBreak/>
        <w:t>Stereotipi</w:t>
      </w:r>
      <w:r w:rsidR="004135CF">
        <w:rPr>
          <w:rFonts w:asciiTheme="majorHAnsi" w:hAnsiTheme="majorHAnsi" w:cstheme="majorHAnsi"/>
          <w:bCs/>
        </w:rPr>
        <w:t>,</w:t>
      </w:r>
      <w:r w:rsidR="00927EFD" w:rsidRPr="00927EFD">
        <w:rPr>
          <w:rFonts w:asciiTheme="majorHAnsi" w:hAnsiTheme="majorHAnsi" w:cstheme="majorHAnsi"/>
          <w:bCs/>
        </w:rPr>
        <w:t xml:space="preserve"> </w:t>
      </w:r>
      <w:r w:rsidR="004135CF">
        <w:rPr>
          <w:rFonts w:asciiTheme="majorHAnsi" w:hAnsiTheme="majorHAnsi" w:cstheme="majorHAnsi"/>
          <w:bCs/>
        </w:rPr>
        <w:t xml:space="preserve">sia </w:t>
      </w:r>
      <w:r w:rsidR="00927EFD" w:rsidRPr="00927EFD">
        <w:rPr>
          <w:rFonts w:asciiTheme="majorHAnsi" w:hAnsiTheme="majorHAnsi" w:cstheme="majorHAnsi"/>
          <w:bCs/>
        </w:rPr>
        <w:t>contribu</w:t>
      </w:r>
      <w:r w:rsidR="004135CF">
        <w:rPr>
          <w:rFonts w:asciiTheme="majorHAnsi" w:hAnsiTheme="majorHAnsi" w:cstheme="majorHAnsi"/>
          <w:bCs/>
        </w:rPr>
        <w:t xml:space="preserve">endo attivamente </w:t>
      </w:r>
      <w:r w:rsidR="00927EFD" w:rsidRPr="00927EFD">
        <w:rPr>
          <w:rFonts w:asciiTheme="majorHAnsi" w:hAnsiTheme="majorHAnsi" w:cstheme="majorHAnsi"/>
          <w:bCs/>
        </w:rPr>
        <w:t xml:space="preserve">a una </w:t>
      </w:r>
      <w:r w:rsidR="00927EFD" w:rsidRPr="0025060F">
        <w:rPr>
          <w:rFonts w:asciiTheme="majorHAnsi" w:hAnsiTheme="majorHAnsi" w:cstheme="majorHAnsi"/>
          <w:b/>
        </w:rPr>
        <w:t>nuova narrazione</w:t>
      </w:r>
      <w:r w:rsidR="004135CF">
        <w:rPr>
          <w:rFonts w:asciiTheme="majorHAnsi" w:hAnsiTheme="majorHAnsi" w:cstheme="majorHAnsi"/>
          <w:bCs/>
        </w:rPr>
        <w:t xml:space="preserve"> </w:t>
      </w:r>
      <w:r w:rsidR="00E17909">
        <w:rPr>
          <w:rFonts w:asciiTheme="majorHAnsi" w:hAnsiTheme="majorHAnsi" w:cstheme="majorHAnsi"/>
          <w:bCs/>
        </w:rPr>
        <w:t>che possa</w:t>
      </w:r>
      <w:r w:rsidR="00927EFD" w:rsidRPr="00927EFD">
        <w:rPr>
          <w:rFonts w:asciiTheme="majorHAnsi" w:hAnsiTheme="majorHAnsi" w:cstheme="majorHAnsi"/>
          <w:bCs/>
        </w:rPr>
        <w:t xml:space="preserve"> scardina</w:t>
      </w:r>
      <w:r w:rsidR="00E17909">
        <w:rPr>
          <w:rFonts w:asciiTheme="majorHAnsi" w:hAnsiTheme="majorHAnsi" w:cstheme="majorHAnsi"/>
          <w:bCs/>
        </w:rPr>
        <w:t>re</w:t>
      </w:r>
      <w:r w:rsidR="00927EFD" w:rsidRPr="00927EFD">
        <w:rPr>
          <w:rFonts w:asciiTheme="majorHAnsi" w:hAnsiTheme="majorHAnsi" w:cstheme="majorHAnsi"/>
          <w:bCs/>
        </w:rPr>
        <w:t xml:space="preserve"> i pregiudizi </w:t>
      </w:r>
      <w:r w:rsidR="008A0312">
        <w:rPr>
          <w:rFonts w:asciiTheme="majorHAnsi" w:hAnsiTheme="majorHAnsi" w:cstheme="majorHAnsi"/>
          <w:bCs/>
        </w:rPr>
        <w:t>sul</w:t>
      </w:r>
      <w:r w:rsidR="00927EFD" w:rsidRPr="00927EFD">
        <w:rPr>
          <w:rFonts w:asciiTheme="majorHAnsi" w:hAnsiTheme="majorHAnsi" w:cstheme="majorHAnsi"/>
          <w:bCs/>
        </w:rPr>
        <w:t xml:space="preserve"> maschil</w:t>
      </w:r>
      <w:r w:rsidR="008A0312">
        <w:rPr>
          <w:rFonts w:asciiTheme="majorHAnsi" w:hAnsiTheme="majorHAnsi" w:cstheme="majorHAnsi"/>
          <w:bCs/>
        </w:rPr>
        <w:t>e</w:t>
      </w:r>
      <w:r w:rsidR="00927EFD" w:rsidRPr="00927EFD">
        <w:rPr>
          <w:rFonts w:asciiTheme="majorHAnsi" w:hAnsiTheme="majorHAnsi" w:cstheme="majorHAnsi"/>
          <w:bCs/>
        </w:rPr>
        <w:t xml:space="preserve"> e </w:t>
      </w:r>
      <w:r w:rsidR="008A0312">
        <w:rPr>
          <w:rFonts w:asciiTheme="majorHAnsi" w:hAnsiTheme="majorHAnsi" w:cstheme="majorHAnsi"/>
          <w:bCs/>
        </w:rPr>
        <w:t xml:space="preserve">il </w:t>
      </w:r>
      <w:r w:rsidR="00927EFD" w:rsidRPr="00927EFD">
        <w:rPr>
          <w:rFonts w:asciiTheme="majorHAnsi" w:hAnsiTheme="majorHAnsi" w:cstheme="majorHAnsi"/>
          <w:bCs/>
        </w:rPr>
        <w:t>femminil</w:t>
      </w:r>
      <w:r w:rsidR="008A0312">
        <w:rPr>
          <w:rFonts w:asciiTheme="majorHAnsi" w:hAnsiTheme="majorHAnsi" w:cstheme="majorHAnsi"/>
          <w:bCs/>
        </w:rPr>
        <w:t>e</w:t>
      </w:r>
      <w:r w:rsidR="00927EFD" w:rsidRPr="00927EFD">
        <w:rPr>
          <w:rFonts w:asciiTheme="majorHAnsi" w:hAnsiTheme="majorHAnsi" w:cstheme="majorHAnsi"/>
          <w:bCs/>
        </w:rPr>
        <w:t>.</w:t>
      </w:r>
    </w:p>
    <w:p w14:paraId="03CE7760" w14:textId="77777777" w:rsidR="008A0312" w:rsidRDefault="008A0312" w:rsidP="004135CF">
      <w:pPr>
        <w:shd w:val="clear" w:color="auto" w:fill="FFFFFF"/>
        <w:spacing w:line="259" w:lineRule="auto"/>
        <w:rPr>
          <w:rFonts w:asciiTheme="majorHAnsi" w:hAnsiTheme="majorHAnsi" w:cstheme="majorHAnsi"/>
          <w:bCs/>
        </w:rPr>
      </w:pPr>
    </w:p>
    <w:p w14:paraId="64EDC347" w14:textId="77777777" w:rsidR="006D1615" w:rsidRDefault="006D1615" w:rsidP="005B2AFD">
      <w:pPr>
        <w:shd w:val="clear" w:color="auto" w:fill="FFFFFF"/>
        <w:spacing w:line="259" w:lineRule="auto"/>
        <w:rPr>
          <w:rFonts w:asciiTheme="majorHAnsi" w:hAnsiTheme="majorHAnsi" w:cstheme="majorHAnsi"/>
          <w:bCs/>
          <w:i/>
          <w:iCs/>
        </w:rPr>
      </w:pPr>
    </w:p>
    <w:p w14:paraId="33B1D84D" w14:textId="77777777" w:rsidR="00CE74CF" w:rsidRDefault="00CE74CF" w:rsidP="005B2AFD">
      <w:pPr>
        <w:shd w:val="clear" w:color="auto" w:fill="FFFFFF"/>
        <w:spacing w:line="259" w:lineRule="auto"/>
        <w:rPr>
          <w:rFonts w:asciiTheme="majorHAnsi" w:hAnsiTheme="majorHAnsi" w:cstheme="majorHAnsi"/>
          <w:bCs/>
          <w:i/>
          <w:iCs/>
        </w:rPr>
      </w:pPr>
    </w:p>
    <w:p w14:paraId="06476D2F" w14:textId="383BF0AF" w:rsidR="006D1615" w:rsidRDefault="006D1615" w:rsidP="005B2AFD">
      <w:pPr>
        <w:spacing w:line="259" w:lineRule="auto"/>
        <w:rPr>
          <w:rFonts w:asciiTheme="majorHAnsi" w:hAnsiTheme="majorHAnsi" w:cstheme="majorHAnsi"/>
          <w:bCs/>
          <w:i/>
          <w:iCs/>
        </w:rPr>
      </w:pPr>
      <w:r>
        <w:rPr>
          <w:rFonts w:asciiTheme="majorHAnsi" w:hAnsiTheme="majorHAnsi" w:cstheme="majorHAnsi"/>
          <w:b/>
        </w:rPr>
        <w:t xml:space="preserve">(*) </w:t>
      </w:r>
      <w:r w:rsidR="00D65534">
        <w:rPr>
          <w:rFonts w:asciiTheme="majorHAnsi" w:hAnsiTheme="majorHAnsi" w:cstheme="majorHAnsi"/>
          <w:b/>
        </w:rPr>
        <w:t>Osservatorio</w:t>
      </w:r>
      <w:r w:rsidR="005135E5">
        <w:rPr>
          <w:rFonts w:asciiTheme="majorHAnsi" w:hAnsiTheme="majorHAnsi" w:cstheme="majorHAnsi"/>
          <w:b/>
        </w:rPr>
        <w:t xml:space="preserve"> Genere e Stereotipi, n</w:t>
      </w:r>
      <w:r w:rsidRPr="006D1615">
        <w:rPr>
          <w:rFonts w:asciiTheme="majorHAnsi" w:hAnsiTheme="majorHAnsi" w:cstheme="majorHAnsi"/>
          <w:b/>
        </w:rPr>
        <w:t>ota metodologica</w:t>
      </w:r>
      <w:r w:rsidR="005135E5">
        <w:rPr>
          <w:rFonts w:asciiTheme="majorHAnsi" w:hAnsiTheme="majorHAnsi" w:cstheme="majorHAnsi"/>
          <w:b/>
        </w:rPr>
        <w:t xml:space="preserve"> ed. 2025</w:t>
      </w:r>
      <w:r w:rsidRPr="006D1615">
        <w:rPr>
          <w:rFonts w:asciiTheme="majorHAnsi" w:hAnsiTheme="majorHAnsi" w:cstheme="majorHAnsi"/>
          <w:b/>
        </w:rPr>
        <w:t>:</w:t>
      </w:r>
      <w:r>
        <w:rPr>
          <w:rFonts w:asciiTheme="majorHAnsi" w:hAnsiTheme="majorHAnsi" w:cstheme="majorHAnsi"/>
          <w:b/>
        </w:rPr>
        <w:t xml:space="preserve"> </w:t>
      </w:r>
      <w:r w:rsidR="00D67A58">
        <w:rPr>
          <w:rFonts w:asciiTheme="majorHAnsi" w:hAnsiTheme="majorHAnsi" w:cstheme="majorHAnsi"/>
          <w:bCs/>
        </w:rPr>
        <w:t>L’indagine quantitativa, condotta</w:t>
      </w:r>
      <w:r w:rsidR="00A84404">
        <w:rPr>
          <w:rFonts w:asciiTheme="majorHAnsi" w:hAnsiTheme="majorHAnsi" w:cstheme="majorHAnsi"/>
          <w:bCs/>
        </w:rPr>
        <w:t xml:space="preserve"> con metodo CAWI</w:t>
      </w:r>
      <w:r w:rsidR="00D67A58">
        <w:rPr>
          <w:rFonts w:asciiTheme="majorHAnsi" w:hAnsiTheme="majorHAnsi" w:cstheme="majorHAnsi"/>
          <w:bCs/>
        </w:rPr>
        <w:t xml:space="preserve"> tramite questionari online, ha coinvolto</w:t>
      </w:r>
      <w:r w:rsidRPr="00F64BC3">
        <w:rPr>
          <w:rFonts w:asciiTheme="majorHAnsi" w:hAnsiTheme="majorHAnsi" w:cstheme="majorHAnsi"/>
          <w:bCs/>
        </w:rPr>
        <w:t xml:space="preserve"> </w:t>
      </w:r>
      <w:r w:rsidR="00766C0E">
        <w:rPr>
          <w:rFonts w:asciiTheme="majorHAnsi" w:hAnsiTheme="majorHAnsi" w:cstheme="majorHAnsi"/>
          <w:bCs/>
        </w:rPr>
        <w:t>2.3</w:t>
      </w:r>
      <w:r w:rsidRPr="00F64BC3">
        <w:rPr>
          <w:rFonts w:asciiTheme="majorHAnsi" w:hAnsiTheme="majorHAnsi" w:cstheme="majorHAnsi"/>
          <w:bCs/>
        </w:rPr>
        <w:t>40 in</w:t>
      </w:r>
      <w:r w:rsidR="00683E4C">
        <w:rPr>
          <w:rFonts w:asciiTheme="majorHAnsi" w:hAnsiTheme="majorHAnsi" w:cstheme="majorHAnsi"/>
          <w:bCs/>
        </w:rPr>
        <w:t>dividui</w:t>
      </w:r>
      <w:r w:rsidR="007D0035">
        <w:rPr>
          <w:rFonts w:asciiTheme="majorHAnsi" w:hAnsiTheme="majorHAnsi" w:cstheme="majorHAnsi"/>
          <w:bCs/>
        </w:rPr>
        <w:t xml:space="preserve">, di cui 1.040 </w:t>
      </w:r>
      <w:r w:rsidR="002429C1">
        <w:rPr>
          <w:rFonts w:asciiTheme="majorHAnsi" w:hAnsiTheme="majorHAnsi" w:cstheme="majorHAnsi"/>
          <w:bCs/>
        </w:rPr>
        <w:t xml:space="preserve">adulti </w:t>
      </w:r>
      <w:r w:rsidR="00683E4C">
        <w:rPr>
          <w:rFonts w:asciiTheme="majorHAnsi" w:hAnsiTheme="majorHAnsi" w:cstheme="majorHAnsi"/>
          <w:bCs/>
        </w:rPr>
        <w:t>appartenenti</w:t>
      </w:r>
      <w:r w:rsidRPr="00F64BC3">
        <w:rPr>
          <w:rFonts w:asciiTheme="majorHAnsi" w:hAnsiTheme="majorHAnsi" w:cstheme="majorHAnsi"/>
          <w:bCs/>
        </w:rPr>
        <w:t xml:space="preserve"> </w:t>
      </w:r>
      <w:r w:rsidR="00683E4C">
        <w:rPr>
          <w:rFonts w:asciiTheme="majorHAnsi" w:hAnsiTheme="majorHAnsi" w:cstheme="majorHAnsi"/>
          <w:bCs/>
        </w:rPr>
        <w:t>al</w:t>
      </w:r>
      <w:r w:rsidR="00683E4C" w:rsidRPr="00F64BC3">
        <w:rPr>
          <w:rFonts w:asciiTheme="majorHAnsi" w:hAnsiTheme="majorHAnsi" w:cstheme="majorHAnsi"/>
          <w:bCs/>
        </w:rPr>
        <w:t xml:space="preserve">la community </w:t>
      </w:r>
      <w:hyperlink r:id="rId12" w:history="1">
        <w:proofErr w:type="spellStart"/>
        <w:r w:rsidR="00683E4C" w:rsidRPr="007877FA">
          <w:rPr>
            <w:rStyle w:val="Collegamentoipertestuale"/>
            <w:rFonts w:asciiTheme="majorHAnsi" w:hAnsiTheme="majorHAnsi" w:cstheme="majorHAnsi"/>
            <w:bCs/>
            <w:sz w:val="22"/>
            <w:szCs w:val="22"/>
          </w:rPr>
          <w:t>DonnaD</w:t>
        </w:r>
        <w:proofErr w:type="spellEnd"/>
        <w:r w:rsidR="007877FA" w:rsidRPr="007877FA">
          <w:rPr>
            <w:rStyle w:val="Collegamentoipertestuale"/>
            <w:rFonts w:asciiTheme="majorHAnsi" w:hAnsiTheme="majorHAnsi" w:cstheme="majorHAnsi"/>
            <w:bCs/>
            <w:sz w:val="22"/>
            <w:szCs w:val="22"/>
          </w:rPr>
          <w:t xml:space="preserve"> Amica Fidata</w:t>
        </w:r>
      </w:hyperlink>
      <w:r w:rsidR="007877FA">
        <w:rPr>
          <w:rFonts w:asciiTheme="majorHAnsi" w:hAnsiTheme="majorHAnsi" w:cstheme="majorHAnsi"/>
          <w:bCs/>
        </w:rPr>
        <w:t xml:space="preserve">, </w:t>
      </w:r>
      <w:r w:rsidR="00757E49">
        <w:rPr>
          <w:rFonts w:asciiTheme="majorHAnsi" w:hAnsiTheme="majorHAnsi" w:cstheme="majorHAnsi"/>
          <w:bCs/>
        </w:rPr>
        <w:t xml:space="preserve">un panel di </w:t>
      </w:r>
      <w:r w:rsidR="007877FA">
        <w:rPr>
          <w:rFonts w:asciiTheme="majorHAnsi" w:hAnsiTheme="majorHAnsi" w:cstheme="majorHAnsi"/>
          <w:bCs/>
        </w:rPr>
        <w:t xml:space="preserve">800 adulti </w:t>
      </w:r>
      <w:r w:rsidRPr="00F64BC3">
        <w:rPr>
          <w:rFonts w:asciiTheme="majorHAnsi" w:hAnsiTheme="majorHAnsi" w:cstheme="majorHAnsi"/>
          <w:bCs/>
        </w:rPr>
        <w:t>rappresentativo della popolazione italiana</w:t>
      </w:r>
      <w:r w:rsidR="00757E49">
        <w:rPr>
          <w:rFonts w:asciiTheme="majorHAnsi" w:hAnsiTheme="majorHAnsi" w:cstheme="majorHAnsi"/>
          <w:bCs/>
        </w:rPr>
        <w:t>,</w:t>
      </w:r>
      <w:r w:rsidRPr="00F64BC3">
        <w:rPr>
          <w:rFonts w:asciiTheme="majorHAnsi" w:hAnsiTheme="majorHAnsi" w:cstheme="majorHAnsi"/>
          <w:bCs/>
        </w:rPr>
        <w:t xml:space="preserve"> </w:t>
      </w:r>
      <w:r w:rsidR="008C1AE8">
        <w:rPr>
          <w:rFonts w:asciiTheme="majorHAnsi" w:hAnsiTheme="majorHAnsi" w:cstheme="majorHAnsi"/>
          <w:bCs/>
        </w:rPr>
        <w:t>un</w:t>
      </w:r>
      <w:r w:rsidR="00777F5D">
        <w:rPr>
          <w:rFonts w:asciiTheme="majorHAnsi" w:hAnsiTheme="majorHAnsi" w:cstheme="majorHAnsi"/>
          <w:bCs/>
        </w:rPr>
        <w:t xml:space="preserve"> panel di 500 </w:t>
      </w:r>
      <w:r w:rsidR="00FD4DC5">
        <w:rPr>
          <w:rFonts w:asciiTheme="majorHAnsi" w:hAnsiTheme="majorHAnsi" w:cstheme="majorHAnsi"/>
          <w:bCs/>
        </w:rPr>
        <w:t>pre</w:t>
      </w:r>
      <w:r w:rsidR="00777F5D">
        <w:rPr>
          <w:rFonts w:asciiTheme="majorHAnsi" w:hAnsiTheme="majorHAnsi" w:cstheme="majorHAnsi"/>
          <w:bCs/>
        </w:rPr>
        <w:t>adolescenti</w:t>
      </w:r>
      <w:r w:rsidR="008C1AE8">
        <w:rPr>
          <w:rFonts w:asciiTheme="majorHAnsi" w:hAnsiTheme="majorHAnsi" w:cstheme="majorHAnsi"/>
          <w:bCs/>
        </w:rPr>
        <w:t xml:space="preserve"> </w:t>
      </w:r>
      <w:r w:rsidR="00B32500" w:rsidRPr="00B32500">
        <w:rPr>
          <w:rFonts w:asciiTheme="majorHAnsi" w:hAnsiTheme="majorHAnsi" w:cstheme="majorHAnsi"/>
          <w:bCs/>
        </w:rPr>
        <w:t xml:space="preserve">rappresentativo </w:t>
      </w:r>
      <w:r w:rsidR="00777F5D">
        <w:rPr>
          <w:rFonts w:asciiTheme="majorHAnsi" w:hAnsiTheme="majorHAnsi" w:cstheme="majorHAnsi"/>
          <w:bCs/>
        </w:rPr>
        <w:t>della popolazione</w:t>
      </w:r>
      <w:r w:rsidR="00B32500" w:rsidRPr="00B32500">
        <w:rPr>
          <w:rFonts w:asciiTheme="majorHAnsi" w:hAnsiTheme="majorHAnsi" w:cstheme="majorHAnsi"/>
          <w:bCs/>
        </w:rPr>
        <w:t xml:space="preserve"> di età compresa tra i 13 e i 15 anni</w:t>
      </w:r>
      <w:r w:rsidR="00BC5003">
        <w:rPr>
          <w:rFonts w:asciiTheme="majorHAnsi" w:hAnsiTheme="majorHAnsi" w:cstheme="majorHAnsi"/>
          <w:bCs/>
        </w:rPr>
        <w:t>. L’indagine qualitativa</w:t>
      </w:r>
      <w:r w:rsidR="00EF31A7">
        <w:rPr>
          <w:rFonts w:asciiTheme="majorHAnsi" w:hAnsiTheme="majorHAnsi" w:cstheme="majorHAnsi"/>
          <w:bCs/>
        </w:rPr>
        <w:t xml:space="preserve"> è stata condotta </w:t>
      </w:r>
      <w:r w:rsidR="000053E7">
        <w:rPr>
          <w:rFonts w:asciiTheme="majorHAnsi" w:hAnsiTheme="majorHAnsi" w:cstheme="majorHAnsi"/>
          <w:bCs/>
        </w:rPr>
        <w:t>tramite incontri online di gruppo</w:t>
      </w:r>
      <w:r w:rsidR="00AE633C">
        <w:rPr>
          <w:rFonts w:asciiTheme="majorHAnsi" w:hAnsiTheme="majorHAnsi" w:cstheme="majorHAnsi"/>
          <w:bCs/>
        </w:rPr>
        <w:t xml:space="preserve"> con 20 r</w:t>
      </w:r>
      <w:r w:rsidR="000053E7" w:rsidRPr="000053E7">
        <w:rPr>
          <w:rFonts w:asciiTheme="majorHAnsi" w:hAnsiTheme="majorHAnsi" w:cstheme="majorHAnsi"/>
          <w:bCs/>
        </w:rPr>
        <w:t xml:space="preserve">agazzi e </w:t>
      </w:r>
      <w:r w:rsidR="00AE633C">
        <w:rPr>
          <w:rFonts w:asciiTheme="majorHAnsi" w:hAnsiTheme="majorHAnsi" w:cstheme="majorHAnsi"/>
          <w:bCs/>
        </w:rPr>
        <w:t>r</w:t>
      </w:r>
      <w:r w:rsidR="000053E7" w:rsidRPr="000053E7">
        <w:rPr>
          <w:rFonts w:asciiTheme="majorHAnsi" w:hAnsiTheme="majorHAnsi" w:cstheme="majorHAnsi"/>
          <w:bCs/>
        </w:rPr>
        <w:t xml:space="preserve">agazze </w:t>
      </w:r>
      <w:r w:rsidR="00AE633C">
        <w:rPr>
          <w:rFonts w:asciiTheme="majorHAnsi" w:hAnsiTheme="majorHAnsi" w:cstheme="majorHAnsi"/>
          <w:bCs/>
        </w:rPr>
        <w:t>frequentanti</w:t>
      </w:r>
      <w:r w:rsidR="000053E7" w:rsidRPr="000053E7">
        <w:rPr>
          <w:rFonts w:asciiTheme="majorHAnsi" w:hAnsiTheme="majorHAnsi" w:cstheme="majorHAnsi"/>
          <w:bCs/>
        </w:rPr>
        <w:t xml:space="preserve"> </w:t>
      </w:r>
      <w:r w:rsidR="00AE633C">
        <w:rPr>
          <w:rFonts w:asciiTheme="majorHAnsi" w:hAnsiTheme="majorHAnsi" w:cstheme="majorHAnsi"/>
          <w:bCs/>
        </w:rPr>
        <w:t>il terzo anno della scuola secondaria I grado o il primo anno della secondaria II grado.</w:t>
      </w:r>
      <w:r w:rsidR="000053E7" w:rsidRPr="000053E7">
        <w:rPr>
          <w:rFonts w:asciiTheme="majorHAnsi" w:hAnsiTheme="majorHAnsi" w:cstheme="majorHAnsi"/>
          <w:bCs/>
        </w:rPr>
        <w:t xml:space="preserve"> </w:t>
      </w:r>
    </w:p>
    <w:p w14:paraId="5BBC31A5" w14:textId="77777777" w:rsidR="006D1615" w:rsidRPr="004B2B50" w:rsidRDefault="006D1615" w:rsidP="00FB5211">
      <w:pPr>
        <w:shd w:val="clear" w:color="auto" w:fill="FFFFFF"/>
        <w:rPr>
          <w:rFonts w:asciiTheme="majorHAnsi" w:hAnsiTheme="majorHAnsi" w:cstheme="majorHAnsi"/>
          <w:bCs/>
          <w:i/>
          <w:iCs/>
        </w:rPr>
      </w:pPr>
    </w:p>
    <w:p w14:paraId="2BAE1D9D" w14:textId="77777777" w:rsidR="00F15823" w:rsidRPr="004B2B50" w:rsidRDefault="00CD36B5" w:rsidP="00FB5211">
      <w:pPr>
        <w:jc w:val="center"/>
        <w:rPr>
          <w:rFonts w:asciiTheme="majorHAnsi" w:hAnsiTheme="majorHAnsi" w:cstheme="majorHAnsi"/>
        </w:rPr>
      </w:pPr>
      <w:r w:rsidRPr="004B2B50">
        <w:rPr>
          <w:rFonts w:asciiTheme="majorHAnsi" w:hAnsiTheme="majorHAnsi" w:cstheme="majorHAnsi"/>
        </w:rPr>
        <w:t>***</w:t>
      </w:r>
    </w:p>
    <w:p w14:paraId="2BAE1D9E" w14:textId="77777777" w:rsidR="00F15823" w:rsidRPr="004B2B50" w:rsidRDefault="00CD36B5" w:rsidP="00FB5211">
      <w:pPr>
        <w:spacing w:line="240" w:lineRule="auto"/>
        <w:jc w:val="left"/>
        <w:rPr>
          <w:rFonts w:asciiTheme="majorHAnsi" w:hAnsiTheme="majorHAnsi" w:cstheme="majorHAnsi"/>
          <w:sz w:val="17"/>
          <w:szCs w:val="17"/>
        </w:rPr>
      </w:pPr>
      <w:r w:rsidRPr="004B2B50">
        <w:rPr>
          <w:rFonts w:asciiTheme="majorHAnsi" w:hAnsiTheme="majorHAnsi" w:cstheme="majorHAnsi"/>
          <w:b/>
          <w:sz w:val="17"/>
          <w:szCs w:val="17"/>
        </w:rPr>
        <w:t xml:space="preserve">Informazioni su Henkel </w:t>
      </w:r>
    </w:p>
    <w:p w14:paraId="2BAE1D9F" w14:textId="77777777" w:rsidR="00F15823" w:rsidRPr="004B2B50" w:rsidRDefault="00F15823" w:rsidP="00FB5211">
      <w:pPr>
        <w:rPr>
          <w:rFonts w:asciiTheme="majorHAnsi" w:hAnsiTheme="majorHAnsi" w:cstheme="majorHAnsi"/>
          <w:sz w:val="17"/>
          <w:szCs w:val="17"/>
        </w:rPr>
      </w:pPr>
    </w:p>
    <w:p w14:paraId="42214F47" w14:textId="77777777" w:rsidR="00AF528D" w:rsidRPr="004B2B50" w:rsidRDefault="00AF528D" w:rsidP="00FB5211">
      <w:pPr>
        <w:rPr>
          <w:rFonts w:asciiTheme="majorHAnsi" w:hAnsiTheme="majorHAnsi" w:cstheme="majorHAnsi"/>
          <w:b/>
          <w:bCs/>
          <w:sz w:val="17"/>
          <w:szCs w:val="17"/>
        </w:rPr>
      </w:pPr>
      <w:r w:rsidRPr="004B2B50">
        <w:rPr>
          <w:rFonts w:asciiTheme="majorHAnsi" w:hAnsiTheme="majorHAnsi" w:cstheme="majorHAnsi"/>
          <w:sz w:val="17"/>
          <w:szCs w:val="17"/>
        </w:rPr>
        <w:t xml:space="preserve">Con i suoi marchi, innovazioni e tecnologie, Henkel detiene posizioni di leadership sia nel settore industriale sia nel largo consumo. La business </w:t>
      </w:r>
      <w:proofErr w:type="spellStart"/>
      <w:r w:rsidRPr="004B2B50">
        <w:rPr>
          <w:rFonts w:asciiTheme="majorHAnsi" w:hAnsiTheme="majorHAnsi" w:cstheme="majorHAnsi"/>
          <w:sz w:val="17"/>
          <w:szCs w:val="17"/>
        </w:rPr>
        <w:t>unit</w:t>
      </w:r>
      <w:proofErr w:type="spellEnd"/>
      <w:r w:rsidRPr="004B2B50">
        <w:rPr>
          <w:rFonts w:asciiTheme="majorHAnsi" w:hAnsiTheme="majorHAnsi" w:cstheme="majorHAnsi"/>
          <w:sz w:val="17"/>
          <w:szCs w:val="17"/>
        </w:rPr>
        <w:t xml:space="preserve"> </w:t>
      </w:r>
      <w:proofErr w:type="spellStart"/>
      <w:r w:rsidRPr="004B2B50">
        <w:rPr>
          <w:rFonts w:asciiTheme="majorHAnsi" w:hAnsiTheme="majorHAnsi" w:cstheme="majorHAnsi"/>
          <w:sz w:val="17"/>
          <w:szCs w:val="17"/>
        </w:rPr>
        <w:t>Adhesive</w:t>
      </w:r>
      <w:proofErr w:type="spellEnd"/>
      <w:r w:rsidRPr="004B2B50">
        <w:rPr>
          <w:rFonts w:asciiTheme="majorHAnsi" w:hAnsiTheme="majorHAnsi" w:cstheme="majorHAnsi"/>
          <w:sz w:val="17"/>
          <w:szCs w:val="17"/>
        </w:rPr>
        <w:t xml:space="preser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w:t>
      </w:r>
      <w:proofErr w:type="spellStart"/>
      <w:r w:rsidRPr="004B2B50">
        <w:rPr>
          <w:rFonts w:asciiTheme="majorHAnsi" w:hAnsiTheme="majorHAnsi" w:cstheme="majorHAnsi"/>
          <w:sz w:val="17"/>
          <w:szCs w:val="17"/>
        </w:rPr>
        <w:t>Loctite</w:t>
      </w:r>
      <w:proofErr w:type="spellEnd"/>
      <w:r w:rsidRPr="004B2B50">
        <w:rPr>
          <w:rFonts w:asciiTheme="majorHAnsi" w:hAnsiTheme="majorHAnsi" w:cstheme="majorHAnsi"/>
          <w:sz w:val="17"/>
          <w:szCs w:val="17"/>
        </w:rPr>
        <w:t xml:space="preserve">, Persil (Dixan in Italia) e Schwarzkopf. Nel 2024 Henkel ha registrato un fatturato complessivo di oltre 21,6 miliardi di euro, con un margine operativo depurato pari a circa 3,1 miliardi di euro. Le azioni privilegiate Henkel sono quotate presso la Borsa tedesca secondo l'indice DAX. Lo sviluppo sostenibile ha una lunga tradizione in Henkel, che ha una chiara strategia di sostenibilità con obiettivi concreti. Fondata nel 1876, Henkel impiega circa 47.000 collaboratori nel mondo – </w:t>
      </w:r>
      <w:proofErr w:type="gramStart"/>
      <w:r w:rsidRPr="004B2B50">
        <w:rPr>
          <w:rFonts w:asciiTheme="majorHAnsi" w:hAnsiTheme="majorHAnsi" w:cstheme="majorHAnsi"/>
          <w:sz w:val="17"/>
          <w:szCs w:val="17"/>
        </w:rPr>
        <w:t>un team eterogeneo</w:t>
      </w:r>
      <w:proofErr w:type="gramEnd"/>
      <w:r w:rsidRPr="004B2B50">
        <w:rPr>
          <w:rFonts w:asciiTheme="majorHAnsi" w:hAnsiTheme="majorHAnsi" w:cstheme="majorHAnsi"/>
          <w:sz w:val="17"/>
          <w:szCs w:val="17"/>
        </w:rPr>
        <w:t xml:space="preserve">, unito da una forte cultura aziendale, valori condivisi e un </w:t>
      </w:r>
      <w:proofErr w:type="spellStart"/>
      <w:r w:rsidRPr="004B2B50">
        <w:rPr>
          <w:rFonts w:asciiTheme="majorHAnsi" w:hAnsiTheme="majorHAnsi" w:cstheme="majorHAnsi"/>
          <w:sz w:val="17"/>
          <w:szCs w:val="17"/>
        </w:rPr>
        <w:t>purpose</w:t>
      </w:r>
      <w:proofErr w:type="spellEnd"/>
      <w:r w:rsidRPr="004B2B50">
        <w:rPr>
          <w:rFonts w:asciiTheme="majorHAnsi" w:hAnsiTheme="majorHAnsi" w:cstheme="majorHAnsi"/>
          <w:sz w:val="17"/>
          <w:szCs w:val="17"/>
        </w:rPr>
        <w:t xml:space="preserve"> comune: “Pionieri nel cuore per il bene di intere generazioni”. Per maggiori informazioni, visitate il sito </w:t>
      </w:r>
      <w:hyperlink r:id="rId13" w:history="1">
        <w:r w:rsidRPr="004B2B50">
          <w:rPr>
            <w:rStyle w:val="Collegamentoipertestuale"/>
            <w:rFonts w:asciiTheme="majorHAnsi" w:hAnsiTheme="majorHAnsi" w:cstheme="majorHAnsi"/>
            <w:sz w:val="17"/>
            <w:szCs w:val="17"/>
          </w:rPr>
          <w:t>www.henkel.com</w:t>
        </w:r>
      </w:hyperlink>
      <w:r w:rsidRPr="004B2B50">
        <w:rPr>
          <w:rFonts w:asciiTheme="majorHAnsi" w:hAnsiTheme="majorHAnsi" w:cstheme="majorHAnsi"/>
          <w:sz w:val="17"/>
          <w:szCs w:val="17"/>
        </w:rPr>
        <w:t xml:space="preserve"> </w:t>
      </w:r>
    </w:p>
    <w:p w14:paraId="2BAE1DA1" w14:textId="55D3A336" w:rsidR="00F15823" w:rsidRPr="004B2B50" w:rsidRDefault="00AF528D" w:rsidP="00FB5211">
      <w:pPr>
        <w:rPr>
          <w:rFonts w:asciiTheme="majorHAnsi" w:hAnsiTheme="majorHAnsi" w:cstheme="majorHAnsi"/>
          <w:sz w:val="17"/>
          <w:szCs w:val="17"/>
        </w:rPr>
      </w:pPr>
      <w:r w:rsidRPr="004B2B50">
        <w:rPr>
          <w:rFonts w:asciiTheme="majorHAnsi" w:hAnsiTheme="majorHAnsi" w:cstheme="majorHAnsi"/>
          <w:sz w:val="17"/>
          <w:szCs w:val="17"/>
        </w:rPr>
        <w:t xml:space="preserve"> </w:t>
      </w:r>
      <w:r w:rsidRPr="004B2B50">
        <w:rPr>
          <w:rFonts w:asciiTheme="majorHAnsi" w:hAnsiTheme="majorHAnsi" w:cstheme="majorHAnsi"/>
          <w:sz w:val="17"/>
          <w:szCs w:val="17"/>
        </w:rPr>
        <w:tab/>
      </w:r>
    </w:p>
    <w:p w14:paraId="2BAE1DA2" w14:textId="77777777" w:rsidR="00F15823" w:rsidRPr="004B2B50" w:rsidRDefault="00F15823" w:rsidP="00FB5211">
      <w:pPr>
        <w:spacing w:line="240" w:lineRule="auto"/>
        <w:jc w:val="left"/>
        <w:rPr>
          <w:rFonts w:asciiTheme="majorHAnsi" w:hAnsiTheme="majorHAnsi" w:cstheme="majorHAnsi"/>
          <w:b/>
          <w:sz w:val="18"/>
          <w:szCs w:val="18"/>
        </w:rPr>
      </w:pPr>
    </w:p>
    <w:p w14:paraId="2BAE1DA3" w14:textId="77777777" w:rsidR="00F15823" w:rsidRPr="004B2B50" w:rsidRDefault="00F15823" w:rsidP="00FB5211">
      <w:pPr>
        <w:tabs>
          <w:tab w:val="left" w:pos="1080"/>
          <w:tab w:val="left" w:pos="4500"/>
        </w:tabs>
        <w:rPr>
          <w:rFonts w:asciiTheme="majorHAnsi" w:hAnsiTheme="majorHAnsi" w:cstheme="majorHAnsi"/>
          <w:b/>
          <w:sz w:val="17"/>
          <w:szCs w:val="17"/>
        </w:rPr>
      </w:pPr>
    </w:p>
    <w:p w14:paraId="2BAE1DA4" w14:textId="77777777" w:rsidR="00F15823" w:rsidRPr="004B2B50" w:rsidRDefault="00CD36B5" w:rsidP="00FB5211">
      <w:pPr>
        <w:tabs>
          <w:tab w:val="left" w:pos="1080"/>
          <w:tab w:val="left" w:pos="4500"/>
        </w:tabs>
        <w:rPr>
          <w:rFonts w:asciiTheme="majorHAnsi" w:hAnsiTheme="majorHAnsi" w:cstheme="majorHAnsi"/>
          <w:b/>
          <w:sz w:val="17"/>
          <w:szCs w:val="17"/>
        </w:rPr>
      </w:pPr>
      <w:r w:rsidRPr="004B2B50">
        <w:rPr>
          <w:rFonts w:asciiTheme="majorHAnsi" w:hAnsiTheme="majorHAnsi" w:cstheme="majorHAnsi"/>
          <w:b/>
          <w:sz w:val="17"/>
          <w:szCs w:val="17"/>
        </w:rPr>
        <w:t xml:space="preserve">Per informazioni alla stampa: </w:t>
      </w:r>
    </w:p>
    <w:p w14:paraId="2BAE1DA5" w14:textId="77777777" w:rsidR="00F15823" w:rsidRPr="004B2B50" w:rsidRDefault="00F15823" w:rsidP="00FB5211">
      <w:pPr>
        <w:tabs>
          <w:tab w:val="left" w:pos="1080"/>
          <w:tab w:val="left" w:pos="4500"/>
        </w:tabs>
        <w:rPr>
          <w:rFonts w:asciiTheme="majorHAnsi" w:hAnsiTheme="majorHAnsi" w:cstheme="majorHAnsi"/>
          <w:b/>
          <w:sz w:val="17"/>
          <w:szCs w:val="17"/>
        </w:rPr>
      </w:pPr>
    </w:p>
    <w:p w14:paraId="2BAE1DA6" w14:textId="77777777" w:rsidR="00F15823" w:rsidRPr="004B2B50" w:rsidRDefault="00CD36B5" w:rsidP="00FB5211">
      <w:pPr>
        <w:tabs>
          <w:tab w:val="left" w:pos="1080"/>
          <w:tab w:val="left" w:pos="4500"/>
        </w:tabs>
        <w:rPr>
          <w:rFonts w:asciiTheme="majorHAnsi" w:hAnsiTheme="majorHAnsi" w:cstheme="majorHAnsi"/>
          <w:b/>
          <w:sz w:val="17"/>
          <w:szCs w:val="17"/>
        </w:rPr>
      </w:pPr>
      <w:r w:rsidRPr="004B2B50">
        <w:rPr>
          <w:rFonts w:asciiTheme="majorHAnsi" w:hAnsiTheme="majorHAnsi" w:cstheme="majorHAnsi"/>
          <w:b/>
          <w:sz w:val="17"/>
          <w:szCs w:val="17"/>
        </w:rPr>
        <w:t>Giusi Viani</w:t>
      </w:r>
      <w:r w:rsidRPr="004B2B50">
        <w:rPr>
          <w:rFonts w:asciiTheme="majorHAnsi" w:hAnsiTheme="majorHAnsi" w:cstheme="majorHAnsi"/>
          <w:b/>
          <w:sz w:val="17"/>
          <w:szCs w:val="17"/>
        </w:rPr>
        <w:tab/>
      </w:r>
      <w:r w:rsidRPr="004B2B50">
        <w:rPr>
          <w:rFonts w:asciiTheme="majorHAnsi" w:hAnsiTheme="majorHAnsi" w:cstheme="majorHAnsi"/>
          <w:b/>
          <w:sz w:val="17"/>
          <w:szCs w:val="17"/>
        </w:rPr>
        <w:tab/>
        <w:t xml:space="preserve">Silvia Vergani </w:t>
      </w:r>
      <w:r w:rsidRPr="004B2B50">
        <w:rPr>
          <w:rFonts w:asciiTheme="majorHAnsi" w:hAnsiTheme="majorHAnsi" w:cstheme="majorHAnsi"/>
          <w:b/>
          <w:sz w:val="17"/>
          <w:szCs w:val="17"/>
        </w:rPr>
        <w:tab/>
      </w:r>
    </w:p>
    <w:p w14:paraId="2BAE1DA7" w14:textId="77777777" w:rsidR="00F15823" w:rsidRPr="004B2B50" w:rsidRDefault="00CD36B5" w:rsidP="00FB5211">
      <w:pPr>
        <w:tabs>
          <w:tab w:val="left" w:pos="1080"/>
          <w:tab w:val="left" w:pos="4500"/>
        </w:tabs>
        <w:rPr>
          <w:rFonts w:asciiTheme="majorHAnsi" w:hAnsiTheme="majorHAnsi" w:cstheme="majorHAnsi"/>
          <w:b/>
          <w:sz w:val="17"/>
          <w:szCs w:val="17"/>
        </w:rPr>
      </w:pPr>
      <w:r w:rsidRPr="004B2B50">
        <w:rPr>
          <w:rFonts w:asciiTheme="majorHAnsi" w:hAnsiTheme="majorHAnsi" w:cstheme="majorHAnsi"/>
          <w:sz w:val="17"/>
          <w:szCs w:val="17"/>
        </w:rPr>
        <w:t>Head of Corporate Communications, Henkel Italia</w:t>
      </w:r>
      <w:r w:rsidRPr="004B2B50">
        <w:rPr>
          <w:rFonts w:asciiTheme="majorHAnsi" w:hAnsiTheme="majorHAnsi" w:cstheme="majorHAnsi"/>
          <w:b/>
          <w:sz w:val="17"/>
          <w:szCs w:val="17"/>
        </w:rPr>
        <w:tab/>
      </w:r>
      <w:r w:rsidRPr="004B2B50">
        <w:rPr>
          <w:rFonts w:asciiTheme="majorHAnsi" w:hAnsiTheme="majorHAnsi" w:cstheme="majorHAnsi"/>
          <w:sz w:val="17"/>
          <w:szCs w:val="17"/>
        </w:rPr>
        <w:t>Corporate Comm. Consultant, Henkel Italia</w:t>
      </w:r>
      <w:r w:rsidRPr="004B2B50">
        <w:rPr>
          <w:rFonts w:asciiTheme="majorHAnsi" w:hAnsiTheme="majorHAnsi" w:cstheme="majorHAnsi"/>
          <w:b/>
          <w:sz w:val="17"/>
          <w:szCs w:val="17"/>
        </w:rPr>
        <w:t xml:space="preserve"> </w:t>
      </w:r>
    </w:p>
    <w:p w14:paraId="2BAE1DA8" w14:textId="77777777" w:rsidR="00F15823" w:rsidRPr="004B2B50" w:rsidRDefault="00CD36B5" w:rsidP="00FB5211">
      <w:pPr>
        <w:tabs>
          <w:tab w:val="left" w:pos="1080"/>
          <w:tab w:val="left" w:pos="4500"/>
        </w:tabs>
        <w:rPr>
          <w:rFonts w:asciiTheme="majorHAnsi" w:hAnsiTheme="majorHAnsi" w:cstheme="majorHAnsi"/>
          <w:sz w:val="17"/>
          <w:szCs w:val="17"/>
        </w:rPr>
      </w:pPr>
      <w:r w:rsidRPr="004B2B50">
        <w:rPr>
          <w:rFonts w:asciiTheme="majorHAnsi" w:hAnsiTheme="majorHAnsi" w:cstheme="majorHAnsi"/>
          <w:sz w:val="17"/>
          <w:szCs w:val="17"/>
        </w:rPr>
        <w:t>Tel: +39 348 4761287</w:t>
      </w:r>
      <w:r w:rsidRPr="004B2B50">
        <w:rPr>
          <w:rFonts w:asciiTheme="majorHAnsi" w:hAnsiTheme="majorHAnsi" w:cstheme="majorHAnsi"/>
          <w:sz w:val="17"/>
          <w:szCs w:val="17"/>
        </w:rPr>
        <w:tab/>
        <w:t>Tel: +39 349 7668102</w:t>
      </w:r>
    </w:p>
    <w:p w14:paraId="2BAE1DA9" w14:textId="77777777" w:rsidR="00F15823" w:rsidRPr="004B2B50" w:rsidRDefault="00CD36B5" w:rsidP="00FB5211">
      <w:pPr>
        <w:tabs>
          <w:tab w:val="left" w:pos="1080"/>
          <w:tab w:val="left" w:pos="4500"/>
        </w:tabs>
        <w:rPr>
          <w:rFonts w:asciiTheme="majorHAnsi" w:hAnsiTheme="majorHAnsi" w:cstheme="majorHAnsi"/>
          <w:color w:val="0000FF"/>
          <w:sz w:val="17"/>
          <w:szCs w:val="17"/>
          <w:u w:val="single"/>
        </w:rPr>
      </w:pPr>
      <w:r w:rsidRPr="004B2B50">
        <w:rPr>
          <w:rFonts w:asciiTheme="majorHAnsi" w:hAnsiTheme="majorHAnsi" w:cstheme="majorHAnsi"/>
          <w:sz w:val="17"/>
          <w:szCs w:val="17"/>
        </w:rPr>
        <w:t xml:space="preserve">E-mail: </w:t>
      </w:r>
      <w:hyperlink r:id="rId14">
        <w:r w:rsidRPr="004B2B50">
          <w:rPr>
            <w:rFonts w:asciiTheme="majorHAnsi" w:hAnsiTheme="majorHAnsi" w:cstheme="majorHAnsi"/>
            <w:color w:val="0000FF"/>
            <w:sz w:val="17"/>
            <w:szCs w:val="17"/>
            <w:u w:val="single"/>
          </w:rPr>
          <w:t>giusi.viani@henkel.com</w:t>
        </w:r>
      </w:hyperlink>
      <w:r w:rsidRPr="004B2B50">
        <w:rPr>
          <w:rFonts w:asciiTheme="majorHAnsi" w:hAnsiTheme="majorHAnsi" w:cstheme="majorHAnsi"/>
          <w:sz w:val="17"/>
          <w:szCs w:val="17"/>
        </w:rPr>
        <w:t xml:space="preserve"> </w:t>
      </w:r>
      <w:r w:rsidRPr="004B2B50">
        <w:rPr>
          <w:rFonts w:asciiTheme="majorHAnsi" w:hAnsiTheme="majorHAnsi" w:cstheme="majorHAnsi"/>
          <w:sz w:val="17"/>
          <w:szCs w:val="17"/>
        </w:rPr>
        <w:tab/>
        <w:t xml:space="preserve">E-mail: </w:t>
      </w:r>
      <w:hyperlink r:id="rId15">
        <w:r w:rsidRPr="004B2B50">
          <w:rPr>
            <w:rFonts w:asciiTheme="majorHAnsi" w:hAnsiTheme="majorHAnsi" w:cstheme="majorHAnsi"/>
            <w:color w:val="0000FF"/>
            <w:sz w:val="17"/>
            <w:szCs w:val="17"/>
            <w:u w:val="single"/>
          </w:rPr>
          <w:t>silvia.vergani@henkel.com</w:t>
        </w:r>
      </w:hyperlink>
    </w:p>
    <w:p w14:paraId="2BAE1DAA" w14:textId="77777777" w:rsidR="00F15823" w:rsidRPr="004B2B50" w:rsidRDefault="00F15823" w:rsidP="00FB5211">
      <w:pPr>
        <w:rPr>
          <w:rFonts w:asciiTheme="majorHAnsi" w:hAnsiTheme="majorHAnsi" w:cstheme="majorHAnsi"/>
          <w:b/>
          <w:sz w:val="17"/>
          <w:szCs w:val="17"/>
        </w:rPr>
      </w:pPr>
    </w:p>
    <w:p w14:paraId="2BAE1DAB" w14:textId="77777777" w:rsidR="00F15823" w:rsidRPr="004B2B50" w:rsidRDefault="00CD36B5" w:rsidP="00FB5211">
      <w:pPr>
        <w:rPr>
          <w:rFonts w:asciiTheme="majorHAnsi" w:hAnsiTheme="majorHAnsi" w:cstheme="majorHAnsi"/>
          <w:b/>
          <w:sz w:val="17"/>
          <w:szCs w:val="17"/>
        </w:rPr>
      </w:pPr>
      <w:r w:rsidRPr="004B2B50">
        <w:rPr>
          <w:rFonts w:asciiTheme="majorHAnsi" w:hAnsiTheme="majorHAnsi" w:cstheme="majorHAnsi"/>
          <w:b/>
          <w:sz w:val="17"/>
          <w:szCs w:val="17"/>
        </w:rPr>
        <w:t>APCO Worldwide</w:t>
      </w:r>
    </w:p>
    <w:p w14:paraId="2BAE1DAC" w14:textId="56CF4CF0" w:rsidR="00F15823" w:rsidRPr="004B2B50" w:rsidRDefault="00CD36B5" w:rsidP="00FB5211">
      <w:pPr>
        <w:tabs>
          <w:tab w:val="left" w:pos="1080"/>
          <w:tab w:val="left" w:pos="4500"/>
        </w:tabs>
        <w:rPr>
          <w:rFonts w:asciiTheme="majorHAnsi" w:hAnsiTheme="majorHAnsi" w:cstheme="majorHAnsi"/>
          <w:sz w:val="17"/>
          <w:szCs w:val="17"/>
        </w:rPr>
      </w:pPr>
      <w:r w:rsidRPr="004B2B50">
        <w:rPr>
          <w:rFonts w:asciiTheme="majorHAnsi" w:hAnsiTheme="majorHAnsi" w:cstheme="majorHAnsi"/>
          <w:sz w:val="17"/>
          <w:szCs w:val="17"/>
        </w:rPr>
        <w:t>Ilaria Bottazzi</w:t>
      </w:r>
      <w:r w:rsidRPr="004B2B50">
        <w:rPr>
          <w:rFonts w:asciiTheme="majorHAnsi" w:hAnsiTheme="majorHAnsi" w:cstheme="majorHAnsi"/>
          <w:sz w:val="17"/>
          <w:szCs w:val="17"/>
        </w:rPr>
        <w:tab/>
      </w:r>
      <w:r w:rsidRPr="004B2B50">
        <w:rPr>
          <w:rFonts w:asciiTheme="majorHAnsi" w:hAnsiTheme="majorHAnsi" w:cstheme="majorHAnsi"/>
          <w:sz w:val="17"/>
          <w:szCs w:val="17"/>
        </w:rPr>
        <w:tab/>
      </w:r>
    </w:p>
    <w:p w14:paraId="2BAE1DAD" w14:textId="69C76562" w:rsidR="00F15823" w:rsidRPr="004B2B50" w:rsidRDefault="00CD36B5" w:rsidP="00FB5211">
      <w:pPr>
        <w:tabs>
          <w:tab w:val="left" w:pos="1080"/>
          <w:tab w:val="left" w:pos="4500"/>
        </w:tabs>
        <w:rPr>
          <w:rFonts w:asciiTheme="majorHAnsi" w:hAnsiTheme="majorHAnsi" w:cstheme="majorHAnsi"/>
          <w:sz w:val="17"/>
          <w:szCs w:val="17"/>
        </w:rPr>
      </w:pPr>
      <w:r w:rsidRPr="004B2B50">
        <w:rPr>
          <w:rFonts w:asciiTheme="majorHAnsi" w:hAnsiTheme="majorHAnsi" w:cstheme="majorHAnsi"/>
          <w:sz w:val="17"/>
          <w:szCs w:val="17"/>
        </w:rPr>
        <w:t>Tel: +39 345.0601650</w:t>
      </w:r>
    </w:p>
    <w:p w14:paraId="6EE180BB" w14:textId="7E8ECAF1" w:rsidR="009E52E8" w:rsidRPr="00C6296B" w:rsidRDefault="00CD36B5" w:rsidP="00FB5211">
      <w:pPr>
        <w:rPr>
          <w:rFonts w:asciiTheme="majorHAnsi" w:hAnsiTheme="majorHAnsi" w:cstheme="majorHAnsi"/>
          <w:b/>
          <w:sz w:val="17"/>
          <w:szCs w:val="17"/>
        </w:rPr>
      </w:pPr>
      <w:r w:rsidRPr="004B2B50">
        <w:rPr>
          <w:rFonts w:asciiTheme="majorHAnsi" w:hAnsiTheme="majorHAnsi" w:cstheme="majorHAnsi"/>
          <w:sz w:val="17"/>
          <w:szCs w:val="17"/>
        </w:rPr>
        <w:t xml:space="preserve">E-mail: </w:t>
      </w:r>
      <w:hyperlink r:id="rId16">
        <w:r w:rsidRPr="004B2B50">
          <w:rPr>
            <w:rFonts w:asciiTheme="majorHAnsi" w:hAnsiTheme="majorHAnsi" w:cstheme="majorHAnsi"/>
            <w:color w:val="0000FF"/>
            <w:sz w:val="17"/>
            <w:szCs w:val="17"/>
            <w:u w:val="single"/>
          </w:rPr>
          <w:t>apco4henkel@apcoworldwide.com</w:t>
        </w:r>
      </w:hyperlink>
    </w:p>
    <w:sectPr w:rsidR="009E52E8" w:rsidRPr="00C6296B" w:rsidSect="00A97D84">
      <w:headerReference w:type="even" r:id="rId17"/>
      <w:headerReference w:type="default" r:id="rId18"/>
      <w:footerReference w:type="default" r:id="rId19"/>
      <w:headerReference w:type="first" r:id="rId20"/>
      <w:footerReference w:type="first" r:id="rId21"/>
      <w:pgSz w:w="11907" w:h="16840"/>
      <w:pgMar w:top="530" w:right="1411" w:bottom="1987" w:left="1411" w:header="1134" w:footer="95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BD2FD" w14:textId="77777777" w:rsidR="00937B68" w:rsidRPr="004B2B50" w:rsidRDefault="00937B68">
      <w:pPr>
        <w:spacing w:line="240" w:lineRule="auto"/>
      </w:pPr>
      <w:r w:rsidRPr="004B2B50">
        <w:separator/>
      </w:r>
    </w:p>
  </w:endnote>
  <w:endnote w:type="continuationSeparator" w:id="0">
    <w:p w14:paraId="50971B8B" w14:textId="77777777" w:rsidR="00937B68" w:rsidRPr="004B2B50" w:rsidRDefault="00937B68">
      <w:pPr>
        <w:spacing w:line="240" w:lineRule="auto"/>
      </w:pPr>
      <w:r w:rsidRPr="004B2B5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E1DB3" w14:textId="2058CED0" w:rsidR="00F15823" w:rsidRPr="004B2B50" w:rsidRDefault="00A365C3" w:rsidP="00325243">
    <w:pPr>
      <w:pBdr>
        <w:top w:val="nil"/>
        <w:left w:val="nil"/>
        <w:bottom w:val="nil"/>
        <w:right w:val="nil"/>
        <w:between w:val="nil"/>
      </w:pBdr>
      <w:tabs>
        <w:tab w:val="right" w:pos="7083"/>
        <w:tab w:val="right" w:pos="8640"/>
        <w:tab w:val="right" w:pos="9071"/>
      </w:tabs>
      <w:jc w:val="right"/>
      <w:rPr>
        <w:color w:val="000000"/>
        <w:sz w:val="18"/>
        <w:szCs w:val="18"/>
      </w:rPr>
    </w:pPr>
    <w:r w:rsidRPr="004B2B50">
      <w:rPr>
        <w:rFonts w:ascii="Segoe UI" w:eastAsia="Times New Roman" w:hAnsi="Segoe UI" w:cs="Times New Roman"/>
        <w:sz w:val="18"/>
        <w:szCs w:val="18"/>
        <w:lang w:eastAsia="en-US"/>
      </w:rPr>
      <w:t xml:space="preserve">Pagina </w:t>
    </w:r>
    <w:r w:rsidRPr="004B2B50">
      <w:rPr>
        <w:rFonts w:ascii="Segoe UI" w:eastAsia="Times New Roman" w:hAnsi="Segoe UI" w:cs="Times New Roman"/>
        <w:sz w:val="18"/>
        <w:szCs w:val="18"/>
        <w:lang w:eastAsia="en-US"/>
      </w:rPr>
      <w:fldChar w:fldCharType="begin"/>
    </w:r>
    <w:r w:rsidRPr="004B2B50">
      <w:rPr>
        <w:rFonts w:ascii="Segoe UI" w:eastAsia="Times New Roman" w:hAnsi="Segoe UI" w:cs="Times New Roman"/>
        <w:sz w:val="18"/>
        <w:szCs w:val="18"/>
        <w:lang w:eastAsia="en-US"/>
      </w:rPr>
      <w:instrText xml:space="preserve"> PAGE  \* Arabic  \* MERGEFORMAT </w:instrText>
    </w:r>
    <w:r w:rsidRPr="004B2B50">
      <w:rPr>
        <w:rFonts w:ascii="Segoe UI" w:eastAsia="Times New Roman" w:hAnsi="Segoe UI" w:cs="Times New Roman"/>
        <w:sz w:val="18"/>
        <w:szCs w:val="18"/>
        <w:lang w:eastAsia="en-US"/>
      </w:rPr>
      <w:fldChar w:fldCharType="separate"/>
    </w:r>
    <w:r w:rsidRPr="004B2B50">
      <w:rPr>
        <w:rFonts w:ascii="Segoe UI" w:eastAsia="Times New Roman" w:hAnsi="Segoe UI" w:cs="Times New Roman"/>
        <w:sz w:val="18"/>
        <w:szCs w:val="18"/>
        <w:lang w:eastAsia="en-US"/>
      </w:rPr>
      <w:t>1</w:t>
    </w:r>
    <w:r w:rsidRPr="004B2B50">
      <w:rPr>
        <w:rFonts w:ascii="Segoe UI" w:eastAsia="Times New Roman" w:hAnsi="Segoe UI" w:cs="Times New Roman"/>
        <w:sz w:val="18"/>
        <w:szCs w:val="18"/>
        <w:lang w:eastAsia="en-US"/>
      </w:rPr>
      <w:fldChar w:fldCharType="end"/>
    </w:r>
    <w:r w:rsidRPr="004B2B50">
      <w:rPr>
        <w:rFonts w:ascii="Segoe UI" w:eastAsia="Times New Roman" w:hAnsi="Segoe UI" w:cs="Times New Roman"/>
        <w:sz w:val="18"/>
        <w:szCs w:val="18"/>
        <w:lang w:eastAsia="en-US"/>
      </w:rPr>
      <w:t>/</w:t>
    </w:r>
    <w:r w:rsidRPr="004B2B50">
      <w:rPr>
        <w:rFonts w:ascii="Segoe UI" w:eastAsia="Times New Roman" w:hAnsi="Segoe UI" w:cs="Times New Roman"/>
        <w:sz w:val="18"/>
        <w:szCs w:val="18"/>
        <w:lang w:eastAsia="en-US"/>
      </w:rPr>
      <w:fldChar w:fldCharType="begin"/>
    </w:r>
    <w:r w:rsidRPr="004B2B50">
      <w:rPr>
        <w:rFonts w:ascii="Segoe UI" w:eastAsia="Times New Roman" w:hAnsi="Segoe UI" w:cs="Times New Roman"/>
        <w:sz w:val="18"/>
        <w:szCs w:val="18"/>
        <w:lang w:eastAsia="en-US"/>
      </w:rPr>
      <w:instrText xml:space="preserve"> NUMPAGES  \* Arabic  \* MERGEFORMAT </w:instrText>
    </w:r>
    <w:r w:rsidRPr="004B2B50">
      <w:rPr>
        <w:rFonts w:ascii="Segoe UI" w:eastAsia="Times New Roman" w:hAnsi="Segoe UI" w:cs="Times New Roman"/>
        <w:sz w:val="18"/>
        <w:szCs w:val="18"/>
        <w:lang w:eastAsia="en-US"/>
      </w:rPr>
      <w:fldChar w:fldCharType="separate"/>
    </w:r>
    <w:r w:rsidRPr="004B2B50">
      <w:rPr>
        <w:rFonts w:ascii="Segoe UI" w:eastAsia="Times New Roman" w:hAnsi="Segoe UI" w:cs="Times New Roman"/>
        <w:sz w:val="18"/>
        <w:szCs w:val="18"/>
        <w:lang w:eastAsia="en-US"/>
      </w:rPr>
      <w:t>6</w:t>
    </w:r>
    <w:r w:rsidRPr="004B2B50">
      <w:rPr>
        <w:rFonts w:ascii="Segoe UI" w:eastAsia="Times New Roman" w:hAnsi="Segoe UI" w:cs="Times New Roman"/>
        <w:sz w:val="18"/>
        <w:szCs w:val="18"/>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C39AD" w14:textId="74CEECA1" w:rsidR="006F4EE3" w:rsidRPr="004B2B50" w:rsidRDefault="00A365C3">
    <w:pPr>
      <w:pStyle w:val="Pidipagina"/>
      <w:rPr>
        <w:rFonts w:asciiTheme="majorHAnsi" w:hAnsiTheme="majorHAnsi" w:cstheme="majorHAnsi"/>
        <w:noProof w:val="0"/>
        <w:sz w:val="18"/>
        <w:szCs w:val="18"/>
      </w:rPr>
    </w:pPr>
    <w:r w:rsidRPr="004B2B50">
      <w:rPr>
        <w:rFonts w:asciiTheme="majorHAnsi" w:hAnsiTheme="majorHAnsi" w:cstheme="majorHAnsi"/>
        <w:noProof w:val="0"/>
        <w:sz w:val="18"/>
        <w:szCs w:val="18"/>
      </w:rPr>
      <w:t xml:space="preserve">Pagina </w:t>
    </w:r>
    <w:r w:rsidRPr="004B2B50">
      <w:rPr>
        <w:rFonts w:asciiTheme="majorHAnsi" w:hAnsiTheme="majorHAnsi" w:cstheme="majorHAnsi"/>
        <w:noProof w:val="0"/>
        <w:sz w:val="18"/>
        <w:szCs w:val="18"/>
      </w:rPr>
      <w:fldChar w:fldCharType="begin"/>
    </w:r>
    <w:r w:rsidRPr="004B2B50">
      <w:rPr>
        <w:rFonts w:asciiTheme="majorHAnsi" w:hAnsiTheme="majorHAnsi" w:cstheme="majorHAnsi"/>
        <w:noProof w:val="0"/>
        <w:sz w:val="18"/>
        <w:szCs w:val="18"/>
      </w:rPr>
      <w:instrText xml:space="preserve"> PAGE  \* Arabic  \* MERGEFORMAT </w:instrText>
    </w:r>
    <w:r w:rsidRPr="004B2B50">
      <w:rPr>
        <w:rFonts w:asciiTheme="majorHAnsi" w:hAnsiTheme="majorHAnsi" w:cstheme="majorHAnsi"/>
        <w:noProof w:val="0"/>
        <w:sz w:val="18"/>
        <w:szCs w:val="18"/>
      </w:rPr>
      <w:fldChar w:fldCharType="separate"/>
    </w:r>
    <w:r w:rsidRPr="004B2B50">
      <w:rPr>
        <w:rFonts w:asciiTheme="majorHAnsi" w:hAnsiTheme="majorHAnsi" w:cstheme="majorHAnsi"/>
        <w:noProof w:val="0"/>
        <w:sz w:val="18"/>
        <w:szCs w:val="18"/>
      </w:rPr>
      <w:t>1</w:t>
    </w:r>
    <w:r w:rsidRPr="004B2B50">
      <w:rPr>
        <w:rFonts w:asciiTheme="majorHAnsi" w:hAnsiTheme="majorHAnsi" w:cstheme="majorHAnsi"/>
        <w:noProof w:val="0"/>
        <w:sz w:val="18"/>
        <w:szCs w:val="18"/>
      </w:rPr>
      <w:fldChar w:fldCharType="end"/>
    </w:r>
    <w:r w:rsidRPr="004B2B50">
      <w:rPr>
        <w:rFonts w:asciiTheme="majorHAnsi" w:hAnsiTheme="majorHAnsi" w:cstheme="majorHAnsi"/>
        <w:noProof w:val="0"/>
        <w:sz w:val="18"/>
        <w:szCs w:val="18"/>
      </w:rPr>
      <w:t>/</w:t>
    </w:r>
    <w:r w:rsidRPr="004B2B50">
      <w:rPr>
        <w:rFonts w:asciiTheme="majorHAnsi" w:hAnsiTheme="majorHAnsi" w:cstheme="majorHAnsi"/>
        <w:noProof w:val="0"/>
        <w:sz w:val="18"/>
        <w:szCs w:val="18"/>
      </w:rPr>
      <w:fldChar w:fldCharType="begin"/>
    </w:r>
    <w:r w:rsidRPr="004B2B50">
      <w:rPr>
        <w:rFonts w:asciiTheme="majorHAnsi" w:hAnsiTheme="majorHAnsi" w:cstheme="majorHAnsi"/>
        <w:noProof w:val="0"/>
        <w:sz w:val="18"/>
        <w:szCs w:val="18"/>
      </w:rPr>
      <w:instrText xml:space="preserve"> NUMPAGES  \* Arabic  \* MERGEFORMAT </w:instrText>
    </w:r>
    <w:r w:rsidRPr="004B2B50">
      <w:rPr>
        <w:rFonts w:asciiTheme="majorHAnsi" w:hAnsiTheme="majorHAnsi" w:cstheme="majorHAnsi"/>
        <w:noProof w:val="0"/>
        <w:sz w:val="18"/>
        <w:szCs w:val="18"/>
      </w:rPr>
      <w:fldChar w:fldCharType="separate"/>
    </w:r>
    <w:r w:rsidRPr="004B2B50">
      <w:rPr>
        <w:rFonts w:asciiTheme="majorHAnsi" w:hAnsiTheme="majorHAnsi" w:cstheme="majorHAnsi"/>
        <w:noProof w:val="0"/>
        <w:sz w:val="18"/>
        <w:szCs w:val="18"/>
      </w:rPr>
      <w:t>6</w:t>
    </w:r>
    <w:r w:rsidRPr="004B2B50">
      <w:rPr>
        <w:rFonts w:asciiTheme="majorHAnsi" w:hAnsiTheme="majorHAnsi" w:cstheme="majorHAnsi"/>
        <w:noProof w:val="0"/>
        <w:sz w:val="18"/>
        <w:szCs w:val="18"/>
      </w:rPr>
      <w:fldChar w:fldCharType="end"/>
    </w:r>
    <w:r w:rsidR="006F4EE3" w:rsidRPr="004B2B50">
      <w:rPr>
        <w:rFonts w:asciiTheme="majorHAnsi" w:hAnsiTheme="majorHAnsi" w:cstheme="majorHAnsi"/>
        <w:sz w:val="18"/>
        <w:szCs w:val="18"/>
      </w:rPr>
      <w:drawing>
        <wp:anchor distT="0" distB="0" distL="114300" distR="114300" simplePos="0" relativeHeight="251660288" behindDoc="0" locked="0" layoutInCell="1" allowOverlap="1" wp14:anchorId="28B3902F" wp14:editId="477D9AB6">
          <wp:simplePos x="0" y="0"/>
          <wp:positionH relativeFrom="column">
            <wp:posOffset>310097</wp:posOffset>
          </wp:positionH>
          <wp:positionV relativeFrom="paragraph">
            <wp:posOffset>-438150</wp:posOffset>
          </wp:positionV>
          <wp:extent cx="5139221" cy="548005"/>
          <wp:effectExtent l="0" t="0" r="4445" b="4445"/>
          <wp:wrapSquare wrapText="bothSides"/>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extLst>
                      <a:ext uri="{28A0092B-C50C-407E-A947-70E740481C1C}">
                        <a14:useLocalDpi xmlns:a14="http://schemas.microsoft.com/office/drawing/2010/main" val="0"/>
                      </a:ext>
                    </a:extLst>
                  </a:blip>
                  <a:srcRect b="19511"/>
                  <a:stretch/>
                </pic:blipFill>
                <pic:spPr bwMode="auto">
                  <a:xfrm>
                    <a:off x="0" y="0"/>
                    <a:ext cx="5139221" cy="54800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D3DD3" w14:textId="77777777" w:rsidR="00937B68" w:rsidRPr="004B2B50" w:rsidRDefault="00937B68">
      <w:pPr>
        <w:spacing w:line="240" w:lineRule="auto"/>
      </w:pPr>
      <w:r w:rsidRPr="004B2B50">
        <w:separator/>
      </w:r>
    </w:p>
  </w:footnote>
  <w:footnote w:type="continuationSeparator" w:id="0">
    <w:p w14:paraId="75AC822D" w14:textId="77777777" w:rsidR="00937B68" w:rsidRPr="004B2B50" w:rsidRDefault="00937B68">
      <w:pPr>
        <w:spacing w:line="240" w:lineRule="auto"/>
      </w:pPr>
      <w:r w:rsidRPr="004B2B5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E1DB2" w14:textId="77777777" w:rsidR="00F15823" w:rsidRPr="004B2B50" w:rsidRDefault="00F15823">
    <w:pPr>
      <w:pBdr>
        <w:top w:val="nil"/>
        <w:left w:val="nil"/>
        <w:bottom w:val="nil"/>
        <w:right w:val="nil"/>
        <w:between w:val="nil"/>
      </w:pBdr>
      <w:tabs>
        <w:tab w:val="left" w:pos="2607"/>
        <w:tab w:val="center" w:pos="4320"/>
        <w:tab w:val="right" w:pos="9356"/>
      </w:tabs>
      <w:spacing w:before="1440"/>
      <w:rPr>
        <w:b/>
        <w:color w:val="3E3C3C"/>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F6DE5" w14:textId="0079FB49" w:rsidR="004642BA" w:rsidRPr="004B2B50" w:rsidRDefault="00A97D84" w:rsidP="00A97D84">
    <w:pPr>
      <w:pStyle w:val="Intestazione"/>
      <w:tabs>
        <w:tab w:val="clear" w:pos="2607"/>
        <w:tab w:val="clear" w:pos="4320"/>
        <w:tab w:val="clear" w:pos="9356"/>
        <w:tab w:val="left" w:pos="8312"/>
      </w:tabs>
      <w:jc w:val="both"/>
    </w:pPr>
    <w:r w:rsidRPr="004B2B5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E1DB4" w14:textId="210149D7" w:rsidR="00F15823" w:rsidRPr="004B2B50" w:rsidRDefault="00CD36B5">
    <w:pPr>
      <w:pBdr>
        <w:top w:val="nil"/>
        <w:left w:val="nil"/>
        <w:bottom w:val="nil"/>
        <w:right w:val="nil"/>
        <w:between w:val="nil"/>
      </w:pBdr>
      <w:tabs>
        <w:tab w:val="left" w:pos="2607"/>
        <w:tab w:val="center" w:pos="4320"/>
        <w:tab w:val="right" w:pos="9356"/>
      </w:tabs>
      <w:spacing w:before="1440"/>
      <w:jc w:val="right"/>
      <w:rPr>
        <w:rFonts w:asciiTheme="majorHAnsi" w:hAnsiTheme="majorHAnsi" w:cstheme="majorHAnsi"/>
        <w:b/>
        <w:color w:val="3E3C3C"/>
        <w:sz w:val="40"/>
        <w:szCs w:val="40"/>
      </w:rPr>
    </w:pPr>
    <w:r w:rsidRPr="004B2B50">
      <w:rPr>
        <w:rFonts w:asciiTheme="majorHAnsi" w:hAnsiTheme="majorHAnsi" w:cstheme="majorHAnsi"/>
        <w:b/>
        <w:noProof/>
        <w:color w:val="3E3C3C"/>
        <w:sz w:val="40"/>
        <w:szCs w:val="40"/>
      </w:rPr>
      <w:drawing>
        <wp:anchor distT="0" distB="0" distL="114300" distR="114300" simplePos="0" relativeHeight="251658240" behindDoc="1" locked="0" layoutInCell="1" hidden="0" allowOverlap="1" wp14:anchorId="2BAE1DB5" wp14:editId="497A7839">
          <wp:simplePos x="0" y="0"/>
          <wp:positionH relativeFrom="margin">
            <wp:align>right</wp:align>
          </wp:positionH>
          <wp:positionV relativeFrom="paragraph">
            <wp:posOffset>-6985</wp:posOffset>
          </wp:positionV>
          <wp:extent cx="1051560" cy="603250"/>
          <wp:effectExtent l="0" t="0" r="0" b="635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736" t="10539" r="5063" b="12550"/>
                  <a:stretch>
                    <a:fillRect/>
                  </a:stretch>
                </pic:blipFill>
                <pic:spPr>
                  <a:xfrm>
                    <a:off x="0" y="0"/>
                    <a:ext cx="1051560" cy="603250"/>
                  </a:xfrm>
                  <a:prstGeom prst="rect">
                    <a:avLst/>
                  </a:prstGeom>
                  <a:ln/>
                </pic:spPr>
              </pic:pic>
            </a:graphicData>
          </a:graphic>
        </wp:anchor>
      </w:drawing>
    </w:r>
    <w:r w:rsidRPr="004B2B50">
      <w:rPr>
        <w:rFonts w:asciiTheme="majorHAnsi" w:hAnsiTheme="majorHAnsi" w:cstheme="majorHAnsi"/>
        <w:b/>
        <w:noProof/>
        <w:color w:val="3E3C3C"/>
        <w:sz w:val="40"/>
        <w:szCs w:val="40"/>
      </w:rPr>
      <mc:AlternateContent>
        <mc:Choice Requires="wpg">
          <w:drawing>
            <wp:anchor distT="0" distB="0" distL="114300" distR="114300" simplePos="0" relativeHeight="251659264" behindDoc="0" locked="0" layoutInCell="1" hidden="0" allowOverlap="1" wp14:anchorId="2BAE1DB7" wp14:editId="66A40872">
              <wp:simplePos x="0" y="0"/>
              <wp:positionH relativeFrom="page">
                <wp:posOffset>180340</wp:posOffset>
              </wp:positionH>
              <wp:positionV relativeFrom="page">
                <wp:posOffset>3780790</wp:posOffset>
              </wp:positionV>
              <wp:extent cx="179705" cy="3780155"/>
              <wp:effectExtent l="0" t="0" r="0" b="0"/>
              <wp:wrapNone/>
              <wp:docPr id="3" name="Gruppo 3"/>
              <wp:cNvGraphicFramePr/>
              <a:graphic xmlns:a="http://schemas.openxmlformats.org/drawingml/2006/main">
                <a:graphicData uri="http://schemas.microsoft.com/office/word/2010/wordprocessingGroup">
                  <wpg:wgp>
                    <wpg:cNvGrpSpPr/>
                    <wpg:grpSpPr>
                      <a:xfrm>
                        <a:off x="0" y="0"/>
                        <a:ext cx="179705" cy="3780155"/>
                        <a:chOff x="5256125" y="1889900"/>
                        <a:chExt cx="179750" cy="3780200"/>
                      </a:xfrm>
                    </wpg:grpSpPr>
                    <wpg:grpSp>
                      <wpg:cNvPr id="200214285" name="Gruppo 200214285"/>
                      <wpg:cNvGrpSpPr/>
                      <wpg:grpSpPr>
                        <a:xfrm>
                          <a:off x="5256148" y="1889923"/>
                          <a:ext cx="179705" cy="3780155"/>
                          <a:chOff x="0" y="5954"/>
                          <a:chExt cx="283" cy="5953"/>
                        </a:xfrm>
                      </wpg:grpSpPr>
                      <wps:wsp>
                        <wps:cNvPr id="1205286125" name="Rettangolo 1205286125"/>
                        <wps:cNvSpPr/>
                        <wps:spPr>
                          <a:xfrm>
                            <a:off x="0" y="5954"/>
                            <a:ext cx="275" cy="5950"/>
                          </a:xfrm>
                          <a:prstGeom prst="rect">
                            <a:avLst/>
                          </a:prstGeom>
                          <a:noFill/>
                          <a:ln>
                            <a:noFill/>
                          </a:ln>
                        </wps:spPr>
                        <wps:txbx>
                          <w:txbxContent>
                            <w:p w14:paraId="2BAE1DB9" w14:textId="77777777" w:rsidR="00F15823" w:rsidRPr="004B2B50" w:rsidRDefault="00F15823">
                              <w:pPr>
                                <w:spacing w:line="240" w:lineRule="auto"/>
                                <w:jc w:val="left"/>
                                <w:textDirection w:val="btLr"/>
                              </w:pPr>
                            </w:p>
                          </w:txbxContent>
                        </wps:txbx>
                        <wps:bodyPr spcFirstLastPara="1" wrap="square" lIns="91425" tIns="91425" rIns="91425" bIns="91425" anchor="ctr" anchorCtr="0">
                          <a:noAutofit/>
                        </wps:bodyPr>
                      </wps:wsp>
                      <wps:wsp>
                        <wps:cNvPr id="139954704" name="Connettore 2 139954704"/>
                        <wps:cNvCnPr/>
                        <wps:spPr>
                          <a:xfrm>
                            <a:off x="0" y="5954"/>
                            <a:ext cx="283" cy="0"/>
                          </a:xfrm>
                          <a:prstGeom prst="straightConnector1">
                            <a:avLst/>
                          </a:prstGeom>
                          <a:noFill/>
                          <a:ln>
                            <a:noFill/>
                          </a:ln>
                        </wps:spPr>
                        <wps:bodyPr/>
                      </wps:wsp>
                      <wps:wsp>
                        <wps:cNvPr id="1267630760" name="Connettore 2 1267630760"/>
                        <wps:cNvCnPr/>
                        <wps:spPr>
                          <a:xfrm>
                            <a:off x="0" y="8420"/>
                            <a:ext cx="283" cy="0"/>
                          </a:xfrm>
                          <a:prstGeom prst="straightConnector1">
                            <a:avLst/>
                          </a:prstGeom>
                          <a:noFill/>
                          <a:ln>
                            <a:noFill/>
                          </a:ln>
                        </wps:spPr>
                        <wps:bodyPr/>
                      </wps:wsp>
                      <wps:wsp>
                        <wps:cNvPr id="1558109857" name="Connettore 2 1558109857"/>
                        <wps:cNvCnPr/>
                        <wps:spPr>
                          <a:xfrm>
                            <a:off x="0" y="11907"/>
                            <a:ext cx="283" cy="0"/>
                          </a:xfrm>
                          <a:prstGeom prst="straightConnector1">
                            <a:avLst/>
                          </a:prstGeom>
                          <a:noFill/>
                          <a:ln>
                            <a:noFill/>
                          </a:ln>
                        </wps:spPr>
                        <wps:bodyPr/>
                      </wps:wsp>
                    </wpg:grpSp>
                  </wpg:wgp>
                </a:graphicData>
              </a:graphic>
            </wp:anchor>
          </w:drawing>
        </mc:Choice>
        <mc:Fallback>
          <w:pict>
            <v:group w14:anchorId="2BAE1DB7" id="Gruppo 3" o:spid="_x0000_s1026" style="position:absolute;left:0;text-align:left;margin-left:14.2pt;margin-top:297.7pt;width:14.15pt;height:297.65pt;z-index:251659264;mso-position-horizontal-relative:page;mso-position-vertical-relative:page" coordorigin="52561,18899" coordsize="1797,37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">
              <v:group id="Gruppo 200214285" o:spid="_x0000_s1027" style="position:absolute;left:52561;top:18899;width:1797;height:37801" coordorigin=",5954" coordsize="283,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">
                <v:rect id="Rettangolo 1205286125" o:spid="_x0000_s1028" style="position:absolute;top:5954;width:275;height:5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" filled="f" stroked="f">
                  <v:textbox inset="2.53958mm,2.53958mm,2.53958mm,2.53958mm">
                    <w:txbxContent>
                      <w:p w14:paraId="2BAE1DB9" w14:textId="77777777" w:rsidR="00F15823" w:rsidRPr="004B2B50" w:rsidRDefault="00F15823">
                        <w:pPr>
                          <w:spacing w:line="240" w:lineRule="auto"/>
                          <w:jc w:val="left"/>
                          <w:textDirection w:val="btLr"/>
                        </w:pPr>
                      </w:p>
                    </w:txbxContent>
                  </v:textbox>
                </v:rect>
                <v:shapetype id="_x0000_t32" coordsize="21600,21600" o:spt="32" o:oned="t" path="m,l21600,21600e" filled="f">
                  <v:path arrowok="t" fillok="f" o:connecttype="none"/>
                  <o:lock v:ext="edit" shapetype="t"/>
                </v:shapetype>
                <v:shape id="Connettore 2 139954704" o:spid="_x0000_s1029" type="#_x0000_t32" style="position:absolute;top:5954;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" stroked="f"/>
                <v:shape id="Connettore 2 1267630760" o:spid="_x0000_s1030" type="#_x0000_t32" style="position:absolute;top:8420;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" stroked="f"/>
                <v:shape id="Connettore 2 1558109857" o:spid="_x0000_s1031" type="#_x0000_t32" style="position:absolute;top:11907;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" stroked="f"/>
              </v:group>
              <w10:wrap anchorx="page" anchory="page"/>
            </v:group>
          </w:pict>
        </mc:Fallback>
      </mc:AlternateContent>
    </w:r>
    <w:r w:rsidRPr="004B2B50">
      <w:rPr>
        <w:rFonts w:asciiTheme="majorHAnsi" w:hAnsiTheme="majorHAnsi" w:cstheme="majorHAnsi"/>
        <w:b/>
        <w:color w:val="3E3C3C"/>
        <w:sz w:val="40"/>
        <w:szCs w:val="40"/>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15EC"/>
    <w:multiLevelType w:val="multilevel"/>
    <w:tmpl w:val="4F40A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3684F"/>
    <w:multiLevelType w:val="hybridMultilevel"/>
    <w:tmpl w:val="CDBC4B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D3FDB"/>
    <w:multiLevelType w:val="hybridMultilevel"/>
    <w:tmpl w:val="4B7E9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25FD1"/>
    <w:multiLevelType w:val="multilevel"/>
    <w:tmpl w:val="4F40A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C7EF5"/>
    <w:multiLevelType w:val="multilevel"/>
    <w:tmpl w:val="92BA72A2"/>
    <w:lvl w:ilvl="0">
      <w:start w:val="1"/>
      <w:numFmt w:val="decimal"/>
      <w:pStyle w:val="Num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77686150">
    <w:abstractNumId w:val="4"/>
  </w:num>
  <w:num w:numId="2" w16cid:durableId="1306856635">
    <w:abstractNumId w:val="2"/>
  </w:num>
  <w:num w:numId="3" w16cid:durableId="386497681">
    <w:abstractNumId w:val="1"/>
  </w:num>
  <w:num w:numId="4" w16cid:durableId="1067922239">
    <w:abstractNumId w:val="0"/>
  </w:num>
  <w:num w:numId="5" w16cid:durableId="411853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823"/>
    <w:rsid w:val="00003293"/>
    <w:rsid w:val="00004C1C"/>
    <w:rsid w:val="000053E7"/>
    <w:rsid w:val="00011C71"/>
    <w:rsid w:val="0001302D"/>
    <w:rsid w:val="00024C17"/>
    <w:rsid w:val="0003777F"/>
    <w:rsid w:val="00046BED"/>
    <w:rsid w:val="000727E1"/>
    <w:rsid w:val="000728FF"/>
    <w:rsid w:val="00080F1C"/>
    <w:rsid w:val="000823D2"/>
    <w:rsid w:val="000825CC"/>
    <w:rsid w:val="000829EF"/>
    <w:rsid w:val="00084F62"/>
    <w:rsid w:val="0008673F"/>
    <w:rsid w:val="00086C71"/>
    <w:rsid w:val="00094A48"/>
    <w:rsid w:val="00097515"/>
    <w:rsid w:val="000A5F03"/>
    <w:rsid w:val="000A5F9B"/>
    <w:rsid w:val="000B4448"/>
    <w:rsid w:val="000B6743"/>
    <w:rsid w:val="000C4A13"/>
    <w:rsid w:val="000C7D98"/>
    <w:rsid w:val="000D44F0"/>
    <w:rsid w:val="000D505F"/>
    <w:rsid w:val="000F168B"/>
    <w:rsid w:val="000F1933"/>
    <w:rsid w:val="000F6290"/>
    <w:rsid w:val="00106B0F"/>
    <w:rsid w:val="00127869"/>
    <w:rsid w:val="001401BC"/>
    <w:rsid w:val="00141416"/>
    <w:rsid w:val="00142670"/>
    <w:rsid w:val="00142CFD"/>
    <w:rsid w:val="00143EBB"/>
    <w:rsid w:val="0014534E"/>
    <w:rsid w:val="0014740C"/>
    <w:rsid w:val="00156364"/>
    <w:rsid w:val="00157320"/>
    <w:rsid w:val="001579AD"/>
    <w:rsid w:val="00163B5B"/>
    <w:rsid w:val="00172E63"/>
    <w:rsid w:val="00183723"/>
    <w:rsid w:val="00187344"/>
    <w:rsid w:val="00192E51"/>
    <w:rsid w:val="001B392C"/>
    <w:rsid w:val="001B3F87"/>
    <w:rsid w:val="001B75C4"/>
    <w:rsid w:val="001C0970"/>
    <w:rsid w:val="001C1BB9"/>
    <w:rsid w:val="001C2B1D"/>
    <w:rsid w:val="001C62AE"/>
    <w:rsid w:val="001D3F6E"/>
    <w:rsid w:val="001D4567"/>
    <w:rsid w:val="001E252D"/>
    <w:rsid w:val="001E2F2B"/>
    <w:rsid w:val="001E62CE"/>
    <w:rsid w:val="001E78B7"/>
    <w:rsid w:val="001F5F1C"/>
    <w:rsid w:val="0020091F"/>
    <w:rsid w:val="002222DF"/>
    <w:rsid w:val="00224560"/>
    <w:rsid w:val="00231D94"/>
    <w:rsid w:val="00237DA5"/>
    <w:rsid w:val="002429C1"/>
    <w:rsid w:val="00246771"/>
    <w:rsid w:val="002468A8"/>
    <w:rsid w:val="0025060F"/>
    <w:rsid w:val="00257CD2"/>
    <w:rsid w:val="00261A31"/>
    <w:rsid w:val="00261DB1"/>
    <w:rsid w:val="00266D77"/>
    <w:rsid w:val="00267628"/>
    <w:rsid w:val="002708A4"/>
    <w:rsid w:val="00274D36"/>
    <w:rsid w:val="00283E66"/>
    <w:rsid w:val="00284B8B"/>
    <w:rsid w:val="0028583D"/>
    <w:rsid w:val="00285CEF"/>
    <w:rsid w:val="0029293E"/>
    <w:rsid w:val="00294141"/>
    <w:rsid w:val="002967A8"/>
    <w:rsid w:val="002A01A6"/>
    <w:rsid w:val="002A2366"/>
    <w:rsid w:val="002A5535"/>
    <w:rsid w:val="002A71C8"/>
    <w:rsid w:val="002B6749"/>
    <w:rsid w:val="002B7BDD"/>
    <w:rsid w:val="002C263E"/>
    <w:rsid w:val="002C640E"/>
    <w:rsid w:val="002D2170"/>
    <w:rsid w:val="002D649B"/>
    <w:rsid w:val="002E27EE"/>
    <w:rsid w:val="002E439C"/>
    <w:rsid w:val="002F1105"/>
    <w:rsid w:val="002F4FC6"/>
    <w:rsid w:val="003010DC"/>
    <w:rsid w:val="003103C2"/>
    <w:rsid w:val="003112C6"/>
    <w:rsid w:val="003130A5"/>
    <w:rsid w:val="00325243"/>
    <w:rsid w:val="0033795F"/>
    <w:rsid w:val="00340E60"/>
    <w:rsid w:val="00345BFF"/>
    <w:rsid w:val="0035245C"/>
    <w:rsid w:val="003656A1"/>
    <w:rsid w:val="003672B8"/>
    <w:rsid w:val="00373955"/>
    <w:rsid w:val="00381AE5"/>
    <w:rsid w:val="0038230A"/>
    <w:rsid w:val="00382DF6"/>
    <w:rsid w:val="0038421D"/>
    <w:rsid w:val="003849AD"/>
    <w:rsid w:val="003852C4"/>
    <w:rsid w:val="00385B9E"/>
    <w:rsid w:val="00387738"/>
    <w:rsid w:val="0039134D"/>
    <w:rsid w:val="00391FA4"/>
    <w:rsid w:val="003B4B9C"/>
    <w:rsid w:val="003D7389"/>
    <w:rsid w:val="003E168A"/>
    <w:rsid w:val="003E3787"/>
    <w:rsid w:val="003E410B"/>
    <w:rsid w:val="003F0AEB"/>
    <w:rsid w:val="003F3782"/>
    <w:rsid w:val="003F6CC2"/>
    <w:rsid w:val="004067C0"/>
    <w:rsid w:val="004135CF"/>
    <w:rsid w:val="00423C12"/>
    <w:rsid w:val="00431457"/>
    <w:rsid w:val="00444BFF"/>
    <w:rsid w:val="00461B12"/>
    <w:rsid w:val="004642BA"/>
    <w:rsid w:val="00472C91"/>
    <w:rsid w:val="00474471"/>
    <w:rsid w:val="00475AC1"/>
    <w:rsid w:val="004778C3"/>
    <w:rsid w:val="00490109"/>
    <w:rsid w:val="004924DD"/>
    <w:rsid w:val="004B0509"/>
    <w:rsid w:val="004B2B50"/>
    <w:rsid w:val="004B34A3"/>
    <w:rsid w:val="004E1079"/>
    <w:rsid w:val="004E4D08"/>
    <w:rsid w:val="004F349C"/>
    <w:rsid w:val="004F3571"/>
    <w:rsid w:val="004F3908"/>
    <w:rsid w:val="004F6D0F"/>
    <w:rsid w:val="00510355"/>
    <w:rsid w:val="00512F2E"/>
    <w:rsid w:val="005135E5"/>
    <w:rsid w:val="00514ACA"/>
    <w:rsid w:val="00514F7E"/>
    <w:rsid w:val="00526997"/>
    <w:rsid w:val="005324DD"/>
    <w:rsid w:val="00532FE0"/>
    <w:rsid w:val="0053495B"/>
    <w:rsid w:val="00557ED1"/>
    <w:rsid w:val="00560DBA"/>
    <w:rsid w:val="005704B8"/>
    <w:rsid w:val="0057291A"/>
    <w:rsid w:val="00581A8A"/>
    <w:rsid w:val="00584824"/>
    <w:rsid w:val="00586415"/>
    <w:rsid w:val="00593209"/>
    <w:rsid w:val="005A1F57"/>
    <w:rsid w:val="005A43AB"/>
    <w:rsid w:val="005A4E92"/>
    <w:rsid w:val="005B2AFD"/>
    <w:rsid w:val="005B760F"/>
    <w:rsid w:val="005B7F8E"/>
    <w:rsid w:val="005C4280"/>
    <w:rsid w:val="005C4C11"/>
    <w:rsid w:val="005C7668"/>
    <w:rsid w:val="005E08C8"/>
    <w:rsid w:val="005E3DB0"/>
    <w:rsid w:val="005F5AE6"/>
    <w:rsid w:val="00606E9A"/>
    <w:rsid w:val="006125DE"/>
    <w:rsid w:val="0061561B"/>
    <w:rsid w:val="00622BF8"/>
    <w:rsid w:val="00630B36"/>
    <w:rsid w:val="00646682"/>
    <w:rsid w:val="00647287"/>
    <w:rsid w:val="006620C9"/>
    <w:rsid w:val="00663E53"/>
    <w:rsid w:val="006776A2"/>
    <w:rsid w:val="00683E4C"/>
    <w:rsid w:val="00685402"/>
    <w:rsid w:val="0069234C"/>
    <w:rsid w:val="006930A0"/>
    <w:rsid w:val="006B724A"/>
    <w:rsid w:val="006C3FA0"/>
    <w:rsid w:val="006C446E"/>
    <w:rsid w:val="006D1615"/>
    <w:rsid w:val="006D2213"/>
    <w:rsid w:val="006D31D7"/>
    <w:rsid w:val="006D3A16"/>
    <w:rsid w:val="006D3EFC"/>
    <w:rsid w:val="006D5D24"/>
    <w:rsid w:val="006E00CA"/>
    <w:rsid w:val="006E41A0"/>
    <w:rsid w:val="006E7A13"/>
    <w:rsid w:val="006F4EE3"/>
    <w:rsid w:val="00701408"/>
    <w:rsid w:val="007026AD"/>
    <w:rsid w:val="007046CD"/>
    <w:rsid w:val="007111F4"/>
    <w:rsid w:val="00711EF4"/>
    <w:rsid w:val="00714264"/>
    <w:rsid w:val="007168B9"/>
    <w:rsid w:val="00721650"/>
    <w:rsid w:val="00721E7B"/>
    <w:rsid w:val="00724099"/>
    <w:rsid w:val="00724686"/>
    <w:rsid w:val="00732495"/>
    <w:rsid w:val="007360E6"/>
    <w:rsid w:val="00740F10"/>
    <w:rsid w:val="00741F88"/>
    <w:rsid w:val="00750599"/>
    <w:rsid w:val="00751462"/>
    <w:rsid w:val="0075669E"/>
    <w:rsid w:val="00757E49"/>
    <w:rsid w:val="00762D90"/>
    <w:rsid w:val="0076308C"/>
    <w:rsid w:val="00766C0E"/>
    <w:rsid w:val="00774B97"/>
    <w:rsid w:val="00775482"/>
    <w:rsid w:val="00777F5D"/>
    <w:rsid w:val="00780071"/>
    <w:rsid w:val="00781183"/>
    <w:rsid w:val="007866C7"/>
    <w:rsid w:val="007877FA"/>
    <w:rsid w:val="007A36E4"/>
    <w:rsid w:val="007A5FC0"/>
    <w:rsid w:val="007A68C4"/>
    <w:rsid w:val="007A7A15"/>
    <w:rsid w:val="007B2C26"/>
    <w:rsid w:val="007C1196"/>
    <w:rsid w:val="007D0035"/>
    <w:rsid w:val="007D3D59"/>
    <w:rsid w:val="007D58D2"/>
    <w:rsid w:val="007F0F2B"/>
    <w:rsid w:val="007F2D9C"/>
    <w:rsid w:val="007F5BFC"/>
    <w:rsid w:val="007F6BCB"/>
    <w:rsid w:val="00803685"/>
    <w:rsid w:val="00804EA1"/>
    <w:rsid w:val="008141F2"/>
    <w:rsid w:val="00820510"/>
    <w:rsid w:val="00820977"/>
    <w:rsid w:val="008319E9"/>
    <w:rsid w:val="008324D0"/>
    <w:rsid w:val="00833DDC"/>
    <w:rsid w:val="00836EEE"/>
    <w:rsid w:val="00840855"/>
    <w:rsid w:val="00844695"/>
    <w:rsid w:val="00857082"/>
    <w:rsid w:val="00863697"/>
    <w:rsid w:val="00886D54"/>
    <w:rsid w:val="00897483"/>
    <w:rsid w:val="008A0312"/>
    <w:rsid w:val="008A38C1"/>
    <w:rsid w:val="008A416C"/>
    <w:rsid w:val="008A5427"/>
    <w:rsid w:val="008B059A"/>
    <w:rsid w:val="008B07BD"/>
    <w:rsid w:val="008C1AE8"/>
    <w:rsid w:val="008C7A3E"/>
    <w:rsid w:val="008D42BD"/>
    <w:rsid w:val="008D4AD1"/>
    <w:rsid w:val="008D5446"/>
    <w:rsid w:val="008E05A1"/>
    <w:rsid w:val="008E3C68"/>
    <w:rsid w:val="008E5634"/>
    <w:rsid w:val="008E7623"/>
    <w:rsid w:val="008F65F7"/>
    <w:rsid w:val="00900D3D"/>
    <w:rsid w:val="00906DAC"/>
    <w:rsid w:val="00910072"/>
    <w:rsid w:val="00911978"/>
    <w:rsid w:val="009127E1"/>
    <w:rsid w:val="009174E1"/>
    <w:rsid w:val="00920C3F"/>
    <w:rsid w:val="009253D4"/>
    <w:rsid w:val="00927EFD"/>
    <w:rsid w:val="00937B68"/>
    <w:rsid w:val="00940C9E"/>
    <w:rsid w:val="0094337D"/>
    <w:rsid w:val="00954064"/>
    <w:rsid w:val="00962B0C"/>
    <w:rsid w:val="00964B4E"/>
    <w:rsid w:val="00965E1B"/>
    <w:rsid w:val="0096658A"/>
    <w:rsid w:val="0098274F"/>
    <w:rsid w:val="00986C13"/>
    <w:rsid w:val="00987206"/>
    <w:rsid w:val="009B462C"/>
    <w:rsid w:val="009C4904"/>
    <w:rsid w:val="009D2466"/>
    <w:rsid w:val="009D3C7E"/>
    <w:rsid w:val="009E52E8"/>
    <w:rsid w:val="009E5FB1"/>
    <w:rsid w:val="00A23522"/>
    <w:rsid w:val="00A365C3"/>
    <w:rsid w:val="00A36A56"/>
    <w:rsid w:val="00A45FA5"/>
    <w:rsid w:val="00A56DC2"/>
    <w:rsid w:val="00A60500"/>
    <w:rsid w:val="00A63BF5"/>
    <w:rsid w:val="00A64AF5"/>
    <w:rsid w:val="00A65F77"/>
    <w:rsid w:val="00A84404"/>
    <w:rsid w:val="00A91287"/>
    <w:rsid w:val="00A97D84"/>
    <w:rsid w:val="00AA1410"/>
    <w:rsid w:val="00AA49CE"/>
    <w:rsid w:val="00AB05E3"/>
    <w:rsid w:val="00AC734D"/>
    <w:rsid w:val="00AD6BE6"/>
    <w:rsid w:val="00AD6C13"/>
    <w:rsid w:val="00AE19D1"/>
    <w:rsid w:val="00AE48B9"/>
    <w:rsid w:val="00AE52F8"/>
    <w:rsid w:val="00AE633C"/>
    <w:rsid w:val="00AF004C"/>
    <w:rsid w:val="00AF528D"/>
    <w:rsid w:val="00B013BF"/>
    <w:rsid w:val="00B01BD4"/>
    <w:rsid w:val="00B04020"/>
    <w:rsid w:val="00B06AED"/>
    <w:rsid w:val="00B0798E"/>
    <w:rsid w:val="00B130F5"/>
    <w:rsid w:val="00B132A3"/>
    <w:rsid w:val="00B15DCC"/>
    <w:rsid w:val="00B17F95"/>
    <w:rsid w:val="00B23D9B"/>
    <w:rsid w:val="00B32500"/>
    <w:rsid w:val="00B32B55"/>
    <w:rsid w:val="00B33398"/>
    <w:rsid w:val="00B40F66"/>
    <w:rsid w:val="00B42E6B"/>
    <w:rsid w:val="00B50AB5"/>
    <w:rsid w:val="00B52C0B"/>
    <w:rsid w:val="00B556D4"/>
    <w:rsid w:val="00B62F01"/>
    <w:rsid w:val="00B65D90"/>
    <w:rsid w:val="00B74454"/>
    <w:rsid w:val="00B8291A"/>
    <w:rsid w:val="00B87A97"/>
    <w:rsid w:val="00B96C20"/>
    <w:rsid w:val="00B976D3"/>
    <w:rsid w:val="00BA3316"/>
    <w:rsid w:val="00BB11A8"/>
    <w:rsid w:val="00BB204B"/>
    <w:rsid w:val="00BC5003"/>
    <w:rsid w:val="00BC50B9"/>
    <w:rsid w:val="00BD52B0"/>
    <w:rsid w:val="00BD5D27"/>
    <w:rsid w:val="00BD6E92"/>
    <w:rsid w:val="00BD75B6"/>
    <w:rsid w:val="00BE0C6B"/>
    <w:rsid w:val="00BE0CCA"/>
    <w:rsid w:val="00BE10BC"/>
    <w:rsid w:val="00BE5816"/>
    <w:rsid w:val="00BF20C7"/>
    <w:rsid w:val="00BF25F6"/>
    <w:rsid w:val="00BF76F4"/>
    <w:rsid w:val="00C0030C"/>
    <w:rsid w:val="00C0482D"/>
    <w:rsid w:val="00C06256"/>
    <w:rsid w:val="00C11147"/>
    <w:rsid w:val="00C26650"/>
    <w:rsid w:val="00C276D5"/>
    <w:rsid w:val="00C311EC"/>
    <w:rsid w:val="00C4056C"/>
    <w:rsid w:val="00C405E7"/>
    <w:rsid w:val="00C432FF"/>
    <w:rsid w:val="00C51077"/>
    <w:rsid w:val="00C530D3"/>
    <w:rsid w:val="00C542F9"/>
    <w:rsid w:val="00C5556E"/>
    <w:rsid w:val="00C574AB"/>
    <w:rsid w:val="00C6296B"/>
    <w:rsid w:val="00C6386F"/>
    <w:rsid w:val="00C6661E"/>
    <w:rsid w:val="00C67076"/>
    <w:rsid w:val="00C71C7B"/>
    <w:rsid w:val="00C74E73"/>
    <w:rsid w:val="00C76775"/>
    <w:rsid w:val="00C83DAA"/>
    <w:rsid w:val="00CA0F0E"/>
    <w:rsid w:val="00CB1EEA"/>
    <w:rsid w:val="00CB23B5"/>
    <w:rsid w:val="00CB6FE3"/>
    <w:rsid w:val="00CC13DC"/>
    <w:rsid w:val="00CC1D9F"/>
    <w:rsid w:val="00CC3161"/>
    <w:rsid w:val="00CD0F52"/>
    <w:rsid w:val="00CD36B5"/>
    <w:rsid w:val="00CD3984"/>
    <w:rsid w:val="00CD7443"/>
    <w:rsid w:val="00CE3166"/>
    <w:rsid w:val="00CE3AA5"/>
    <w:rsid w:val="00CE59C8"/>
    <w:rsid w:val="00CE74CF"/>
    <w:rsid w:val="00CE7CDD"/>
    <w:rsid w:val="00CF4892"/>
    <w:rsid w:val="00CF5F34"/>
    <w:rsid w:val="00D14AE4"/>
    <w:rsid w:val="00D22F7F"/>
    <w:rsid w:val="00D30CB5"/>
    <w:rsid w:val="00D3594E"/>
    <w:rsid w:val="00D551B0"/>
    <w:rsid w:val="00D610F0"/>
    <w:rsid w:val="00D65534"/>
    <w:rsid w:val="00D67A58"/>
    <w:rsid w:val="00D67EA9"/>
    <w:rsid w:val="00D70995"/>
    <w:rsid w:val="00D7298B"/>
    <w:rsid w:val="00D87AEA"/>
    <w:rsid w:val="00DA34AE"/>
    <w:rsid w:val="00DA356D"/>
    <w:rsid w:val="00DA4485"/>
    <w:rsid w:val="00DA574C"/>
    <w:rsid w:val="00DB363F"/>
    <w:rsid w:val="00DC22D8"/>
    <w:rsid w:val="00DC2ADB"/>
    <w:rsid w:val="00DC6C16"/>
    <w:rsid w:val="00DD3F34"/>
    <w:rsid w:val="00DD743C"/>
    <w:rsid w:val="00DE0BE9"/>
    <w:rsid w:val="00DE3CCA"/>
    <w:rsid w:val="00DE4841"/>
    <w:rsid w:val="00DE492A"/>
    <w:rsid w:val="00E020CD"/>
    <w:rsid w:val="00E045F2"/>
    <w:rsid w:val="00E06023"/>
    <w:rsid w:val="00E12EB5"/>
    <w:rsid w:val="00E1785A"/>
    <w:rsid w:val="00E17909"/>
    <w:rsid w:val="00E21315"/>
    <w:rsid w:val="00E22574"/>
    <w:rsid w:val="00E258FF"/>
    <w:rsid w:val="00E341B3"/>
    <w:rsid w:val="00E347D9"/>
    <w:rsid w:val="00E35BC2"/>
    <w:rsid w:val="00E45B83"/>
    <w:rsid w:val="00E53B5D"/>
    <w:rsid w:val="00E54081"/>
    <w:rsid w:val="00E6558C"/>
    <w:rsid w:val="00E80DA9"/>
    <w:rsid w:val="00E875D0"/>
    <w:rsid w:val="00E90E36"/>
    <w:rsid w:val="00E96C3C"/>
    <w:rsid w:val="00EA4951"/>
    <w:rsid w:val="00EB326D"/>
    <w:rsid w:val="00EB4B83"/>
    <w:rsid w:val="00EC03F0"/>
    <w:rsid w:val="00EE0ED0"/>
    <w:rsid w:val="00EE20B3"/>
    <w:rsid w:val="00EE305A"/>
    <w:rsid w:val="00EE50FC"/>
    <w:rsid w:val="00EE731B"/>
    <w:rsid w:val="00EF31A7"/>
    <w:rsid w:val="00F15823"/>
    <w:rsid w:val="00F421D7"/>
    <w:rsid w:val="00F43C70"/>
    <w:rsid w:val="00F452B8"/>
    <w:rsid w:val="00F46D2E"/>
    <w:rsid w:val="00F50770"/>
    <w:rsid w:val="00F51B7C"/>
    <w:rsid w:val="00F54C08"/>
    <w:rsid w:val="00F64BC3"/>
    <w:rsid w:val="00F777EB"/>
    <w:rsid w:val="00F803A1"/>
    <w:rsid w:val="00F824BF"/>
    <w:rsid w:val="00F90E26"/>
    <w:rsid w:val="00F92E88"/>
    <w:rsid w:val="00FA3F95"/>
    <w:rsid w:val="00FA7A11"/>
    <w:rsid w:val="00FB04A2"/>
    <w:rsid w:val="00FB0BC5"/>
    <w:rsid w:val="00FB0E83"/>
    <w:rsid w:val="00FB5211"/>
    <w:rsid w:val="00FB523F"/>
    <w:rsid w:val="00FB6141"/>
    <w:rsid w:val="00FB629B"/>
    <w:rsid w:val="00FC6963"/>
    <w:rsid w:val="00FD3F92"/>
    <w:rsid w:val="00FD4DC5"/>
    <w:rsid w:val="00FD6BD1"/>
    <w:rsid w:val="00FE0FD4"/>
    <w:rsid w:val="00FE6677"/>
    <w:rsid w:val="5C0D1624"/>
    <w:rsid w:val="63512709"/>
    <w:rsid w:val="67D48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E1D78"/>
  <w15:docId w15:val="{287DE1A0-69D1-4D36-ABD1-E91EDE6E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Quattrocento Sans" w:eastAsia="Quattrocento Sans" w:hAnsi="Quattrocento Sans" w:cs="Quattrocento Sans"/>
        <w:sz w:val="22"/>
        <w:szCs w:val="22"/>
        <w:lang w:val="it-IT" w:eastAsia="en-GB"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2C26"/>
  </w:style>
  <w:style w:type="paragraph" w:styleId="Titolo1">
    <w:name w:val="heading 1"/>
    <w:basedOn w:val="Normale"/>
    <w:next w:val="Normale"/>
    <w:link w:val="Titolo1Carattere"/>
    <w:uiPriority w:val="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uiPriority w:val="9"/>
    <w:semiHidden/>
    <w:unhideWhenUsed/>
    <w:qFormat/>
    <w:rsid w:val="003F46B0"/>
    <w:pPr>
      <w:keepNext/>
      <w:outlineLvl w:val="1"/>
    </w:pPr>
    <w:rPr>
      <w:rFonts w:cs="Arial"/>
      <w:bCs/>
      <w:iCs/>
      <w:color w:val="E1000F"/>
      <w:szCs w:val="28"/>
    </w:rPr>
  </w:style>
  <w:style w:type="paragraph" w:styleId="Titolo3">
    <w:name w:val="heading 3"/>
    <w:basedOn w:val="Titolo2"/>
    <w:next w:val="Normale"/>
    <w:uiPriority w:val="9"/>
    <w:semiHidden/>
    <w:unhideWhenUsed/>
    <w:qFormat/>
    <w:rsid w:val="006F1596"/>
    <w:pPr>
      <w:outlineLvl w:val="2"/>
    </w:pPr>
    <w:rPr>
      <w:color w:val="auto"/>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left" w:pos="357"/>
      </w:tabs>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uiPriority w:val="99"/>
    <w:rsid w:val="00992A11"/>
    <w:rPr>
      <w:rFonts w:ascii="Segoe UI" w:hAnsi="Segoe UI"/>
      <w:bCs/>
      <w:noProof/>
      <w:sz w:val="12"/>
      <w:szCs w:val="24"/>
      <w:lang w:val="de-DE"/>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paragraph" w:styleId="Paragrafoelenco">
    <w:name w:val="List Paragraph"/>
    <w:aliases w:val="FooterText,Bullet List,List Paragraph1,numbered,Paragraphe de liste1,Párrafo de lista1,Bulletr List Paragraph,列出段落,列出段落1,List Paragraph2,List Paragraph21,Parágrafo da Lista1,リスト段落1,Listeafsnit1,List Paragraph11,Bullet list,Foot,????,???"/>
    <w:basedOn w:val="Normale"/>
    <w:uiPriority w:val="34"/>
    <w:qFormat/>
    <w:rsid w:val="00635616"/>
    <w:pPr>
      <w:ind w:left="720"/>
      <w:contextualSpacing/>
    </w:pPr>
  </w:style>
  <w:style w:type="character" w:styleId="Rimandocommento">
    <w:name w:val="annotation reference"/>
    <w:rsid w:val="00846017"/>
    <w:rPr>
      <w:sz w:val="16"/>
      <w:szCs w:val="16"/>
    </w:rPr>
  </w:style>
  <w:style w:type="paragraph" w:styleId="Testocommento">
    <w:name w:val="annotation text"/>
    <w:basedOn w:val="Normale"/>
    <w:link w:val="TestocommentoCarattere"/>
    <w:rsid w:val="00846017"/>
    <w:pPr>
      <w:spacing w:line="260" w:lineRule="atLeast"/>
      <w:jc w:val="left"/>
    </w:pPr>
    <w:rPr>
      <w:rFonts w:ascii="Arial" w:hAnsi="Arial"/>
      <w:sz w:val="20"/>
      <w:szCs w:val="20"/>
      <w:lang w:val="de-DE"/>
    </w:rPr>
  </w:style>
  <w:style w:type="character" w:customStyle="1" w:styleId="TestocommentoCarattere">
    <w:name w:val="Testo commento Carattere"/>
    <w:basedOn w:val="Carpredefinitoparagrafo"/>
    <w:link w:val="Testocommento"/>
    <w:rsid w:val="00846017"/>
    <w:rPr>
      <w:rFonts w:ascii="Arial" w:hAnsi="Arial"/>
      <w:sz w:val="20"/>
      <w:szCs w:val="20"/>
      <w:lang w:val="de-DE"/>
    </w:rPr>
  </w:style>
  <w:style w:type="paragraph" w:styleId="Soggettocommento">
    <w:name w:val="annotation subject"/>
    <w:basedOn w:val="Testocommento"/>
    <w:next w:val="Testocommento"/>
    <w:link w:val="SoggettocommentoCarattere"/>
    <w:rsid w:val="0020528D"/>
    <w:pPr>
      <w:spacing w:line="240" w:lineRule="auto"/>
      <w:jc w:val="both"/>
    </w:pPr>
    <w:rPr>
      <w:rFonts w:ascii="Segoe UI" w:hAnsi="Segoe UI"/>
      <w:b/>
      <w:bCs/>
      <w:lang w:val="en-US"/>
    </w:rPr>
  </w:style>
  <w:style w:type="character" w:customStyle="1" w:styleId="SoggettocommentoCarattere">
    <w:name w:val="Soggetto commento Carattere"/>
    <w:basedOn w:val="TestocommentoCarattere"/>
    <w:link w:val="Soggettocommento"/>
    <w:rsid w:val="0020528D"/>
    <w:rPr>
      <w:rFonts w:ascii="Arial" w:hAnsi="Arial"/>
      <w:b/>
      <w:bCs/>
      <w:sz w:val="20"/>
      <w:szCs w:val="20"/>
      <w:lang w:val="de-DE"/>
    </w:rPr>
  </w:style>
  <w:style w:type="character" w:styleId="Testosegnaposto">
    <w:name w:val="Placeholder Text"/>
    <w:basedOn w:val="Carpredefinitoparagrafo"/>
    <w:uiPriority w:val="99"/>
    <w:unhideWhenUsed/>
    <w:rsid w:val="000C01B7"/>
    <w:rPr>
      <w:color w:val="808080"/>
    </w:rPr>
  </w:style>
  <w:style w:type="character" w:styleId="Enfasigrassetto">
    <w:name w:val="Strong"/>
    <w:basedOn w:val="Carpredefinitoparagrafo"/>
    <w:uiPriority w:val="22"/>
    <w:qFormat/>
    <w:rsid w:val="00BC516B"/>
    <w:rPr>
      <w:b/>
      <w:bCs/>
    </w:rPr>
  </w:style>
  <w:style w:type="paragraph" w:styleId="Testonotaapidipagina">
    <w:name w:val="footnote text"/>
    <w:basedOn w:val="Normale"/>
    <w:link w:val="TestonotaapidipaginaCarattere"/>
    <w:semiHidden/>
    <w:unhideWhenUsed/>
    <w:rsid w:val="00166888"/>
    <w:pPr>
      <w:spacing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166888"/>
    <w:rPr>
      <w:sz w:val="20"/>
      <w:szCs w:val="20"/>
    </w:rPr>
  </w:style>
  <w:style w:type="character" w:styleId="Rimandonotaapidipagina">
    <w:name w:val="footnote reference"/>
    <w:basedOn w:val="Carpredefinitoparagrafo"/>
    <w:semiHidden/>
    <w:unhideWhenUsed/>
    <w:rsid w:val="00166888"/>
    <w:rPr>
      <w:vertAlign w:val="superscript"/>
    </w:rPr>
  </w:style>
  <w:style w:type="character" w:styleId="Menzionenonrisolta">
    <w:name w:val="Unresolved Mention"/>
    <w:basedOn w:val="Carpredefinitoparagrafo"/>
    <w:uiPriority w:val="99"/>
    <w:semiHidden/>
    <w:unhideWhenUsed/>
    <w:rsid w:val="007066BF"/>
    <w:rPr>
      <w:color w:val="605E5C"/>
      <w:shd w:val="clear" w:color="auto" w:fill="E1DFDD"/>
    </w:rPr>
  </w:style>
  <w:style w:type="character" w:customStyle="1" w:styleId="normaltextrun">
    <w:name w:val="normaltextrun"/>
    <w:basedOn w:val="Carpredefinitoparagrafo"/>
    <w:rsid w:val="0032193E"/>
  </w:style>
  <w:style w:type="character" w:customStyle="1" w:styleId="eop">
    <w:name w:val="eop"/>
    <w:basedOn w:val="Carpredefinitoparagrafo"/>
    <w:rsid w:val="00D1293B"/>
  </w:style>
  <w:style w:type="paragraph" w:customStyle="1" w:styleId="p1">
    <w:name w:val="p1"/>
    <w:basedOn w:val="Normale"/>
    <w:rsid w:val="00790D55"/>
    <w:pPr>
      <w:spacing w:before="100" w:beforeAutospacing="1" w:after="100" w:afterAutospacing="1" w:line="240" w:lineRule="auto"/>
      <w:jc w:val="left"/>
    </w:pPr>
    <w:rPr>
      <w:rFonts w:ascii="Times New Roman" w:hAnsi="Times New Roman"/>
      <w:sz w:val="24"/>
    </w:rPr>
  </w:style>
  <w:style w:type="character" w:customStyle="1" w:styleId="s1">
    <w:name w:val="s1"/>
    <w:basedOn w:val="Carpredefinitoparagrafo"/>
    <w:rsid w:val="00790D55"/>
  </w:style>
  <w:style w:type="paragraph" w:customStyle="1" w:styleId="p2">
    <w:name w:val="p2"/>
    <w:basedOn w:val="Normale"/>
    <w:rsid w:val="00790D55"/>
    <w:pPr>
      <w:spacing w:before="100" w:beforeAutospacing="1" w:after="100" w:afterAutospacing="1" w:line="240" w:lineRule="auto"/>
      <w:jc w:val="left"/>
    </w:pPr>
    <w:rPr>
      <w:rFonts w:ascii="Times New Roman" w:hAnsi="Times New Roman"/>
      <w:sz w:val="24"/>
    </w:rPr>
  </w:style>
  <w:style w:type="paragraph" w:styleId="NormaleWeb">
    <w:name w:val="Normal (Web)"/>
    <w:basedOn w:val="Normale"/>
    <w:uiPriority w:val="99"/>
    <w:unhideWhenUsed/>
    <w:rsid w:val="00D63FC7"/>
    <w:pPr>
      <w:spacing w:before="100" w:beforeAutospacing="1" w:after="100" w:afterAutospacing="1" w:line="240" w:lineRule="auto"/>
      <w:jc w:val="left"/>
    </w:pPr>
    <w:rPr>
      <w:rFonts w:ascii="Times New Roman" w:hAnsi="Times New Roman"/>
      <w:sz w:val="24"/>
      <w:lang w:eastAsia="it-IT"/>
    </w:rPr>
  </w:style>
  <w:style w:type="paragraph" w:styleId="Revisione">
    <w:name w:val="Revision"/>
    <w:hidden/>
    <w:uiPriority w:val="62"/>
    <w:unhideWhenUsed/>
    <w:rsid w:val="0004763E"/>
  </w:style>
  <w:style w:type="character" w:styleId="Menzione">
    <w:name w:val="Mention"/>
    <w:basedOn w:val="Carpredefinitoparagrafo"/>
    <w:uiPriority w:val="99"/>
    <w:unhideWhenUsed/>
    <w:rsid w:val="004673B1"/>
    <w:rPr>
      <w:color w:val="2B579A"/>
      <w:shd w:val="clear" w:color="auto" w:fill="E1DFDD"/>
    </w:rPr>
  </w:style>
  <w:style w:type="character" w:styleId="Collegamentovisitato">
    <w:name w:val="FollowedHyperlink"/>
    <w:basedOn w:val="Carpredefinitoparagrafo"/>
    <w:semiHidden/>
    <w:unhideWhenUsed/>
    <w:rsid w:val="00CD2BD3"/>
    <w:rPr>
      <w:color w:val="954F72" w:themeColor="followedHyperlink"/>
      <w:u w:val="single"/>
    </w:rPr>
  </w:style>
  <w:style w:type="character" w:customStyle="1" w:styleId="aboutandcontactheadline0">
    <w:name w:val="aboutandcontactheadline"/>
    <w:basedOn w:val="Carpredefinitoparagrafo"/>
    <w:rsid w:val="00CE4B8F"/>
  </w:style>
  <w:style w:type="character" w:customStyle="1" w:styleId="aboutandcontactbody0">
    <w:name w:val="aboutandcontactbody"/>
    <w:basedOn w:val="Carpredefinitoparagrafo"/>
    <w:rsid w:val="00CE4B8F"/>
  </w:style>
  <w:style w:type="character" w:customStyle="1" w:styleId="apple-converted-space">
    <w:name w:val="apple-converted-space"/>
    <w:basedOn w:val="Carpredefinitoparagrafo"/>
    <w:rsid w:val="00CE4B8F"/>
  </w:style>
  <w:style w:type="character" w:styleId="Numeropagina">
    <w:name w:val="page number"/>
    <w:basedOn w:val="Carpredefinitoparagrafo"/>
    <w:semiHidden/>
    <w:unhideWhenUsed/>
    <w:rsid w:val="00A12A3A"/>
  </w:style>
  <w:style w:type="paragraph" w:customStyle="1" w:styleId="paragraph">
    <w:name w:val="paragraph"/>
    <w:basedOn w:val="Normale"/>
    <w:rsid w:val="00CB5406"/>
    <w:pPr>
      <w:spacing w:before="100" w:beforeAutospacing="1" w:after="100" w:afterAutospacing="1" w:line="240" w:lineRule="auto"/>
      <w:jc w:val="left"/>
    </w:pPr>
    <w:rPr>
      <w:rFonts w:ascii="Times New Roman" w:hAnsi="Times New Roman"/>
      <w:sz w:val="24"/>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BE0CCA"/>
    <w:pPr>
      <w:autoSpaceDE w:val="0"/>
      <w:autoSpaceDN w:val="0"/>
      <w:adjustRightInd w:val="0"/>
      <w:spacing w:line="240" w:lineRule="auto"/>
      <w:jc w:val="left"/>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09488">
      <w:bodyDiv w:val="1"/>
      <w:marLeft w:val="0"/>
      <w:marRight w:val="0"/>
      <w:marTop w:val="0"/>
      <w:marBottom w:val="0"/>
      <w:divBdr>
        <w:top w:val="none" w:sz="0" w:space="0" w:color="auto"/>
        <w:left w:val="none" w:sz="0" w:space="0" w:color="auto"/>
        <w:bottom w:val="none" w:sz="0" w:space="0" w:color="auto"/>
        <w:right w:val="none" w:sz="0" w:space="0" w:color="auto"/>
      </w:divBdr>
      <w:divsChild>
        <w:div w:id="679428816">
          <w:marLeft w:val="0"/>
          <w:marRight w:val="0"/>
          <w:marTop w:val="0"/>
          <w:marBottom w:val="0"/>
          <w:divBdr>
            <w:top w:val="none" w:sz="0" w:space="0" w:color="auto"/>
            <w:left w:val="none" w:sz="0" w:space="0" w:color="auto"/>
            <w:bottom w:val="none" w:sz="0" w:space="0" w:color="auto"/>
            <w:right w:val="none" w:sz="0" w:space="0" w:color="auto"/>
          </w:divBdr>
        </w:div>
        <w:div w:id="857890025">
          <w:marLeft w:val="0"/>
          <w:marRight w:val="0"/>
          <w:marTop w:val="0"/>
          <w:marBottom w:val="0"/>
          <w:divBdr>
            <w:top w:val="none" w:sz="0" w:space="0" w:color="auto"/>
            <w:left w:val="none" w:sz="0" w:space="0" w:color="auto"/>
            <w:bottom w:val="none" w:sz="0" w:space="0" w:color="auto"/>
            <w:right w:val="none" w:sz="0" w:space="0" w:color="auto"/>
          </w:divBdr>
        </w:div>
      </w:divsChild>
    </w:div>
    <w:div w:id="193275566">
      <w:bodyDiv w:val="1"/>
      <w:marLeft w:val="0"/>
      <w:marRight w:val="0"/>
      <w:marTop w:val="0"/>
      <w:marBottom w:val="0"/>
      <w:divBdr>
        <w:top w:val="none" w:sz="0" w:space="0" w:color="auto"/>
        <w:left w:val="none" w:sz="0" w:space="0" w:color="auto"/>
        <w:bottom w:val="none" w:sz="0" w:space="0" w:color="auto"/>
        <w:right w:val="none" w:sz="0" w:space="0" w:color="auto"/>
      </w:divBdr>
    </w:div>
    <w:div w:id="327832966">
      <w:bodyDiv w:val="1"/>
      <w:marLeft w:val="0"/>
      <w:marRight w:val="0"/>
      <w:marTop w:val="0"/>
      <w:marBottom w:val="0"/>
      <w:divBdr>
        <w:top w:val="none" w:sz="0" w:space="0" w:color="auto"/>
        <w:left w:val="none" w:sz="0" w:space="0" w:color="auto"/>
        <w:bottom w:val="none" w:sz="0" w:space="0" w:color="auto"/>
        <w:right w:val="none" w:sz="0" w:space="0" w:color="auto"/>
      </w:divBdr>
    </w:div>
    <w:div w:id="339476544">
      <w:bodyDiv w:val="1"/>
      <w:marLeft w:val="0"/>
      <w:marRight w:val="0"/>
      <w:marTop w:val="0"/>
      <w:marBottom w:val="0"/>
      <w:divBdr>
        <w:top w:val="none" w:sz="0" w:space="0" w:color="auto"/>
        <w:left w:val="none" w:sz="0" w:space="0" w:color="auto"/>
        <w:bottom w:val="none" w:sz="0" w:space="0" w:color="auto"/>
        <w:right w:val="none" w:sz="0" w:space="0" w:color="auto"/>
      </w:divBdr>
      <w:divsChild>
        <w:div w:id="1353409643">
          <w:marLeft w:val="0"/>
          <w:marRight w:val="0"/>
          <w:marTop w:val="0"/>
          <w:marBottom w:val="0"/>
          <w:divBdr>
            <w:top w:val="none" w:sz="0" w:space="0" w:color="auto"/>
            <w:left w:val="none" w:sz="0" w:space="0" w:color="auto"/>
            <w:bottom w:val="none" w:sz="0" w:space="0" w:color="auto"/>
            <w:right w:val="none" w:sz="0" w:space="0" w:color="auto"/>
          </w:divBdr>
        </w:div>
        <w:div w:id="1947734865">
          <w:marLeft w:val="0"/>
          <w:marRight w:val="0"/>
          <w:marTop w:val="0"/>
          <w:marBottom w:val="0"/>
          <w:divBdr>
            <w:top w:val="none" w:sz="0" w:space="0" w:color="auto"/>
            <w:left w:val="none" w:sz="0" w:space="0" w:color="auto"/>
            <w:bottom w:val="none" w:sz="0" w:space="0" w:color="auto"/>
            <w:right w:val="none" w:sz="0" w:space="0" w:color="auto"/>
          </w:divBdr>
        </w:div>
        <w:div w:id="248580631">
          <w:marLeft w:val="0"/>
          <w:marRight w:val="0"/>
          <w:marTop w:val="0"/>
          <w:marBottom w:val="0"/>
          <w:divBdr>
            <w:top w:val="none" w:sz="0" w:space="0" w:color="auto"/>
            <w:left w:val="none" w:sz="0" w:space="0" w:color="auto"/>
            <w:bottom w:val="none" w:sz="0" w:space="0" w:color="auto"/>
            <w:right w:val="none" w:sz="0" w:space="0" w:color="auto"/>
          </w:divBdr>
        </w:div>
      </w:divsChild>
    </w:div>
    <w:div w:id="505436438">
      <w:bodyDiv w:val="1"/>
      <w:marLeft w:val="0"/>
      <w:marRight w:val="0"/>
      <w:marTop w:val="0"/>
      <w:marBottom w:val="0"/>
      <w:divBdr>
        <w:top w:val="none" w:sz="0" w:space="0" w:color="auto"/>
        <w:left w:val="none" w:sz="0" w:space="0" w:color="auto"/>
        <w:bottom w:val="none" w:sz="0" w:space="0" w:color="auto"/>
        <w:right w:val="none" w:sz="0" w:space="0" w:color="auto"/>
      </w:divBdr>
      <w:divsChild>
        <w:div w:id="180240501">
          <w:marLeft w:val="0"/>
          <w:marRight w:val="0"/>
          <w:marTop w:val="0"/>
          <w:marBottom w:val="0"/>
          <w:divBdr>
            <w:top w:val="none" w:sz="0" w:space="0" w:color="auto"/>
            <w:left w:val="none" w:sz="0" w:space="0" w:color="auto"/>
            <w:bottom w:val="none" w:sz="0" w:space="0" w:color="auto"/>
            <w:right w:val="none" w:sz="0" w:space="0" w:color="auto"/>
          </w:divBdr>
        </w:div>
        <w:div w:id="1769812269">
          <w:marLeft w:val="0"/>
          <w:marRight w:val="0"/>
          <w:marTop w:val="0"/>
          <w:marBottom w:val="0"/>
          <w:divBdr>
            <w:top w:val="none" w:sz="0" w:space="0" w:color="auto"/>
            <w:left w:val="none" w:sz="0" w:space="0" w:color="auto"/>
            <w:bottom w:val="none" w:sz="0" w:space="0" w:color="auto"/>
            <w:right w:val="none" w:sz="0" w:space="0" w:color="auto"/>
          </w:divBdr>
        </w:div>
      </w:divsChild>
    </w:div>
    <w:div w:id="528296400">
      <w:bodyDiv w:val="1"/>
      <w:marLeft w:val="0"/>
      <w:marRight w:val="0"/>
      <w:marTop w:val="0"/>
      <w:marBottom w:val="0"/>
      <w:divBdr>
        <w:top w:val="none" w:sz="0" w:space="0" w:color="auto"/>
        <w:left w:val="none" w:sz="0" w:space="0" w:color="auto"/>
        <w:bottom w:val="none" w:sz="0" w:space="0" w:color="auto"/>
        <w:right w:val="none" w:sz="0" w:space="0" w:color="auto"/>
      </w:divBdr>
    </w:div>
    <w:div w:id="537165807">
      <w:bodyDiv w:val="1"/>
      <w:marLeft w:val="0"/>
      <w:marRight w:val="0"/>
      <w:marTop w:val="0"/>
      <w:marBottom w:val="0"/>
      <w:divBdr>
        <w:top w:val="none" w:sz="0" w:space="0" w:color="auto"/>
        <w:left w:val="none" w:sz="0" w:space="0" w:color="auto"/>
        <w:bottom w:val="none" w:sz="0" w:space="0" w:color="auto"/>
        <w:right w:val="none" w:sz="0" w:space="0" w:color="auto"/>
      </w:divBdr>
      <w:divsChild>
        <w:div w:id="2132941614">
          <w:marLeft w:val="0"/>
          <w:marRight w:val="0"/>
          <w:marTop w:val="0"/>
          <w:marBottom w:val="0"/>
          <w:divBdr>
            <w:top w:val="none" w:sz="0" w:space="0" w:color="auto"/>
            <w:left w:val="none" w:sz="0" w:space="0" w:color="auto"/>
            <w:bottom w:val="none" w:sz="0" w:space="0" w:color="auto"/>
            <w:right w:val="none" w:sz="0" w:space="0" w:color="auto"/>
          </w:divBdr>
        </w:div>
        <w:div w:id="1078403572">
          <w:marLeft w:val="0"/>
          <w:marRight w:val="0"/>
          <w:marTop w:val="0"/>
          <w:marBottom w:val="0"/>
          <w:divBdr>
            <w:top w:val="none" w:sz="0" w:space="0" w:color="auto"/>
            <w:left w:val="none" w:sz="0" w:space="0" w:color="auto"/>
            <w:bottom w:val="none" w:sz="0" w:space="0" w:color="auto"/>
            <w:right w:val="none" w:sz="0" w:space="0" w:color="auto"/>
          </w:divBdr>
        </w:div>
      </w:divsChild>
    </w:div>
    <w:div w:id="611472682">
      <w:bodyDiv w:val="1"/>
      <w:marLeft w:val="0"/>
      <w:marRight w:val="0"/>
      <w:marTop w:val="0"/>
      <w:marBottom w:val="0"/>
      <w:divBdr>
        <w:top w:val="none" w:sz="0" w:space="0" w:color="auto"/>
        <w:left w:val="none" w:sz="0" w:space="0" w:color="auto"/>
        <w:bottom w:val="none" w:sz="0" w:space="0" w:color="auto"/>
        <w:right w:val="none" w:sz="0" w:space="0" w:color="auto"/>
      </w:divBdr>
      <w:divsChild>
        <w:div w:id="129479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539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271101">
      <w:bodyDiv w:val="1"/>
      <w:marLeft w:val="0"/>
      <w:marRight w:val="0"/>
      <w:marTop w:val="0"/>
      <w:marBottom w:val="0"/>
      <w:divBdr>
        <w:top w:val="none" w:sz="0" w:space="0" w:color="auto"/>
        <w:left w:val="none" w:sz="0" w:space="0" w:color="auto"/>
        <w:bottom w:val="none" w:sz="0" w:space="0" w:color="auto"/>
        <w:right w:val="none" w:sz="0" w:space="0" w:color="auto"/>
      </w:divBdr>
    </w:div>
    <w:div w:id="736048218">
      <w:bodyDiv w:val="1"/>
      <w:marLeft w:val="0"/>
      <w:marRight w:val="0"/>
      <w:marTop w:val="0"/>
      <w:marBottom w:val="0"/>
      <w:divBdr>
        <w:top w:val="none" w:sz="0" w:space="0" w:color="auto"/>
        <w:left w:val="none" w:sz="0" w:space="0" w:color="auto"/>
        <w:bottom w:val="none" w:sz="0" w:space="0" w:color="auto"/>
        <w:right w:val="none" w:sz="0" w:space="0" w:color="auto"/>
      </w:divBdr>
      <w:divsChild>
        <w:div w:id="142354340">
          <w:marLeft w:val="0"/>
          <w:marRight w:val="0"/>
          <w:marTop w:val="0"/>
          <w:marBottom w:val="0"/>
          <w:divBdr>
            <w:top w:val="none" w:sz="0" w:space="0" w:color="auto"/>
            <w:left w:val="none" w:sz="0" w:space="0" w:color="auto"/>
            <w:bottom w:val="none" w:sz="0" w:space="0" w:color="auto"/>
            <w:right w:val="none" w:sz="0" w:space="0" w:color="auto"/>
          </w:divBdr>
        </w:div>
        <w:div w:id="1117867761">
          <w:marLeft w:val="0"/>
          <w:marRight w:val="0"/>
          <w:marTop w:val="0"/>
          <w:marBottom w:val="0"/>
          <w:divBdr>
            <w:top w:val="none" w:sz="0" w:space="0" w:color="auto"/>
            <w:left w:val="none" w:sz="0" w:space="0" w:color="auto"/>
            <w:bottom w:val="none" w:sz="0" w:space="0" w:color="auto"/>
            <w:right w:val="none" w:sz="0" w:space="0" w:color="auto"/>
          </w:divBdr>
        </w:div>
        <w:div w:id="570164617">
          <w:marLeft w:val="0"/>
          <w:marRight w:val="0"/>
          <w:marTop w:val="0"/>
          <w:marBottom w:val="0"/>
          <w:divBdr>
            <w:top w:val="none" w:sz="0" w:space="0" w:color="auto"/>
            <w:left w:val="none" w:sz="0" w:space="0" w:color="auto"/>
            <w:bottom w:val="none" w:sz="0" w:space="0" w:color="auto"/>
            <w:right w:val="none" w:sz="0" w:space="0" w:color="auto"/>
          </w:divBdr>
        </w:div>
        <w:div w:id="1597058967">
          <w:marLeft w:val="0"/>
          <w:marRight w:val="0"/>
          <w:marTop w:val="0"/>
          <w:marBottom w:val="0"/>
          <w:divBdr>
            <w:top w:val="none" w:sz="0" w:space="0" w:color="auto"/>
            <w:left w:val="none" w:sz="0" w:space="0" w:color="auto"/>
            <w:bottom w:val="none" w:sz="0" w:space="0" w:color="auto"/>
            <w:right w:val="none" w:sz="0" w:space="0" w:color="auto"/>
          </w:divBdr>
        </w:div>
        <w:div w:id="1241060085">
          <w:marLeft w:val="0"/>
          <w:marRight w:val="0"/>
          <w:marTop w:val="0"/>
          <w:marBottom w:val="0"/>
          <w:divBdr>
            <w:top w:val="none" w:sz="0" w:space="0" w:color="auto"/>
            <w:left w:val="none" w:sz="0" w:space="0" w:color="auto"/>
            <w:bottom w:val="none" w:sz="0" w:space="0" w:color="auto"/>
            <w:right w:val="none" w:sz="0" w:space="0" w:color="auto"/>
          </w:divBdr>
        </w:div>
        <w:div w:id="1299846299">
          <w:marLeft w:val="0"/>
          <w:marRight w:val="0"/>
          <w:marTop w:val="0"/>
          <w:marBottom w:val="0"/>
          <w:divBdr>
            <w:top w:val="none" w:sz="0" w:space="0" w:color="auto"/>
            <w:left w:val="none" w:sz="0" w:space="0" w:color="auto"/>
            <w:bottom w:val="none" w:sz="0" w:space="0" w:color="auto"/>
            <w:right w:val="none" w:sz="0" w:space="0" w:color="auto"/>
          </w:divBdr>
        </w:div>
        <w:div w:id="343290015">
          <w:marLeft w:val="0"/>
          <w:marRight w:val="0"/>
          <w:marTop w:val="0"/>
          <w:marBottom w:val="0"/>
          <w:divBdr>
            <w:top w:val="none" w:sz="0" w:space="0" w:color="auto"/>
            <w:left w:val="none" w:sz="0" w:space="0" w:color="auto"/>
            <w:bottom w:val="none" w:sz="0" w:space="0" w:color="auto"/>
            <w:right w:val="none" w:sz="0" w:space="0" w:color="auto"/>
          </w:divBdr>
        </w:div>
        <w:div w:id="1316952568">
          <w:marLeft w:val="0"/>
          <w:marRight w:val="0"/>
          <w:marTop w:val="0"/>
          <w:marBottom w:val="0"/>
          <w:divBdr>
            <w:top w:val="none" w:sz="0" w:space="0" w:color="auto"/>
            <w:left w:val="none" w:sz="0" w:space="0" w:color="auto"/>
            <w:bottom w:val="none" w:sz="0" w:space="0" w:color="auto"/>
            <w:right w:val="none" w:sz="0" w:space="0" w:color="auto"/>
          </w:divBdr>
        </w:div>
        <w:div w:id="1187672613">
          <w:marLeft w:val="0"/>
          <w:marRight w:val="0"/>
          <w:marTop w:val="0"/>
          <w:marBottom w:val="0"/>
          <w:divBdr>
            <w:top w:val="none" w:sz="0" w:space="0" w:color="auto"/>
            <w:left w:val="none" w:sz="0" w:space="0" w:color="auto"/>
            <w:bottom w:val="none" w:sz="0" w:space="0" w:color="auto"/>
            <w:right w:val="none" w:sz="0" w:space="0" w:color="auto"/>
          </w:divBdr>
        </w:div>
        <w:div w:id="236788154">
          <w:marLeft w:val="0"/>
          <w:marRight w:val="0"/>
          <w:marTop w:val="0"/>
          <w:marBottom w:val="0"/>
          <w:divBdr>
            <w:top w:val="none" w:sz="0" w:space="0" w:color="auto"/>
            <w:left w:val="none" w:sz="0" w:space="0" w:color="auto"/>
            <w:bottom w:val="none" w:sz="0" w:space="0" w:color="auto"/>
            <w:right w:val="none" w:sz="0" w:space="0" w:color="auto"/>
          </w:divBdr>
        </w:div>
        <w:div w:id="2018803015">
          <w:marLeft w:val="0"/>
          <w:marRight w:val="0"/>
          <w:marTop w:val="0"/>
          <w:marBottom w:val="0"/>
          <w:divBdr>
            <w:top w:val="none" w:sz="0" w:space="0" w:color="auto"/>
            <w:left w:val="none" w:sz="0" w:space="0" w:color="auto"/>
            <w:bottom w:val="none" w:sz="0" w:space="0" w:color="auto"/>
            <w:right w:val="none" w:sz="0" w:space="0" w:color="auto"/>
          </w:divBdr>
        </w:div>
        <w:div w:id="1003975071">
          <w:marLeft w:val="0"/>
          <w:marRight w:val="0"/>
          <w:marTop w:val="0"/>
          <w:marBottom w:val="0"/>
          <w:divBdr>
            <w:top w:val="none" w:sz="0" w:space="0" w:color="auto"/>
            <w:left w:val="none" w:sz="0" w:space="0" w:color="auto"/>
            <w:bottom w:val="none" w:sz="0" w:space="0" w:color="auto"/>
            <w:right w:val="none" w:sz="0" w:space="0" w:color="auto"/>
          </w:divBdr>
        </w:div>
        <w:div w:id="481625606">
          <w:marLeft w:val="0"/>
          <w:marRight w:val="0"/>
          <w:marTop w:val="0"/>
          <w:marBottom w:val="0"/>
          <w:divBdr>
            <w:top w:val="none" w:sz="0" w:space="0" w:color="auto"/>
            <w:left w:val="none" w:sz="0" w:space="0" w:color="auto"/>
            <w:bottom w:val="none" w:sz="0" w:space="0" w:color="auto"/>
            <w:right w:val="none" w:sz="0" w:space="0" w:color="auto"/>
          </w:divBdr>
        </w:div>
        <w:div w:id="455679182">
          <w:marLeft w:val="0"/>
          <w:marRight w:val="0"/>
          <w:marTop w:val="0"/>
          <w:marBottom w:val="0"/>
          <w:divBdr>
            <w:top w:val="none" w:sz="0" w:space="0" w:color="auto"/>
            <w:left w:val="none" w:sz="0" w:space="0" w:color="auto"/>
            <w:bottom w:val="none" w:sz="0" w:space="0" w:color="auto"/>
            <w:right w:val="none" w:sz="0" w:space="0" w:color="auto"/>
          </w:divBdr>
        </w:div>
        <w:div w:id="492916828">
          <w:marLeft w:val="0"/>
          <w:marRight w:val="0"/>
          <w:marTop w:val="0"/>
          <w:marBottom w:val="0"/>
          <w:divBdr>
            <w:top w:val="none" w:sz="0" w:space="0" w:color="auto"/>
            <w:left w:val="none" w:sz="0" w:space="0" w:color="auto"/>
            <w:bottom w:val="none" w:sz="0" w:space="0" w:color="auto"/>
            <w:right w:val="none" w:sz="0" w:space="0" w:color="auto"/>
          </w:divBdr>
        </w:div>
        <w:div w:id="1714504889">
          <w:marLeft w:val="0"/>
          <w:marRight w:val="0"/>
          <w:marTop w:val="0"/>
          <w:marBottom w:val="0"/>
          <w:divBdr>
            <w:top w:val="none" w:sz="0" w:space="0" w:color="auto"/>
            <w:left w:val="none" w:sz="0" w:space="0" w:color="auto"/>
            <w:bottom w:val="none" w:sz="0" w:space="0" w:color="auto"/>
            <w:right w:val="none" w:sz="0" w:space="0" w:color="auto"/>
          </w:divBdr>
        </w:div>
        <w:div w:id="89088632">
          <w:marLeft w:val="0"/>
          <w:marRight w:val="0"/>
          <w:marTop w:val="0"/>
          <w:marBottom w:val="0"/>
          <w:divBdr>
            <w:top w:val="none" w:sz="0" w:space="0" w:color="auto"/>
            <w:left w:val="none" w:sz="0" w:space="0" w:color="auto"/>
            <w:bottom w:val="none" w:sz="0" w:space="0" w:color="auto"/>
            <w:right w:val="none" w:sz="0" w:space="0" w:color="auto"/>
          </w:divBdr>
        </w:div>
        <w:div w:id="936600329">
          <w:marLeft w:val="0"/>
          <w:marRight w:val="0"/>
          <w:marTop w:val="0"/>
          <w:marBottom w:val="0"/>
          <w:divBdr>
            <w:top w:val="none" w:sz="0" w:space="0" w:color="auto"/>
            <w:left w:val="none" w:sz="0" w:space="0" w:color="auto"/>
            <w:bottom w:val="none" w:sz="0" w:space="0" w:color="auto"/>
            <w:right w:val="none" w:sz="0" w:space="0" w:color="auto"/>
          </w:divBdr>
        </w:div>
        <w:div w:id="1654993171">
          <w:marLeft w:val="0"/>
          <w:marRight w:val="0"/>
          <w:marTop w:val="0"/>
          <w:marBottom w:val="0"/>
          <w:divBdr>
            <w:top w:val="none" w:sz="0" w:space="0" w:color="auto"/>
            <w:left w:val="none" w:sz="0" w:space="0" w:color="auto"/>
            <w:bottom w:val="none" w:sz="0" w:space="0" w:color="auto"/>
            <w:right w:val="none" w:sz="0" w:space="0" w:color="auto"/>
          </w:divBdr>
        </w:div>
      </w:divsChild>
    </w:div>
    <w:div w:id="750783623">
      <w:bodyDiv w:val="1"/>
      <w:marLeft w:val="0"/>
      <w:marRight w:val="0"/>
      <w:marTop w:val="0"/>
      <w:marBottom w:val="0"/>
      <w:divBdr>
        <w:top w:val="none" w:sz="0" w:space="0" w:color="auto"/>
        <w:left w:val="none" w:sz="0" w:space="0" w:color="auto"/>
        <w:bottom w:val="none" w:sz="0" w:space="0" w:color="auto"/>
        <w:right w:val="none" w:sz="0" w:space="0" w:color="auto"/>
      </w:divBdr>
      <w:divsChild>
        <w:div w:id="1126850495">
          <w:marLeft w:val="0"/>
          <w:marRight w:val="0"/>
          <w:marTop w:val="0"/>
          <w:marBottom w:val="0"/>
          <w:divBdr>
            <w:top w:val="none" w:sz="0" w:space="0" w:color="auto"/>
            <w:left w:val="none" w:sz="0" w:space="0" w:color="auto"/>
            <w:bottom w:val="none" w:sz="0" w:space="0" w:color="auto"/>
            <w:right w:val="none" w:sz="0" w:space="0" w:color="auto"/>
          </w:divBdr>
        </w:div>
        <w:div w:id="993795680">
          <w:marLeft w:val="0"/>
          <w:marRight w:val="0"/>
          <w:marTop w:val="0"/>
          <w:marBottom w:val="0"/>
          <w:divBdr>
            <w:top w:val="none" w:sz="0" w:space="0" w:color="auto"/>
            <w:left w:val="none" w:sz="0" w:space="0" w:color="auto"/>
            <w:bottom w:val="none" w:sz="0" w:space="0" w:color="auto"/>
            <w:right w:val="none" w:sz="0" w:space="0" w:color="auto"/>
          </w:divBdr>
        </w:div>
        <w:div w:id="1635058540">
          <w:marLeft w:val="0"/>
          <w:marRight w:val="0"/>
          <w:marTop w:val="0"/>
          <w:marBottom w:val="0"/>
          <w:divBdr>
            <w:top w:val="none" w:sz="0" w:space="0" w:color="auto"/>
            <w:left w:val="none" w:sz="0" w:space="0" w:color="auto"/>
            <w:bottom w:val="none" w:sz="0" w:space="0" w:color="auto"/>
            <w:right w:val="none" w:sz="0" w:space="0" w:color="auto"/>
          </w:divBdr>
        </w:div>
        <w:div w:id="1309241466">
          <w:marLeft w:val="0"/>
          <w:marRight w:val="0"/>
          <w:marTop w:val="0"/>
          <w:marBottom w:val="0"/>
          <w:divBdr>
            <w:top w:val="none" w:sz="0" w:space="0" w:color="auto"/>
            <w:left w:val="none" w:sz="0" w:space="0" w:color="auto"/>
            <w:bottom w:val="none" w:sz="0" w:space="0" w:color="auto"/>
            <w:right w:val="none" w:sz="0" w:space="0" w:color="auto"/>
          </w:divBdr>
        </w:div>
        <w:div w:id="309600111">
          <w:marLeft w:val="0"/>
          <w:marRight w:val="0"/>
          <w:marTop w:val="0"/>
          <w:marBottom w:val="0"/>
          <w:divBdr>
            <w:top w:val="none" w:sz="0" w:space="0" w:color="auto"/>
            <w:left w:val="none" w:sz="0" w:space="0" w:color="auto"/>
            <w:bottom w:val="none" w:sz="0" w:space="0" w:color="auto"/>
            <w:right w:val="none" w:sz="0" w:space="0" w:color="auto"/>
          </w:divBdr>
        </w:div>
        <w:div w:id="1675378299">
          <w:marLeft w:val="0"/>
          <w:marRight w:val="0"/>
          <w:marTop w:val="0"/>
          <w:marBottom w:val="0"/>
          <w:divBdr>
            <w:top w:val="none" w:sz="0" w:space="0" w:color="auto"/>
            <w:left w:val="none" w:sz="0" w:space="0" w:color="auto"/>
            <w:bottom w:val="none" w:sz="0" w:space="0" w:color="auto"/>
            <w:right w:val="none" w:sz="0" w:space="0" w:color="auto"/>
          </w:divBdr>
        </w:div>
        <w:div w:id="33191099">
          <w:marLeft w:val="0"/>
          <w:marRight w:val="0"/>
          <w:marTop w:val="0"/>
          <w:marBottom w:val="0"/>
          <w:divBdr>
            <w:top w:val="none" w:sz="0" w:space="0" w:color="auto"/>
            <w:left w:val="none" w:sz="0" w:space="0" w:color="auto"/>
            <w:bottom w:val="none" w:sz="0" w:space="0" w:color="auto"/>
            <w:right w:val="none" w:sz="0" w:space="0" w:color="auto"/>
          </w:divBdr>
        </w:div>
        <w:div w:id="1594776438">
          <w:marLeft w:val="0"/>
          <w:marRight w:val="0"/>
          <w:marTop w:val="0"/>
          <w:marBottom w:val="0"/>
          <w:divBdr>
            <w:top w:val="none" w:sz="0" w:space="0" w:color="auto"/>
            <w:left w:val="none" w:sz="0" w:space="0" w:color="auto"/>
            <w:bottom w:val="none" w:sz="0" w:space="0" w:color="auto"/>
            <w:right w:val="none" w:sz="0" w:space="0" w:color="auto"/>
          </w:divBdr>
        </w:div>
        <w:div w:id="1428042910">
          <w:marLeft w:val="0"/>
          <w:marRight w:val="0"/>
          <w:marTop w:val="0"/>
          <w:marBottom w:val="0"/>
          <w:divBdr>
            <w:top w:val="none" w:sz="0" w:space="0" w:color="auto"/>
            <w:left w:val="none" w:sz="0" w:space="0" w:color="auto"/>
            <w:bottom w:val="none" w:sz="0" w:space="0" w:color="auto"/>
            <w:right w:val="none" w:sz="0" w:space="0" w:color="auto"/>
          </w:divBdr>
        </w:div>
        <w:div w:id="608509336">
          <w:marLeft w:val="0"/>
          <w:marRight w:val="0"/>
          <w:marTop w:val="0"/>
          <w:marBottom w:val="0"/>
          <w:divBdr>
            <w:top w:val="none" w:sz="0" w:space="0" w:color="auto"/>
            <w:left w:val="none" w:sz="0" w:space="0" w:color="auto"/>
            <w:bottom w:val="none" w:sz="0" w:space="0" w:color="auto"/>
            <w:right w:val="none" w:sz="0" w:space="0" w:color="auto"/>
          </w:divBdr>
        </w:div>
        <w:div w:id="1745420407">
          <w:marLeft w:val="0"/>
          <w:marRight w:val="0"/>
          <w:marTop w:val="0"/>
          <w:marBottom w:val="0"/>
          <w:divBdr>
            <w:top w:val="none" w:sz="0" w:space="0" w:color="auto"/>
            <w:left w:val="none" w:sz="0" w:space="0" w:color="auto"/>
            <w:bottom w:val="none" w:sz="0" w:space="0" w:color="auto"/>
            <w:right w:val="none" w:sz="0" w:space="0" w:color="auto"/>
          </w:divBdr>
        </w:div>
        <w:div w:id="1591622581">
          <w:marLeft w:val="0"/>
          <w:marRight w:val="0"/>
          <w:marTop w:val="0"/>
          <w:marBottom w:val="0"/>
          <w:divBdr>
            <w:top w:val="none" w:sz="0" w:space="0" w:color="auto"/>
            <w:left w:val="none" w:sz="0" w:space="0" w:color="auto"/>
            <w:bottom w:val="none" w:sz="0" w:space="0" w:color="auto"/>
            <w:right w:val="none" w:sz="0" w:space="0" w:color="auto"/>
          </w:divBdr>
        </w:div>
        <w:div w:id="891237041">
          <w:marLeft w:val="0"/>
          <w:marRight w:val="0"/>
          <w:marTop w:val="0"/>
          <w:marBottom w:val="0"/>
          <w:divBdr>
            <w:top w:val="none" w:sz="0" w:space="0" w:color="auto"/>
            <w:left w:val="none" w:sz="0" w:space="0" w:color="auto"/>
            <w:bottom w:val="none" w:sz="0" w:space="0" w:color="auto"/>
            <w:right w:val="none" w:sz="0" w:space="0" w:color="auto"/>
          </w:divBdr>
        </w:div>
        <w:div w:id="899174339">
          <w:marLeft w:val="0"/>
          <w:marRight w:val="0"/>
          <w:marTop w:val="0"/>
          <w:marBottom w:val="0"/>
          <w:divBdr>
            <w:top w:val="none" w:sz="0" w:space="0" w:color="auto"/>
            <w:left w:val="none" w:sz="0" w:space="0" w:color="auto"/>
            <w:bottom w:val="none" w:sz="0" w:space="0" w:color="auto"/>
            <w:right w:val="none" w:sz="0" w:space="0" w:color="auto"/>
          </w:divBdr>
        </w:div>
        <w:div w:id="376274943">
          <w:marLeft w:val="0"/>
          <w:marRight w:val="0"/>
          <w:marTop w:val="0"/>
          <w:marBottom w:val="0"/>
          <w:divBdr>
            <w:top w:val="none" w:sz="0" w:space="0" w:color="auto"/>
            <w:left w:val="none" w:sz="0" w:space="0" w:color="auto"/>
            <w:bottom w:val="none" w:sz="0" w:space="0" w:color="auto"/>
            <w:right w:val="none" w:sz="0" w:space="0" w:color="auto"/>
          </w:divBdr>
        </w:div>
        <w:div w:id="2631197">
          <w:marLeft w:val="0"/>
          <w:marRight w:val="0"/>
          <w:marTop w:val="0"/>
          <w:marBottom w:val="0"/>
          <w:divBdr>
            <w:top w:val="none" w:sz="0" w:space="0" w:color="auto"/>
            <w:left w:val="none" w:sz="0" w:space="0" w:color="auto"/>
            <w:bottom w:val="none" w:sz="0" w:space="0" w:color="auto"/>
            <w:right w:val="none" w:sz="0" w:space="0" w:color="auto"/>
          </w:divBdr>
        </w:div>
        <w:div w:id="1117791529">
          <w:marLeft w:val="0"/>
          <w:marRight w:val="0"/>
          <w:marTop w:val="0"/>
          <w:marBottom w:val="0"/>
          <w:divBdr>
            <w:top w:val="none" w:sz="0" w:space="0" w:color="auto"/>
            <w:left w:val="none" w:sz="0" w:space="0" w:color="auto"/>
            <w:bottom w:val="none" w:sz="0" w:space="0" w:color="auto"/>
            <w:right w:val="none" w:sz="0" w:space="0" w:color="auto"/>
          </w:divBdr>
        </w:div>
        <w:div w:id="943538861">
          <w:marLeft w:val="0"/>
          <w:marRight w:val="0"/>
          <w:marTop w:val="0"/>
          <w:marBottom w:val="0"/>
          <w:divBdr>
            <w:top w:val="none" w:sz="0" w:space="0" w:color="auto"/>
            <w:left w:val="none" w:sz="0" w:space="0" w:color="auto"/>
            <w:bottom w:val="none" w:sz="0" w:space="0" w:color="auto"/>
            <w:right w:val="none" w:sz="0" w:space="0" w:color="auto"/>
          </w:divBdr>
        </w:div>
        <w:div w:id="1921256573">
          <w:marLeft w:val="0"/>
          <w:marRight w:val="0"/>
          <w:marTop w:val="0"/>
          <w:marBottom w:val="0"/>
          <w:divBdr>
            <w:top w:val="none" w:sz="0" w:space="0" w:color="auto"/>
            <w:left w:val="none" w:sz="0" w:space="0" w:color="auto"/>
            <w:bottom w:val="none" w:sz="0" w:space="0" w:color="auto"/>
            <w:right w:val="none" w:sz="0" w:space="0" w:color="auto"/>
          </w:divBdr>
        </w:div>
      </w:divsChild>
    </w:div>
    <w:div w:id="996031297">
      <w:bodyDiv w:val="1"/>
      <w:marLeft w:val="0"/>
      <w:marRight w:val="0"/>
      <w:marTop w:val="0"/>
      <w:marBottom w:val="0"/>
      <w:divBdr>
        <w:top w:val="none" w:sz="0" w:space="0" w:color="auto"/>
        <w:left w:val="none" w:sz="0" w:space="0" w:color="auto"/>
        <w:bottom w:val="none" w:sz="0" w:space="0" w:color="auto"/>
        <w:right w:val="none" w:sz="0" w:space="0" w:color="auto"/>
      </w:divBdr>
      <w:divsChild>
        <w:div w:id="1239558869">
          <w:blockQuote w:val="1"/>
          <w:marLeft w:val="720"/>
          <w:marRight w:val="720"/>
          <w:marTop w:val="100"/>
          <w:marBottom w:val="100"/>
          <w:divBdr>
            <w:top w:val="none" w:sz="0" w:space="0" w:color="auto"/>
            <w:left w:val="none" w:sz="0" w:space="0" w:color="auto"/>
            <w:bottom w:val="none" w:sz="0" w:space="0" w:color="auto"/>
            <w:right w:val="none" w:sz="0" w:space="0" w:color="auto"/>
          </w:divBdr>
        </w:div>
        <w:div w:id="892231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714944">
      <w:bodyDiv w:val="1"/>
      <w:marLeft w:val="0"/>
      <w:marRight w:val="0"/>
      <w:marTop w:val="0"/>
      <w:marBottom w:val="0"/>
      <w:divBdr>
        <w:top w:val="none" w:sz="0" w:space="0" w:color="auto"/>
        <w:left w:val="none" w:sz="0" w:space="0" w:color="auto"/>
        <w:bottom w:val="none" w:sz="0" w:space="0" w:color="auto"/>
        <w:right w:val="none" w:sz="0" w:space="0" w:color="auto"/>
      </w:divBdr>
    </w:div>
    <w:div w:id="1156728754">
      <w:bodyDiv w:val="1"/>
      <w:marLeft w:val="0"/>
      <w:marRight w:val="0"/>
      <w:marTop w:val="0"/>
      <w:marBottom w:val="0"/>
      <w:divBdr>
        <w:top w:val="none" w:sz="0" w:space="0" w:color="auto"/>
        <w:left w:val="none" w:sz="0" w:space="0" w:color="auto"/>
        <w:bottom w:val="none" w:sz="0" w:space="0" w:color="auto"/>
        <w:right w:val="none" w:sz="0" w:space="0" w:color="auto"/>
      </w:divBdr>
      <w:divsChild>
        <w:div w:id="1997298738">
          <w:marLeft w:val="0"/>
          <w:marRight w:val="0"/>
          <w:marTop w:val="0"/>
          <w:marBottom w:val="0"/>
          <w:divBdr>
            <w:top w:val="none" w:sz="0" w:space="0" w:color="auto"/>
            <w:left w:val="none" w:sz="0" w:space="0" w:color="auto"/>
            <w:bottom w:val="none" w:sz="0" w:space="0" w:color="auto"/>
            <w:right w:val="none" w:sz="0" w:space="0" w:color="auto"/>
          </w:divBdr>
        </w:div>
        <w:div w:id="366636935">
          <w:marLeft w:val="0"/>
          <w:marRight w:val="0"/>
          <w:marTop w:val="0"/>
          <w:marBottom w:val="0"/>
          <w:divBdr>
            <w:top w:val="none" w:sz="0" w:space="0" w:color="auto"/>
            <w:left w:val="none" w:sz="0" w:space="0" w:color="auto"/>
            <w:bottom w:val="none" w:sz="0" w:space="0" w:color="auto"/>
            <w:right w:val="none" w:sz="0" w:space="0" w:color="auto"/>
          </w:divBdr>
        </w:div>
      </w:divsChild>
    </w:div>
    <w:div w:id="1203666621">
      <w:bodyDiv w:val="1"/>
      <w:marLeft w:val="0"/>
      <w:marRight w:val="0"/>
      <w:marTop w:val="0"/>
      <w:marBottom w:val="0"/>
      <w:divBdr>
        <w:top w:val="none" w:sz="0" w:space="0" w:color="auto"/>
        <w:left w:val="none" w:sz="0" w:space="0" w:color="auto"/>
        <w:bottom w:val="none" w:sz="0" w:space="0" w:color="auto"/>
        <w:right w:val="none" w:sz="0" w:space="0" w:color="auto"/>
      </w:divBdr>
      <w:divsChild>
        <w:div w:id="2023818020">
          <w:marLeft w:val="0"/>
          <w:marRight w:val="0"/>
          <w:marTop w:val="0"/>
          <w:marBottom w:val="0"/>
          <w:divBdr>
            <w:top w:val="none" w:sz="0" w:space="0" w:color="auto"/>
            <w:left w:val="none" w:sz="0" w:space="0" w:color="auto"/>
            <w:bottom w:val="none" w:sz="0" w:space="0" w:color="auto"/>
            <w:right w:val="none" w:sz="0" w:space="0" w:color="auto"/>
          </w:divBdr>
        </w:div>
        <w:div w:id="2128086672">
          <w:marLeft w:val="0"/>
          <w:marRight w:val="0"/>
          <w:marTop w:val="0"/>
          <w:marBottom w:val="0"/>
          <w:divBdr>
            <w:top w:val="none" w:sz="0" w:space="0" w:color="auto"/>
            <w:left w:val="none" w:sz="0" w:space="0" w:color="auto"/>
            <w:bottom w:val="none" w:sz="0" w:space="0" w:color="auto"/>
            <w:right w:val="none" w:sz="0" w:space="0" w:color="auto"/>
          </w:divBdr>
        </w:div>
        <w:div w:id="1520965564">
          <w:marLeft w:val="0"/>
          <w:marRight w:val="0"/>
          <w:marTop w:val="0"/>
          <w:marBottom w:val="0"/>
          <w:divBdr>
            <w:top w:val="none" w:sz="0" w:space="0" w:color="auto"/>
            <w:left w:val="none" w:sz="0" w:space="0" w:color="auto"/>
            <w:bottom w:val="none" w:sz="0" w:space="0" w:color="auto"/>
            <w:right w:val="none" w:sz="0" w:space="0" w:color="auto"/>
          </w:divBdr>
        </w:div>
        <w:div w:id="346836654">
          <w:marLeft w:val="0"/>
          <w:marRight w:val="0"/>
          <w:marTop w:val="0"/>
          <w:marBottom w:val="0"/>
          <w:divBdr>
            <w:top w:val="none" w:sz="0" w:space="0" w:color="auto"/>
            <w:left w:val="none" w:sz="0" w:space="0" w:color="auto"/>
            <w:bottom w:val="none" w:sz="0" w:space="0" w:color="auto"/>
            <w:right w:val="none" w:sz="0" w:space="0" w:color="auto"/>
          </w:divBdr>
        </w:div>
        <w:div w:id="374814322">
          <w:marLeft w:val="0"/>
          <w:marRight w:val="0"/>
          <w:marTop w:val="0"/>
          <w:marBottom w:val="0"/>
          <w:divBdr>
            <w:top w:val="none" w:sz="0" w:space="0" w:color="auto"/>
            <w:left w:val="none" w:sz="0" w:space="0" w:color="auto"/>
            <w:bottom w:val="none" w:sz="0" w:space="0" w:color="auto"/>
            <w:right w:val="none" w:sz="0" w:space="0" w:color="auto"/>
          </w:divBdr>
        </w:div>
        <w:div w:id="1037239063">
          <w:marLeft w:val="0"/>
          <w:marRight w:val="0"/>
          <w:marTop w:val="0"/>
          <w:marBottom w:val="0"/>
          <w:divBdr>
            <w:top w:val="none" w:sz="0" w:space="0" w:color="auto"/>
            <w:left w:val="none" w:sz="0" w:space="0" w:color="auto"/>
            <w:bottom w:val="none" w:sz="0" w:space="0" w:color="auto"/>
            <w:right w:val="none" w:sz="0" w:space="0" w:color="auto"/>
          </w:divBdr>
        </w:div>
        <w:div w:id="221986998">
          <w:marLeft w:val="0"/>
          <w:marRight w:val="0"/>
          <w:marTop w:val="0"/>
          <w:marBottom w:val="0"/>
          <w:divBdr>
            <w:top w:val="none" w:sz="0" w:space="0" w:color="auto"/>
            <w:left w:val="none" w:sz="0" w:space="0" w:color="auto"/>
            <w:bottom w:val="none" w:sz="0" w:space="0" w:color="auto"/>
            <w:right w:val="none" w:sz="0" w:space="0" w:color="auto"/>
          </w:divBdr>
        </w:div>
        <w:div w:id="709651245">
          <w:marLeft w:val="0"/>
          <w:marRight w:val="0"/>
          <w:marTop w:val="0"/>
          <w:marBottom w:val="0"/>
          <w:divBdr>
            <w:top w:val="none" w:sz="0" w:space="0" w:color="auto"/>
            <w:left w:val="none" w:sz="0" w:space="0" w:color="auto"/>
            <w:bottom w:val="none" w:sz="0" w:space="0" w:color="auto"/>
            <w:right w:val="none" w:sz="0" w:space="0" w:color="auto"/>
          </w:divBdr>
        </w:div>
        <w:div w:id="1148589169">
          <w:marLeft w:val="0"/>
          <w:marRight w:val="0"/>
          <w:marTop w:val="0"/>
          <w:marBottom w:val="0"/>
          <w:divBdr>
            <w:top w:val="none" w:sz="0" w:space="0" w:color="auto"/>
            <w:left w:val="none" w:sz="0" w:space="0" w:color="auto"/>
            <w:bottom w:val="none" w:sz="0" w:space="0" w:color="auto"/>
            <w:right w:val="none" w:sz="0" w:space="0" w:color="auto"/>
          </w:divBdr>
        </w:div>
        <w:div w:id="1053506383">
          <w:marLeft w:val="0"/>
          <w:marRight w:val="0"/>
          <w:marTop w:val="0"/>
          <w:marBottom w:val="0"/>
          <w:divBdr>
            <w:top w:val="none" w:sz="0" w:space="0" w:color="auto"/>
            <w:left w:val="none" w:sz="0" w:space="0" w:color="auto"/>
            <w:bottom w:val="none" w:sz="0" w:space="0" w:color="auto"/>
            <w:right w:val="none" w:sz="0" w:space="0" w:color="auto"/>
          </w:divBdr>
        </w:div>
        <w:div w:id="1829634608">
          <w:marLeft w:val="0"/>
          <w:marRight w:val="0"/>
          <w:marTop w:val="0"/>
          <w:marBottom w:val="0"/>
          <w:divBdr>
            <w:top w:val="none" w:sz="0" w:space="0" w:color="auto"/>
            <w:left w:val="none" w:sz="0" w:space="0" w:color="auto"/>
            <w:bottom w:val="none" w:sz="0" w:space="0" w:color="auto"/>
            <w:right w:val="none" w:sz="0" w:space="0" w:color="auto"/>
          </w:divBdr>
        </w:div>
        <w:div w:id="2073388436">
          <w:marLeft w:val="0"/>
          <w:marRight w:val="0"/>
          <w:marTop w:val="0"/>
          <w:marBottom w:val="0"/>
          <w:divBdr>
            <w:top w:val="none" w:sz="0" w:space="0" w:color="auto"/>
            <w:left w:val="none" w:sz="0" w:space="0" w:color="auto"/>
            <w:bottom w:val="none" w:sz="0" w:space="0" w:color="auto"/>
            <w:right w:val="none" w:sz="0" w:space="0" w:color="auto"/>
          </w:divBdr>
        </w:div>
        <w:div w:id="140469060">
          <w:marLeft w:val="0"/>
          <w:marRight w:val="0"/>
          <w:marTop w:val="0"/>
          <w:marBottom w:val="0"/>
          <w:divBdr>
            <w:top w:val="none" w:sz="0" w:space="0" w:color="auto"/>
            <w:left w:val="none" w:sz="0" w:space="0" w:color="auto"/>
            <w:bottom w:val="none" w:sz="0" w:space="0" w:color="auto"/>
            <w:right w:val="none" w:sz="0" w:space="0" w:color="auto"/>
          </w:divBdr>
        </w:div>
        <w:div w:id="1247307889">
          <w:marLeft w:val="0"/>
          <w:marRight w:val="0"/>
          <w:marTop w:val="0"/>
          <w:marBottom w:val="0"/>
          <w:divBdr>
            <w:top w:val="none" w:sz="0" w:space="0" w:color="auto"/>
            <w:left w:val="none" w:sz="0" w:space="0" w:color="auto"/>
            <w:bottom w:val="none" w:sz="0" w:space="0" w:color="auto"/>
            <w:right w:val="none" w:sz="0" w:space="0" w:color="auto"/>
          </w:divBdr>
        </w:div>
        <w:div w:id="1590113039">
          <w:marLeft w:val="0"/>
          <w:marRight w:val="0"/>
          <w:marTop w:val="0"/>
          <w:marBottom w:val="0"/>
          <w:divBdr>
            <w:top w:val="none" w:sz="0" w:space="0" w:color="auto"/>
            <w:left w:val="none" w:sz="0" w:space="0" w:color="auto"/>
            <w:bottom w:val="none" w:sz="0" w:space="0" w:color="auto"/>
            <w:right w:val="none" w:sz="0" w:space="0" w:color="auto"/>
          </w:divBdr>
        </w:div>
        <w:div w:id="1687947508">
          <w:marLeft w:val="0"/>
          <w:marRight w:val="0"/>
          <w:marTop w:val="0"/>
          <w:marBottom w:val="0"/>
          <w:divBdr>
            <w:top w:val="none" w:sz="0" w:space="0" w:color="auto"/>
            <w:left w:val="none" w:sz="0" w:space="0" w:color="auto"/>
            <w:bottom w:val="none" w:sz="0" w:space="0" w:color="auto"/>
            <w:right w:val="none" w:sz="0" w:space="0" w:color="auto"/>
          </w:divBdr>
        </w:div>
        <w:div w:id="102386911">
          <w:marLeft w:val="0"/>
          <w:marRight w:val="0"/>
          <w:marTop w:val="0"/>
          <w:marBottom w:val="0"/>
          <w:divBdr>
            <w:top w:val="none" w:sz="0" w:space="0" w:color="auto"/>
            <w:left w:val="none" w:sz="0" w:space="0" w:color="auto"/>
            <w:bottom w:val="none" w:sz="0" w:space="0" w:color="auto"/>
            <w:right w:val="none" w:sz="0" w:space="0" w:color="auto"/>
          </w:divBdr>
        </w:div>
        <w:div w:id="722022370">
          <w:marLeft w:val="0"/>
          <w:marRight w:val="0"/>
          <w:marTop w:val="0"/>
          <w:marBottom w:val="0"/>
          <w:divBdr>
            <w:top w:val="none" w:sz="0" w:space="0" w:color="auto"/>
            <w:left w:val="none" w:sz="0" w:space="0" w:color="auto"/>
            <w:bottom w:val="none" w:sz="0" w:space="0" w:color="auto"/>
            <w:right w:val="none" w:sz="0" w:space="0" w:color="auto"/>
          </w:divBdr>
        </w:div>
        <w:div w:id="21515204">
          <w:marLeft w:val="0"/>
          <w:marRight w:val="0"/>
          <w:marTop w:val="0"/>
          <w:marBottom w:val="0"/>
          <w:divBdr>
            <w:top w:val="none" w:sz="0" w:space="0" w:color="auto"/>
            <w:left w:val="none" w:sz="0" w:space="0" w:color="auto"/>
            <w:bottom w:val="none" w:sz="0" w:space="0" w:color="auto"/>
            <w:right w:val="none" w:sz="0" w:space="0" w:color="auto"/>
          </w:divBdr>
        </w:div>
      </w:divsChild>
    </w:div>
    <w:div w:id="1336617729">
      <w:bodyDiv w:val="1"/>
      <w:marLeft w:val="0"/>
      <w:marRight w:val="0"/>
      <w:marTop w:val="0"/>
      <w:marBottom w:val="0"/>
      <w:divBdr>
        <w:top w:val="none" w:sz="0" w:space="0" w:color="auto"/>
        <w:left w:val="none" w:sz="0" w:space="0" w:color="auto"/>
        <w:bottom w:val="none" w:sz="0" w:space="0" w:color="auto"/>
        <w:right w:val="none" w:sz="0" w:space="0" w:color="auto"/>
      </w:divBdr>
      <w:divsChild>
        <w:div w:id="2002152376">
          <w:marLeft w:val="0"/>
          <w:marRight w:val="0"/>
          <w:marTop w:val="0"/>
          <w:marBottom w:val="0"/>
          <w:divBdr>
            <w:top w:val="none" w:sz="0" w:space="0" w:color="auto"/>
            <w:left w:val="none" w:sz="0" w:space="0" w:color="auto"/>
            <w:bottom w:val="none" w:sz="0" w:space="0" w:color="auto"/>
            <w:right w:val="none" w:sz="0" w:space="0" w:color="auto"/>
          </w:divBdr>
        </w:div>
        <w:div w:id="151870923">
          <w:marLeft w:val="0"/>
          <w:marRight w:val="0"/>
          <w:marTop w:val="0"/>
          <w:marBottom w:val="0"/>
          <w:divBdr>
            <w:top w:val="none" w:sz="0" w:space="0" w:color="auto"/>
            <w:left w:val="none" w:sz="0" w:space="0" w:color="auto"/>
            <w:bottom w:val="none" w:sz="0" w:space="0" w:color="auto"/>
            <w:right w:val="none" w:sz="0" w:space="0" w:color="auto"/>
          </w:divBdr>
        </w:div>
      </w:divsChild>
    </w:div>
    <w:div w:id="1565291221">
      <w:bodyDiv w:val="1"/>
      <w:marLeft w:val="0"/>
      <w:marRight w:val="0"/>
      <w:marTop w:val="0"/>
      <w:marBottom w:val="0"/>
      <w:divBdr>
        <w:top w:val="none" w:sz="0" w:space="0" w:color="auto"/>
        <w:left w:val="none" w:sz="0" w:space="0" w:color="auto"/>
        <w:bottom w:val="none" w:sz="0" w:space="0" w:color="auto"/>
        <w:right w:val="none" w:sz="0" w:space="0" w:color="auto"/>
      </w:divBdr>
      <w:divsChild>
        <w:div w:id="231736540">
          <w:marLeft w:val="0"/>
          <w:marRight w:val="0"/>
          <w:marTop w:val="0"/>
          <w:marBottom w:val="0"/>
          <w:divBdr>
            <w:top w:val="none" w:sz="0" w:space="0" w:color="auto"/>
            <w:left w:val="none" w:sz="0" w:space="0" w:color="auto"/>
            <w:bottom w:val="none" w:sz="0" w:space="0" w:color="auto"/>
            <w:right w:val="none" w:sz="0" w:space="0" w:color="auto"/>
          </w:divBdr>
        </w:div>
        <w:div w:id="1918174771">
          <w:marLeft w:val="0"/>
          <w:marRight w:val="0"/>
          <w:marTop w:val="0"/>
          <w:marBottom w:val="0"/>
          <w:divBdr>
            <w:top w:val="none" w:sz="0" w:space="0" w:color="auto"/>
            <w:left w:val="none" w:sz="0" w:space="0" w:color="auto"/>
            <w:bottom w:val="none" w:sz="0" w:space="0" w:color="auto"/>
            <w:right w:val="none" w:sz="0" w:space="0" w:color="auto"/>
          </w:divBdr>
        </w:div>
      </w:divsChild>
    </w:div>
    <w:div w:id="1663851397">
      <w:bodyDiv w:val="1"/>
      <w:marLeft w:val="0"/>
      <w:marRight w:val="0"/>
      <w:marTop w:val="0"/>
      <w:marBottom w:val="0"/>
      <w:divBdr>
        <w:top w:val="none" w:sz="0" w:space="0" w:color="auto"/>
        <w:left w:val="none" w:sz="0" w:space="0" w:color="auto"/>
        <w:bottom w:val="none" w:sz="0" w:space="0" w:color="auto"/>
        <w:right w:val="none" w:sz="0" w:space="0" w:color="auto"/>
      </w:divBdr>
    </w:div>
    <w:div w:id="1865053249">
      <w:bodyDiv w:val="1"/>
      <w:marLeft w:val="0"/>
      <w:marRight w:val="0"/>
      <w:marTop w:val="0"/>
      <w:marBottom w:val="0"/>
      <w:divBdr>
        <w:top w:val="none" w:sz="0" w:space="0" w:color="auto"/>
        <w:left w:val="none" w:sz="0" w:space="0" w:color="auto"/>
        <w:bottom w:val="none" w:sz="0" w:space="0" w:color="auto"/>
        <w:right w:val="none" w:sz="0" w:space="0" w:color="auto"/>
      </w:divBdr>
    </w:div>
    <w:div w:id="1965500035">
      <w:bodyDiv w:val="1"/>
      <w:marLeft w:val="0"/>
      <w:marRight w:val="0"/>
      <w:marTop w:val="0"/>
      <w:marBottom w:val="0"/>
      <w:divBdr>
        <w:top w:val="none" w:sz="0" w:space="0" w:color="auto"/>
        <w:left w:val="none" w:sz="0" w:space="0" w:color="auto"/>
        <w:bottom w:val="none" w:sz="0" w:space="0" w:color="auto"/>
        <w:right w:val="none" w:sz="0" w:space="0" w:color="auto"/>
      </w:divBdr>
      <w:divsChild>
        <w:div w:id="487676761">
          <w:marLeft w:val="0"/>
          <w:marRight w:val="0"/>
          <w:marTop w:val="0"/>
          <w:marBottom w:val="0"/>
          <w:divBdr>
            <w:top w:val="none" w:sz="0" w:space="0" w:color="auto"/>
            <w:left w:val="none" w:sz="0" w:space="0" w:color="auto"/>
            <w:bottom w:val="none" w:sz="0" w:space="0" w:color="auto"/>
            <w:right w:val="none" w:sz="0" w:space="0" w:color="auto"/>
          </w:divBdr>
        </w:div>
        <w:div w:id="184486807">
          <w:marLeft w:val="0"/>
          <w:marRight w:val="0"/>
          <w:marTop w:val="0"/>
          <w:marBottom w:val="0"/>
          <w:divBdr>
            <w:top w:val="none" w:sz="0" w:space="0" w:color="auto"/>
            <w:left w:val="none" w:sz="0" w:space="0" w:color="auto"/>
            <w:bottom w:val="none" w:sz="0" w:space="0" w:color="auto"/>
            <w:right w:val="none" w:sz="0" w:space="0" w:color="auto"/>
          </w:divBdr>
        </w:div>
        <w:div w:id="591356437">
          <w:marLeft w:val="0"/>
          <w:marRight w:val="0"/>
          <w:marTop w:val="0"/>
          <w:marBottom w:val="0"/>
          <w:divBdr>
            <w:top w:val="none" w:sz="0" w:space="0" w:color="auto"/>
            <w:left w:val="none" w:sz="0" w:space="0" w:color="auto"/>
            <w:bottom w:val="none" w:sz="0" w:space="0" w:color="auto"/>
            <w:right w:val="none" w:sz="0" w:space="0" w:color="auto"/>
          </w:divBdr>
        </w:div>
      </w:divsChild>
    </w:div>
    <w:div w:id="2030519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donnad.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pco4henkel@apcoworldwide.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via.vergani@henkel.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iusi.viani@henkel.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21" ma:contentTypeDescription="Create a new document." ma:contentTypeScope="" ma:versionID="98d9454c9c7f8c1f608f3fb450ea5caf">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5ace1e1d569993ffcb6b3a075a97f0cf"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2f792e8-4dad-42c1-ad63-44982727bf4d"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83455a2-3eff-41a9-b0ca-e6a97a362aea">
      <Terms xmlns="http://schemas.microsoft.com/office/infopath/2007/PartnerControls"/>
    </lcf76f155ced4ddcb4097134ff3c332f>
  </documentManagement>
</p:properti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386zoAYUcj/LkvBCzhA7QI13ng==">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</go:docsCustomData>
</go:gDocsCustomXmlDataStorage>
</file>

<file path=customXml/itemProps1.xml><?xml version="1.0" encoding="utf-8"?>
<ds:datastoreItem xmlns:ds="http://schemas.openxmlformats.org/officeDocument/2006/customXml" ds:itemID="{16EED900-479C-4593-BE08-78B1EC88B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B8731-574D-4130-9A0D-E5CFA9C9D6CC}">
  <ds:schemaRefs>
    <ds:schemaRef ds:uri="Microsoft.SharePoint.Taxonomy.ContentTypeSync"/>
  </ds:schemaRefs>
</ds:datastoreItem>
</file>

<file path=customXml/itemProps3.xml><?xml version="1.0" encoding="utf-8"?>
<ds:datastoreItem xmlns:ds="http://schemas.openxmlformats.org/officeDocument/2006/customXml" ds:itemID="{ECAA83CE-888A-44BE-AFC3-6DC2F37791BF}">
  <ds:schemaRefs>
    <ds:schemaRef ds:uri="http://schemas.microsoft.com/sharepoint/v3/contenttype/forms"/>
  </ds:schemaRefs>
</ds:datastoreItem>
</file>

<file path=customXml/itemProps4.xml><?xml version="1.0" encoding="utf-8"?>
<ds:datastoreItem xmlns:ds="http://schemas.openxmlformats.org/officeDocument/2006/customXml" ds:itemID="{EB5EED3A-F1F4-469D-9462-6AEFC892476B}">
  <ds:schemaRefs>
    <ds:schemaRef ds:uri="http://schemas.microsoft.com/office/2006/metadata/properties"/>
    <ds:schemaRef ds:uri="http://schemas.microsoft.com/office/infopath/2007/PartnerControls"/>
    <ds:schemaRef ds:uri="ef406d6b-70e0-427c-b08d-4edfc77771aa"/>
    <ds:schemaRef ds:uri="b83455a2-3eff-41a9-b0ca-e6a97a362aea"/>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ce0d2245-b6e8-41da-a1e0-cc18ec650ca2}" enabled="1" method="Standard" siteId="{77a5f620-9d77-47db-a0cd-64c70948d53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1398</Words>
  <Characters>7969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Henkel</dc:creator>
  <cp:lastModifiedBy>Silvia Vergani (ext)</cp:lastModifiedBy>
  <cp:revision>6</cp:revision>
  <dcterms:created xsi:type="dcterms:W3CDTF">2025-07-28T06:27:00Z</dcterms:created>
  <dcterms:modified xsi:type="dcterms:W3CDTF">2025-09-05T10:19:00Z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0x010100242923908787E94CBDC839863F2DE2A1</vt:lpwstr>
  </property>
  <property fmtid="{D5CDD505-2E9C-101B-9397-08002B2CF9AE}" pid="3" name="Sector">
    <vt:lpwstr/>
  </property>
  <property fmtid="{D5CDD505-2E9C-101B-9397-08002B2CF9AE}" pid="4" name="Document Type">
    <vt:lpwstr/>
  </property>
  <property fmtid="{D5CDD505-2E9C-101B-9397-08002B2CF9AE}" pid="5" name="MediaServiceImageTags">
    <vt:lpwstr/>
  </property>
  <property fmtid="{D5CDD505-2E9C-101B-9397-08002B2CF9AE}" pid="6" name="MSIP_Label_ce0d2245-b6e8-41da-a1e0-cc18ec650ca2_Enabled">
    <vt:lpwstr>true</vt:lpwstr>
  </property>
  <property fmtid="{D5CDD505-2E9C-101B-9397-08002B2CF9AE}" pid="7" name="MSIP_Label_ce0d2245-b6e8-41da-a1e0-cc18ec650ca2_SetDate">
    <vt:lpwstr>2022-06-22T10:13:08Z</vt:lpwstr>
  </property>
  <property fmtid="{D5CDD505-2E9C-101B-9397-08002B2CF9AE}" pid="8" name="MSIP_Label_ce0d2245-b6e8-41da-a1e0-cc18ec650ca2_Method">
    <vt:lpwstr>Standard</vt:lpwstr>
  </property>
  <property fmtid="{D5CDD505-2E9C-101B-9397-08002B2CF9AE}" pid="9" name="MSIP_Label_ce0d2245-b6e8-41da-a1e0-cc18ec650ca2_Name">
    <vt:lpwstr>General</vt:lpwstr>
  </property>
  <property fmtid="{D5CDD505-2E9C-101B-9397-08002B2CF9AE}" pid="10" name="MSIP_Label_ce0d2245-b6e8-41da-a1e0-cc18ec650ca2_SiteId">
    <vt:lpwstr>77a5f620-9d77-47db-a0cd-64c70948d532</vt:lpwstr>
  </property>
  <property fmtid="{D5CDD505-2E9C-101B-9397-08002B2CF9AE}" pid="11" name="MSIP_Label_ce0d2245-b6e8-41da-a1e0-cc18ec650ca2_ActionId">
    <vt:lpwstr>726564ec-cf1d-454b-b5bb-f0827580bc63</vt:lpwstr>
  </property>
  <property fmtid="{D5CDD505-2E9C-101B-9397-08002B2CF9AE}" pid="12" name="MSIP_Label_ce0d2245-b6e8-41da-a1e0-cc18ec650ca2_ContentBits">
    <vt:lpwstr>0</vt:lpwstr>
  </property>
  <property fmtid="{D5CDD505-2E9C-101B-9397-08002B2CF9AE}" pid="13" name="Document_x0020_Type">
    <vt:lpwstr/>
  </property>
</Properties>
</file>