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1E0F" w14:textId="77777777" w:rsidR="00DF4C81" w:rsidRPr="00686806" w:rsidRDefault="00DF4C81" w:rsidP="009849D8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FE73393" w14:textId="77777777" w:rsidR="00832E29" w:rsidRPr="00725E3A" w:rsidRDefault="00686806" w:rsidP="00552490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  <w:r w:rsidRPr="00725E3A">
        <w:rPr>
          <w:rFonts w:ascii="Verdana" w:hAnsi="Verdana"/>
          <w:b/>
          <w:bCs/>
          <w:sz w:val="28"/>
          <w:szCs w:val="28"/>
          <w:lang w:val="en-US"/>
        </w:rPr>
        <w:t xml:space="preserve">SCHWARZKOPF GLISS PRESENTA FULL HAIR WONDER: </w:t>
      </w:r>
    </w:p>
    <w:p w14:paraId="711ACBCB" w14:textId="3880D33A" w:rsidR="00AB7933" w:rsidRPr="00686806" w:rsidRDefault="00686806" w:rsidP="00552490">
      <w:pPr>
        <w:jc w:val="center"/>
        <w:rPr>
          <w:rFonts w:ascii="Verdana" w:hAnsi="Verdana"/>
          <w:sz w:val="28"/>
          <w:szCs w:val="28"/>
        </w:rPr>
      </w:pPr>
      <w:r w:rsidRPr="00686806">
        <w:rPr>
          <w:rFonts w:ascii="Verdana" w:hAnsi="Verdana"/>
          <w:b/>
          <w:bCs/>
          <w:sz w:val="28"/>
          <w:szCs w:val="28"/>
        </w:rPr>
        <w:t xml:space="preserve">LA NUOVA LINEA PER CAPELLI PIÙ FOLTI, FORTI E </w:t>
      </w:r>
      <w:r w:rsidR="001655FA">
        <w:rPr>
          <w:rFonts w:ascii="Verdana" w:hAnsi="Verdana"/>
          <w:b/>
          <w:bCs/>
          <w:sz w:val="28"/>
          <w:szCs w:val="28"/>
        </w:rPr>
        <w:t>RIMPOLPATI</w:t>
      </w:r>
      <w:r w:rsidRPr="00686806">
        <w:rPr>
          <w:rFonts w:ascii="Verdana" w:hAnsi="Verdana"/>
          <w:sz w:val="28"/>
          <w:szCs w:val="28"/>
        </w:rPr>
        <w:t xml:space="preserve">  </w:t>
      </w:r>
    </w:p>
    <w:p w14:paraId="2D9F54E7" w14:textId="77777777" w:rsidR="00C1192F" w:rsidRDefault="00C1192F" w:rsidP="00552490">
      <w:pPr>
        <w:jc w:val="center"/>
        <w:rPr>
          <w:rFonts w:ascii="Verdana" w:hAnsi="Verdana"/>
          <w:sz w:val="26"/>
          <w:szCs w:val="26"/>
        </w:rPr>
      </w:pPr>
    </w:p>
    <w:p w14:paraId="1F086C6B" w14:textId="77777777" w:rsidR="00DF4C81" w:rsidRPr="00C1192F" w:rsidRDefault="00DF4C81" w:rsidP="00EA6440">
      <w:pPr>
        <w:jc w:val="both"/>
        <w:rPr>
          <w:rFonts w:ascii="Verdana" w:hAnsi="Verdana"/>
        </w:rPr>
      </w:pPr>
    </w:p>
    <w:p w14:paraId="2B2FD9A4" w14:textId="77777777" w:rsidR="001655FA" w:rsidRPr="001655FA" w:rsidRDefault="009849D8" w:rsidP="001655FA">
      <w:pPr>
        <w:jc w:val="both"/>
        <w:rPr>
          <w:rFonts w:ascii="Verdana" w:hAnsi="Verdana"/>
        </w:rPr>
      </w:pPr>
      <w:r w:rsidRPr="00C1192F">
        <w:rPr>
          <w:rFonts w:ascii="Verdana" w:hAnsi="Verdana"/>
        </w:rPr>
        <w:t xml:space="preserve">Milano, </w:t>
      </w:r>
      <w:r w:rsidR="00686806">
        <w:rPr>
          <w:rFonts w:ascii="Verdana" w:hAnsi="Verdana"/>
        </w:rPr>
        <w:t>marzo</w:t>
      </w:r>
      <w:r w:rsidR="00607878" w:rsidRPr="00C1192F">
        <w:rPr>
          <w:rFonts w:ascii="Verdana" w:hAnsi="Verdana"/>
        </w:rPr>
        <w:t xml:space="preserve"> 2025 - </w:t>
      </w:r>
      <w:r w:rsidR="001655FA" w:rsidRPr="001655FA">
        <w:rPr>
          <w:rFonts w:ascii="Verdana" w:hAnsi="Verdana"/>
          <w:b/>
          <w:bCs/>
        </w:rPr>
        <w:t xml:space="preserve">Schwarzkopf </w:t>
      </w:r>
      <w:proofErr w:type="spellStart"/>
      <w:r w:rsidR="001655FA" w:rsidRPr="001655FA">
        <w:rPr>
          <w:rFonts w:ascii="Verdana" w:hAnsi="Verdana"/>
          <w:b/>
          <w:bCs/>
        </w:rPr>
        <w:t>Gliss</w:t>
      </w:r>
      <w:proofErr w:type="spellEnd"/>
      <w:r w:rsidR="001655FA" w:rsidRPr="001655FA">
        <w:rPr>
          <w:rFonts w:ascii="Verdana" w:hAnsi="Verdana"/>
        </w:rPr>
        <w:t xml:space="preserve"> </w:t>
      </w:r>
      <w:r w:rsidR="001655FA" w:rsidRPr="001655FA">
        <w:rPr>
          <w:rFonts w:ascii="Verdana" w:hAnsi="Verdana"/>
          <w:b/>
          <w:bCs/>
        </w:rPr>
        <w:t>amplia il suo portfolio con il lancio di</w:t>
      </w:r>
      <w:r w:rsidR="001655FA" w:rsidRPr="001655FA">
        <w:rPr>
          <w:rFonts w:ascii="Verdana" w:hAnsi="Verdana"/>
        </w:rPr>
        <w:t xml:space="preserve"> </w:t>
      </w:r>
      <w:r w:rsidR="001655FA" w:rsidRPr="001655FA">
        <w:rPr>
          <w:rFonts w:ascii="Verdana" w:hAnsi="Verdana"/>
          <w:b/>
          <w:bCs/>
        </w:rPr>
        <w:t xml:space="preserve">Full </w:t>
      </w:r>
      <w:proofErr w:type="spellStart"/>
      <w:r w:rsidR="001655FA" w:rsidRPr="001655FA">
        <w:rPr>
          <w:rFonts w:ascii="Verdana" w:hAnsi="Verdana"/>
          <w:b/>
          <w:bCs/>
        </w:rPr>
        <w:t>Hair</w:t>
      </w:r>
      <w:proofErr w:type="spellEnd"/>
      <w:r w:rsidR="001655FA" w:rsidRPr="001655FA">
        <w:rPr>
          <w:rFonts w:ascii="Verdana" w:hAnsi="Verdana"/>
          <w:b/>
          <w:bCs/>
        </w:rPr>
        <w:t xml:space="preserve"> Wonder</w:t>
      </w:r>
      <w:r w:rsidR="001655FA" w:rsidRPr="001655FA">
        <w:rPr>
          <w:rFonts w:ascii="Verdana" w:hAnsi="Verdana"/>
        </w:rPr>
        <w:t>, la nuova linea studiata per dare forza, densità e vitalità alla chioma.</w:t>
      </w:r>
    </w:p>
    <w:p w14:paraId="00122FCD" w14:textId="57AC08C3" w:rsidR="009D7D06" w:rsidRDefault="009D7D06" w:rsidP="006868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Il danneggiamento dei capelli e la loro conseguente caduta o fragilità, sono un problema sempre più diffuso: </w:t>
      </w:r>
      <w:r w:rsidR="00686806" w:rsidRPr="00686806">
        <w:rPr>
          <w:rFonts w:ascii="Verdana" w:hAnsi="Verdana"/>
        </w:rPr>
        <w:t xml:space="preserve">oltre il 75% delle donne dichiara di perdere capelli, mentre più del 50% vorrebbe che crescessero più velocemente. </w:t>
      </w:r>
    </w:p>
    <w:p w14:paraId="0B6E5059" w14:textId="77777777" w:rsidR="009D7D06" w:rsidRDefault="009D7D06" w:rsidP="00686806">
      <w:pPr>
        <w:jc w:val="both"/>
        <w:rPr>
          <w:rFonts w:ascii="Verdana" w:hAnsi="Verdana"/>
        </w:rPr>
      </w:pPr>
    </w:p>
    <w:p w14:paraId="78274887" w14:textId="782B694C" w:rsidR="00832E29" w:rsidRDefault="00686806" w:rsidP="00686806">
      <w:pPr>
        <w:jc w:val="both"/>
        <w:rPr>
          <w:rFonts w:ascii="Verdana" w:hAnsi="Verdana"/>
        </w:rPr>
      </w:pPr>
      <w:r w:rsidRPr="00686806">
        <w:rPr>
          <w:rFonts w:ascii="Verdana" w:hAnsi="Verdana"/>
        </w:rPr>
        <w:t xml:space="preserve">Per rispondere a queste esigenze, </w:t>
      </w:r>
      <w:r w:rsidR="009D7D06">
        <w:rPr>
          <w:rFonts w:ascii="Verdana" w:hAnsi="Verdana"/>
        </w:rPr>
        <w:t xml:space="preserve">Schwarzkopf </w:t>
      </w:r>
      <w:proofErr w:type="spellStart"/>
      <w:r w:rsidR="009D7D06">
        <w:rPr>
          <w:rFonts w:ascii="Verdana" w:hAnsi="Verdana"/>
        </w:rPr>
        <w:t>Gliss</w:t>
      </w:r>
      <w:proofErr w:type="spellEnd"/>
      <w:r w:rsidR="009D7D06">
        <w:rPr>
          <w:rFonts w:ascii="Verdana" w:hAnsi="Verdana"/>
        </w:rPr>
        <w:t xml:space="preserve"> ha dato vita ad una linea tutta nuova: g</w:t>
      </w:r>
      <w:r w:rsidRPr="00686806">
        <w:rPr>
          <w:rFonts w:ascii="Verdana" w:hAnsi="Verdana"/>
        </w:rPr>
        <w:t xml:space="preserve">razie a una formula avanzata arricchita con </w:t>
      </w:r>
      <w:r w:rsidRPr="00686806">
        <w:rPr>
          <w:rFonts w:ascii="Verdana" w:hAnsi="Verdana"/>
          <w:b/>
          <w:bCs/>
        </w:rPr>
        <w:t>caffeina</w:t>
      </w:r>
      <w:r w:rsidRPr="00686806">
        <w:rPr>
          <w:rFonts w:ascii="Verdana" w:hAnsi="Verdana"/>
        </w:rPr>
        <w:t xml:space="preserve">, che stimola l’attività delle cellule responsabili della crescita dei capelli, e </w:t>
      </w:r>
      <w:r w:rsidRPr="00686806">
        <w:rPr>
          <w:rFonts w:ascii="Verdana" w:hAnsi="Verdana"/>
          <w:b/>
          <w:bCs/>
        </w:rPr>
        <w:t>peptidi</w:t>
      </w:r>
      <w:r w:rsidRPr="00686806">
        <w:rPr>
          <w:rFonts w:ascii="Verdana" w:hAnsi="Verdana"/>
        </w:rPr>
        <w:t xml:space="preserve">, che rafforzano le lunghezze, Full </w:t>
      </w:r>
      <w:proofErr w:type="spellStart"/>
      <w:r w:rsidRPr="00686806">
        <w:rPr>
          <w:rFonts w:ascii="Verdana" w:hAnsi="Verdana"/>
        </w:rPr>
        <w:t>Hair</w:t>
      </w:r>
      <w:proofErr w:type="spellEnd"/>
      <w:r w:rsidRPr="00686806">
        <w:rPr>
          <w:rFonts w:ascii="Verdana" w:hAnsi="Verdana"/>
        </w:rPr>
        <w:t xml:space="preserve"> Wonder aiuta a </w:t>
      </w:r>
      <w:r w:rsidRPr="009D7D06">
        <w:rPr>
          <w:rFonts w:ascii="Verdana" w:hAnsi="Verdana"/>
          <w:b/>
          <w:bCs/>
        </w:rPr>
        <w:t>contrastare la perdita di densità capillare e a ottenere capelli visibilmente più folti e rimpolpati</w:t>
      </w:r>
      <w:r w:rsidRPr="00686806">
        <w:rPr>
          <w:rFonts w:ascii="Verdana" w:hAnsi="Verdana"/>
        </w:rPr>
        <w:t xml:space="preserve">. </w:t>
      </w:r>
    </w:p>
    <w:p w14:paraId="73603FD7" w14:textId="6BF6EC7F" w:rsidR="00832E29" w:rsidRDefault="009D7D06" w:rsidP="00686806">
      <w:pPr>
        <w:jc w:val="both"/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8225AE2" wp14:editId="472A8A5A">
            <wp:simplePos x="0" y="0"/>
            <wp:positionH relativeFrom="margin">
              <wp:posOffset>5118100</wp:posOffset>
            </wp:positionH>
            <wp:positionV relativeFrom="margin">
              <wp:posOffset>3651250</wp:posOffset>
            </wp:positionV>
            <wp:extent cx="1021080" cy="2482215"/>
            <wp:effectExtent l="0" t="0" r="0" b="0"/>
            <wp:wrapSquare wrapText="bothSides"/>
            <wp:docPr id="101655100" name="Immagine 1" descr="Immagine che contiene testo, articoli da toeletta, bottiglia, Cura della pel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5100" name="Immagine 1" descr="Immagine che contiene testo, articoli da toeletta, bottiglia, Cura della pell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E29">
        <w:rPr>
          <w:rFonts w:ascii="Verdana" w:hAnsi="Verdana"/>
        </w:rPr>
        <w:t>La linea si compone di:</w:t>
      </w:r>
    </w:p>
    <w:p w14:paraId="5A353F3D" w14:textId="3BF9747E" w:rsidR="00832E29" w:rsidRDefault="00832E29" w:rsidP="00686806">
      <w:pPr>
        <w:jc w:val="both"/>
        <w:rPr>
          <w:rFonts w:ascii="Verdana" w:hAnsi="Verdana"/>
        </w:rPr>
      </w:pPr>
    </w:p>
    <w:p w14:paraId="6CE227C4" w14:textId="65A94755" w:rsidR="00832E29" w:rsidRDefault="00832E29" w:rsidP="00686806">
      <w:pPr>
        <w:jc w:val="both"/>
        <w:rPr>
          <w:rFonts w:ascii="Verdana" w:hAnsi="Verdana"/>
        </w:rPr>
      </w:pPr>
    </w:p>
    <w:p w14:paraId="4DEB8C80" w14:textId="61C4BA27" w:rsidR="00832E29" w:rsidRDefault="00832E29" w:rsidP="00686806">
      <w:pPr>
        <w:jc w:val="both"/>
        <w:rPr>
          <w:rFonts w:ascii="Verdana" w:hAnsi="Verdana"/>
          <w:b/>
          <w:bCs/>
          <w:lang w:val="en-US"/>
        </w:rPr>
      </w:pPr>
      <w:r w:rsidRPr="00832E29">
        <w:rPr>
          <w:rFonts w:ascii="Verdana" w:hAnsi="Verdana"/>
          <w:b/>
          <w:bCs/>
          <w:lang w:val="en-US"/>
        </w:rPr>
        <w:t>SHAMPOO FULL HAIR WONDER EFFETTO FILLER</w:t>
      </w:r>
      <w:r>
        <w:rPr>
          <w:rFonts w:ascii="Verdana" w:hAnsi="Verdana"/>
          <w:b/>
          <w:bCs/>
          <w:lang w:val="en-US"/>
        </w:rPr>
        <w:t xml:space="preserve">: </w:t>
      </w:r>
    </w:p>
    <w:p w14:paraId="38C15300" w14:textId="77777777" w:rsidR="00832E29" w:rsidRDefault="00832E29" w:rsidP="00832E29">
      <w:pPr>
        <w:jc w:val="both"/>
        <w:rPr>
          <w:rFonts w:ascii="Verdana" w:hAnsi="Verdana"/>
        </w:rPr>
      </w:pPr>
      <w:r w:rsidRPr="00832E29">
        <w:rPr>
          <w:rFonts w:ascii="Verdana" w:hAnsi="Verdana"/>
        </w:rPr>
        <w:t xml:space="preserve">Scopri il </w:t>
      </w:r>
      <w:r>
        <w:rPr>
          <w:rFonts w:ascii="Verdana" w:hAnsi="Verdana"/>
        </w:rPr>
        <w:t>prodotto</w:t>
      </w:r>
      <w:r w:rsidRPr="00832E29">
        <w:rPr>
          <w:rFonts w:ascii="Verdana" w:hAnsi="Verdana"/>
        </w:rPr>
        <w:t xml:space="preserve"> che unisce </w:t>
      </w:r>
      <w:r w:rsidRPr="00832E29">
        <w:rPr>
          <w:rFonts w:ascii="Verdana" w:hAnsi="Verdana"/>
          <w:b/>
          <w:bCs/>
        </w:rPr>
        <w:t>detersione e cura in un solo gesto</w:t>
      </w:r>
      <w:r w:rsidRPr="00832E29">
        <w:rPr>
          <w:rFonts w:ascii="Verdana" w:hAnsi="Verdana"/>
        </w:rPr>
        <w:t xml:space="preserve">. </w:t>
      </w:r>
    </w:p>
    <w:p w14:paraId="70BA49A9" w14:textId="3F257093" w:rsidR="00832E29" w:rsidRDefault="00832E29" w:rsidP="00832E29">
      <w:pPr>
        <w:jc w:val="both"/>
        <w:rPr>
          <w:rFonts w:ascii="Verdana" w:hAnsi="Verdana"/>
        </w:rPr>
      </w:pPr>
      <w:r w:rsidRPr="00832E29">
        <w:rPr>
          <w:rFonts w:ascii="Verdana" w:hAnsi="Verdana"/>
        </w:rPr>
        <w:t xml:space="preserve">Grazie a </w:t>
      </w:r>
      <w:r w:rsidRPr="00832E29">
        <w:rPr>
          <w:rFonts w:ascii="Verdana" w:hAnsi="Verdana"/>
          <w:b/>
          <w:bCs/>
        </w:rPr>
        <w:t>ingredienti attivi</w:t>
      </w:r>
      <w:r w:rsidRPr="00832E29">
        <w:rPr>
          <w:rFonts w:ascii="Verdana" w:hAnsi="Verdana"/>
        </w:rPr>
        <w:t xml:space="preserve"> che promuovono i fattori di crescita dei capelli, la formula aiuta a rinforzare le radici, donando una </w:t>
      </w:r>
      <w:r w:rsidRPr="00832E29">
        <w:rPr>
          <w:rFonts w:ascii="Verdana" w:hAnsi="Verdana"/>
          <w:b/>
          <w:bCs/>
        </w:rPr>
        <w:t>chioma più folta e rimpolpata</w:t>
      </w:r>
      <w:r w:rsidRPr="00832E29">
        <w:rPr>
          <w:rFonts w:ascii="Verdana" w:hAnsi="Verdana"/>
        </w:rPr>
        <w:t xml:space="preserve">. Il tutto </w:t>
      </w:r>
      <w:r>
        <w:rPr>
          <w:rFonts w:ascii="Verdana" w:hAnsi="Verdana"/>
        </w:rPr>
        <w:t xml:space="preserve">unito </w:t>
      </w:r>
      <w:r w:rsidRPr="00832E29">
        <w:rPr>
          <w:rFonts w:ascii="Verdana" w:hAnsi="Verdana"/>
        </w:rPr>
        <w:t>a</w:t>
      </w:r>
      <w:r w:rsidR="009D7D06">
        <w:rPr>
          <w:rFonts w:ascii="Verdana" w:hAnsi="Verdana"/>
        </w:rPr>
        <w:t>d una</w:t>
      </w:r>
      <w:r w:rsidRPr="00832E29">
        <w:rPr>
          <w:rFonts w:ascii="Verdana" w:hAnsi="Verdana"/>
        </w:rPr>
        <w:t xml:space="preserve"> </w:t>
      </w:r>
      <w:r w:rsidR="009D7D06">
        <w:rPr>
          <w:rFonts w:ascii="Verdana" w:hAnsi="Verdana"/>
        </w:rPr>
        <w:t>profumazione</w:t>
      </w:r>
      <w:r w:rsidRPr="00832E29">
        <w:rPr>
          <w:rFonts w:ascii="Verdana" w:hAnsi="Verdana"/>
        </w:rPr>
        <w:t xml:space="preserve"> sofisticat</w:t>
      </w:r>
      <w:r w:rsidR="009D7D06">
        <w:rPr>
          <w:rFonts w:ascii="Verdana" w:hAnsi="Verdana"/>
        </w:rPr>
        <w:t>a</w:t>
      </w:r>
      <w:r w:rsidRPr="00832E29">
        <w:rPr>
          <w:rFonts w:ascii="Verdana" w:hAnsi="Verdana"/>
        </w:rPr>
        <w:t xml:space="preserve"> e avvolgent</w:t>
      </w:r>
      <w:r w:rsidR="009D7D06">
        <w:rPr>
          <w:rFonts w:ascii="Verdana" w:hAnsi="Verdana"/>
        </w:rPr>
        <w:t>e</w:t>
      </w:r>
      <w:r w:rsidRPr="00832E29">
        <w:rPr>
          <w:rFonts w:ascii="Verdana" w:hAnsi="Verdana"/>
        </w:rPr>
        <w:t xml:space="preserve">, per un'esperienza sensoriale unica. Ideale per </w:t>
      </w:r>
      <w:r w:rsidRPr="00832E29">
        <w:rPr>
          <w:rFonts w:ascii="Verdana" w:hAnsi="Verdana"/>
          <w:b/>
          <w:bCs/>
        </w:rPr>
        <w:t>capelli fragili e delicati</w:t>
      </w:r>
      <w:r>
        <w:rPr>
          <w:rFonts w:ascii="Verdana" w:hAnsi="Verdana"/>
        </w:rPr>
        <w:t xml:space="preserve">. </w:t>
      </w:r>
    </w:p>
    <w:p w14:paraId="0B802B1F" w14:textId="620AEDE2" w:rsidR="00832E29" w:rsidRPr="00832E29" w:rsidRDefault="00832E29" w:rsidP="00832E2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Prezzo: € </w:t>
      </w:r>
      <w:r w:rsidR="00D60F82">
        <w:rPr>
          <w:rFonts w:ascii="Verdana" w:hAnsi="Verdana"/>
        </w:rPr>
        <w:t>2,99</w:t>
      </w:r>
      <w:r w:rsidR="009A6834">
        <w:rPr>
          <w:rFonts w:ascii="Verdana" w:hAnsi="Verdana"/>
        </w:rPr>
        <w:t>*</w:t>
      </w:r>
    </w:p>
    <w:p w14:paraId="1BF318CE" w14:textId="5107C229" w:rsidR="00832E29" w:rsidRPr="00832E29" w:rsidRDefault="00832E29" w:rsidP="00686806">
      <w:pPr>
        <w:jc w:val="both"/>
        <w:rPr>
          <w:rFonts w:ascii="Verdana" w:hAnsi="Verdana"/>
          <w:b/>
          <w:bCs/>
        </w:rPr>
      </w:pPr>
    </w:p>
    <w:p w14:paraId="3AB4320C" w14:textId="71112D27" w:rsidR="00832E29" w:rsidRPr="00725E3A" w:rsidRDefault="00832E29" w:rsidP="00686806">
      <w:pPr>
        <w:jc w:val="both"/>
        <w:rPr>
          <w:rFonts w:ascii="Verdana" w:hAnsi="Verdana"/>
          <w:b/>
          <w:bCs/>
        </w:rPr>
      </w:pPr>
    </w:p>
    <w:p w14:paraId="00A62F95" w14:textId="1721E856" w:rsidR="00F62FF7" w:rsidRPr="00725E3A" w:rsidRDefault="009D7D06" w:rsidP="00686806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n-U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7E7C96E" wp14:editId="249083A2">
            <wp:simplePos x="0" y="0"/>
            <wp:positionH relativeFrom="margin">
              <wp:posOffset>5715</wp:posOffset>
            </wp:positionH>
            <wp:positionV relativeFrom="margin">
              <wp:posOffset>5974715</wp:posOffset>
            </wp:positionV>
            <wp:extent cx="1084580" cy="2447290"/>
            <wp:effectExtent l="0" t="0" r="0" b="3810"/>
            <wp:wrapSquare wrapText="bothSides"/>
            <wp:docPr id="1778812237" name="Immagine 3" descr="Immagine che contiene testo, bottiglia, cibo, vi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12237" name="Immagine 3" descr="Immagine che contiene testo, bottiglia, cibo, viola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01693" w14:textId="78A61934" w:rsidR="00F62FF7" w:rsidRPr="00725E3A" w:rsidRDefault="00F62FF7" w:rsidP="00686806">
      <w:pPr>
        <w:jc w:val="both"/>
        <w:rPr>
          <w:rFonts w:ascii="Verdana" w:hAnsi="Verdana"/>
          <w:b/>
          <w:bCs/>
        </w:rPr>
      </w:pPr>
    </w:p>
    <w:p w14:paraId="3F506C58" w14:textId="0B011AFA" w:rsidR="00832E29" w:rsidRPr="00725E3A" w:rsidRDefault="00832E29" w:rsidP="00686806">
      <w:pPr>
        <w:jc w:val="both"/>
        <w:rPr>
          <w:rFonts w:ascii="Verdana" w:hAnsi="Verdana"/>
          <w:b/>
          <w:bCs/>
        </w:rPr>
      </w:pPr>
      <w:r w:rsidRPr="00725E3A">
        <w:rPr>
          <w:rFonts w:ascii="Verdana" w:hAnsi="Verdana"/>
          <w:b/>
          <w:bCs/>
        </w:rPr>
        <w:t>BALSAMO FULL HAIR WONDER EFFETTO FILLER</w:t>
      </w:r>
    </w:p>
    <w:p w14:paraId="374CE127" w14:textId="229A6059" w:rsidR="0043604D" w:rsidRDefault="0043604D" w:rsidP="0043604D">
      <w:pPr>
        <w:jc w:val="both"/>
        <w:rPr>
          <w:rFonts w:ascii="Verdana" w:hAnsi="Verdana"/>
        </w:rPr>
      </w:pPr>
      <w:r w:rsidRPr="0043604D">
        <w:rPr>
          <w:rFonts w:ascii="Verdana" w:hAnsi="Verdana"/>
        </w:rPr>
        <w:t xml:space="preserve">Regala ai tuoi capelli forza e morbidezza con </w:t>
      </w:r>
      <w:r>
        <w:rPr>
          <w:rFonts w:ascii="Verdana" w:hAnsi="Verdana"/>
        </w:rPr>
        <w:t>un</w:t>
      </w:r>
      <w:r w:rsidRPr="0043604D">
        <w:rPr>
          <w:rFonts w:ascii="Verdana" w:hAnsi="Verdana"/>
        </w:rPr>
        <w:t xml:space="preserve"> balsamo che offre </w:t>
      </w:r>
      <w:r w:rsidRPr="0043604D">
        <w:rPr>
          <w:rFonts w:ascii="Verdana" w:hAnsi="Verdana"/>
          <w:i/>
          <w:iCs/>
        </w:rPr>
        <w:t>pettinabilità</w:t>
      </w:r>
      <w:r w:rsidRPr="0043604D">
        <w:rPr>
          <w:rFonts w:ascii="Verdana" w:hAnsi="Verdana"/>
        </w:rPr>
        <w:t xml:space="preserve"> immediata e un trattamento intensivo</w:t>
      </w:r>
      <w:r>
        <w:rPr>
          <w:rFonts w:ascii="Verdana" w:hAnsi="Verdana"/>
        </w:rPr>
        <w:t xml:space="preserve"> in un unico prodotto</w:t>
      </w:r>
      <w:r w:rsidRPr="0043604D">
        <w:rPr>
          <w:rFonts w:ascii="Verdana" w:hAnsi="Verdana"/>
        </w:rPr>
        <w:t xml:space="preserve">. La sua formula avanzata </w:t>
      </w:r>
      <w:r w:rsidRPr="0043604D">
        <w:rPr>
          <w:rFonts w:ascii="Verdana" w:hAnsi="Verdana"/>
          <w:b/>
          <w:bCs/>
        </w:rPr>
        <w:t xml:space="preserve">rafforza le lunghezze, </w:t>
      </w:r>
      <w:r>
        <w:rPr>
          <w:rFonts w:ascii="Verdana" w:hAnsi="Verdana"/>
          <w:b/>
          <w:bCs/>
        </w:rPr>
        <w:t>rendendo i</w:t>
      </w:r>
      <w:r w:rsidRPr="0043604D">
        <w:rPr>
          <w:rFonts w:ascii="Verdana" w:hAnsi="Verdana"/>
          <w:b/>
          <w:bCs/>
        </w:rPr>
        <w:t xml:space="preserve"> capelli più folti e rimpolpati, mentre aiuta a prevenir</w:t>
      </w:r>
      <w:r>
        <w:rPr>
          <w:rFonts w:ascii="Verdana" w:hAnsi="Verdana"/>
          <w:b/>
          <w:bCs/>
        </w:rPr>
        <w:t>n</w:t>
      </w:r>
      <w:r w:rsidRPr="0043604D">
        <w:rPr>
          <w:rFonts w:ascii="Verdana" w:hAnsi="Verdana"/>
          <w:b/>
          <w:bCs/>
        </w:rPr>
        <w:t>e la rottur</w:t>
      </w:r>
      <w:r>
        <w:rPr>
          <w:rFonts w:ascii="Verdana" w:hAnsi="Verdana"/>
          <w:b/>
          <w:bCs/>
        </w:rPr>
        <w:t>a</w:t>
      </w:r>
      <w:r w:rsidRPr="0043604D">
        <w:rPr>
          <w:rFonts w:ascii="Verdana" w:hAnsi="Verdana"/>
        </w:rPr>
        <w:t xml:space="preserve">. Arricchito </w:t>
      </w:r>
      <w:r w:rsidR="009D7D06">
        <w:rPr>
          <w:rFonts w:ascii="Verdana" w:hAnsi="Verdana"/>
        </w:rPr>
        <w:t>da una</w:t>
      </w:r>
      <w:r w:rsidRPr="0043604D">
        <w:rPr>
          <w:rFonts w:ascii="Verdana" w:hAnsi="Verdana"/>
        </w:rPr>
        <w:t xml:space="preserve"> fragranz</w:t>
      </w:r>
      <w:r w:rsidR="009D7D06">
        <w:rPr>
          <w:rFonts w:ascii="Verdana" w:hAnsi="Verdana"/>
        </w:rPr>
        <w:t xml:space="preserve">a </w:t>
      </w:r>
      <w:r w:rsidRPr="0043604D">
        <w:rPr>
          <w:rFonts w:ascii="Verdana" w:hAnsi="Verdana"/>
        </w:rPr>
        <w:t>avvolgent</w:t>
      </w:r>
      <w:r w:rsidR="009D7D06">
        <w:rPr>
          <w:rFonts w:ascii="Verdana" w:hAnsi="Verdana"/>
        </w:rPr>
        <w:t>e</w:t>
      </w:r>
      <w:r w:rsidRPr="0043604D">
        <w:rPr>
          <w:rFonts w:ascii="Verdana" w:hAnsi="Verdana"/>
        </w:rPr>
        <w:t xml:space="preserve">, trasforma ogni applicazione in un momento di piacere. </w:t>
      </w:r>
    </w:p>
    <w:p w14:paraId="62C7662C" w14:textId="25C2A551" w:rsidR="0043604D" w:rsidRDefault="0043604D" w:rsidP="0043604D">
      <w:pPr>
        <w:jc w:val="both"/>
        <w:rPr>
          <w:rFonts w:ascii="Verdana" w:hAnsi="Verdana"/>
        </w:rPr>
      </w:pPr>
      <w:r w:rsidRPr="0043604D">
        <w:rPr>
          <w:rFonts w:ascii="Verdana" w:hAnsi="Verdana"/>
        </w:rPr>
        <w:t xml:space="preserve">Ideale per </w:t>
      </w:r>
      <w:r w:rsidRPr="0043604D">
        <w:rPr>
          <w:rFonts w:ascii="Verdana" w:hAnsi="Verdana"/>
          <w:b/>
          <w:bCs/>
        </w:rPr>
        <w:t>capelli fragili e delicati</w:t>
      </w:r>
      <w:r>
        <w:rPr>
          <w:rFonts w:ascii="Verdana" w:hAnsi="Verdana"/>
        </w:rPr>
        <w:t xml:space="preserve">. </w:t>
      </w:r>
    </w:p>
    <w:p w14:paraId="0C1DC7C8" w14:textId="3843AB2D" w:rsidR="0043604D" w:rsidRPr="0043604D" w:rsidRDefault="0043604D" w:rsidP="0043604D">
      <w:pPr>
        <w:jc w:val="both"/>
        <w:rPr>
          <w:rFonts w:ascii="Verdana" w:hAnsi="Verdana"/>
        </w:rPr>
      </w:pPr>
      <w:r>
        <w:rPr>
          <w:rFonts w:ascii="Verdana" w:hAnsi="Verdana"/>
        </w:rPr>
        <w:t>Prezzo: €</w:t>
      </w:r>
      <w:r w:rsidR="00D60F82">
        <w:rPr>
          <w:rFonts w:ascii="Verdana" w:hAnsi="Verdana"/>
        </w:rPr>
        <w:t xml:space="preserve"> 2,99</w:t>
      </w:r>
      <w:r w:rsidR="009A6834">
        <w:rPr>
          <w:rFonts w:ascii="Verdana" w:hAnsi="Verdana"/>
        </w:rPr>
        <w:t>*</w:t>
      </w:r>
    </w:p>
    <w:p w14:paraId="41896B89" w14:textId="43A0E013" w:rsidR="0043604D" w:rsidRPr="0043604D" w:rsidRDefault="009D7D06" w:rsidP="00686806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30BBCFB3" wp14:editId="068471CA">
            <wp:simplePos x="0" y="0"/>
            <wp:positionH relativeFrom="margin">
              <wp:posOffset>5209540</wp:posOffset>
            </wp:positionH>
            <wp:positionV relativeFrom="margin">
              <wp:posOffset>-6350</wp:posOffset>
            </wp:positionV>
            <wp:extent cx="911225" cy="2533650"/>
            <wp:effectExtent l="0" t="0" r="3175" b="6350"/>
            <wp:wrapSquare wrapText="bothSides"/>
            <wp:docPr id="780102107" name="Immagine 2" descr="Immagine che contiene testo, Soluzione, bottiglia, lo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02107" name="Immagine 2" descr="Immagine che contiene testo, Soluzione, bottiglia, lozione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2DB03" w14:textId="36BB1EFF" w:rsidR="00832E29" w:rsidRPr="0043604D" w:rsidRDefault="00832E29" w:rsidP="00686806">
      <w:pPr>
        <w:jc w:val="both"/>
        <w:rPr>
          <w:rFonts w:ascii="Verdana" w:hAnsi="Verdana"/>
          <w:b/>
          <w:bCs/>
        </w:rPr>
      </w:pPr>
    </w:p>
    <w:p w14:paraId="6564F788" w14:textId="5632301A" w:rsidR="00832E29" w:rsidRPr="00832E29" w:rsidRDefault="00832E29" w:rsidP="00686806">
      <w:pPr>
        <w:jc w:val="both"/>
        <w:rPr>
          <w:rFonts w:ascii="Verdana" w:hAnsi="Verdana"/>
          <w:b/>
          <w:bCs/>
        </w:rPr>
      </w:pPr>
      <w:r w:rsidRPr="00832E29">
        <w:rPr>
          <w:rFonts w:ascii="Verdana" w:hAnsi="Verdana"/>
          <w:b/>
          <w:bCs/>
        </w:rPr>
        <w:t>SIERO FULL HAIR WONDER ATTIVATORE CUTE E RADICI</w:t>
      </w:r>
    </w:p>
    <w:p w14:paraId="739E3B71" w14:textId="18F3AFCD" w:rsidR="00725E3A" w:rsidRPr="00725E3A" w:rsidRDefault="000D3908" w:rsidP="00725E3A">
      <w:p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725E3A" w:rsidRPr="00725E3A">
        <w:rPr>
          <w:rFonts w:ascii="Verdana" w:hAnsi="Verdana"/>
        </w:rPr>
        <w:t xml:space="preserve">a soluzione ideale per </w:t>
      </w:r>
      <w:r w:rsidR="00725E3A" w:rsidRPr="00725E3A">
        <w:rPr>
          <w:rFonts w:ascii="Verdana" w:hAnsi="Verdana"/>
          <w:b/>
          <w:bCs/>
        </w:rPr>
        <w:t>stimolare e rafforzare le radici</w:t>
      </w:r>
      <w:r>
        <w:rPr>
          <w:rFonts w:ascii="Verdana" w:hAnsi="Verdana"/>
        </w:rPr>
        <w:t>: g</w:t>
      </w:r>
      <w:r w:rsidR="00725E3A" w:rsidRPr="00725E3A">
        <w:rPr>
          <w:rFonts w:ascii="Verdana" w:hAnsi="Verdana"/>
        </w:rPr>
        <w:t xml:space="preserve">razie a ingredienti mirati, </w:t>
      </w:r>
      <w:r>
        <w:rPr>
          <w:rFonts w:ascii="Verdana" w:hAnsi="Verdana"/>
        </w:rPr>
        <w:t xml:space="preserve">il siero attivatore </w:t>
      </w:r>
      <w:r w:rsidR="00725E3A" w:rsidRPr="00725E3A">
        <w:rPr>
          <w:rFonts w:ascii="Verdana" w:hAnsi="Verdana"/>
        </w:rPr>
        <w:t>favorisce i fattori di crescita</w:t>
      </w:r>
      <w:r>
        <w:rPr>
          <w:rFonts w:ascii="Verdana" w:hAnsi="Verdana"/>
        </w:rPr>
        <w:t xml:space="preserve"> dei capelli.</w:t>
      </w:r>
      <w:r w:rsidR="00725E3A" w:rsidRPr="00725E3A">
        <w:rPr>
          <w:rFonts w:ascii="Verdana" w:hAnsi="Verdana"/>
        </w:rPr>
        <w:t xml:space="preserve"> La sua </w:t>
      </w:r>
      <w:r w:rsidR="00725E3A" w:rsidRPr="00725E3A">
        <w:rPr>
          <w:rFonts w:ascii="Verdana" w:hAnsi="Verdana"/>
          <w:b/>
          <w:bCs/>
        </w:rPr>
        <w:t>formula leggera</w:t>
      </w:r>
      <w:r w:rsidR="00725E3A" w:rsidRPr="00725E3A">
        <w:rPr>
          <w:rFonts w:ascii="Verdana" w:hAnsi="Verdana"/>
        </w:rPr>
        <w:t xml:space="preserve"> si assorbe rapidamente</w:t>
      </w:r>
      <w:r>
        <w:rPr>
          <w:rFonts w:ascii="Verdana" w:hAnsi="Verdana"/>
        </w:rPr>
        <w:t xml:space="preserve"> </w:t>
      </w:r>
      <w:r w:rsidRPr="00725E3A">
        <w:rPr>
          <w:rFonts w:ascii="Verdana" w:hAnsi="Verdana"/>
        </w:rPr>
        <w:t>senza lasciare residui né sui capelli né sul cuscino</w:t>
      </w:r>
      <w:r>
        <w:rPr>
          <w:rFonts w:ascii="Verdana" w:hAnsi="Verdana"/>
        </w:rPr>
        <w:t xml:space="preserve">, </w:t>
      </w:r>
      <w:r w:rsidR="00725E3A" w:rsidRPr="00725E3A">
        <w:rPr>
          <w:rFonts w:ascii="Verdana" w:hAnsi="Verdana"/>
        </w:rPr>
        <w:t xml:space="preserve">avvolgendoti </w:t>
      </w:r>
      <w:r>
        <w:rPr>
          <w:rFonts w:ascii="Verdana" w:hAnsi="Verdana"/>
        </w:rPr>
        <w:t xml:space="preserve">inoltre </w:t>
      </w:r>
      <w:r w:rsidR="00725E3A" w:rsidRPr="00725E3A">
        <w:rPr>
          <w:rFonts w:ascii="Verdana" w:hAnsi="Verdana"/>
        </w:rPr>
        <w:t xml:space="preserve">con </w:t>
      </w:r>
      <w:r w:rsidR="009D7D06">
        <w:rPr>
          <w:rFonts w:ascii="Verdana" w:hAnsi="Verdana"/>
        </w:rPr>
        <w:t>un delicato profumo</w:t>
      </w:r>
      <w:r w:rsidR="00725E3A" w:rsidRPr="00725E3A">
        <w:rPr>
          <w:rFonts w:ascii="Verdana" w:hAnsi="Verdana"/>
        </w:rPr>
        <w:t>.</w:t>
      </w:r>
    </w:p>
    <w:p w14:paraId="5F442298" w14:textId="77777777" w:rsidR="000D3908" w:rsidRDefault="00725E3A" w:rsidP="00725E3A">
      <w:pPr>
        <w:jc w:val="both"/>
        <w:rPr>
          <w:rFonts w:ascii="Verdana" w:hAnsi="Verdana"/>
        </w:rPr>
      </w:pPr>
      <w:r w:rsidRPr="00725E3A">
        <w:rPr>
          <w:rFonts w:ascii="Verdana" w:hAnsi="Verdana"/>
          <w:b/>
          <w:bCs/>
        </w:rPr>
        <w:t>Modo d’uso:</w:t>
      </w:r>
      <w:r w:rsidRPr="00725E3A">
        <w:rPr>
          <w:rFonts w:ascii="Verdana" w:hAnsi="Verdana"/>
        </w:rPr>
        <w:t xml:space="preserve"> Dividi i capelli in 3-5 sezioni e applica uniformemente sul cuoio capelluto, su capelli asciutti o bagnati. Massaggia delicatamente e lascia assorbire. </w:t>
      </w:r>
    </w:p>
    <w:p w14:paraId="185B466E" w14:textId="2A53788A" w:rsidR="00725E3A" w:rsidRDefault="00725E3A" w:rsidP="00725E3A">
      <w:pPr>
        <w:jc w:val="both"/>
        <w:rPr>
          <w:rFonts w:ascii="Verdana" w:hAnsi="Verdana"/>
        </w:rPr>
      </w:pPr>
      <w:r w:rsidRPr="00725E3A">
        <w:rPr>
          <w:rFonts w:ascii="Verdana" w:hAnsi="Verdana"/>
        </w:rPr>
        <w:t xml:space="preserve">Per risultati ottimali, applica </w:t>
      </w:r>
      <w:r w:rsidRPr="00725E3A">
        <w:rPr>
          <w:rFonts w:ascii="Verdana" w:hAnsi="Verdana"/>
          <w:b/>
          <w:bCs/>
        </w:rPr>
        <w:t>2 volte al giorno per 6 settimane</w:t>
      </w:r>
      <w:r w:rsidRPr="00725E3A">
        <w:rPr>
          <w:rFonts w:ascii="Verdana" w:hAnsi="Verdana"/>
        </w:rPr>
        <w:t>.</w:t>
      </w:r>
    </w:p>
    <w:p w14:paraId="3953F68D" w14:textId="170AA475" w:rsidR="000D3908" w:rsidRPr="00725E3A" w:rsidRDefault="000D3908" w:rsidP="00725E3A">
      <w:pPr>
        <w:jc w:val="both"/>
        <w:rPr>
          <w:rFonts w:ascii="Verdana" w:hAnsi="Verdana"/>
        </w:rPr>
      </w:pPr>
      <w:r>
        <w:rPr>
          <w:rFonts w:ascii="Verdana" w:hAnsi="Verdana"/>
        </w:rPr>
        <w:t>Prezzo: €</w:t>
      </w:r>
      <w:r w:rsidR="00D60F82">
        <w:rPr>
          <w:rFonts w:ascii="Verdana" w:hAnsi="Verdana"/>
        </w:rPr>
        <w:t>7,99</w:t>
      </w:r>
      <w:r w:rsidR="009A6834">
        <w:rPr>
          <w:rFonts w:ascii="Verdana" w:hAnsi="Verdana"/>
        </w:rPr>
        <w:t>*</w:t>
      </w:r>
    </w:p>
    <w:p w14:paraId="04CB39F9" w14:textId="77777777" w:rsidR="00832E29" w:rsidRPr="00832E29" w:rsidRDefault="00832E29" w:rsidP="00686806">
      <w:pPr>
        <w:jc w:val="both"/>
        <w:rPr>
          <w:rFonts w:ascii="Verdana" w:hAnsi="Verdana"/>
        </w:rPr>
      </w:pPr>
    </w:p>
    <w:p w14:paraId="488E4672" w14:textId="77777777" w:rsidR="00F62FF7" w:rsidRDefault="00F62FF7" w:rsidP="00686806">
      <w:pPr>
        <w:jc w:val="both"/>
        <w:rPr>
          <w:rFonts w:ascii="Verdana" w:hAnsi="Verdana"/>
          <w:b/>
          <w:bCs/>
        </w:rPr>
      </w:pPr>
    </w:p>
    <w:p w14:paraId="53638084" w14:textId="77777777" w:rsidR="00D83A7D" w:rsidRDefault="00D83A7D" w:rsidP="00686806">
      <w:pPr>
        <w:jc w:val="both"/>
        <w:rPr>
          <w:rFonts w:ascii="Verdana" w:hAnsi="Verdana"/>
          <w:b/>
          <w:bCs/>
        </w:rPr>
      </w:pPr>
    </w:p>
    <w:p w14:paraId="3F6279B3" w14:textId="77777777" w:rsidR="00D83A7D" w:rsidRDefault="00686806" w:rsidP="00686806">
      <w:pPr>
        <w:jc w:val="both"/>
        <w:rPr>
          <w:rFonts w:ascii="Verdana" w:hAnsi="Verdana"/>
        </w:rPr>
      </w:pPr>
      <w:r w:rsidRPr="00686806">
        <w:rPr>
          <w:rFonts w:ascii="Verdana" w:hAnsi="Verdana"/>
          <w:b/>
          <w:bCs/>
        </w:rPr>
        <w:t xml:space="preserve">I primi risultati sono visibili già dopo </w:t>
      </w:r>
      <w:proofErr w:type="gramStart"/>
      <w:r w:rsidRPr="00686806">
        <w:rPr>
          <w:rFonts w:ascii="Verdana" w:hAnsi="Verdana"/>
          <w:b/>
          <w:bCs/>
        </w:rPr>
        <w:t>6</w:t>
      </w:r>
      <w:proofErr w:type="gramEnd"/>
      <w:r w:rsidRPr="00686806">
        <w:rPr>
          <w:rFonts w:ascii="Verdana" w:hAnsi="Verdana"/>
          <w:b/>
          <w:bCs/>
        </w:rPr>
        <w:t xml:space="preserve"> settimane</w:t>
      </w:r>
      <w:r w:rsidR="00832E29">
        <w:rPr>
          <w:rFonts w:ascii="Verdana" w:hAnsi="Verdana"/>
        </w:rPr>
        <w:t xml:space="preserve">. </w:t>
      </w:r>
    </w:p>
    <w:p w14:paraId="585B31C2" w14:textId="2B4634C0" w:rsidR="00686806" w:rsidRPr="00686806" w:rsidRDefault="00832E29" w:rsidP="006868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Provalo anche tu </w:t>
      </w:r>
      <w:r w:rsidR="00686806" w:rsidRPr="00686806">
        <w:rPr>
          <w:rFonts w:ascii="Verdana" w:hAnsi="Verdana"/>
        </w:rPr>
        <w:t>per una chioma più sana, forte e piena di vitalità.</w:t>
      </w:r>
    </w:p>
    <w:p w14:paraId="20681497" w14:textId="3D90CCDF" w:rsidR="00815125" w:rsidRPr="00D60F82" w:rsidRDefault="00815125" w:rsidP="00686806">
      <w:pPr>
        <w:jc w:val="both"/>
        <w:rPr>
          <w:rFonts w:ascii="Verdana" w:hAnsi="Verdana"/>
          <w:sz w:val="20"/>
          <w:szCs w:val="20"/>
        </w:rPr>
      </w:pPr>
    </w:p>
    <w:p w14:paraId="0A6C3DC4" w14:textId="593DEA85" w:rsidR="009849D8" w:rsidRDefault="009849D8" w:rsidP="00C1192F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09CF846" w14:textId="77777777" w:rsidR="00D60F82" w:rsidRPr="00D60F82" w:rsidRDefault="00D60F82" w:rsidP="00C1192F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3DD8428" w14:textId="701CB43E" w:rsidR="00EC12D8" w:rsidRPr="00D60F82" w:rsidRDefault="00D60F82" w:rsidP="00C1192F">
      <w:pPr>
        <w:jc w:val="both"/>
        <w:rPr>
          <w:rFonts w:ascii="Verdana" w:hAnsi="Verdana"/>
          <w:sz w:val="20"/>
          <w:szCs w:val="20"/>
        </w:rPr>
      </w:pPr>
      <w:r w:rsidRPr="00D60F82">
        <w:rPr>
          <w:rFonts w:ascii="Verdana" w:hAnsi="Verdana"/>
          <w:sz w:val="20"/>
          <w:szCs w:val="20"/>
        </w:rPr>
        <w:t>* i prezzi sono a discrezione del rivenditore.</w:t>
      </w:r>
    </w:p>
    <w:p w14:paraId="6373EE09" w14:textId="77777777" w:rsidR="00686806" w:rsidRDefault="00686806" w:rsidP="009849D8">
      <w:pPr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</w:pPr>
    </w:p>
    <w:p w14:paraId="4B4214ED" w14:textId="77777777" w:rsidR="00686806" w:rsidRDefault="00686806" w:rsidP="009849D8">
      <w:pPr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</w:pPr>
    </w:p>
    <w:p w14:paraId="3DF04513" w14:textId="717FB4A5" w:rsidR="009849D8" w:rsidRPr="00EC12D8" w:rsidRDefault="009849D8" w:rsidP="009849D8">
      <w:pPr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EC12D8"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eastAsia="it-IT"/>
        </w:rPr>
        <w:t>About Schwarzkopf</w:t>
      </w:r>
    </w:p>
    <w:p w14:paraId="4596BAFA" w14:textId="77777777" w:rsidR="009849D8" w:rsidRPr="00EC12D8" w:rsidRDefault="009849D8" w:rsidP="009849D8">
      <w:pPr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 xml:space="preserve">Il marchio Schwarzkopf, presente nel mercato della cura capelli dal 1898 rappresenta qualità, esperienza e innovazione. Attraverso l’iconico profilo della “testa nera”, Schwarzkopf è presente tra molti dei marchi più noti e apprezzati per quanto riguarda la colorazione, cura e styling dei capelli. Tra questi: Palette, </w:t>
      </w:r>
      <w:proofErr w:type="spellStart"/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Gliss</w:t>
      </w:r>
      <w:proofErr w:type="spellEnd"/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 xml:space="preserve">, </w:t>
      </w:r>
      <w:proofErr w:type="spellStart"/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Brillance</w:t>
      </w:r>
      <w:proofErr w:type="spellEnd"/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 xml:space="preserve">, Natural &amp; Easy, Root </w:t>
      </w:r>
      <w:proofErr w:type="spellStart"/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Retouch</w:t>
      </w:r>
      <w:proofErr w:type="spellEnd"/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 xml:space="preserve"> e got2b. </w:t>
      </w:r>
    </w:p>
    <w:p w14:paraId="428FD0D4" w14:textId="77777777" w:rsidR="009849D8" w:rsidRPr="00EC12D8" w:rsidRDefault="009849D8" w:rsidP="009849D8">
      <w:pPr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Da sempre Schwarzkopf si contraddistingue per affidabilità, qualità e competenza – pilastri su cui consolida il rapporto con migliaia di consumatori che lo scelgono ogni giorno. </w:t>
      </w:r>
    </w:p>
    <w:p w14:paraId="224B1DD9" w14:textId="77777777" w:rsidR="009849D8" w:rsidRPr="00EC12D8" w:rsidRDefault="009849D8" w:rsidP="009849D8">
      <w:pPr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EC12D8">
        <w:rPr>
          <w:rFonts w:ascii="Verdana" w:eastAsia="Times New Roman" w:hAnsi="Verdana" w:cs="Calibri"/>
          <w:i/>
          <w:iCs/>
          <w:color w:val="000000"/>
          <w:sz w:val="20"/>
          <w:szCs w:val="20"/>
          <w:lang w:eastAsia="it-IT"/>
        </w:rPr>
        <w:t>Schwarzkopf – per la bellezza dei tuoi capelli.</w:t>
      </w:r>
    </w:p>
    <w:p w14:paraId="34161FDA" w14:textId="77777777" w:rsidR="009849D8" w:rsidRDefault="009849D8" w:rsidP="009849D8">
      <w:pPr>
        <w:ind w:right="282"/>
        <w:rPr>
          <w:rFonts w:ascii="Verdana" w:hAnsi="Verdana" w:cs="Arial"/>
          <w:b/>
          <w:color w:val="000000"/>
          <w:sz w:val="20"/>
          <w:szCs w:val="20"/>
        </w:rPr>
      </w:pPr>
    </w:p>
    <w:p w14:paraId="0AF0EBA3" w14:textId="77777777" w:rsidR="00B60BA1" w:rsidRPr="00EC12D8" w:rsidRDefault="00B60BA1" w:rsidP="009849D8">
      <w:pPr>
        <w:ind w:right="282"/>
        <w:rPr>
          <w:rFonts w:ascii="Verdana" w:hAnsi="Verdana" w:cs="Arial"/>
          <w:b/>
          <w:color w:val="000000"/>
          <w:sz w:val="20"/>
          <w:szCs w:val="20"/>
        </w:rPr>
      </w:pPr>
    </w:p>
    <w:p w14:paraId="4FD0B3BA" w14:textId="77777777" w:rsidR="009849D8" w:rsidRPr="00EC12D8" w:rsidRDefault="009849D8" w:rsidP="009849D8">
      <w:pPr>
        <w:ind w:right="282"/>
        <w:rPr>
          <w:rFonts w:ascii="Verdana" w:hAnsi="Verdana" w:cs="Arial"/>
          <w:b/>
          <w:color w:val="000000"/>
          <w:sz w:val="20"/>
          <w:szCs w:val="20"/>
        </w:rPr>
      </w:pPr>
      <w:r w:rsidRPr="00EC12D8">
        <w:rPr>
          <w:rFonts w:ascii="Verdana" w:hAnsi="Verdana" w:cs="Arial"/>
          <w:b/>
          <w:color w:val="000000"/>
          <w:sz w:val="20"/>
          <w:szCs w:val="20"/>
        </w:rPr>
        <w:t>Ufficio Stampa: Attila &amp; Co.</w:t>
      </w:r>
    </w:p>
    <w:p w14:paraId="148BD5FE" w14:textId="77777777" w:rsidR="009849D8" w:rsidRPr="00EC12D8" w:rsidRDefault="009849D8" w:rsidP="009849D8">
      <w:pPr>
        <w:ind w:right="282"/>
        <w:rPr>
          <w:rFonts w:ascii="Verdana" w:hAnsi="Verdana" w:cs="Arial"/>
          <w:color w:val="000000"/>
          <w:sz w:val="20"/>
          <w:szCs w:val="20"/>
        </w:rPr>
      </w:pPr>
      <w:r w:rsidRPr="00EC12D8">
        <w:rPr>
          <w:rFonts w:ascii="Verdana" w:hAnsi="Verdana" w:cs="Arial"/>
          <w:color w:val="000000"/>
          <w:sz w:val="20"/>
          <w:szCs w:val="20"/>
        </w:rPr>
        <w:t xml:space="preserve">Susanna Santarelli – </w:t>
      </w:r>
      <w:hyperlink r:id="rId12" w:history="1">
        <w:r w:rsidRPr="00EC12D8">
          <w:rPr>
            <w:rStyle w:val="Collegamentoipertestuale"/>
            <w:rFonts w:ascii="Verdana" w:hAnsi="Verdana" w:cs="Arial"/>
            <w:sz w:val="20"/>
            <w:szCs w:val="20"/>
          </w:rPr>
          <w:t>Susanna.santarelli@attila.it</w:t>
        </w:r>
      </w:hyperlink>
    </w:p>
    <w:p w14:paraId="539D2892" w14:textId="77777777" w:rsidR="009849D8" w:rsidRDefault="009849D8" w:rsidP="009849D8">
      <w:pPr>
        <w:rPr>
          <w:rStyle w:val="Collegamentoipertestuale"/>
          <w:rFonts w:ascii="Verdana" w:hAnsi="Verdana" w:cs="Arial"/>
          <w:sz w:val="20"/>
          <w:szCs w:val="20"/>
        </w:rPr>
      </w:pPr>
      <w:r w:rsidRPr="00EC12D8">
        <w:rPr>
          <w:rFonts w:ascii="Verdana" w:hAnsi="Verdana" w:cs="Arial"/>
          <w:color w:val="000000"/>
          <w:sz w:val="20"/>
          <w:szCs w:val="20"/>
        </w:rPr>
        <w:t xml:space="preserve">Costanza Passeri – </w:t>
      </w:r>
      <w:hyperlink r:id="rId13" w:history="1">
        <w:r w:rsidRPr="00EC12D8">
          <w:rPr>
            <w:rStyle w:val="Collegamentoipertestuale"/>
            <w:rFonts w:ascii="Verdana" w:hAnsi="Verdana" w:cs="Arial"/>
            <w:sz w:val="20"/>
            <w:szCs w:val="20"/>
          </w:rPr>
          <w:t>costanza.passeri@attila.it</w:t>
        </w:r>
      </w:hyperlink>
    </w:p>
    <w:p w14:paraId="0144482A" w14:textId="32D3613D" w:rsidR="00507CB2" w:rsidRPr="00EC12D8" w:rsidRDefault="00507CB2" w:rsidP="009849D8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Sofia Del Bene</w:t>
      </w:r>
      <w:r w:rsidRPr="00EC12D8">
        <w:rPr>
          <w:rFonts w:ascii="Verdana" w:hAnsi="Verdana" w:cs="Arial"/>
          <w:color w:val="000000"/>
          <w:sz w:val="20"/>
          <w:szCs w:val="20"/>
        </w:rPr>
        <w:t xml:space="preserve"> – </w:t>
      </w:r>
      <w:r>
        <w:rPr>
          <w:rStyle w:val="Collegamentoipertestuale"/>
          <w:rFonts w:ascii="Verdana" w:hAnsi="Verdana" w:cs="Arial"/>
          <w:sz w:val="20"/>
          <w:szCs w:val="20"/>
        </w:rPr>
        <w:t>sofia.delbene@attila.it</w:t>
      </w:r>
    </w:p>
    <w:p w14:paraId="4F2A44D3" w14:textId="77777777" w:rsidR="009849D8" w:rsidRPr="00EC12D8" w:rsidRDefault="009849D8" w:rsidP="009849D8">
      <w:pPr>
        <w:rPr>
          <w:rFonts w:ascii="Verdana" w:hAnsi="Verdana" w:cs="Arial"/>
          <w:b/>
          <w:bCs/>
          <w:color w:val="000000"/>
          <w:sz w:val="20"/>
          <w:szCs w:val="20"/>
        </w:rPr>
      </w:pPr>
      <w:r w:rsidRPr="00EC12D8">
        <w:rPr>
          <w:rFonts w:ascii="Verdana" w:hAnsi="Verdana" w:cs="Arial"/>
          <w:b/>
          <w:bCs/>
          <w:color w:val="000000"/>
          <w:sz w:val="20"/>
          <w:szCs w:val="20"/>
        </w:rPr>
        <w:t>Henkel Italia HCB</w:t>
      </w:r>
    </w:p>
    <w:p w14:paraId="239F400D" w14:textId="77777777" w:rsidR="009849D8" w:rsidRPr="00EC12D8" w:rsidRDefault="009849D8" w:rsidP="009849D8">
      <w:pPr>
        <w:rPr>
          <w:rFonts w:ascii="Verdana" w:hAnsi="Verdana" w:cs="Arial"/>
          <w:color w:val="000000"/>
          <w:sz w:val="20"/>
          <w:szCs w:val="20"/>
        </w:rPr>
      </w:pPr>
      <w:r w:rsidRPr="00EC12D8">
        <w:rPr>
          <w:rFonts w:ascii="Verdana" w:hAnsi="Verdana" w:cs="Arial"/>
          <w:color w:val="000000"/>
          <w:sz w:val="20"/>
          <w:szCs w:val="20"/>
        </w:rPr>
        <w:t xml:space="preserve">Simona Di Bianco - </w:t>
      </w:r>
      <w:hyperlink r:id="rId14" w:history="1">
        <w:r w:rsidRPr="00EC12D8">
          <w:rPr>
            <w:rStyle w:val="Collegamentoipertestuale"/>
            <w:rFonts w:ascii="Verdana" w:hAnsi="Verdana" w:cs="Arial"/>
            <w:sz w:val="20"/>
            <w:szCs w:val="20"/>
          </w:rPr>
          <w:t>simona.dibianco@henkel.com</w:t>
        </w:r>
      </w:hyperlink>
      <w:r w:rsidRPr="00EC12D8">
        <w:rPr>
          <w:rFonts w:ascii="Verdana" w:hAnsi="Verdana"/>
          <w:sz w:val="20"/>
          <w:szCs w:val="20"/>
        </w:rPr>
        <w:fldChar w:fldCharType="begin"/>
      </w:r>
      <w:r w:rsidRPr="00EC12D8">
        <w:rPr>
          <w:rFonts w:ascii="Verdana" w:hAnsi="Verdana"/>
          <w:sz w:val="20"/>
          <w:szCs w:val="20"/>
        </w:rPr>
        <w:instrText xml:space="preserve"> INCLUDEPICTURE "https://farmacialoreto.it/image/cache/data/brillance-845-rosso-raso-schwarzkopf-1-confezione-735x735.jpg" \* MERGEFORMATINET </w:instrText>
      </w:r>
      <w:r w:rsidRPr="00EC12D8">
        <w:rPr>
          <w:rFonts w:ascii="Verdana" w:hAnsi="Verdana"/>
          <w:sz w:val="20"/>
          <w:szCs w:val="20"/>
        </w:rPr>
        <w:fldChar w:fldCharType="separate"/>
      </w:r>
      <w:r w:rsidRPr="00EC12D8">
        <w:rPr>
          <w:rFonts w:ascii="Verdana" w:hAnsi="Verdana"/>
          <w:sz w:val="20"/>
          <w:szCs w:val="20"/>
        </w:rPr>
        <w:fldChar w:fldCharType="end"/>
      </w:r>
      <w:r w:rsidRPr="00EC12D8">
        <w:rPr>
          <w:rFonts w:ascii="Verdana" w:hAnsi="Verdana"/>
          <w:sz w:val="20"/>
          <w:szCs w:val="20"/>
        </w:rPr>
        <w:fldChar w:fldCharType="begin"/>
      </w:r>
      <w:r w:rsidRPr="00EC12D8">
        <w:rPr>
          <w:rFonts w:ascii="Verdana" w:hAnsi="Verdana"/>
          <w:sz w:val="20"/>
          <w:szCs w:val="20"/>
        </w:rPr>
        <w:instrText xml:space="preserve"> INCLUDEPICTURE "https://m.media-amazon.com/images/I/61gcUJ+Zx-S._AC_UF350,350_QL50_.jpg" \* MERGEFORMATINET </w:instrText>
      </w:r>
      <w:r w:rsidRPr="00EC12D8">
        <w:rPr>
          <w:rFonts w:ascii="Verdana" w:hAnsi="Verdana"/>
          <w:sz w:val="20"/>
          <w:szCs w:val="20"/>
        </w:rPr>
        <w:fldChar w:fldCharType="separate"/>
      </w:r>
      <w:r w:rsidRPr="00EC12D8">
        <w:rPr>
          <w:rFonts w:ascii="Verdana" w:hAnsi="Verdana"/>
          <w:sz w:val="20"/>
          <w:szCs w:val="20"/>
        </w:rPr>
        <w:fldChar w:fldCharType="end"/>
      </w:r>
      <w:r w:rsidRPr="00EC12D8">
        <w:rPr>
          <w:rFonts w:ascii="Verdana" w:hAnsi="Verdana"/>
          <w:sz w:val="20"/>
          <w:szCs w:val="20"/>
        </w:rPr>
        <w:fldChar w:fldCharType="begin"/>
      </w:r>
      <w:r w:rsidRPr="00EC12D8">
        <w:rPr>
          <w:rFonts w:ascii="Verdana" w:hAnsi="Verdana"/>
          <w:sz w:val="20"/>
          <w:szCs w:val="20"/>
        </w:rPr>
        <w:instrText xml:space="preserve"> INCLUDEPICTURE "https://m.media-amazon.com/images/I/81brd0bTVWL.jpg" \* MERGEFORMATINET </w:instrText>
      </w:r>
      <w:r w:rsidRPr="00EC12D8">
        <w:rPr>
          <w:rFonts w:ascii="Verdana" w:hAnsi="Verdana"/>
          <w:sz w:val="20"/>
          <w:szCs w:val="20"/>
        </w:rPr>
        <w:fldChar w:fldCharType="separate"/>
      </w:r>
      <w:r w:rsidRPr="00EC12D8">
        <w:rPr>
          <w:rFonts w:ascii="Verdana" w:hAnsi="Verdana"/>
          <w:sz w:val="20"/>
          <w:szCs w:val="20"/>
        </w:rPr>
        <w:fldChar w:fldCharType="end"/>
      </w:r>
    </w:p>
    <w:p w14:paraId="51A4E4F4" w14:textId="77777777" w:rsidR="009849D8" w:rsidRDefault="009849D8"/>
    <w:sectPr w:rsidR="009849D8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F3F9" w14:textId="77777777" w:rsidR="00915A61" w:rsidRDefault="00915A61" w:rsidP="009849D8">
      <w:r>
        <w:separator/>
      </w:r>
    </w:p>
  </w:endnote>
  <w:endnote w:type="continuationSeparator" w:id="0">
    <w:p w14:paraId="26EF1CED" w14:textId="77777777" w:rsidR="00915A61" w:rsidRDefault="00915A61" w:rsidP="0098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2592" w14:textId="77777777" w:rsidR="00915A61" w:rsidRDefault="00915A61" w:rsidP="009849D8">
      <w:r>
        <w:separator/>
      </w:r>
    </w:p>
  </w:footnote>
  <w:footnote w:type="continuationSeparator" w:id="0">
    <w:p w14:paraId="39889843" w14:textId="77777777" w:rsidR="00915A61" w:rsidRDefault="00915A61" w:rsidP="0098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C3410" w14:textId="6FC2EA83" w:rsidR="009849D8" w:rsidRPr="009849D8" w:rsidRDefault="003B2C7C" w:rsidP="009849D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23AB9675" wp14:editId="0E074599">
          <wp:extent cx="1320800" cy="1054100"/>
          <wp:effectExtent l="0" t="0" r="0" b="0"/>
          <wp:docPr id="1827677847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677847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D8"/>
    <w:rsid w:val="00006766"/>
    <w:rsid w:val="00062EDE"/>
    <w:rsid w:val="0006411A"/>
    <w:rsid w:val="00080093"/>
    <w:rsid w:val="000A2C57"/>
    <w:rsid w:val="000C2BA1"/>
    <w:rsid w:val="000D3908"/>
    <w:rsid w:val="00134ABD"/>
    <w:rsid w:val="001655FA"/>
    <w:rsid w:val="0019221C"/>
    <w:rsid w:val="002160C0"/>
    <w:rsid w:val="00233BF0"/>
    <w:rsid w:val="002754C0"/>
    <w:rsid w:val="00285E19"/>
    <w:rsid w:val="002B1866"/>
    <w:rsid w:val="00350821"/>
    <w:rsid w:val="00383361"/>
    <w:rsid w:val="00387DE3"/>
    <w:rsid w:val="003B2C7C"/>
    <w:rsid w:val="003B3602"/>
    <w:rsid w:val="003B4AE1"/>
    <w:rsid w:val="003C6FF1"/>
    <w:rsid w:val="003D4BB6"/>
    <w:rsid w:val="0041088A"/>
    <w:rsid w:val="004153EE"/>
    <w:rsid w:val="0043604D"/>
    <w:rsid w:val="004509C7"/>
    <w:rsid w:val="004813E5"/>
    <w:rsid w:val="004B0A39"/>
    <w:rsid w:val="00507CB2"/>
    <w:rsid w:val="00552490"/>
    <w:rsid w:val="005747A7"/>
    <w:rsid w:val="005C4A90"/>
    <w:rsid w:val="00607878"/>
    <w:rsid w:val="00686806"/>
    <w:rsid w:val="006D472D"/>
    <w:rsid w:val="006E18C9"/>
    <w:rsid w:val="006E3198"/>
    <w:rsid w:val="006F1F7F"/>
    <w:rsid w:val="00725E3A"/>
    <w:rsid w:val="007B7082"/>
    <w:rsid w:val="008113F6"/>
    <w:rsid w:val="00815125"/>
    <w:rsid w:val="00832E29"/>
    <w:rsid w:val="00833F8B"/>
    <w:rsid w:val="008346C8"/>
    <w:rsid w:val="00862B0A"/>
    <w:rsid w:val="008C24AC"/>
    <w:rsid w:val="00912E26"/>
    <w:rsid w:val="00915A61"/>
    <w:rsid w:val="00916F99"/>
    <w:rsid w:val="00966C6B"/>
    <w:rsid w:val="0097716C"/>
    <w:rsid w:val="009849D8"/>
    <w:rsid w:val="009A6834"/>
    <w:rsid w:val="009D20D0"/>
    <w:rsid w:val="009D7D06"/>
    <w:rsid w:val="00A00CC6"/>
    <w:rsid w:val="00A14C43"/>
    <w:rsid w:val="00A23915"/>
    <w:rsid w:val="00A366ED"/>
    <w:rsid w:val="00A460C8"/>
    <w:rsid w:val="00A971C1"/>
    <w:rsid w:val="00AB7933"/>
    <w:rsid w:val="00B050C8"/>
    <w:rsid w:val="00B60BA1"/>
    <w:rsid w:val="00B90BBB"/>
    <w:rsid w:val="00BA22A4"/>
    <w:rsid w:val="00BD5C73"/>
    <w:rsid w:val="00BE7C44"/>
    <w:rsid w:val="00BF0D57"/>
    <w:rsid w:val="00C1192F"/>
    <w:rsid w:val="00C31FFA"/>
    <w:rsid w:val="00C354D3"/>
    <w:rsid w:val="00C61AE9"/>
    <w:rsid w:val="00CC102F"/>
    <w:rsid w:val="00CF69F5"/>
    <w:rsid w:val="00D21708"/>
    <w:rsid w:val="00D60F82"/>
    <w:rsid w:val="00D83A7D"/>
    <w:rsid w:val="00DC12EB"/>
    <w:rsid w:val="00DD104B"/>
    <w:rsid w:val="00DD12F3"/>
    <w:rsid w:val="00DF4C81"/>
    <w:rsid w:val="00E306FA"/>
    <w:rsid w:val="00E7066A"/>
    <w:rsid w:val="00E72013"/>
    <w:rsid w:val="00E720E0"/>
    <w:rsid w:val="00E90869"/>
    <w:rsid w:val="00EA6440"/>
    <w:rsid w:val="00EC12D8"/>
    <w:rsid w:val="00EC1DAD"/>
    <w:rsid w:val="00EC68E2"/>
    <w:rsid w:val="00EE502F"/>
    <w:rsid w:val="00F255FB"/>
    <w:rsid w:val="00F3225B"/>
    <w:rsid w:val="00F62FF7"/>
    <w:rsid w:val="00F80284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6808"/>
  <w15:chartTrackingRefBased/>
  <w15:docId w15:val="{39297567-6D6E-BF4C-915F-EC1B31E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9D8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9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9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9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9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9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9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9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9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9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49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9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9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49D8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49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9D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49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9D8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16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6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6F99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6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6F99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Carpredefinitoparagrafo"/>
    <w:rsid w:val="008C24AC"/>
    <w:rPr>
      <w:rFonts w:ascii="Segoe UI" w:hAnsi="Segoe UI" w:cs="Segoe UI" w:hint="default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078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50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98632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8524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4864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73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7944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471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415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1253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622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0590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101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2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3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43432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543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stanza.passeri@attila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usanna.santarelli@attil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simona.dibianco@henk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6C6B18FC7148B6B6BC5613DCFB7E" ma:contentTypeVersion="16" ma:contentTypeDescription="Create a new document." ma:contentTypeScope="" ma:versionID="27cfc823b2bda2d0e9f2969ab1945aed">
  <xsd:schema xmlns:xsd="http://www.w3.org/2001/XMLSchema" xmlns:xs="http://www.w3.org/2001/XMLSchema" xmlns:p="http://schemas.microsoft.com/office/2006/metadata/properties" xmlns:ns3="c1c83a93-7049-4a01-aee4-623dec060c74" xmlns:ns4="38589fcc-15d5-4b00-be6a-1dae72a6e8fd" targetNamespace="http://schemas.microsoft.com/office/2006/metadata/properties" ma:root="true" ma:fieldsID="02cfbd6066d056682c05b633cd345391" ns3:_="" ns4:_="">
    <xsd:import namespace="c1c83a93-7049-4a01-aee4-623dec060c74"/>
    <xsd:import namespace="38589fcc-15d5-4b00-be6a-1dae72a6e8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83a93-7049-4a01-aee4-623dec06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9fcc-15d5-4b00-be6a-1dae72a6e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83a93-7049-4a01-aee4-623dec060c74" xsi:nil="true"/>
  </documentManagement>
</p:properties>
</file>

<file path=customXml/itemProps1.xml><?xml version="1.0" encoding="utf-8"?>
<ds:datastoreItem xmlns:ds="http://schemas.openxmlformats.org/officeDocument/2006/customXml" ds:itemID="{2CD9886E-8971-45D2-89C0-79029E066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83a93-7049-4a01-aee4-623dec060c74"/>
    <ds:schemaRef ds:uri="38589fcc-15d5-4b00-be6a-1dae72a6e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7F1FE-E4E8-402C-8C83-714B37D33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B397A-3FC3-4C81-9DA0-1DD2B9F3F7E4}">
  <ds:schemaRefs>
    <ds:schemaRef ds:uri="http://schemas.microsoft.com/office/2006/metadata/properties"/>
    <ds:schemaRef ds:uri="http://schemas.microsoft.com/office/infopath/2007/PartnerControls"/>
    <ds:schemaRef ds:uri="c1c83a93-7049-4a01-aee4-623dec060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Passeri</dc:creator>
  <cp:keywords/>
  <dc:description/>
  <cp:lastModifiedBy>Giulia Ferrillo</cp:lastModifiedBy>
  <cp:revision>5</cp:revision>
  <dcterms:created xsi:type="dcterms:W3CDTF">2025-02-24T16:30:00Z</dcterms:created>
  <dcterms:modified xsi:type="dcterms:W3CDTF">2025-02-26T09:00:00Z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0x01010063036C6B18FC7148B6B6BC5613DCFB7E</vt:lpwstr>
  </property>
</Properties>
</file>