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7B616" w14:textId="77777777" w:rsidR="00284576" w:rsidRDefault="00284576" w:rsidP="00284576">
      <w:pPr>
        <w:jc w:val="center"/>
        <w:rPr>
          <w:rFonts w:ascii="Verdana" w:hAnsi="Verdana" w:cs="Arial (Corpo CS)"/>
          <w:b/>
          <w:bCs/>
          <w:caps/>
          <w:sz w:val="28"/>
          <w:szCs w:val="30"/>
        </w:rPr>
      </w:pPr>
    </w:p>
    <w:p w14:paraId="2069D1AB" w14:textId="77777777" w:rsidR="00CD2975" w:rsidRDefault="00CD2975" w:rsidP="00284576">
      <w:pPr>
        <w:jc w:val="center"/>
        <w:rPr>
          <w:rFonts w:ascii="Verdana" w:hAnsi="Verdana" w:cs="Arial (Corpo CS)"/>
          <w:b/>
          <w:bCs/>
          <w:caps/>
          <w:sz w:val="28"/>
          <w:szCs w:val="30"/>
        </w:rPr>
      </w:pPr>
      <w:r>
        <w:rPr>
          <w:rFonts w:ascii="Verdana" w:hAnsi="Verdana" w:cs="Arial (Corpo CS)"/>
          <w:b/>
          <w:bCs/>
          <w:caps/>
          <w:sz w:val="28"/>
          <w:szCs w:val="30"/>
        </w:rPr>
        <w:t xml:space="preserve">TONI CALDI E AVVOLGENTI: </w:t>
      </w:r>
    </w:p>
    <w:p w14:paraId="06ECF545" w14:textId="4A3954BE" w:rsidR="00E83A9B" w:rsidRPr="00DB765B" w:rsidRDefault="00730A4C" w:rsidP="00284576">
      <w:pPr>
        <w:jc w:val="center"/>
        <w:rPr>
          <w:rFonts w:ascii="Verdana" w:hAnsi="Verdana" w:cs="Arial (Corpo CS)"/>
          <w:b/>
          <w:bCs/>
          <w:caps/>
          <w:sz w:val="28"/>
          <w:szCs w:val="30"/>
        </w:rPr>
      </w:pPr>
      <w:r>
        <w:rPr>
          <w:rFonts w:ascii="Verdana" w:hAnsi="Verdana" w:cs="Arial (Corpo CS)"/>
          <w:b/>
          <w:bCs/>
          <w:caps/>
          <w:sz w:val="28"/>
          <w:szCs w:val="30"/>
        </w:rPr>
        <w:t>LE COLORAZIONI</w:t>
      </w:r>
      <w:r w:rsidR="00CD2975">
        <w:rPr>
          <w:rFonts w:ascii="Verdana" w:hAnsi="Verdana" w:cs="Arial (Corpo CS)"/>
          <w:b/>
          <w:bCs/>
          <w:caps/>
          <w:sz w:val="28"/>
          <w:szCs w:val="30"/>
        </w:rPr>
        <w:t xml:space="preserve"> SYOSS BY PALETTE CHE ISPIRANO LA STAGIONE</w:t>
      </w:r>
    </w:p>
    <w:p w14:paraId="6A9001FB" w14:textId="428D6DF4" w:rsidR="00DB765B" w:rsidRPr="00DB765B" w:rsidRDefault="00DB765B" w:rsidP="00DB765B">
      <w:pPr>
        <w:jc w:val="both"/>
        <w:rPr>
          <w:rFonts w:ascii="Verdana" w:hAnsi="Verdana"/>
        </w:rPr>
      </w:pPr>
    </w:p>
    <w:p w14:paraId="423E5FCA" w14:textId="77777777" w:rsidR="0073211E" w:rsidRDefault="00DB765B" w:rsidP="00EF18BA">
      <w:pPr>
        <w:jc w:val="both"/>
        <w:rPr>
          <w:rFonts w:ascii="Verdana" w:hAnsi="Verdana"/>
        </w:rPr>
      </w:pPr>
      <w:r w:rsidRPr="00DB765B">
        <w:rPr>
          <w:rFonts w:ascii="Verdana" w:hAnsi="Verdana"/>
        </w:rPr>
        <w:t xml:space="preserve">Milano, </w:t>
      </w:r>
      <w:r w:rsidR="00EF18BA">
        <w:rPr>
          <w:rFonts w:ascii="Verdana" w:hAnsi="Verdana"/>
        </w:rPr>
        <w:t>ottobre</w:t>
      </w:r>
      <w:r w:rsidR="00ED2CC7" w:rsidRPr="00DB765B">
        <w:rPr>
          <w:rFonts w:ascii="Verdana" w:hAnsi="Verdana"/>
        </w:rPr>
        <w:t xml:space="preserve"> </w:t>
      </w:r>
      <w:r w:rsidRPr="00DB765B">
        <w:rPr>
          <w:rFonts w:ascii="Verdana" w:hAnsi="Verdana"/>
        </w:rPr>
        <w:t>2025 –</w:t>
      </w:r>
      <w:r w:rsidR="00ED2CC7">
        <w:rPr>
          <w:rFonts w:ascii="Verdana" w:hAnsi="Verdana"/>
        </w:rPr>
        <w:t xml:space="preserve"> </w:t>
      </w:r>
      <w:r w:rsidR="00EF18BA" w:rsidRPr="00EF18BA">
        <w:rPr>
          <w:rFonts w:ascii="Verdana" w:hAnsi="Verdana"/>
        </w:rPr>
        <w:t xml:space="preserve">L’autunno porta con sé atmosfere calde e avvolgenti: foglie dorate, tramonti ramati e toni profondi della natura. È il momento perfetto per </w:t>
      </w:r>
      <w:r w:rsidR="00EF18BA" w:rsidRPr="00EF18BA">
        <w:rPr>
          <w:rFonts w:ascii="Verdana" w:hAnsi="Verdana"/>
          <w:b/>
          <w:bCs/>
        </w:rPr>
        <w:t>rinnovare il tuo look e coccolare i tuoi capelli</w:t>
      </w:r>
      <w:r w:rsidR="00EF18BA" w:rsidRPr="00EF18BA">
        <w:rPr>
          <w:rFonts w:ascii="Verdana" w:hAnsi="Verdana"/>
        </w:rPr>
        <w:t xml:space="preserve"> con una colorazione fatta a casa, facile da realizzare ma dall’effetto professionale. </w:t>
      </w:r>
    </w:p>
    <w:p w14:paraId="560B7D6F" w14:textId="3E1EA8E7" w:rsidR="00EF18BA" w:rsidRDefault="00EF18BA" w:rsidP="00EF18BA">
      <w:pPr>
        <w:jc w:val="both"/>
        <w:rPr>
          <w:rFonts w:ascii="Verdana" w:hAnsi="Verdana"/>
        </w:rPr>
      </w:pPr>
      <w:r w:rsidRPr="00EF18BA">
        <w:rPr>
          <w:rFonts w:ascii="Verdana" w:hAnsi="Verdana"/>
        </w:rPr>
        <w:t xml:space="preserve">Scopriamo insieme tre nuance perfette per la stagione, </w:t>
      </w:r>
      <w:r>
        <w:rPr>
          <w:rFonts w:ascii="Verdana" w:hAnsi="Verdana"/>
        </w:rPr>
        <w:t xml:space="preserve">con </w:t>
      </w:r>
      <w:r w:rsidRPr="00EF18BA">
        <w:rPr>
          <w:rFonts w:ascii="Verdana" w:hAnsi="Verdana"/>
          <w:b/>
          <w:bCs/>
        </w:rPr>
        <w:t xml:space="preserve">le colorazioni </w:t>
      </w:r>
      <w:proofErr w:type="spellStart"/>
      <w:r w:rsidRPr="00EF18BA">
        <w:rPr>
          <w:rFonts w:ascii="Verdana" w:hAnsi="Verdana"/>
          <w:b/>
          <w:bCs/>
        </w:rPr>
        <w:t>Syoss</w:t>
      </w:r>
      <w:proofErr w:type="spellEnd"/>
      <w:r w:rsidRPr="00EF18BA">
        <w:rPr>
          <w:rFonts w:ascii="Verdana" w:hAnsi="Verdana"/>
          <w:b/>
          <w:bCs/>
        </w:rPr>
        <w:t xml:space="preserve"> by Palette</w:t>
      </w:r>
      <w:r>
        <w:rPr>
          <w:rFonts w:ascii="Verdana" w:hAnsi="Verdana"/>
        </w:rPr>
        <w:t xml:space="preserve">: </w:t>
      </w:r>
    </w:p>
    <w:p w14:paraId="4577B5A2" w14:textId="77777777" w:rsidR="00233A73" w:rsidRDefault="00233A73" w:rsidP="00EF18BA">
      <w:pPr>
        <w:jc w:val="both"/>
        <w:rPr>
          <w:rFonts w:ascii="Verdana" w:hAnsi="Verdana"/>
        </w:rPr>
      </w:pPr>
    </w:p>
    <w:p w14:paraId="2A383AAB" w14:textId="26D41CE1" w:rsidR="00EF18BA" w:rsidRDefault="00EF18BA" w:rsidP="00EF18BA">
      <w:pPr>
        <w:jc w:val="both"/>
        <w:rPr>
          <w:rFonts w:ascii="Verdana" w:hAnsi="Verdana"/>
        </w:rPr>
      </w:pPr>
      <w:r w:rsidRPr="00EF18BA">
        <w:rPr>
          <w:rFonts w:ascii="Verdana" w:hAnsi="Verdana"/>
          <w:b/>
          <w:bCs/>
        </w:rPr>
        <w:t>RAME CALDO – L’ENERGIA DELLE FOGLIE AUTUNNALI</w:t>
      </w:r>
      <w:r>
        <w:rPr>
          <w:rFonts w:ascii="Verdana" w:hAnsi="Verdana"/>
        </w:rPr>
        <w:t xml:space="preserve">: </w:t>
      </w:r>
      <w:r w:rsidRPr="00EF18BA">
        <w:rPr>
          <w:rFonts w:ascii="Verdana" w:hAnsi="Verdana"/>
        </w:rPr>
        <w:t>Una sfumatura vivace e luminosa che ricorda i toni caldi delle foglie cadenti. Dona energia e brillantezza ai capelli, illuminando il volto con riflessi intensi e solari.</w:t>
      </w:r>
    </w:p>
    <w:p w14:paraId="03C5F7F9" w14:textId="54542600" w:rsidR="00EF18BA" w:rsidRDefault="00EF18BA" w:rsidP="00EF18BA">
      <w:pPr>
        <w:jc w:val="both"/>
        <w:rPr>
          <w:rFonts w:ascii="Verdana" w:hAnsi="Verdana"/>
        </w:rPr>
      </w:pPr>
    </w:p>
    <w:p w14:paraId="7813DF2F" w14:textId="767F8FF8" w:rsidR="00E02D0F" w:rsidRPr="00E02D0F" w:rsidRDefault="00E02D0F" w:rsidP="00EF18BA">
      <w:pPr>
        <w:jc w:val="both"/>
        <w:rPr>
          <w:rFonts w:ascii="Verdana" w:hAnsi="Verdana"/>
          <w:b/>
          <w:bCs/>
        </w:rPr>
      </w:pPr>
      <w:r w:rsidRPr="00E02D0F">
        <w:rPr>
          <w:rFonts w:ascii="Verdana" w:hAnsi="Verdana"/>
          <w:b/>
          <w:bCs/>
        </w:rPr>
        <w:t xml:space="preserve">Realizzalo con </w:t>
      </w:r>
      <w:proofErr w:type="spellStart"/>
      <w:r w:rsidR="00982980">
        <w:rPr>
          <w:rFonts w:ascii="Verdana" w:hAnsi="Verdana"/>
          <w:b/>
          <w:bCs/>
        </w:rPr>
        <w:t>Syoss</w:t>
      </w:r>
      <w:proofErr w:type="spellEnd"/>
      <w:r w:rsidR="00982980">
        <w:rPr>
          <w:rFonts w:ascii="Verdana" w:hAnsi="Verdana"/>
          <w:b/>
          <w:bCs/>
        </w:rPr>
        <w:t xml:space="preserve"> by </w:t>
      </w:r>
      <w:r w:rsidRPr="00E02D0F">
        <w:rPr>
          <w:rFonts w:ascii="Verdana" w:hAnsi="Verdana"/>
          <w:b/>
          <w:bCs/>
        </w:rPr>
        <w:t xml:space="preserve">Palette Oleo Intense – </w:t>
      </w:r>
    </w:p>
    <w:p w14:paraId="7413EF16" w14:textId="16C3252B" w:rsidR="00E02D0F" w:rsidRDefault="00233A73" w:rsidP="00EF18BA">
      <w:pPr>
        <w:jc w:val="both"/>
        <w:rPr>
          <w:rFonts w:ascii="Verdana" w:hAnsi="Verdana"/>
          <w:b/>
          <w:bCs/>
        </w:rPr>
      </w:pPr>
      <w:r>
        <w:rPr>
          <w:rFonts w:ascii="Verdana" w:hAnsi="Verdana"/>
          <w:noProof/>
          <w14:ligatures w14:val="standardContextual"/>
        </w:rPr>
        <w:drawing>
          <wp:anchor distT="0" distB="0" distL="114300" distR="114300" simplePos="0" relativeHeight="251658240" behindDoc="0" locked="0" layoutInCell="1" allowOverlap="1" wp14:anchorId="710128E5" wp14:editId="211B558B">
            <wp:simplePos x="0" y="0"/>
            <wp:positionH relativeFrom="margin">
              <wp:posOffset>4460950</wp:posOffset>
            </wp:positionH>
            <wp:positionV relativeFrom="margin">
              <wp:posOffset>3346488</wp:posOffset>
            </wp:positionV>
            <wp:extent cx="1591945" cy="2781300"/>
            <wp:effectExtent l="0" t="0" r="0" b="0"/>
            <wp:wrapSquare wrapText="bothSides"/>
            <wp:docPr id="857165646" name="Immagine 3" descr="Immagine che contiene testo, poster, Viso umano,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65646" name="Immagine 3" descr="Immagine che contiene testo, poster, Viso umano, Volantin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945" cy="2781300"/>
                    </a:xfrm>
                    <a:prstGeom prst="rect">
                      <a:avLst/>
                    </a:prstGeom>
                  </pic:spPr>
                </pic:pic>
              </a:graphicData>
            </a:graphic>
          </wp:anchor>
        </w:drawing>
      </w:r>
      <w:r w:rsidR="00E02D0F" w:rsidRPr="00E02D0F">
        <w:rPr>
          <w:rFonts w:ascii="Verdana" w:hAnsi="Verdana"/>
          <w:b/>
          <w:bCs/>
        </w:rPr>
        <w:t>6-76 Rosso Ramato</w:t>
      </w:r>
    </w:p>
    <w:p w14:paraId="4D2A3A60" w14:textId="3E4EFFF2" w:rsidR="00982980" w:rsidRDefault="00982980" w:rsidP="00982980">
      <w:pPr>
        <w:jc w:val="both"/>
        <w:rPr>
          <w:rFonts w:ascii="Verdana" w:hAnsi="Verdana"/>
        </w:rPr>
      </w:pPr>
      <w:r>
        <w:rPr>
          <w:rFonts w:ascii="Verdana" w:hAnsi="Verdana"/>
        </w:rPr>
        <w:t>C</w:t>
      </w:r>
      <w:r w:rsidRPr="00982980">
        <w:rPr>
          <w:rFonts w:ascii="Verdana" w:hAnsi="Verdana"/>
        </w:rPr>
        <w:t>olorazione permanente senza ammoniaca</w:t>
      </w:r>
      <w:r>
        <w:rPr>
          <w:rFonts w:ascii="Verdana" w:hAnsi="Verdana"/>
        </w:rPr>
        <w:t xml:space="preserve">, </w:t>
      </w:r>
      <w:r w:rsidRPr="00982980">
        <w:rPr>
          <w:rFonts w:ascii="Verdana" w:hAnsi="Verdana"/>
        </w:rPr>
        <w:t xml:space="preserve">offre una copertura professionale dei capelli bianchi fino al 100%, garantendo un colore intenso e duraturo. </w:t>
      </w:r>
    </w:p>
    <w:p w14:paraId="46BB0B1A" w14:textId="39426A1A" w:rsidR="00982980" w:rsidRPr="00982980" w:rsidRDefault="00982980" w:rsidP="00982980">
      <w:pPr>
        <w:jc w:val="both"/>
        <w:rPr>
          <w:rFonts w:ascii="Verdana" w:hAnsi="Verdana"/>
        </w:rPr>
      </w:pPr>
      <w:r w:rsidRPr="00982980">
        <w:rPr>
          <w:rFonts w:ascii="Verdana" w:hAnsi="Verdana"/>
        </w:rPr>
        <w:t xml:space="preserve">Grazie alla formula </w:t>
      </w:r>
      <w:r>
        <w:rPr>
          <w:rFonts w:ascii="Verdana" w:hAnsi="Verdana"/>
        </w:rPr>
        <w:t xml:space="preserve">arricchita </w:t>
      </w:r>
      <w:r w:rsidRPr="00982980">
        <w:rPr>
          <w:rFonts w:ascii="Verdana" w:hAnsi="Verdana"/>
        </w:rPr>
        <w:t xml:space="preserve">con olio, i pigmenti penetrano in profondità all’interno del capello, donando </w:t>
      </w:r>
      <w:r w:rsidR="00436E19">
        <w:rPr>
          <w:rFonts w:ascii="Verdana" w:hAnsi="Verdana"/>
        </w:rPr>
        <w:t xml:space="preserve">un </w:t>
      </w:r>
      <w:r w:rsidR="00233A73">
        <w:rPr>
          <w:rFonts w:ascii="Verdana" w:hAnsi="Verdana"/>
        </w:rPr>
        <w:t>risultato</w:t>
      </w:r>
      <w:r w:rsidR="00436E19">
        <w:rPr>
          <w:rFonts w:ascii="Verdana" w:hAnsi="Verdana"/>
        </w:rPr>
        <w:t xml:space="preserve"> colore intenso e duraturo. </w:t>
      </w:r>
    </w:p>
    <w:p w14:paraId="681E72CA" w14:textId="1DC78B93" w:rsidR="008627BF" w:rsidRDefault="00982980" w:rsidP="00982980">
      <w:pPr>
        <w:jc w:val="both"/>
        <w:rPr>
          <w:rFonts w:ascii="Verdana" w:hAnsi="Verdana"/>
        </w:rPr>
      </w:pPr>
      <w:r w:rsidRPr="00982980">
        <w:rPr>
          <w:rFonts w:ascii="Verdana" w:hAnsi="Verdana"/>
        </w:rPr>
        <w:t>Il balsamo</w:t>
      </w:r>
      <w:r>
        <w:rPr>
          <w:rFonts w:ascii="Verdana" w:hAnsi="Verdana"/>
        </w:rPr>
        <w:t>,</w:t>
      </w:r>
      <w:r w:rsidRPr="00982980">
        <w:rPr>
          <w:rFonts w:ascii="Verdana" w:hAnsi="Verdana"/>
        </w:rPr>
        <w:t xml:space="preserve"> arricchito con olio d’argan,</w:t>
      </w:r>
      <w:r>
        <w:rPr>
          <w:rFonts w:ascii="Verdana" w:hAnsi="Verdana"/>
        </w:rPr>
        <w:t xml:space="preserve"> </w:t>
      </w:r>
      <w:r w:rsidRPr="00982980">
        <w:rPr>
          <w:rFonts w:ascii="Verdana" w:hAnsi="Verdana"/>
        </w:rPr>
        <w:t>nutre intensamente</w:t>
      </w:r>
      <w:r w:rsidR="00436E19">
        <w:rPr>
          <w:rFonts w:ascii="Verdana" w:hAnsi="Verdana"/>
        </w:rPr>
        <w:t xml:space="preserve"> i capelli</w:t>
      </w:r>
      <w:r w:rsidRPr="00982980">
        <w:rPr>
          <w:rFonts w:ascii="Verdana" w:hAnsi="Verdana"/>
        </w:rPr>
        <w:t>, rendendol</w:t>
      </w:r>
      <w:r w:rsidR="00436E19">
        <w:rPr>
          <w:rFonts w:ascii="Verdana" w:hAnsi="Verdana"/>
        </w:rPr>
        <w:t>i</w:t>
      </w:r>
      <w:r w:rsidRPr="00982980">
        <w:rPr>
          <w:rFonts w:ascii="Verdana" w:hAnsi="Verdana"/>
        </w:rPr>
        <w:t xml:space="preserve"> morbid</w:t>
      </w:r>
      <w:r w:rsidR="00436E19">
        <w:rPr>
          <w:rFonts w:ascii="Verdana" w:hAnsi="Verdana"/>
        </w:rPr>
        <w:t>i</w:t>
      </w:r>
      <w:r w:rsidRPr="00982980">
        <w:rPr>
          <w:rFonts w:ascii="Verdana" w:hAnsi="Verdana"/>
        </w:rPr>
        <w:t>, setos</w:t>
      </w:r>
      <w:r w:rsidR="00436E19">
        <w:rPr>
          <w:rFonts w:ascii="Verdana" w:hAnsi="Verdana"/>
        </w:rPr>
        <w:t>i</w:t>
      </w:r>
      <w:r w:rsidRPr="00982980">
        <w:rPr>
          <w:rFonts w:ascii="Verdana" w:hAnsi="Verdana"/>
        </w:rPr>
        <w:t xml:space="preserve"> e luminos</w:t>
      </w:r>
      <w:r w:rsidR="00436E19">
        <w:rPr>
          <w:rFonts w:ascii="Verdana" w:hAnsi="Verdana"/>
        </w:rPr>
        <w:t>i</w:t>
      </w:r>
      <w:r w:rsidRPr="00982980">
        <w:rPr>
          <w:rFonts w:ascii="Verdana" w:hAnsi="Verdana"/>
        </w:rPr>
        <w:t xml:space="preserve">. </w:t>
      </w:r>
    </w:p>
    <w:p w14:paraId="10A5B393" w14:textId="564CE42B" w:rsidR="00982980" w:rsidRDefault="008627BF" w:rsidP="00982980">
      <w:pPr>
        <w:jc w:val="both"/>
        <w:rPr>
          <w:rFonts w:ascii="Verdana" w:hAnsi="Verdana"/>
        </w:rPr>
      </w:pPr>
      <w:r>
        <w:rPr>
          <w:rFonts w:ascii="Verdana" w:hAnsi="Verdana"/>
        </w:rPr>
        <w:t xml:space="preserve">Per capelli </w:t>
      </w:r>
      <w:r w:rsidR="00982980" w:rsidRPr="00982980">
        <w:rPr>
          <w:rFonts w:ascii="Verdana" w:hAnsi="Verdana"/>
        </w:rPr>
        <w:t>visibilmente sani, forti e pieni di vitalità.</w:t>
      </w:r>
    </w:p>
    <w:p w14:paraId="67AD42DC" w14:textId="77777777" w:rsidR="00982980" w:rsidRDefault="00982980" w:rsidP="00982980">
      <w:pPr>
        <w:jc w:val="both"/>
        <w:rPr>
          <w:rFonts w:ascii="Verdana" w:hAnsi="Verdana"/>
        </w:rPr>
      </w:pPr>
    </w:p>
    <w:p w14:paraId="5C0EACFB" w14:textId="166570CA" w:rsidR="00982980" w:rsidRPr="00982980" w:rsidRDefault="00982980" w:rsidP="00982980">
      <w:pPr>
        <w:jc w:val="both"/>
        <w:rPr>
          <w:rFonts w:ascii="Verdana" w:hAnsi="Verdana"/>
        </w:rPr>
      </w:pPr>
      <w:r>
        <w:rPr>
          <w:rFonts w:ascii="Verdana" w:hAnsi="Verdana"/>
          <w:b/>
          <w:bCs/>
        </w:rPr>
        <w:t>All’interno</w:t>
      </w:r>
      <w:r w:rsidRPr="00982980">
        <w:rPr>
          <w:rFonts w:ascii="Verdana" w:hAnsi="Verdana"/>
          <w:b/>
          <w:bCs/>
        </w:rPr>
        <w:t xml:space="preserve"> della confezione:</w:t>
      </w:r>
    </w:p>
    <w:p w14:paraId="3A0F0156" w14:textId="30828857" w:rsidR="00982980" w:rsidRPr="00982980" w:rsidRDefault="00982980" w:rsidP="00982980">
      <w:pPr>
        <w:numPr>
          <w:ilvl w:val="0"/>
          <w:numId w:val="7"/>
        </w:numPr>
        <w:jc w:val="both"/>
        <w:rPr>
          <w:rFonts w:ascii="Verdana" w:hAnsi="Verdana"/>
        </w:rPr>
      </w:pPr>
      <w:r w:rsidRPr="00982980">
        <w:rPr>
          <w:rFonts w:ascii="Verdana" w:hAnsi="Verdana"/>
        </w:rPr>
        <w:t>1 tubetto di crema colorante 50 ml</w:t>
      </w:r>
    </w:p>
    <w:p w14:paraId="6CB30626" w14:textId="3D87AB55" w:rsidR="00982980" w:rsidRPr="00982980" w:rsidRDefault="00982980" w:rsidP="00982980">
      <w:pPr>
        <w:numPr>
          <w:ilvl w:val="0"/>
          <w:numId w:val="7"/>
        </w:numPr>
        <w:jc w:val="both"/>
        <w:rPr>
          <w:rFonts w:ascii="Verdana" w:hAnsi="Verdana"/>
        </w:rPr>
      </w:pPr>
      <w:r w:rsidRPr="00982980">
        <w:rPr>
          <w:rFonts w:ascii="Verdana" w:hAnsi="Verdana"/>
        </w:rPr>
        <w:t xml:space="preserve">1 flacone applicatore con </w:t>
      </w:r>
      <w:r w:rsidR="004B7C36">
        <w:rPr>
          <w:rFonts w:ascii="Verdana" w:hAnsi="Verdana"/>
        </w:rPr>
        <w:t xml:space="preserve">lozione </w:t>
      </w:r>
      <w:r w:rsidRPr="00982980">
        <w:rPr>
          <w:rFonts w:ascii="Verdana" w:hAnsi="Verdana"/>
        </w:rPr>
        <w:t>rivelatrice 50 ml</w:t>
      </w:r>
    </w:p>
    <w:p w14:paraId="2AFFCBB4" w14:textId="77777777" w:rsidR="00982980" w:rsidRPr="00982980" w:rsidRDefault="00982980" w:rsidP="00982980">
      <w:pPr>
        <w:numPr>
          <w:ilvl w:val="0"/>
          <w:numId w:val="7"/>
        </w:numPr>
        <w:jc w:val="both"/>
        <w:rPr>
          <w:rFonts w:ascii="Verdana" w:hAnsi="Verdana"/>
        </w:rPr>
      </w:pPr>
      <w:r w:rsidRPr="00982980">
        <w:rPr>
          <w:rFonts w:ascii="Verdana" w:hAnsi="Verdana"/>
        </w:rPr>
        <w:t>1 bustina di balsamo arricchito con olio 15 ml</w:t>
      </w:r>
    </w:p>
    <w:p w14:paraId="32368172" w14:textId="77777777" w:rsidR="00982980" w:rsidRPr="00982980" w:rsidRDefault="00982980" w:rsidP="00982980">
      <w:pPr>
        <w:numPr>
          <w:ilvl w:val="0"/>
          <w:numId w:val="7"/>
        </w:numPr>
        <w:jc w:val="both"/>
        <w:rPr>
          <w:rFonts w:ascii="Verdana" w:hAnsi="Verdana"/>
        </w:rPr>
      </w:pPr>
      <w:r w:rsidRPr="00982980">
        <w:rPr>
          <w:rFonts w:ascii="Verdana" w:hAnsi="Verdana"/>
        </w:rPr>
        <w:t>1 paio di guanti</w:t>
      </w:r>
    </w:p>
    <w:p w14:paraId="7010D012" w14:textId="77777777" w:rsidR="00982980" w:rsidRPr="00982980" w:rsidRDefault="00982980" w:rsidP="00982980">
      <w:pPr>
        <w:numPr>
          <w:ilvl w:val="0"/>
          <w:numId w:val="7"/>
        </w:numPr>
        <w:jc w:val="both"/>
        <w:rPr>
          <w:rFonts w:ascii="Verdana" w:hAnsi="Verdana"/>
        </w:rPr>
      </w:pPr>
      <w:r w:rsidRPr="00982980">
        <w:rPr>
          <w:rFonts w:ascii="Verdana" w:hAnsi="Verdana"/>
        </w:rPr>
        <w:t>1 foglio di istruzioni</w:t>
      </w:r>
    </w:p>
    <w:p w14:paraId="3CF7D169" w14:textId="77777777" w:rsidR="00982980" w:rsidRDefault="00982980" w:rsidP="00982980">
      <w:pPr>
        <w:jc w:val="both"/>
        <w:rPr>
          <w:rFonts w:ascii="Verdana" w:hAnsi="Verdana"/>
        </w:rPr>
      </w:pPr>
    </w:p>
    <w:p w14:paraId="38FF75D6" w14:textId="6955EC38" w:rsidR="00982980" w:rsidRPr="00982980" w:rsidRDefault="00982980" w:rsidP="00982980">
      <w:pPr>
        <w:jc w:val="both"/>
        <w:rPr>
          <w:rFonts w:ascii="Verdana" w:hAnsi="Verdana"/>
        </w:rPr>
      </w:pPr>
      <w:r>
        <w:rPr>
          <w:rFonts w:ascii="Verdana" w:hAnsi="Verdana"/>
        </w:rPr>
        <w:t>Prezzo</w:t>
      </w:r>
      <w:r w:rsidR="00CC43FE">
        <w:rPr>
          <w:rFonts w:ascii="Verdana" w:hAnsi="Verdana"/>
        </w:rPr>
        <w:t xml:space="preserve"> raccomandato </w:t>
      </w:r>
      <w:proofErr w:type="spellStart"/>
      <w:r w:rsidR="00CC43FE">
        <w:rPr>
          <w:rFonts w:ascii="Verdana" w:hAnsi="Verdana"/>
        </w:rPr>
        <w:t>Syoss</w:t>
      </w:r>
      <w:proofErr w:type="spellEnd"/>
      <w:r w:rsidR="00CC43FE">
        <w:rPr>
          <w:rFonts w:ascii="Verdana" w:hAnsi="Verdana"/>
        </w:rPr>
        <w:t xml:space="preserve"> by Palette Oleo Intense</w:t>
      </w:r>
      <w:r>
        <w:rPr>
          <w:rFonts w:ascii="Verdana" w:hAnsi="Verdana"/>
        </w:rPr>
        <w:t>: €</w:t>
      </w:r>
      <w:r w:rsidR="00CC43FE">
        <w:rPr>
          <w:rFonts w:ascii="Verdana" w:hAnsi="Verdana"/>
        </w:rPr>
        <w:t xml:space="preserve"> 8,19/6,49*</w:t>
      </w:r>
    </w:p>
    <w:p w14:paraId="53B5DB1B" w14:textId="011DE3E3" w:rsidR="00E02D0F" w:rsidRDefault="00E02D0F" w:rsidP="00EF18BA">
      <w:pPr>
        <w:jc w:val="both"/>
        <w:rPr>
          <w:rFonts w:ascii="Verdana" w:hAnsi="Verdana"/>
          <w:b/>
          <w:bCs/>
        </w:rPr>
      </w:pPr>
    </w:p>
    <w:p w14:paraId="56EC5160" w14:textId="55161ED8" w:rsidR="00E02D0F" w:rsidRDefault="00E02D0F" w:rsidP="00EF18BA">
      <w:pPr>
        <w:jc w:val="both"/>
        <w:rPr>
          <w:rFonts w:ascii="Verdana" w:hAnsi="Verdana"/>
          <w:b/>
          <w:bCs/>
        </w:rPr>
      </w:pPr>
    </w:p>
    <w:p w14:paraId="28AEF33B" w14:textId="1C2F70C7" w:rsidR="00E02D0F" w:rsidRDefault="00E02D0F" w:rsidP="00EF18BA">
      <w:pPr>
        <w:jc w:val="both"/>
        <w:rPr>
          <w:rFonts w:ascii="Verdana" w:hAnsi="Verdana"/>
          <w:b/>
          <w:bCs/>
        </w:rPr>
      </w:pPr>
    </w:p>
    <w:p w14:paraId="0EA9CDA5" w14:textId="1D0AEDE3" w:rsidR="00E02D0F" w:rsidRDefault="00E02D0F" w:rsidP="00EF18BA">
      <w:pPr>
        <w:jc w:val="both"/>
        <w:rPr>
          <w:rFonts w:ascii="Verdana" w:hAnsi="Verdana"/>
          <w:b/>
          <w:bCs/>
        </w:rPr>
      </w:pPr>
    </w:p>
    <w:p w14:paraId="38B053B1" w14:textId="48115DD4" w:rsidR="00E02D0F" w:rsidRPr="00E02D0F" w:rsidRDefault="00E02D0F" w:rsidP="00EF18BA">
      <w:pPr>
        <w:jc w:val="both"/>
        <w:rPr>
          <w:rFonts w:ascii="Verdana" w:hAnsi="Verdana"/>
          <w:b/>
          <w:bCs/>
        </w:rPr>
      </w:pPr>
    </w:p>
    <w:p w14:paraId="70579467" w14:textId="334B0363" w:rsidR="00EF18BA" w:rsidRDefault="00EF18BA" w:rsidP="00EF18BA">
      <w:pPr>
        <w:jc w:val="both"/>
        <w:rPr>
          <w:rFonts w:ascii="Verdana" w:hAnsi="Verdana"/>
        </w:rPr>
      </w:pPr>
    </w:p>
    <w:p w14:paraId="3EDD8FB7" w14:textId="77777777" w:rsidR="0073211E" w:rsidRDefault="0073211E" w:rsidP="00EF18BA">
      <w:pPr>
        <w:jc w:val="both"/>
        <w:rPr>
          <w:rFonts w:ascii="Verdana" w:hAnsi="Verdana"/>
          <w:b/>
          <w:bCs/>
        </w:rPr>
      </w:pPr>
    </w:p>
    <w:p w14:paraId="68C09786" w14:textId="77777777" w:rsidR="00233A73" w:rsidRDefault="00233A73" w:rsidP="00EF18BA">
      <w:pPr>
        <w:jc w:val="both"/>
        <w:rPr>
          <w:rFonts w:ascii="Verdana" w:hAnsi="Verdana"/>
          <w:b/>
          <w:bCs/>
        </w:rPr>
      </w:pPr>
    </w:p>
    <w:p w14:paraId="7154220C" w14:textId="59A427D9" w:rsidR="00EF18BA" w:rsidRDefault="00EF18BA" w:rsidP="00EF18BA">
      <w:pPr>
        <w:jc w:val="both"/>
        <w:rPr>
          <w:rFonts w:ascii="Verdana" w:hAnsi="Verdana"/>
        </w:rPr>
      </w:pPr>
      <w:r w:rsidRPr="00EF18BA">
        <w:rPr>
          <w:rFonts w:ascii="Verdana" w:hAnsi="Verdana"/>
          <w:b/>
          <w:bCs/>
        </w:rPr>
        <w:t>CASTANO CICCOLATO – IL FASCINO DEL BOSCO</w:t>
      </w:r>
      <w:r>
        <w:rPr>
          <w:rFonts w:ascii="Verdana" w:hAnsi="Verdana"/>
        </w:rPr>
        <w:t xml:space="preserve">: </w:t>
      </w:r>
      <w:r w:rsidRPr="00EF18BA">
        <w:rPr>
          <w:rFonts w:ascii="Verdana" w:hAnsi="Verdana"/>
        </w:rPr>
        <w:t>Un colore avvolgente e raffinato, ispirato alle ombre dei boschi e alla ricchezza della natura che cambia colore. Elegante e naturale, valorizza ogni incarnato con morbidezza e lucentezza.</w:t>
      </w:r>
    </w:p>
    <w:p w14:paraId="1F065943" w14:textId="66F92699" w:rsidR="00EF18BA" w:rsidRDefault="00EF18BA" w:rsidP="00EF18BA">
      <w:pPr>
        <w:jc w:val="both"/>
        <w:rPr>
          <w:rFonts w:ascii="Verdana" w:hAnsi="Verdana"/>
        </w:rPr>
      </w:pPr>
    </w:p>
    <w:p w14:paraId="5281FB4A" w14:textId="256DAA0B" w:rsidR="00233A73" w:rsidRDefault="00233A73" w:rsidP="00EF18BA">
      <w:pPr>
        <w:jc w:val="both"/>
        <w:rPr>
          <w:rFonts w:ascii="Verdana" w:hAnsi="Verdana"/>
          <w:b/>
          <w:bCs/>
        </w:rPr>
      </w:pPr>
    </w:p>
    <w:p w14:paraId="2CAE1122" w14:textId="7B213279" w:rsidR="00233A73" w:rsidRDefault="00233A73" w:rsidP="00EF18BA">
      <w:pPr>
        <w:jc w:val="both"/>
        <w:rPr>
          <w:rFonts w:ascii="Verdana" w:hAnsi="Verdana"/>
          <w:b/>
          <w:bCs/>
        </w:rPr>
      </w:pPr>
      <w:r>
        <w:rPr>
          <w:rFonts w:ascii="Verdana" w:hAnsi="Verdana"/>
          <w:noProof/>
          <w14:ligatures w14:val="standardContextual"/>
        </w:rPr>
        <w:drawing>
          <wp:anchor distT="0" distB="0" distL="114300" distR="114300" simplePos="0" relativeHeight="251659264" behindDoc="0" locked="0" layoutInCell="1" allowOverlap="1" wp14:anchorId="2CE3A003" wp14:editId="6371DB8D">
            <wp:simplePos x="0" y="0"/>
            <wp:positionH relativeFrom="margin">
              <wp:posOffset>-3175</wp:posOffset>
            </wp:positionH>
            <wp:positionV relativeFrom="margin">
              <wp:posOffset>1814755</wp:posOffset>
            </wp:positionV>
            <wp:extent cx="1655445" cy="2771140"/>
            <wp:effectExtent l="0" t="0" r="0" b="0"/>
            <wp:wrapSquare wrapText="bothSides"/>
            <wp:docPr id="1416092040" name="Immagine 1" descr="Immagine che contiene testo, Viso umano, person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2040" name="Immagine 1" descr="Immagine che contiene testo, Viso umano, persona, libr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5445" cy="2771140"/>
                    </a:xfrm>
                    <a:prstGeom prst="rect">
                      <a:avLst/>
                    </a:prstGeom>
                  </pic:spPr>
                </pic:pic>
              </a:graphicData>
            </a:graphic>
            <wp14:sizeRelH relativeFrom="margin">
              <wp14:pctWidth>0</wp14:pctWidth>
            </wp14:sizeRelH>
            <wp14:sizeRelV relativeFrom="margin">
              <wp14:pctHeight>0</wp14:pctHeight>
            </wp14:sizeRelV>
          </wp:anchor>
        </w:drawing>
      </w:r>
    </w:p>
    <w:p w14:paraId="44D670FD" w14:textId="71F70600" w:rsidR="00E02D0F" w:rsidRDefault="00E02D0F" w:rsidP="00EF18BA">
      <w:pPr>
        <w:jc w:val="both"/>
        <w:rPr>
          <w:rFonts w:ascii="Verdana" w:hAnsi="Verdana"/>
          <w:b/>
          <w:bCs/>
        </w:rPr>
      </w:pPr>
      <w:r>
        <w:rPr>
          <w:rFonts w:ascii="Verdana" w:hAnsi="Verdana"/>
          <w:b/>
          <w:bCs/>
        </w:rPr>
        <w:t xml:space="preserve">Realizzalo con </w:t>
      </w:r>
      <w:proofErr w:type="spellStart"/>
      <w:r w:rsidR="00982980">
        <w:rPr>
          <w:rFonts w:ascii="Verdana" w:hAnsi="Verdana"/>
          <w:b/>
          <w:bCs/>
        </w:rPr>
        <w:t>Syoss</w:t>
      </w:r>
      <w:proofErr w:type="spellEnd"/>
      <w:r w:rsidR="00982980">
        <w:rPr>
          <w:rFonts w:ascii="Verdana" w:hAnsi="Verdana"/>
          <w:b/>
          <w:bCs/>
        </w:rPr>
        <w:t xml:space="preserve"> by </w:t>
      </w:r>
      <w:r>
        <w:rPr>
          <w:rFonts w:ascii="Verdana" w:hAnsi="Verdana"/>
          <w:b/>
          <w:bCs/>
        </w:rPr>
        <w:t xml:space="preserve">Palette Base – </w:t>
      </w:r>
    </w:p>
    <w:p w14:paraId="74BC85D9" w14:textId="5E9E12D5" w:rsidR="00E02D0F" w:rsidRDefault="00E02D0F" w:rsidP="00EF18BA">
      <w:pPr>
        <w:jc w:val="both"/>
        <w:rPr>
          <w:rFonts w:ascii="Verdana" w:hAnsi="Verdana"/>
          <w:b/>
          <w:bCs/>
        </w:rPr>
      </w:pPr>
      <w:r>
        <w:rPr>
          <w:rFonts w:ascii="Verdana" w:hAnsi="Verdana"/>
          <w:b/>
          <w:bCs/>
        </w:rPr>
        <w:t>4_8 Castano Cioccolato</w:t>
      </w:r>
    </w:p>
    <w:p w14:paraId="69B66AEB" w14:textId="61E8F629" w:rsidR="0073211E" w:rsidRDefault="0073211E" w:rsidP="0073211E">
      <w:pPr>
        <w:jc w:val="both"/>
        <w:rPr>
          <w:rFonts w:ascii="Verdana" w:hAnsi="Verdana"/>
        </w:rPr>
      </w:pPr>
      <w:r>
        <w:rPr>
          <w:rFonts w:ascii="Verdana" w:hAnsi="Verdana"/>
        </w:rPr>
        <w:t>C</w:t>
      </w:r>
      <w:r w:rsidRPr="0073211E">
        <w:rPr>
          <w:rFonts w:ascii="Verdana" w:hAnsi="Verdana"/>
        </w:rPr>
        <w:t>olorazione permanente</w:t>
      </w:r>
      <w:r>
        <w:rPr>
          <w:rFonts w:ascii="Verdana" w:hAnsi="Verdana"/>
        </w:rPr>
        <w:t xml:space="preserve">, </w:t>
      </w:r>
      <w:r w:rsidRPr="0073211E">
        <w:rPr>
          <w:rFonts w:ascii="Verdana" w:hAnsi="Verdana"/>
        </w:rPr>
        <w:t>offre una copertura professionale dei capelli bianchi</w:t>
      </w:r>
      <w:r w:rsidR="0003371D">
        <w:rPr>
          <w:rFonts w:ascii="Verdana" w:hAnsi="Verdana"/>
        </w:rPr>
        <w:t xml:space="preserve"> fino al 100%</w:t>
      </w:r>
      <w:r w:rsidRPr="0073211E">
        <w:rPr>
          <w:rFonts w:ascii="Verdana" w:hAnsi="Verdana"/>
        </w:rPr>
        <w:t xml:space="preserve"> e un colore intenso e luminoso, facile da realizzare anche a casa. </w:t>
      </w:r>
    </w:p>
    <w:p w14:paraId="13D75ECB" w14:textId="3447856E" w:rsidR="00006CE3" w:rsidRDefault="00264B35" w:rsidP="0073211E">
      <w:pPr>
        <w:jc w:val="both"/>
        <w:rPr>
          <w:rFonts w:ascii="Verdana" w:hAnsi="Verdana"/>
        </w:rPr>
      </w:pPr>
      <w:r>
        <w:rPr>
          <w:rFonts w:ascii="Verdana" w:hAnsi="Verdana"/>
        </w:rPr>
        <w:t xml:space="preserve"> </w:t>
      </w:r>
      <w:r w:rsidR="00006CE3">
        <w:rPr>
          <w:rFonts w:ascii="Verdana" w:hAnsi="Verdana"/>
        </w:rPr>
        <w:t>La crema colorante ricca di pigmenti di colore e cheratina</w:t>
      </w:r>
      <w:r w:rsidR="00E923B6">
        <w:rPr>
          <w:rFonts w:ascii="Verdana" w:hAnsi="Verdana"/>
        </w:rPr>
        <w:t xml:space="preserve"> </w:t>
      </w:r>
      <w:r w:rsidR="0061521B">
        <w:rPr>
          <w:rFonts w:ascii="Verdana" w:hAnsi="Verdana"/>
        </w:rPr>
        <w:t xml:space="preserve">dona un colore intenso fino a </w:t>
      </w:r>
      <w:proofErr w:type="gramStart"/>
      <w:r w:rsidR="0061521B">
        <w:rPr>
          <w:rFonts w:ascii="Verdana" w:hAnsi="Verdana"/>
        </w:rPr>
        <w:t>100</w:t>
      </w:r>
      <w:proofErr w:type="gramEnd"/>
      <w:r w:rsidR="0061521B">
        <w:rPr>
          <w:rFonts w:ascii="Verdana" w:hAnsi="Verdana"/>
        </w:rPr>
        <w:t xml:space="preserve"> giorni</w:t>
      </w:r>
      <w:r w:rsidR="00006CE3">
        <w:rPr>
          <w:rFonts w:ascii="Verdana" w:hAnsi="Verdana"/>
        </w:rPr>
        <w:t xml:space="preserve"> e la maschera intensiva con cheratina rafforza il capello, donando morbidezza. </w:t>
      </w:r>
    </w:p>
    <w:p w14:paraId="70624BCC" w14:textId="1EE6B5C1" w:rsidR="0073211E" w:rsidRPr="0073211E" w:rsidRDefault="0073211E" w:rsidP="0073211E">
      <w:pPr>
        <w:jc w:val="both"/>
        <w:rPr>
          <w:rFonts w:ascii="Verdana" w:hAnsi="Verdana"/>
        </w:rPr>
      </w:pPr>
      <w:r w:rsidRPr="0073211E">
        <w:rPr>
          <w:rFonts w:ascii="Verdana" w:hAnsi="Verdana"/>
        </w:rPr>
        <w:t xml:space="preserve">Il risultato? Un colore pieno, brillante e duraturo fino a </w:t>
      </w:r>
      <w:proofErr w:type="gramStart"/>
      <w:r w:rsidRPr="0073211E">
        <w:rPr>
          <w:rFonts w:ascii="Verdana" w:hAnsi="Verdana"/>
        </w:rPr>
        <w:t>10</w:t>
      </w:r>
      <w:proofErr w:type="gramEnd"/>
      <w:r w:rsidRPr="0073211E">
        <w:rPr>
          <w:rFonts w:ascii="Verdana" w:hAnsi="Verdana"/>
        </w:rPr>
        <w:t xml:space="preserve"> settimane, con capelli che appaiono più forti e visibilmente sani.</w:t>
      </w:r>
    </w:p>
    <w:p w14:paraId="44038B4D" w14:textId="77777777" w:rsidR="0073211E" w:rsidRDefault="0073211E" w:rsidP="0073211E">
      <w:pPr>
        <w:jc w:val="both"/>
        <w:rPr>
          <w:rFonts w:ascii="Verdana" w:hAnsi="Verdana"/>
        </w:rPr>
      </w:pPr>
    </w:p>
    <w:p w14:paraId="3D25E3B2" w14:textId="77777777" w:rsidR="00233A73" w:rsidRDefault="00233A73" w:rsidP="0073211E">
      <w:pPr>
        <w:jc w:val="both"/>
        <w:rPr>
          <w:rFonts w:ascii="Verdana" w:hAnsi="Verdana"/>
        </w:rPr>
      </w:pPr>
    </w:p>
    <w:p w14:paraId="48BD2A37" w14:textId="77777777" w:rsidR="00233A73" w:rsidRDefault="00233A73" w:rsidP="0073211E">
      <w:pPr>
        <w:jc w:val="both"/>
        <w:rPr>
          <w:rFonts w:ascii="Verdana" w:hAnsi="Verdana"/>
        </w:rPr>
      </w:pPr>
    </w:p>
    <w:p w14:paraId="658C5A7F" w14:textId="77777777" w:rsidR="00233A73" w:rsidRDefault="00233A73" w:rsidP="0073211E">
      <w:pPr>
        <w:jc w:val="both"/>
        <w:rPr>
          <w:rFonts w:ascii="Verdana" w:hAnsi="Verdana"/>
        </w:rPr>
      </w:pPr>
    </w:p>
    <w:p w14:paraId="48D7E71F" w14:textId="15D93872" w:rsidR="0073211E" w:rsidRPr="0073211E" w:rsidRDefault="0073211E" w:rsidP="0073211E">
      <w:pPr>
        <w:jc w:val="both"/>
        <w:rPr>
          <w:rFonts w:ascii="Verdana" w:hAnsi="Verdana"/>
          <w:b/>
          <w:bCs/>
        </w:rPr>
      </w:pPr>
      <w:r w:rsidRPr="0073211E">
        <w:rPr>
          <w:rFonts w:ascii="Verdana" w:hAnsi="Verdana"/>
          <w:b/>
          <w:bCs/>
        </w:rPr>
        <w:t>All’interno della confezione:</w:t>
      </w:r>
    </w:p>
    <w:p w14:paraId="1DCA70C6" w14:textId="77777777" w:rsidR="0073211E" w:rsidRPr="0073211E" w:rsidRDefault="0073211E" w:rsidP="0073211E">
      <w:pPr>
        <w:numPr>
          <w:ilvl w:val="0"/>
          <w:numId w:val="9"/>
        </w:numPr>
        <w:jc w:val="both"/>
        <w:rPr>
          <w:rFonts w:ascii="Verdana" w:hAnsi="Verdana"/>
        </w:rPr>
      </w:pPr>
      <w:r w:rsidRPr="0073211E">
        <w:rPr>
          <w:rFonts w:ascii="Verdana" w:hAnsi="Verdana"/>
        </w:rPr>
        <w:t>1 tubetto di crema colorante 50 ml</w:t>
      </w:r>
    </w:p>
    <w:p w14:paraId="7A550D9B" w14:textId="5EA6E08F" w:rsidR="0073211E" w:rsidRPr="0073211E" w:rsidRDefault="0073211E" w:rsidP="0073211E">
      <w:pPr>
        <w:numPr>
          <w:ilvl w:val="0"/>
          <w:numId w:val="9"/>
        </w:numPr>
        <w:jc w:val="both"/>
        <w:rPr>
          <w:rFonts w:ascii="Verdana" w:hAnsi="Verdana"/>
        </w:rPr>
      </w:pPr>
      <w:r w:rsidRPr="0073211E">
        <w:rPr>
          <w:rFonts w:ascii="Verdana" w:hAnsi="Verdana"/>
        </w:rPr>
        <w:t xml:space="preserve">1 flacone applicatore con </w:t>
      </w:r>
      <w:r w:rsidR="0041587E">
        <w:rPr>
          <w:rFonts w:ascii="Verdana" w:hAnsi="Verdana"/>
        </w:rPr>
        <w:t>lozione</w:t>
      </w:r>
      <w:r w:rsidR="0041587E" w:rsidRPr="0073211E">
        <w:rPr>
          <w:rFonts w:ascii="Verdana" w:hAnsi="Verdana"/>
        </w:rPr>
        <w:t xml:space="preserve"> </w:t>
      </w:r>
      <w:r w:rsidRPr="0073211E">
        <w:rPr>
          <w:rFonts w:ascii="Verdana" w:hAnsi="Verdana"/>
        </w:rPr>
        <w:t>rivelatrice 50 ml</w:t>
      </w:r>
    </w:p>
    <w:p w14:paraId="2BF7DD8F" w14:textId="7C755561" w:rsidR="0073211E" w:rsidRPr="0073211E" w:rsidRDefault="0073211E" w:rsidP="0073211E">
      <w:pPr>
        <w:numPr>
          <w:ilvl w:val="0"/>
          <w:numId w:val="9"/>
        </w:numPr>
        <w:jc w:val="both"/>
        <w:rPr>
          <w:rFonts w:ascii="Verdana" w:hAnsi="Verdana"/>
        </w:rPr>
      </w:pPr>
      <w:r w:rsidRPr="0073211E">
        <w:rPr>
          <w:rFonts w:ascii="Verdana" w:hAnsi="Verdana"/>
        </w:rPr>
        <w:t xml:space="preserve">1 bustina di </w:t>
      </w:r>
      <w:r w:rsidR="00751F76">
        <w:rPr>
          <w:rFonts w:ascii="Verdana" w:hAnsi="Verdana"/>
        </w:rPr>
        <w:t xml:space="preserve">maschera intensiva con cheratina </w:t>
      </w:r>
      <w:r w:rsidRPr="0073211E">
        <w:rPr>
          <w:rFonts w:ascii="Verdana" w:hAnsi="Verdana"/>
        </w:rPr>
        <w:t>15 ml</w:t>
      </w:r>
    </w:p>
    <w:p w14:paraId="5EFB804D" w14:textId="64267EF1" w:rsidR="0073211E" w:rsidRPr="0073211E" w:rsidRDefault="0073211E" w:rsidP="0073211E">
      <w:pPr>
        <w:numPr>
          <w:ilvl w:val="0"/>
          <w:numId w:val="9"/>
        </w:numPr>
        <w:jc w:val="both"/>
        <w:rPr>
          <w:rFonts w:ascii="Verdana" w:hAnsi="Verdana"/>
        </w:rPr>
      </w:pPr>
      <w:r w:rsidRPr="0073211E">
        <w:rPr>
          <w:rFonts w:ascii="Verdana" w:hAnsi="Verdana"/>
        </w:rPr>
        <w:t>1 paio di guanti</w:t>
      </w:r>
    </w:p>
    <w:p w14:paraId="71760381" w14:textId="77777777" w:rsidR="0073211E" w:rsidRDefault="0073211E" w:rsidP="0073211E">
      <w:pPr>
        <w:numPr>
          <w:ilvl w:val="0"/>
          <w:numId w:val="9"/>
        </w:numPr>
        <w:jc w:val="both"/>
        <w:rPr>
          <w:rFonts w:ascii="Verdana" w:hAnsi="Verdana"/>
        </w:rPr>
      </w:pPr>
      <w:r w:rsidRPr="0073211E">
        <w:rPr>
          <w:rFonts w:ascii="Verdana" w:hAnsi="Verdana"/>
        </w:rPr>
        <w:t>1 foglietto d’istruzioni</w:t>
      </w:r>
    </w:p>
    <w:p w14:paraId="12C552B8" w14:textId="77777777" w:rsidR="0073211E" w:rsidRDefault="0073211E" w:rsidP="0073211E">
      <w:pPr>
        <w:jc w:val="both"/>
        <w:rPr>
          <w:rFonts w:ascii="Verdana" w:hAnsi="Verdana"/>
        </w:rPr>
      </w:pPr>
    </w:p>
    <w:p w14:paraId="792BC027" w14:textId="5854B32E" w:rsidR="0073211E" w:rsidRPr="0073211E" w:rsidRDefault="0073211E" w:rsidP="0073211E">
      <w:pPr>
        <w:jc w:val="both"/>
        <w:rPr>
          <w:rFonts w:ascii="Verdana" w:hAnsi="Verdana"/>
        </w:rPr>
      </w:pPr>
      <w:r>
        <w:rPr>
          <w:rFonts w:ascii="Verdana" w:hAnsi="Verdana"/>
        </w:rPr>
        <w:t>Prezzo</w:t>
      </w:r>
      <w:r w:rsidR="00CC43FE">
        <w:rPr>
          <w:rFonts w:ascii="Verdana" w:hAnsi="Verdana"/>
        </w:rPr>
        <w:t xml:space="preserve"> raccomandato </w:t>
      </w:r>
      <w:proofErr w:type="spellStart"/>
      <w:r w:rsidR="00CC43FE">
        <w:rPr>
          <w:rFonts w:ascii="Verdana" w:hAnsi="Verdana"/>
        </w:rPr>
        <w:t>Syoss</w:t>
      </w:r>
      <w:proofErr w:type="spellEnd"/>
      <w:r w:rsidR="00CC43FE">
        <w:rPr>
          <w:rFonts w:ascii="Verdana" w:hAnsi="Verdana"/>
        </w:rPr>
        <w:t xml:space="preserve"> By Palette</w:t>
      </w:r>
      <w:r>
        <w:rPr>
          <w:rFonts w:ascii="Verdana" w:hAnsi="Verdana"/>
        </w:rPr>
        <w:t>: €</w:t>
      </w:r>
      <w:r w:rsidR="00CC43FE">
        <w:rPr>
          <w:rFonts w:ascii="Verdana" w:hAnsi="Verdana"/>
        </w:rPr>
        <w:t xml:space="preserve"> 7,49/5,99*</w:t>
      </w:r>
      <w:r>
        <w:rPr>
          <w:rFonts w:ascii="Verdana" w:hAnsi="Verdana"/>
        </w:rPr>
        <w:t xml:space="preserve"> </w:t>
      </w:r>
    </w:p>
    <w:p w14:paraId="4B1E04F3" w14:textId="35061B60" w:rsidR="00E02D0F" w:rsidRDefault="00E02D0F" w:rsidP="00EF18BA">
      <w:pPr>
        <w:jc w:val="both"/>
        <w:rPr>
          <w:rFonts w:ascii="Verdana" w:hAnsi="Verdana"/>
          <w:b/>
          <w:bCs/>
        </w:rPr>
      </w:pPr>
    </w:p>
    <w:p w14:paraId="68D93FD6" w14:textId="77777777" w:rsidR="00233A73" w:rsidRDefault="00233A73" w:rsidP="00EF18BA">
      <w:pPr>
        <w:jc w:val="both"/>
        <w:rPr>
          <w:rFonts w:ascii="Verdana" w:hAnsi="Verdana"/>
          <w:b/>
          <w:bCs/>
        </w:rPr>
      </w:pPr>
    </w:p>
    <w:p w14:paraId="221C4881" w14:textId="77777777" w:rsidR="00233A73" w:rsidRDefault="00233A73" w:rsidP="00EF18BA">
      <w:pPr>
        <w:jc w:val="both"/>
        <w:rPr>
          <w:rFonts w:ascii="Verdana" w:hAnsi="Verdana"/>
          <w:b/>
          <w:bCs/>
        </w:rPr>
      </w:pPr>
    </w:p>
    <w:p w14:paraId="5FA034EE" w14:textId="77777777" w:rsidR="00233A73" w:rsidRDefault="00233A73" w:rsidP="00EF18BA">
      <w:pPr>
        <w:jc w:val="both"/>
        <w:rPr>
          <w:rFonts w:ascii="Verdana" w:hAnsi="Verdana"/>
          <w:b/>
          <w:bCs/>
        </w:rPr>
      </w:pPr>
    </w:p>
    <w:p w14:paraId="498DBA67" w14:textId="77777777" w:rsidR="00233A73" w:rsidRDefault="00233A73" w:rsidP="00EF18BA">
      <w:pPr>
        <w:jc w:val="both"/>
        <w:rPr>
          <w:rFonts w:ascii="Verdana" w:hAnsi="Verdana"/>
          <w:b/>
          <w:bCs/>
        </w:rPr>
      </w:pPr>
    </w:p>
    <w:p w14:paraId="4D931E41" w14:textId="77777777" w:rsidR="00233A73" w:rsidRDefault="00233A73" w:rsidP="00EF18BA">
      <w:pPr>
        <w:jc w:val="both"/>
        <w:rPr>
          <w:rFonts w:ascii="Verdana" w:hAnsi="Verdana"/>
          <w:b/>
          <w:bCs/>
        </w:rPr>
      </w:pPr>
    </w:p>
    <w:p w14:paraId="48EE106E" w14:textId="77777777" w:rsidR="00233A73" w:rsidRDefault="00233A73" w:rsidP="00EF18BA">
      <w:pPr>
        <w:jc w:val="both"/>
        <w:rPr>
          <w:rFonts w:ascii="Verdana" w:hAnsi="Verdana"/>
          <w:b/>
          <w:bCs/>
        </w:rPr>
      </w:pPr>
    </w:p>
    <w:p w14:paraId="41DBD5C9" w14:textId="77777777" w:rsidR="00233A73" w:rsidRDefault="00233A73" w:rsidP="00EF18BA">
      <w:pPr>
        <w:jc w:val="both"/>
        <w:rPr>
          <w:rFonts w:ascii="Verdana" w:hAnsi="Verdana"/>
          <w:b/>
          <w:bCs/>
        </w:rPr>
      </w:pPr>
    </w:p>
    <w:p w14:paraId="58371361" w14:textId="7013F184" w:rsidR="00E02D0F" w:rsidRDefault="00E02D0F" w:rsidP="00EF18BA">
      <w:pPr>
        <w:jc w:val="both"/>
        <w:rPr>
          <w:rFonts w:ascii="Verdana" w:hAnsi="Verdana"/>
          <w:b/>
          <w:bCs/>
        </w:rPr>
      </w:pPr>
    </w:p>
    <w:p w14:paraId="1909DA6E" w14:textId="77777777" w:rsidR="00233A73" w:rsidRDefault="00233A73" w:rsidP="00EF18BA">
      <w:pPr>
        <w:jc w:val="both"/>
        <w:rPr>
          <w:rFonts w:ascii="Verdana" w:hAnsi="Verdana"/>
          <w:b/>
          <w:bCs/>
        </w:rPr>
      </w:pPr>
    </w:p>
    <w:p w14:paraId="60AA3CFA" w14:textId="77777777" w:rsidR="00233A73" w:rsidRDefault="00233A73" w:rsidP="00EF18BA">
      <w:pPr>
        <w:jc w:val="both"/>
        <w:rPr>
          <w:rFonts w:ascii="Verdana" w:hAnsi="Verdana"/>
          <w:b/>
          <w:bCs/>
        </w:rPr>
      </w:pPr>
    </w:p>
    <w:p w14:paraId="49A2DA41" w14:textId="2A0D70B9" w:rsidR="00EF18BA" w:rsidRDefault="00EF18BA" w:rsidP="00EF18BA">
      <w:pPr>
        <w:jc w:val="both"/>
        <w:rPr>
          <w:rFonts w:ascii="Verdana" w:hAnsi="Verdana"/>
        </w:rPr>
      </w:pPr>
      <w:r w:rsidRPr="00EF18BA">
        <w:rPr>
          <w:rFonts w:ascii="Verdana" w:hAnsi="Verdana"/>
          <w:b/>
          <w:bCs/>
        </w:rPr>
        <w:t>BIONDO MIELE – IL CALORE DEI TRAMONTI DORATI</w:t>
      </w:r>
      <w:r>
        <w:rPr>
          <w:rFonts w:ascii="Verdana" w:hAnsi="Verdana"/>
        </w:rPr>
        <w:t>:</w:t>
      </w:r>
      <w:r w:rsidRPr="00EF18BA">
        <w:t xml:space="preserve"> </w:t>
      </w:r>
      <w:r w:rsidRPr="00EF18BA">
        <w:rPr>
          <w:rFonts w:ascii="Verdana" w:hAnsi="Verdana"/>
        </w:rPr>
        <w:t>Una nuance luminosa, che ricorda i raggi del sole al crepuscolo. Dona al viso un effetto radioso e naturale, per un look caldo e accogliente.</w:t>
      </w:r>
    </w:p>
    <w:p w14:paraId="01E700BD" w14:textId="20375351" w:rsidR="00E02D0F" w:rsidRDefault="00E02D0F" w:rsidP="00E02D0F">
      <w:pPr>
        <w:jc w:val="both"/>
        <w:rPr>
          <w:rFonts w:ascii="Verdana" w:hAnsi="Verdana"/>
          <w:b/>
          <w:bCs/>
        </w:rPr>
      </w:pPr>
    </w:p>
    <w:p w14:paraId="4C93D118" w14:textId="6D8DAAED" w:rsidR="0073211E" w:rsidRDefault="00E02D0F" w:rsidP="00E02D0F">
      <w:pPr>
        <w:jc w:val="both"/>
        <w:rPr>
          <w:rFonts w:ascii="Verdana" w:hAnsi="Verdana"/>
          <w:b/>
          <w:bCs/>
        </w:rPr>
      </w:pPr>
      <w:r>
        <w:rPr>
          <w:rFonts w:ascii="Verdana" w:hAnsi="Verdana"/>
          <w:b/>
          <w:bCs/>
        </w:rPr>
        <w:t xml:space="preserve">Realizzalo con </w:t>
      </w:r>
      <w:proofErr w:type="spellStart"/>
      <w:r w:rsidR="0073211E">
        <w:rPr>
          <w:rFonts w:ascii="Verdana" w:hAnsi="Verdana"/>
          <w:b/>
          <w:bCs/>
        </w:rPr>
        <w:t>Syoss</w:t>
      </w:r>
      <w:proofErr w:type="spellEnd"/>
      <w:r w:rsidR="0073211E">
        <w:rPr>
          <w:rFonts w:ascii="Verdana" w:hAnsi="Verdana"/>
          <w:b/>
          <w:bCs/>
        </w:rPr>
        <w:t xml:space="preserve"> by </w:t>
      </w:r>
      <w:r>
        <w:rPr>
          <w:rFonts w:ascii="Verdana" w:hAnsi="Verdana"/>
          <w:b/>
          <w:bCs/>
        </w:rPr>
        <w:t xml:space="preserve">Palette </w:t>
      </w:r>
      <w:proofErr w:type="spellStart"/>
      <w:r>
        <w:rPr>
          <w:rFonts w:ascii="Verdana" w:hAnsi="Verdana"/>
          <w:b/>
          <w:bCs/>
        </w:rPr>
        <w:t>Metallic</w:t>
      </w:r>
      <w:proofErr w:type="spellEnd"/>
      <w:r>
        <w:rPr>
          <w:rFonts w:ascii="Verdana" w:hAnsi="Verdana"/>
          <w:b/>
          <w:bCs/>
        </w:rPr>
        <w:t xml:space="preserve"> Collection – </w:t>
      </w:r>
    </w:p>
    <w:p w14:paraId="7E8B880E" w14:textId="7791D452" w:rsidR="00E02D0F" w:rsidRDefault="00233A73" w:rsidP="00E02D0F">
      <w:pPr>
        <w:jc w:val="both"/>
        <w:rPr>
          <w:rFonts w:ascii="Verdana" w:hAnsi="Verdana"/>
          <w:b/>
          <w:bCs/>
        </w:rPr>
      </w:pPr>
      <w:r>
        <w:rPr>
          <w:rFonts w:ascii="Verdana" w:hAnsi="Verdana"/>
          <w:noProof/>
          <w14:ligatures w14:val="standardContextual"/>
        </w:rPr>
        <w:drawing>
          <wp:anchor distT="0" distB="0" distL="114300" distR="114300" simplePos="0" relativeHeight="251660288" behindDoc="0" locked="0" layoutInCell="1" allowOverlap="1" wp14:anchorId="44B007D0" wp14:editId="4AC23F29">
            <wp:simplePos x="0" y="0"/>
            <wp:positionH relativeFrom="margin">
              <wp:posOffset>4265930</wp:posOffset>
            </wp:positionH>
            <wp:positionV relativeFrom="margin">
              <wp:posOffset>1290320</wp:posOffset>
            </wp:positionV>
            <wp:extent cx="1866900" cy="3124200"/>
            <wp:effectExtent l="0" t="0" r="0" b="0"/>
            <wp:wrapSquare wrapText="bothSides"/>
            <wp:docPr id="74588530" name="Immagine 2" descr="Immagine che contiene testo, Viso umano, persona,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530" name="Immagine 2" descr="Immagine che contiene testo, Viso umano, persona, donn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3124200"/>
                    </a:xfrm>
                    <a:prstGeom prst="rect">
                      <a:avLst/>
                    </a:prstGeom>
                  </pic:spPr>
                </pic:pic>
              </a:graphicData>
            </a:graphic>
          </wp:anchor>
        </w:drawing>
      </w:r>
      <w:r w:rsidR="00E02D0F">
        <w:rPr>
          <w:rFonts w:ascii="Verdana" w:hAnsi="Verdana"/>
          <w:b/>
          <w:bCs/>
        </w:rPr>
        <w:t>6_61 Biondo Dorato</w:t>
      </w:r>
    </w:p>
    <w:p w14:paraId="6A14D074" w14:textId="50235C1E" w:rsidR="0073211E" w:rsidRPr="0073211E" w:rsidRDefault="0073211E" w:rsidP="0073211E">
      <w:pPr>
        <w:jc w:val="both"/>
        <w:rPr>
          <w:rFonts w:ascii="Verdana" w:hAnsi="Verdana"/>
        </w:rPr>
      </w:pPr>
      <w:r w:rsidRPr="0073211E">
        <w:rPr>
          <w:rFonts w:ascii="Verdana" w:hAnsi="Verdana"/>
        </w:rPr>
        <w:t>Sviluppata per offrire risultati professionali, la colorazione permanente</w:t>
      </w:r>
      <w:r w:rsidR="00443C9D">
        <w:rPr>
          <w:rFonts w:ascii="Verdana" w:hAnsi="Verdana"/>
        </w:rPr>
        <w:t xml:space="preserve"> </w:t>
      </w:r>
      <w:proofErr w:type="spellStart"/>
      <w:r w:rsidR="00443C9D">
        <w:rPr>
          <w:rFonts w:ascii="Verdana" w:hAnsi="Verdana"/>
        </w:rPr>
        <w:t>Syoss</w:t>
      </w:r>
      <w:proofErr w:type="spellEnd"/>
      <w:r w:rsidR="00443C9D">
        <w:rPr>
          <w:rFonts w:ascii="Verdana" w:hAnsi="Verdana"/>
        </w:rPr>
        <w:t xml:space="preserve"> by Palette</w:t>
      </w:r>
      <w:r w:rsidRPr="0073211E">
        <w:rPr>
          <w:rFonts w:ascii="Verdana" w:hAnsi="Verdana"/>
        </w:rPr>
        <w:t xml:space="preserve"> penetra in profondità nel capello per regalare un colore intenso e dal sorprendente effetto metallizzato.</w:t>
      </w:r>
    </w:p>
    <w:p w14:paraId="1D147A71" w14:textId="0D3763D5" w:rsidR="0073211E" w:rsidRDefault="0073211E" w:rsidP="0073211E">
      <w:pPr>
        <w:jc w:val="both"/>
        <w:rPr>
          <w:rFonts w:ascii="Verdana" w:hAnsi="Verdana"/>
        </w:rPr>
      </w:pPr>
      <w:r w:rsidRPr="0073211E">
        <w:rPr>
          <w:rFonts w:ascii="Verdana" w:hAnsi="Verdana"/>
        </w:rPr>
        <w:t xml:space="preserve">Questa nuance unisce luminosità e intensità, garantendo fino a 10 settimane di colore </w:t>
      </w:r>
      <w:r w:rsidR="00140E74">
        <w:rPr>
          <w:rFonts w:ascii="Verdana" w:hAnsi="Verdana"/>
        </w:rPr>
        <w:t xml:space="preserve">intenso </w:t>
      </w:r>
      <w:r w:rsidRPr="0073211E">
        <w:rPr>
          <w:rFonts w:ascii="Verdana" w:hAnsi="Verdana"/>
        </w:rPr>
        <w:t xml:space="preserve">e </w:t>
      </w:r>
      <w:r w:rsidR="00140E74">
        <w:rPr>
          <w:rFonts w:ascii="Verdana" w:hAnsi="Verdana"/>
        </w:rPr>
        <w:t>fino al 100% di</w:t>
      </w:r>
      <w:r w:rsidRPr="0073211E">
        <w:rPr>
          <w:rFonts w:ascii="Verdana" w:hAnsi="Verdana"/>
        </w:rPr>
        <w:t xml:space="preserve"> </w:t>
      </w:r>
      <w:proofErr w:type="gramStart"/>
      <w:r w:rsidRPr="0073211E">
        <w:rPr>
          <w:rFonts w:ascii="Verdana" w:hAnsi="Verdana"/>
        </w:rPr>
        <w:t>copertura  dei</w:t>
      </w:r>
      <w:proofErr w:type="gramEnd"/>
      <w:r w:rsidRPr="0073211E">
        <w:rPr>
          <w:rFonts w:ascii="Verdana" w:hAnsi="Verdana"/>
        </w:rPr>
        <w:t xml:space="preserve"> capelli bianchi. </w:t>
      </w:r>
    </w:p>
    <w:p w14:paraId="569A93BF" w14:textId="0AC87CCE" w:rsidR="0073211E" w:rsidRDefault="0073211E" w:rsidP="0073211E">
      <w:pPr>
        <w:jc w:val="both"/>
        <w:rPr>
          <w:rFonts w:ascii="Verdana" w:hAnsi="Verdana"/>
        </w:rPr>
      </w:pPr>
    </w:p>
    <w:p w14:paraId="3B8DE30F" w14:textId="3F0BB529" w:rsidR="0073211E" w:rsidRPr="0073211E" w:rsidRDefault="0073211E" w:rsidP="0073211E">
      <w:pPr>
        <w:jc w:val="both"/>
        <w:rPr>
          <w:rFonts w:ascii="Verdana" w:hAnsi="Verdana"/>
        </w:rPr>
      </w:pPr>
      <w:r w:rsidRPr="0073211E">
        <w:rPr>
          <w:rFonts w:ascii="Verdana" w:hAnsi="Verdana"/>
        </w:rPr>
        <w:t>Il risultato è un biondo dorato moderno, pieno di luce, perfetto per chi desidera un look radioso e ricco di riflessi multidimensionali.</w:t>
      </w:r>
    </w:p>
    <w:p w14:paraId="4D4C8606" w14:textId="3045979C" w:rsidR="0073211E" w:rsidRPr="0073211E" w:rsidRDefault="00066C5C" w:rsidP="0073211E">
      <w:pPr>
        <w:jc w:val="both"/>
        <w:rPr>
          <w:rFonts w:ascii="Verdana" w:hAnsi="Verdana"/>
        </w:rPr>
      </w:pPr>
      <w:r>
        <w:rPr>
          <w:rFonts w:ascii="Verdana" w:hAnsi="Verdana"/>
        </w:rPr>
        <w:t xml:space="preserve">La maschera intensiva con cheratina </w:t>
      </w:r>
      <w:r w:rsidR="0073211E" w:rsidRPr="0073211E">
        <w:rPr>
          <w:rFonts w:ascii="Verdana" w:hAnsi="Verdana"/>
        </w:rPr>
        <w:t>completa il trattamento, riparando milioni di legami all’interno del capello e contribuendo a ridurre fino all’80% i capelli spezzati*. Agendo in profondità su ogni strato, restituisce forza, morbidezza e una brillantezza straordinaria.</w:t>
      </w:r>
    </w:p>
    <w:p w14:paraId="73C52216" w14:textId="77777777" w:rsidR="00EF18BA" w:rsidRDefault="00EF18BA" w:rsidP="00EF18BA">
      <w:pPr>
        <w:jc w:val="both"/>
        <w:rPr>
          <w:rFonts w:ascii="Verdana" w:hAnsi="Verdana"/>
        </w:rPr>
      </w:pPr>
    </w:p>
    <w:p w14:paraId="2688FC2D" w14:textId="6BCD8A5C" w:rsidR="00EF18BA" w:rsidRPr="0073211E" w:rsidRDefault="0073211E" w:rsidP="00EF18BA">
      <w:pPr>
        <w:jc w:val="both"/>
        <w:rPr>
          <w:rFonts w:ascii="Verdana" w:hAnsi="Verdana"/>
          <w:sz w:val="20"/>
          <w:szCs w:val="20"/>
        </w:rPr>
      </w:pPr>
      <w:r w:rsidRPr="0073211E">
        <w:rPr>
          <w:rFonts w:ascii="Verdana" w:hAnsi="Verdana"/>
          <w:sz w:val="20"/>
          <w:szCs w:val="20"/>
        </w:rPr>
        <w:t>* rispetto a capelli non trattati con il prodotto</w:t>
      </w:r>
    </w:p>
    <w:p w14:paraId="7919D15F" w14:textId="77777777" w:rsidR="0073211E" w:rsidRDefault="0073211E" w:rsidP="0073211E">
      <w:pPr>
        <w:jc w:val="both"/>
        <w:rPr>
          <w:rFonts w:ascii="Verdana" w:hAnsi="Verdana"/>
          <w:b/>
          <w:bCs/>
        </w:rPr>
      </w:pPr>
    </w:p>
    <w:p w14:paraId="74851394" w14:textId="24A8C1A6" w:rsidR="0073211E" w:rsidRPr="0073211E" w:rsidRDefault="0073211E" w:rsidP="0073211E">
      <w:pPr>
        <w:jc w:val="both"/>
        <w:rPr>
          <w:rFonts w:ascii="Verdana" w:hAnsi="Verdana"/>
        </w:rPr>
      </w:pPr>
      <w:r>
        <w:rPr>
          <w:rFonts w:ascii="Verdana" w:hAnsi="Verdana"/>
          <w:b/>
          <w:bCs/>
        </w:rPr>
        <w:t>All’interno</w:t>
      </w:r>
      <w:r w:rsidRPr="0073211E">
        <w:rPr>
          <w:rFonts w:ascii="Verdana" w:hAnsi="Verdana"/>
          <w:b/>
          <w:bCs/>
        </w:rPr>
        <w:t xml:space="preserve"> della confezione:</w:t>
      </w:r>
    </w:p>
    <w:p w14:paraId="304D0AA1" w14:textId="77777777" w:rsidR="0073211E" w:rsidRPr="0073211E" w:rsidRDefault="0073211E" w:rsidP="0073211E">
      <w:pPr>
        <w:numPr>
          <w:ilvl w:val="0"/>
          <w:numId w:val="10"/>
        </w:numPr>
        <w:jc w:val="both"/>
        <w:rPr>
          <w:rFonts w:ascii="Verdana" w:hAnsi="Verdana"/>
        </w:rPr>
      </w:pPr>
      <w:r w:rsidRPr="0073211E">
        <w:rPr>
          <w:rFonts w:ascii="Verdana" w:hAnsi="Verdana"/>
        </w:rPr>
        <w:t>1 tubetto di crema colorante 50 ml</w:t>
      </w:r>
    </w:p>
    <w:p w14:paraId="169D91B1" w14:textId="77777777" w:rsidR="0073211E" w:rsidRPr="0073211E" w:rsidRDefault="0073211E" w:rsidP="0073211E">
      <w:pPr>
        <w:numPr>
          <w:ilvl w:val="0"/>
          <w:numId w:val="10"/>
        </w:numPr>
        <w:jc w:val="both"/>
        <w:rPr>
          <w:rFonts w:ascii="Verdana" w:hAnsi="Verdana"/>
        </w:rPr>
      </w:pPr>
      <w:r w:rsidRPr="0073211E">
        <w:rPr>
          <w:rFonts w:ascii="Verdana" w:hAnsi="Verdana"/>
        </w:rPr>
        <w:t>1 flacone applicatore con lozione rivelatrice 50 ml</w:t>
      </w:r>
    </w:p>
    <w:p w14:paraId="35EAE68D" w14:textId="55361ACC" w:rsidR="0073211E" w:rsidRPr="0073211E" w:rsidRDefault="0073211E" w:rsidP="0073211E">
      <w:pPr>
        <w:numPr>
          <w:ilvl w:val="0"/>
          <w:numId w:val="10"/>
        </w:numPr>
        <w:jc w:val="both"/>
        <w:rPr>
          <w:rFonts w:ascii="Verdana" w:hAnsi="Verdana"/>
        </w:rPr>
      </w:pPr>
      <w:r w:rsidRPr="0073211E">
        <w:rPr>
          <w:rFonts w:ascii="Verdana" w:hAnsi="Verdana"/>
        </w:rPr>
        <w:t xml:space="preserve">1 bustina di </w:t>
      </w:r>
      <w:r w:rsidR="00F720C0">
        <w:rPr>
          <w:rFonts w:ascii="Verdana" w:hAnsi="Verdana"/>
        </w:rPr>
        <w:t xml:space="preserve">maschera intensiva con cheratina </w:t>
      </w:r>
      <w:r w:rsidRPr="0073211E">
        <w:rPr>
          <w:rFonts w:ascii="Verdana" w:hAnsi="Verdana"/>
        </w:rPr>
        <w:t>15 ml</w:t>
      </w:r>
    </w:p>
    <w:p w14:paraId="0F9B925B" w14:textId="77777777" w:rsidR="0073211E" w:rsidRPr="0073211E" w:rsidRDefault="0073211E" w:rsidP="0073211E">
      <w:pPr>
        <w:numPr>
          <w:ilvl w:val="0"/>
          <w:numId w:val="10"/>
        </w:numPr>
        <w:jc w:val="both"/>
        <w:rPr>
          <w:rFonts w:ascii="Verdana" w:hAnsi="Verdana"/>
        </w:rPr>
      </w:pPr>
      <w:r w:rsidRPr="0073211E">
        <w:rPr>
          <w:rFonts w:ascii="Verdana" w:hAnsi="Verdana"/>
        </w:rPr>
        <w:t>1 paio di guanti</w:t>
      </w:r>
    </w:p>
    <w:p w14:paraId="5E4A6C72" w14:textId="77777777" w:rsidR="0073211E" w:rsidRPr="0073211E" w:rsidRDefault="0073211E" w:rsidP="0073211E">
      <w:pPr>
        <w:numPr>
          <w:ilvl w:val="0"/>
          <w:numId w:val="10"/>
        </w:numPr>
        <w:jc w:val="both"/>
        <w:rPr>
          <w:rFonts w:ascii="Verdana" w:hAnsi="Verdana"/>
        </w:rPr>
      </w:pPr>
      <w:r w:rsidRPr="0073211E">
        <w:rPr>
          <w:rFonts w:ascii="Verdana" w:hAnsi="Verdana"/>
        </w:rPr>
        <w:t>1 foglietto d’istruzioni</w:t>
      </w:r>
    </w:p>
    <w:p w14:paraId="06AD9375" w14:textId="77777777" w:rsidR="00EF18BA" w:rsidRDefault="00EF18BA" w:rsidP="00EF18BA">
      <w:pPr>
        <w:jc w:val="both"/>
        <w:rPr>
          <w:rFonts w:ascii="Verdana" w:hAnsi="Verdana"/>
        </w:rPr>
      </w:pPr>
    </w:p>
    <w:p w14:paraId="21F7D0A9" w14:textId="77777777" w:rsidR="00EF18BA" w:rsidRDefault="00EF18BA" w:rsidP="00EF18BA">
      <w:pPr>
        <w:jc w:val="both"/>
        <w:rPr>
          <w:rFonts w:ascii="Verdana" w:eastAsia="Times New Roman" w:hAnsi="Verdana" w:cs="Calibri"/>
          <w:color w:val="000000"/>
          <w:sz w:val="16"/>
          <w:szCs w:val="16"/>
          <w:lang w:eastAsia="it-IT"/>
        </w:rPr>
      </w:pPr>
    </w:p>
    <w:p w14:paraId="1161F06C" w14:textId="6B9F8E3A" w:rsidR="0073211E" w:rsidRPr="0073211E" w:rsidRDefault="0073211E" w:rsidP="00EF18BA">
      <w:pPr>
        <w:jc w:val="both"/>
        <w:rPr>
          <w:rFonts w:ascii="Verdana" w:eastAsia="Times New Roman" w:hAnsi="Verdana" w:cs="Calibri"/>
          <w:color w:val="000000"/>
          <w:lang w:eastAsia="it-IT"/>
        </w:rPr>
      </w:pPr>
      <w:r w:rsidRPr="0073211E">
        <w:rPr>
          <w:rFonts w:ascii="Verdana" w:eastAsia="Times New Roman" w:hAnsi="Verdana" w:cs="Calibri"/>
          <w:color w:val="000000"/>
          <w:lang w:eastAsia="it-IT"/>
        </w:rPr>
        <w:t>Prezzo</w:t>
      </w:r>
      <w:r w:rsidR="00C40CE4">
        <w:rPr>
          <w:rFonts w:ascii="Verdana" w:eastAsia="Times New Roman" w:hAnsi="Verdana" w:cs="Calibri"/>
          <w:color w:val="000000"/>
          <w:lang w:eastAsia="it-IT"/>
        </w:rPr>
        <w:t xml:space="preserve"> raccomandato </w:t>
      </w:r>
      <w:proofErr w:type="spellStart"/>
      <w:r w:rsidR="00C40CE4">
        <w:rPr>
          <w:rFonts w:ascii="Verdana" w:eastAsia="Times New Roman" w:hAnsi="Verdana" w:cs="Calibri"/>
          <w:color w:val="000000"/>
          <w:lang w:eastAsia="it-IT"/>
        </w:rPr>
        <w:t>Syoss</w:t>
      </w:r>
      <w:proofErr w:type="spellEnd"/>
      <w:r w:rsidR="00C40CE4">
        <w:rPr>
          <w:rFonts w:ascii="Verdana" w:eastAsia="Times New Roman" w:hAnsi="Verdana" w:cs="Calibri"/>
          <w:color w:val="000000"/>
          <w:lang w:eastAsia="it-IT"/>
        </w:rPr>
        <w:t xml:space="preserve"> by Palette </w:t>
      </w:r>
      <w:proofErr w:type="spellStart"/>
      <w:r w:rsidR="00C40CE4">
        <w:rPr>
          <w:rFonts w:ascii="Verdana" w:eastAsia="Times New Roman" w:hAnsi="Verdana" w:cs="Calibri"/>
          <w:color w:val="000000"/>
          <w:lang w:eastAsia="it-IT"/>
        </w:rPr>
        <w:t>Metallic</w:t>
      </w:r>
      <w:proofErr w:type="spellEnd"/>
      <w:r w:rsidR="00C40CE4">
        <w:rPr>
          <w:rFonts w:ascii="Verdana" w:eastAsia="Times New Roman" w:hAnsi="Verdana" w:cs="Calibri"/>
          <w:color w:val="000000"/>
          <w:lang w:eastAsia="it-IT"/>
        </w:rPr>
        <w:t xml:space="preserve"> Collection</w:t>
      </w:r>
      <w:r w:rsidRPr="0073211E">
        <w:rPr>
          <w:rFonts w:ascii="Verdana" w:eastAsia="Times New Roman" w:hAnsi="Verdana" w:cs="Calibri"/>
          <w:color w:val="000000"/>
          <w:lang w:eastAsia="it-IT"/>
        </w:rPr>
        <w:t xml:space="preserve">: € </w:t>
      </w:r>
      <w:r w:rsidR="00C40CE4">
        <w:rPr>
          <w:rFonts w:ascii="Verdana" w:eastAsia="Times New Roman" w:hAnsi="Verdana" w:cs="Calibri"/>
          <w:color w:val="000000"/>
          <w:lang w:eastAsia="it-IT"/>
        </w:rPr>
        <w:t>6,99/5,59*</w:t>
      </w:r>
    </w:p>
    <w:p w14:paraId="74B04D0A" w14:textId="77777777" w:rsidR="00347159" w:rsidRDefault="00347159" w:rsidP="00D045E1">
      <w:pPr>
        <w:rPr>
          <w:rFonts w:ascii="Verdana" w:eastAsia="Times New Roman" w:hAnsi="Verdana" w:cs="Calibri"/>
          <w:b/>
          <w:bCs/>
          <w:i/>
          <w:iCs/>
          <w:color w:val="000000"/>
          <w:sz w:val="20"/>
          <w:szCs w:val="20"/>
          <w:lang w:eastAsia="it-IT"/>
        </w:rPr>
      </w:pPr>
    </w:p>
    <w:p w14:paraId="51A74EDE" w14:textId="77777777" w:rsidR="00347159" w:rsidRDefault="00347159" w:rsidP="00D045E1">
      <w:pPr>
        <w:rPr>
          <w:rFonts w:ascii="Verdana" w:eastAsia="Times New Roman" w:hAnsi="Verdana" w:cs="Calibri"/>
          <w:b/>
          <w:bCs/>
          <w:i/>
          <w:iCs/>
          <w:color w:val="000000"/>
          <w:sz w:val="20"/>
          <w:szCs w:val="20"/>
          <w:lang w:eastAsia="it-IT"/>
        </w:rPr>
      </w:pPr>
    </w:p>
    <w:p w14:paraId="169D0474" w14:textId="77777777" w:rsidR="00233A73" w:rsidRDefault="00233A73" w:rsidP="00CC43FE">
      <w:pPr>
        <w:rPr>
          <w:rFonts w:ascii="Verdana" w:eastAsia="Times New Roman" w:hAnsi="Verdana" w:cs="Calibri"/>
          <w:i/>
          <w:iCs/>
          <w:color w:val="000000"/>
          <w:sz w:val="18"/>
          <w:szCs w:val="18"/>
          <w:lang w:eastAsia="it-IT"/>
        </w:rPr>
      </w:pPr>
    </w:p>
    <w:p w14:paraId="4210C2BD" w14:textId="707A15A3" w:rsidR="00E02D0F" w:rsidRPr="00C40CE4" w:rsidRDefault="00CC43FE" w:rsidP="00CC43FE">
      <w:pPr>
        <w:rPr>
          <w:rFonts w:ascii="Verdana" w:eastAsia="Times New Roman" w:hAnsi="Verdana" w:cs="Calibri"/>
          <w:i/>
          <w:iCs/>
          <w:color w:val="000000"/>
          <w:sz w:val="18"/>
          <w:szCs w:val="18"/>
          <w:lang w:eastAsia="it-IT"/>
        </w:rPr>
      </w:pPr>
      <w:r w:rsidRPr="00C40CE4">
        <w:rPr>
          <w:rFonts w:ascii="Verdana" w:eastAsia="Times New Roman" w:hAnsi="Verdana" w:cs="Calibri"/>
          <w:i/>
          <w:iCs/>
          <w:color w:val="000000"/>
          <w:sz w:val="18"/>
          <w:szCs w:val="18"/>
          <w:lang w:eastAsia="it-IT"/>
        </w:rPr>
        <w:t>*</w:t>
      </w:r>
      <w:r w:rsidR="00C40CE4" w:rsidRPr="00C40CE4">
        <w:rPr>
          <w:rFonts w:ascii="Verdana" w:eastAsia="Times New Roman" w:hAnsi="Verdana" w:cs="Calibri"/>
          <w:i/>
          <w:iCs/>
          <w:color w:val="000000"/>
          <w:sz w:val="18"/>
          <w:szCs w:val="18"/>
          <w:lang w:eastAsia="it-IT"/>
        </w:rPr>
        <w:t>I prezzi al pubblico sono a discrezione dei rivenditori</w:t>
      </w:r>
    </w:p>
    <w:p w14:paraId="10028511" w14:textId="77777777" w:rsidR="00E02D0F" w:rsidRDefault="00E02D0F" w:rsidP="00D045E1">
      <w:pPr>
        <w:rPr>
          <w:rFonts w:ascii="Verdana" w:eastAsia="Times New Roman" w:hAnsi="Verdana" w:cs="Calibri"/>
          <w:b/>
          <w:bCs/>
          <w:i/>
          <w:iCs/>
          <w:color w:val="000000"/>
          <w:sz w:val="20"/>
          <w:szCs w:val="20"/>
          <w:lang w:eastAsia="it-IT"/>
        </w:rPr>
      </w:pPr>
    </w:p>
    <w:p w14:paraId="5C380836" w14:textId="77777777" w:rsidR="00E02D0F" w:rsidRDefault="00E02D0F" w:rsidP="00D045E1">
      <w:pPr>
        <w:rPr>
          <w:rFonts w:ascii="Verdana" w:eastAsia="Times New Roman" w:hAnsi="Verdana" w:cs="Calibri"/>
          <w:b/>
          <w:bCs/>
          <w:i/>
          <w:iCs/>
          <w:color w:val="000000"/>
          <w:sz w:val="20"/>
          <w:szCs w:val="20"/>
          <w:lang w:eastAsia="it-IT"/>
        </w:rPr>
      </w:pPr>
    </w:p>
    <w:p w14:paraId="4AB6D710" w14:textId="77777777" w:rsidR="00E02D0F" w:rsidRDefault="00E02D0F" w:rsidP="00D045E1">
      <w:pPr>
        <w:rPr>
          <w:rFonts w:ascii="Verdana" w:eastAsia="Times New Roman" w:hAnsi="Verdana" w:cs="Calibri"/>
          <w:b/>
          <w:bCs/>
          <w:i/>
          <w:iCs/>
          <w:color w:val="000000"/>
          <w:sz w:val="20"/>
          <w:szCs w:val="20"/>
          <w:lang w:eastAsia="it-IT"/>
        </w:rPr>
      </w:pPr>
    </w:p>
    <w:p w14:paraId="4572A663" w14:textId="77777777" w:rsidR="00E02D0F" w:rsidRDefault="00E02D0F" w:rsidP="00D045E1">
      <w:pPr>
        <w:rPr>
          <w:rFonts w:ascii="Verdana" w:eastAsia="Times New Roman" w:hAnsi="Verdana" w:cs="Calibri"/>
          <w:b/>
          <w:bCs/>
          <w:i/>
          <w:iCs/>
          <w:color w:val="000000"/>
          <w:sz w:val="20"/>
          <w:szCs w:val="20"/>
          <w:lang w:eastAsia="it-IT"/>
        </w:rPr>
      </w:pPr>
    </w:p>
    <w:p w14:paraId="5DBFEECD" w14:textId="77777777" w:rsidR="00E02D0F" w:rsidRDefault="00E02D0F" w:rsidP="00D045E1">
      <w:pPr>
        <w:rPr>
          <w:rFonts w:ascii="Verdana" w:eastAsia="Times New Roman" w:hAnsi="Verdana" w:cs="Calibri"/>
          <w:b/>
          <w:bCs/>
          <w:i/>
          <w:iCs/>
          <w:color w:val="000000"/>
          <w:sz w:val="20"/>
          <w:szCs w:val="20"/>
          <w:lang w:eastAsia="it-IT"/>
        </w:rPr>
      </w:pPr>
    </w:p>
    <w:p w14:paraId="3510F0C9" w14:textId="77777777" w:rsidR="00D84A3A" w:rsidRDefault="00D84A3A" w:rsidP="00D045E1">
      <w:pPr>
        <w:rPr>
          <w:rFonts w:ascii="Verdana" w:eastAsia="Times New Roman" w:hAnsi="Verdana" w:cs="Calibri"/>
          <w:b/>
          <w:bCs/>
          <w:i/>
          <w:iCs/>
          <w:color w:val="000000"/>
          <w:sz w:val="20"/>
          <w:szCs w:val="20"/>
          <w:lang w:eastAsia="it-IT"/>
        </w:rPr>
      </w:pPr>
    </w:p>
    <w:p w14:paraId="13561148" w14:textId="77777777" w:rsidR="00D84A3A" w:rsidRDefault="00D84A3A" w:rsidP="00D045E1">
      <w:pPr>
        <w:rPr>
          <w:rFonts w:ascii="Verdana" w:eastAsia="Times New Roman" w:hAnsi="Verdana" w:cs="Calibri"/>
          <w:b/>
          <w:bCs/>
          <w:i/>
          <w:iCs/>
          <w:color w:val="000000"/>
          <w:sz w:val="20"/>
          <w:szCs w:val="20"/>
          <w:lang w:eastAsia="it-IT"/>
        </w:rPr>
      </w:pPr>
    </w:p>
    <w:p w14:paraId="2F1DFDFA" w14:textId="65F21680" w:rsidR="00D045E1" w:rsidRPr="00D045E1" w:rsidRDefault="00D045E1" w:rsidP="00D045E1">
      <w:pPr>
        <w:rPr>
          <w:rFonts w:ascii="Verdana" w:eastAsia="Times New Roman" w:hAnsi="Verdana" w:cs="Calibri"/>
          <w:b/>
          <w:bCs/>
          <w:i/>
          <w:iCs/>
          <w:color w:val="000000"/>
          <w:sz w:val="20"/>
          <w:szCs w:val="20"/>
          <w:lang w:eastAsia="it-IT"/>
        </w:rPr>
      </w:pPr>
      <w:r w:rsidRPr="00D045E1">
        <w:rPr>
          <w:rFonts w:ascii="Verdana" w:eastAsia="Times New Roman" w:hAnsi="Verdana" w:cs="Calibri"/>
          <w:b/>
          <w:bCs/>
          <w:i/>
          <w:iCs/>
          <w:color w:val="000000"/>
          <w:sz w:val="20"/>
          <w:szCs w:val="20"/>
          <w:lang w:eastAsia="it-IT"/>
        </w:rPr>
        <w:t>Informazioni su Henkel</w:t>
      </w:r>
    </w:p>
    <w:p w14:paraId="2CA52A14" w14:textId="77777777" w:rsidR="00D045E1" w:rsidRPr="00066A25" w:rsidRDefault="00D045E1" w:rsidP="005A479E">
      <w:pPr>
        <w:jc w:val="both"/>
        <w:rPr>
          <w:rFonts w:ascii="Verdana" w:eastAsia="Times New Roman" w:hAnsi="Verdana" w:cs="Calibri"/>
          <w:i/>
          <w:iCs/>
          <w:color w:val="000000"/>
          <w:sz w:val="20"/>
          <w:szCs w:val="20"/>
          <w:lang w:eastAsia="it-IT"/>
        </w:rPr>
      </w:pPr>
      <w:r w:rsidRPr="00D045E1">
        <w:rPr>
          <w:rFonts w:ascii="Verdana" w:eastAsia="Times New Roman" w:hAnsi="Verdana" w:cs="Calibri"/>
          <w:i/>
          <w:iCs/>
          <w:color w:val="000000"/>
          <w:sz w:val="20"/>
          <w:szCs w:val="20"/>
          <w:lang w:eastAsia="it-IT"/>
        </w:rPr>
        <w:t xml:space="preserve">Con i suoi marchi, innovazioni e tecnologie, Henkel detiene posizioni di leadership sia nel settore industriale sia nel largo consumo. La business </w:t>
      </w:r>
      <w:proofErr w:type="spellStart"/>
      <w:r w:rsidRPr="00D045E1">
        <w:rPr>
          <w:rFonts w:ascii="Verdana" w:eastAsia="Times New Roman" w:hAnsi="Verdana" w:cs="Calibri"/>
          <w:i/>
          <w:iCs/>
          <w:color w:val="000000"/>
          <w:sz w:val="20"/>
          <w:szCs w:val="20"/>
          <w:lang w:eastAsia="it-IT"/>
        </w:rPr>
        <w:t>unit</w:t>
      </w:r>
      <w:proofErr w:type="spellEnd"/>
      <w:r w:rsidRPr="00D045E1">
        <w:rPr>
          <w:rFonts w:ascii="Verdana" w:eastAsia="Times New Roman" w:hAnsi="Verdana" w:cs="Calibri"/>
          <w:i/>
          <w:iCs/>
          <w:color w:val="000000"/>
          <w:sz w:val="20"/>
          <w:szCs w:val="20"/>
          <w:lang w:eastAsia="it-IT"/>
        </w:rPr>
        <w:t xml:space="preserve"> </w:t>
      </w:r>
      <w:proofErr w:type="spellStart"/>
      <w:r w:rsidRPr="00D045E1">
        <w:rPr>
          <w:rFonts w:ascii="Verdana" w:eastAsia="Times New Roman" w:hAnsi="Verdana" w:cs="Calibri"/>
          <w:i/>
          <w:iCs/>
          <w:color w:val="000000"/>
          <w:sz w:val="20"/>
          <w:szCs w:val="20"/>
          <w:lang w:eastAsia="it-IT"/>
        </w:rPr>
        <w:t>Adhesive</w:t>
      </w:r>
      <w:proofErr w:type="spellEnd"/>
      <w:r w:rsidRPr="00D045E1">
        <w:rPr>
          <w:rFonts w:ascii="Verdana" w:eastAsia="Times New Roman" w:hAnsi="Verdana" w:cs="Calibri"/>
          <w:i/>
          <w:iCs/>
          <w:color w:val="000000"/>
          <w:sz w:val="20"/>
          <w:szCs w:val="20"/>
          <w:lang w:eastAsia="it-IT"/>
        </w:rPr>
        <w:t xml:space="preser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w:t>
      </w:r>
      <w:proofErr w:type="spellStart"/>
      <w:r w:rsidRPr="00D045E1">
        <w:rPr>
          <w:rFonts w:ascii="Verdana" w:eastAsia="Times New Roman" w:hAnsi="Verdana" w:cs="Calibri"/>
          <w:i/>
          <w:iCs/>
          <w:color w:val="000000"/>
          <w:sz w:val="20"/>
          <w:szCs w:val="20"/>
          <w:lang w:eastAsia="it-IT"/>
        </w:rPr>
        <w:t>Loctite</w:t>
      </w:r>
      <w:proofErr w:type="spellEnd"/>
      <w:r w:rsidRPr="00D045E1">
        <w:rPr>
          <w:rFonts w:ascii="Verdana" w:eastAsia="Times New Roman" w:hAnsi="Verdana" w:cs="Calibri"/>
          <w:i/>
          <w:iCs/>
          <w:color w:val="000000"/>
          <w:sz w:val="20"/>
          <w:szCs w:val="20"/>
          <w:lang w:eastAsia="it-IT"/>
        </w:rPr>
        <w:t xml:space="preserve">, Persil (Dixan in Italia) e Schwarzkopf. Nel 2023 Henkel ha registrato un fatturato complessivo di oltre 21,5 miliardi di euro, con un margine operativo depurato pari a circa 2,6 miliardi di euro. Le azioni privilegiate Henkel sono quotate presso la Borsa tedesca secondo l'indice DAX. Lo sviluppo sostenibile ha una lunga tradizione in Henkel, che ha una chiara strategia di sostenibilità con obiettivi concreti. Fondata nel 1876, Henkel impiega circa 48.000 collaboratori nel mondo – </w:t>
      </w:r>
      <w:proofErr w:type="gramStart"/>
      <w:r w:rsidRPr="00D045E1">
        <w:rPr>
          <w:rFonts w:ascii="Verdana" w:eastAsia="Times New Roman" w:hAnsi="Verdana" w:cs="Calibri"/>
          <w:i/>
          <w:iCs/>
          <w:color w:val="000000"/>
          <w:sz w:val="20"/>
          <w:szCs w:val="20"/>
          <w:lang w:eastAsia="it-IT"/>
        </w:rPr>
        <w:t>un team eterogeneo</w:t>
      </w:r>
      <w:proofErr w:type="gramEnd"/>
      <w:r w:rsidRPr="00D045E1">
        <w:rPr>
          <w:rFonts w:ascii="Verdana" w:eastAsia="Times New Roman" w:hAnsi="Verdana" w:cs="Calibri"/>
          <w:i/>
          <w:iCs/>
          <w:color w:val="000000"/>
          <w:sz w:val="20"/>
          <w:szCs w:val="20"/>
          <w:lang w:eastAsia="it-IT"/>
        </w:rPr>
        <w:t xml:space="preserve">, unito da una forte cultura aziendale, valori condivisi e un </w:t>
      </w:r>
      <w:proofErr w:type="spellStart"/>
      <w:r w:rsidRPr="00D045E1">
        <w:rPr>
          <w:rFonts w:ascii="Verdana" w:eastAsia="Times New Roman" w:hAnsi="Verdana" w:cs="Calibri"/>
          <w:i/>
          <w:iCs/>
          <w:color w:val="000000"/>
          <w:sz w:val="20"/>
          <w:szCs w:val="20"/>
          <w:lang w:eastAsia="it-IT"/>
        </w:rPr>
        <w:t>purpose</w:t>
      </w:r>
      <w:proofErr w:type="spellEnd"/>
      <w:r w:rsidRPr="00D045E1">
        <w:rPr>
          <w:rFonts w:ascii="Verdana" w:eastAsia="Times New Roman" w:hAnsi="Verdana" w:cs="Calibri"/>
          <w:i/>
          <w:iCs/>
          <w:color w:val="000000"/>
          <w:sz w:val="20"/>
          <w:szCs w:val="20"/>
          <w:lang w:eastAsia="it-IT"/>
        </w:rPr>
        <w:t xml:space="preserve"> comune: “Pionieri nel cuore per il bene di intere generazioni”. Per maggiori informazioni, visitate il sito </w:t>
      </w:r>
      <w:hyperlink r:id="rId13" w:history="1">
        <w:r w:rsidRPr="00D045E1">
          <w:rPr>
            <w:rStyle w:val="Hyperlink"/>
            <w:rFonts w:ascii="Verdana" w:eastAsia="Times New Roman" w:hAnsi="Verdana" w:cs="Calibri"/>
            <w:i/>
            <w:iCs/>
            <w:sz w:val="20"/>
            <w:szCs w:val="20"/>
            <w:lang w:eastAsia="it-IT"/>
          </w:rPr>
          <w:t>www.henkel.com</w:t>
        </w:r>
      </w:hyperlink>
      <w:r w:rsidRPr="00D045E1">
        <w:rPr>
          <w:rFonts w:ascii="Verdana" w:eastAsia="Times New Roman" w:hAnsi="Verdana" w:cs="Calibri"/>
          <w:i/>
          <w:iCs/>
          <w:color w:val="000000"/>
          <w:sz w:val="20"/>
          <w:szCs w:val="20"/>
          <w:lang w:eastAsia="it-IT"/>
        </w:rPr>
        <w:t>  </w:t>
      </w:r>
    </w:p>
    <w:p w14:paraId="36C4D697" w14:textId="77777777" w:rsidR="009849D8" w:rsidRPr="009849D8" w:rsidRDefault="009849D8" w:rsidP="009849D8">
      <w:pPr>
        <w:ind w:right="282"/>
        <w:rPr>
          <w:rFonts w:ascii="Verdana" w:hAnsi="Verdana" w:cs="Arial"/>
          <w:b/>
          <w:color w:val="000000"/>
          <w:sz w:val="18"/>
          <w:szCs w:val="18"/>
        </w:rPr>
      </w:pPr>
    </w:p>
    <w:p w14:paraId="386920A5" w14:textId="77777777" w:rsidR="009849D8" w:rsidRPr="009849D8" w:rsidRDefault="009849D8" w:rsidP="009849D8">
      <w:pPr>
        <w:ind w:right="282"/>
        <w:rPr>
          <w:rFonts w:ascii="Verdana" w:hAnsi="Verdana" w:cs="Arial"/>
          <w:b/>
          <w:color w:val="000000"/>
          <w:sz w:val="18"/>
          <w:szCs w:val="18"/>
        </w:rPr>
      </w:pPr>
    </w:p>
    <w:p w14:paraId="34161FDA" w14:textId="77777777" w:rsidR="009849D8" w:rsidRPr="009849D8" w:rsidRDefault="009849D8" w:rsidP="009849D8">
      <w:pPr>
        <w:ind w:right="282"/>
        <w:rPr>
          <w:rFonts w:ascii="Verdana" w:hAnsi="Verdana" w:cs="Arial"/>
          <w:b/>
          <w:color w:val="000000"/>
          <w:sz w:val="18"/>
          <w:szCs w:val="18"/>
        </w:rPr>
      </w:pPr>
    </w:p>
    <w:p w14:paraId="4FD0B3BA" w14:textId="77777777" w:rsidR="009849D8" w:rsidRPr="009849D8" w:rsidRDefault="009849D8" w:rsidP="009849D8">
      <w:pPr>
        <w:ind w:right="282"/>
        <w:rPr>
          <w:rFonts w:ascii="Verdana" w:hAnsi="Verdana" w:cs="Arial"/>
          <w:b/>
          <w:color w:val="000000"/>
          <w:sz w:val="18"/>
          <w:szCs w:val="18"/>
        </w:rPr>
      </w:pPr>
      <w:r w:rsidRPr="009849D8">
        <w:rPr>
          <w:rFonts w:ascii="Verdana" w:hAnsi="Verdana" w:cs="Arial"/>
          <w:b/>
          <w:color w:val="000000"/>
          <w:sz w:val="18"/>
          <w:szCs w:val="18"/>
        </w:rPr>
        <w:t>Ufficio Stampa: Attila &amp; Co.</w:t>
      </w:r>
    </w:p>
    <w:p w14:paraId="148BD5FE" w14:textId="77777777" w:rsidR="009849D8" w:rsidRPr="009849D8" w:rsidRDefault="009849D8" w:rsidP="009849D8">
      <w:pPr>
        <w:ind w:right="282"/>
        <w:rPr>
          <w:rFonts w:ascii="Verdana" w:hAnsi="Verdana" w:cs="Arial"/>
          <w:color w:val="000000"/>
          <w:sz w:val="18"/>
          <w:szCs w:val="18"/>
        </w:rPr>
      </w:pPr>
      <w:r w:rsidRPr="009849D8">
        <w:rPr>
          <w:rFonts w:ascii="Verdana" w:hAnsi="Verdana" w:cs="Arial"/>
          <w:color w:val="000000"/>
          <w:sz w:val="18"/>
          <w:szCs w:val="18"/>
        </w:rPr>
        <w:t xml:space="preserve">Susanna Santarelli – </w:t>
      </w:r>
      <w:hyperlink r:id="rId14" w:history="1">
        <w:r w:rsidRPr="009849D8">
          <w:rPr>
            <w:rStyle w:val="Hyperlink"/>
            <w:rFonts w:ascii="Verdana" w:hAnsi="Verdana" w:cs="Arial"/>
            <w:sz w:val="18"/>
            <w:szCs w:val="18"/>
          </w:rPr>
          <w:t>Susanna.santarelli@attila.it</w:t>
        </w:r>
      </w:hyperlink>
    </w:p>
    <w:p w14:paraId="539D2892" w14:textId="2FA6A87D" w:rsidR="009849D8" w:rsidRPr="009849D8" w:rsidRDefault="00C7679F" w:rsidP="009849D8">
      <w:pPr>
        <w:rPr>
          <w:rFonts w:ascii="Verdana" w:hAnsi="Verdana" w:cs="Arial"/>
          <w:color w:val="000000"/>
          <w:sz w:val="18"/>
          <w:szCs w:val="18"/>
        </w:rPr>
      </w:pPr>
      <w:r>
        <w:rPr>
          <w:rFonts w:ascii="Verdana" w:hAnsi="Verdana" w:cs="Arial"/>
          <w:color w:val="000000"/>
          <w:sz w:val="18"/>
          <w:szCs w:val="18"/>
        </w:rPr>
        <w:t>Sofia Del Bene – sofia.delbene@attila.it</w:t>
      </w:r>
    </w:p>
    <w:p w14:paraId="4F2A44D3" w14:textId="77777777" w:rsidR="009849D8" w:rsidRPr="009849D8" w:rsidRDefault="009849D8" w:rsidP="009849D8">
      <w:pPr>
        <w:rPr>
          <w:rFonts w:ascii="Verdana" w:hAnsi="Verdana" w:cs="Arial"/>
          <w:b/>
          <w:bCs/>
          <w:color w:val="000000"/>
          <w:sz w:val="18"/>
          <w:szCs w:val="18"/>
        </w:rPr>
      </w:pPr>
      <w:r w:rsidRPr="009849D8">
        <w:rPr>
          <w:rFonts w:ascii="Verdana" w:hAnsi="Verdana" w:cs="Arial"/>
          <w:b/>
          <w:bCs/>
          <w:color w:val="000000"/>
          <w:sz w:val="18"/>
          <w:szCs w:val="18"/>
        </w:rPr>
        <w:t>Henkel Italia HCB</w:t>
      </w:r>
    </w:p>
    <w:p w14:paraId="239F400D" w14:textId="77777777" w:rsidR="009849D8" w:rsidRPr="009849D8" w:rsidRDefault="009849D8" w:rsidP="009849D8">
      <w:pPr>
        <w:rPr>
          <w:rFonts w:ascii="Verdana" w:hAnsi="Verdana" w:cs="Arial"/>
          <w:color w:val="000000"/>
          <w:sz w:val="18"/>
          <w:szCs w:val="18"/>
        </w:rPr>
      </w:pPr>
      <w:r w:rsidRPr="009849D8">
        <w:rPr>
          <w:rFonts w:ascii="Verdana" w:hAnsi="Verdana" w:cs="Arial"/>
          <w:color w:val="000000"/>
          <w:sz w:val="18"/>
          <w:szCs w:val="18"/>
        </w:rPr>
        <w:t xml:space="preserve">Simona Di Bianco - </w:t>
      </w:r>
      <w:hyperlink r:id="rId15" w:history="1">
        <w:r w:rsidRPr="009849D8">
          <w:rPr>
            <w:rStyle w:val="Hyperlink"/>
            <w:rFonts w:ascii="Verdana" w:hAnsi="Verdana" w:cs="Arial"/>
            <w:sz w:val="18"/>
            <w:szCs w:val="18"/>
          </w:rPr>
          <w:t>simona.dibianco@henkel.com</w:t>
        </w:r>
      </w:hyperlink>
      <w:r w:rsidRPr="009849D8">
        <w:rPr>
          <w:rFonts w:ascii="Verdana" w:hAnsi="Verdana"/>
        </w:rPr>
        <w:fldChar w:fldCharType="begin"/>
      </w:r>
      <w:r w:rsidRPr="009849D8">
        <w:rPr>
          <w:rFonts w:ascii="Verdana" w:hAnsi="Verdana"/>
        </w:rPr>
        <w:instrText xml:space="preserve"> INCLUDEPICTURE "https://farmacialoreto.it/image/cache/data/brillance-845-rosso-raso-schwarzkopf-1-confezione-735x735.jpg" \* MERGEFORMATINET </w:instrText>
      </w:r>
      <w:r w:rsidRPr="009849D8">
        <w:rPr>
          <w:rFonts w:ascii="Verdana" w:hAnsi="Verdana"/>
        </w:rPr>
        <w:fldChar w:fldCharType="separate"/>
      </w:r>
      <w:r w:rsidRPr="009849D8">
        <w:rPr>
          <w:rFonts w:ascii="Verdana" w:hAnsi="Verdana"/>
        </w:rPr>
        <w:fldChar w:fldCharType="end"/>
      </w:r>
      <w:r w:rsidRPr="009849D8">
        <w:rPr>
          <w:rFonts w:ascii="Verdana" w:hAnsi="Verdana"/>
        </w:rPr>
        <w:fldChar w:fldCharType="begin"/>
      </w:r>
      <w:r w:rsidRPr="009849D8">
        <w:rPr>
          <w:rFonts w:ascii="Verdana" w:hAnsi="Verdana"/>
        </w:rPr>
        <w:instrText xml:space="preserve"> INCLUDEPICTURE "https://m.media-amazon.com/images/I/61gcUJ+Zx-S._AC_UF350,350_QL50_.jpg" \* MERGEFORMATINET </w:instrText>
      </w:r>
      <w:r w:rsidRPr="009849D8">
        <w:rPr>
          <w:rFonts w:ascii="Verdana" w:hAnsi="Verdana"/>
        </w:rPr>
        <w:fldChar w:fldCharType="separate"/>
      </w:r>
      <w:r w:rsidRPr="009849D8">
        <w:rPr>
          <w:rFonts w:ascii="Verdana" w:hAnsi="Verdana"/>
        </w:rPr>
        <w:fldChar w:fldCharType="end"/>
      </w:r>
      <w:r w:rsidRPr="009849D8">
        <w:rPr>
          <w:rFonts w:ascii="Verdana" w:hAnsi="Verdana"/>
        </w:rPr>
        <w:fldChar w:fldCharType="begin"/>
      </w:r>
      <w:r w:rsidRPr="009849D8">
        <w:rPr>
          <w:rFonts w:ascii="Verdana" w:hAnsi="Verdana"/>
        </w:rPr>
        <w:instrText xml:space="preserve"> INCLUDEPICTURE "https://m.media-amazon.com/images/I/81brd0bTVWL.jpg" \* MERGEFORMATINET </w:instrText>
      </w:r>
      <w:r w:rsidRPr="009849D8">
        <w:rPr>
          <w:rFonts w:ascii="Verdana" w:hAnsi="Verdana"/>
        </w:rPr>
        <w:fldChar w:fldCharType="separate"/>
      </w:r>
      <w:r w:rsidRPr="009849D8">
        <w:rPr>
          <w:rFonts w:ascii="Verdana" w:hAnsi="Verdana"/>
        </w:rPr>
        <w:fldChar w:fldCharType="end"/>
      </w:r>
    </w:p>
    <w:p w14:paraId="51A4E4F4" w14:textId="77777777" w:rsidR="009849D8" w:rsidRDefault="009849D8"/>
    <w:sectPr w:rsidR="009849D8">
      <w:head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0C15E" w14:textId="77777777" w:rsidR="002237D8" w:rsidRDefault="002237D8" w:rsidP="009849D8">
      <w:r>
        <w:separator/>
      </w:r>
    </w:p>
  </w:endnote>
  <w:endnote w:type="continuationSeparator" w:id="0">
    <w:p w14:paraId="0CECB0FD" w14:textId="77777777" w:rsidR="002237D8" w:rsidRDefault="002237D8" w:rsidP="0098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Corpo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0EDD9" w14:textId="77777777" w:rsidR="002237D8" w:rsidRDefault="002237D8" w:rsidP="009849D8">
      <w:r>
        <w:separator/>
      </w:r>
    </w:p>
  </w:footnote>
  <w:footnote w:type="continuationSeparator" w:id="0">
    <w:p w14:paraId="73EFCDDE" w14:textId="77777777" w:rsidR="002237D8" w:rsidRDefault="002237D8" w:rsidP="0098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3410" w14:textId="4C485D85" w:rsidR="009849D8" w:rsidRPr="000A45A2" w:rsidRDefault="000A45A2" w:rsidP="000A45A2">
    <w:pPr>
      <w:pStyle w:val="Header"/>
      <w:jc w:val="center"/>
    </w:pPr>
    <w:r>
      <w:rPr>
        <w:noProof/>
        <w14:ligatures w14:val="standardContextual"/>
      </w:rPr>
      <w:drawing>
        <wp:inline distT="0" distB="0" distL="0" distR="0" wp14:anchorId="0F388399" wp14:editId="71B2CFE5">
          <wp:extent cx="1036103" cy="1447800"/>
          <wp:effectExtent l="0" t="0" r="5715" b="0"/>
          <wp:docPr id="765458007" name="Immagine 1"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8007" name="Immagine 1" descr="Immagine che contiene nero, oscurità&#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048161" cy="14646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663"/>
    <w:multiLevelType w:val="hybridMultilevel"/>
    <w:tmpl w:val="C7CA0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192548"/>
    <w:multiLevelType w:val="multilevel"/>
    <w:tmpl w:val="E208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31D2C"/>
    <w:multiLevelType w:val="multilevel"/>
    <w:tmpl w:val="CB38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51E0D"/>
    <w:multiLevelType w:val="multilevel"/>
    <w:tmpl w:val="0EC2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105FC"/>
    <w:multiLevelType w:val="hybridMultilevel"/>
    <w:tmpl w:val="7812E4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6528E3"/>
    <w:multiLevelType w:val="hybridMultilevel"/>
    <w:tmpl w:val="9BA0C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8F0D13"/>
    <w:multiLevelType w:val="multilevel"/>
    <w:tmpl w:val="867E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AC4E53"/>
    <w:multiLevelType w:val="hybridMultilevel"/>
    <w:tmpl w:val="0AD84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ABB371B"/>
    <w:multiLevelType w:val="hybridMultilevel"/>
    <w:tmpl w:val="7FA2D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CE10B7"/>
    <w:multiLevelType w:val="multilevel"/>
    <w:tmpl w:val="EBF0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624037">
    <w:abstractNumId w:val="7"/>
  </w:num>
  <w:num w:numId="2" w16cid:durableId="1609853974">
    <w:abstractNumId w:val="8"/>
  </w:num>
  <w:num w:numId="3" w16cid:durableId="339822514">
    <w:abstractNumId w:val="5"/>
  </w:num>
  <w:num w:numId="4" w16cid:durableId="1469203223">
    <w:abstractNumId w:val="0"/>
  </w:num>
  <w:num w:numId="5" w16cid:durableId="19356535">
    <w:abstractNumId w:val="4"/>
  </w:num>
  <w:num w:numId="6" w16cid:durableId="335419672">
    <w:abstractNumId w:val="1"/>
  </w:num>
  <w:num w:numId="7" w16cid:durableId="1895462359">
    <w:abstractNumId w:val="9"/>
  </w:num>
  <w:num w:numId="8" w16cid:durableId="2137068298">
    <w:abstractNumId w:val="6"/>
  </w:num>
  <w:num w:numId="9" w16cid:durableId="1240555531">
    <w:abstractNumId w:val="2"/>
  </w:num>
  <w:num w:numId="10" w16cid:durableId="1852181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D8"/>
    <w:rsid w:val="00005508"/>
    <w:rsid w:val="00006CE3"/>
    <w:rsid w:val="0003371D"/>
    <w:rsid w:val="00062EDE"/>
    <w:rsid w:val="0006411A"/>
    <w:rsid w:val="00066A25"/>
    <w:rsid w:val="00066C5C"/>
    <w:rsid w:val="000A2C57"/>
    <w:rsid w:val="000A45A2"/>
    <w:rsid w:val="000C2BA1"/>
    <w:rsid w:val="000E2CC3"/>
    <w:rsid w:val="000E3B2F"/>
    <w:rsid w:val="000F1E91"/>
    <w:rsid w:val="000F4D1F"/>
    <w:rsid w:val="00134890"/>
    <w:rsid w:val="00140E74"/>
    <w:rsid w:val="0017076F"/>
    <w:rsid w:val="001851FD"/>
    <w:rsid w:val="001934C5"/>
    <w:rsid w:val="00197B07"/>
    <w:rsid w:val="001D5423"/>
    <w:rsid w:val="002162C0"/>
    <w:rsid w:val="002237D8"/>
    <w:rsid w:val="00233A73"/>
    <w:rsid w:val="00255FA1"/>
    <w:rsid w:val="00264B35"/>
    <w:rsid w:val="00281FFB"/>
    <w:rsid w:val="00284576"/>
    <w:rsid w:val="00285E19"/>
    <w:rsid w:val="00287460"/>
    <w:rsid w:val="002A57F2"/>
    <w:rsid w:val="002B05FA"/>
    <w:rsid w:val="002B1866"/>
    <w:rsid w:val="002F6371"/>
    <w:rsid w:val="00320FD2"/>
    <w:rsid w:val="00336048"/>
    <w:rsid w:val="0034133D"/>
    <w:rsid w:val="00346E66"/>
    <w:rsid w:val="00347159"/>
    <w:rsid w:val="00350821"/>
    <w:rsid w:val="003811F6"/>
    <w:rsid w:val="00383361"/>
    <w:rsid w:val="00387DE3"/>
    <w:rsid w:val="003B1398"/>
    <w:rsid w:val="003B2C7C"/>
    <w:rsid w:val="003B3602"/>
    <w:rsid w:val="003C264A"/>
    <w:rsid w:val="003C6FF1"/>
    <w:rsid w:val="003D4BB6"/>
    <w:rsid w:val="003F4702"/>
    <w:rsid w:val="0041088A"/>
    <w:rsid w:val="0041587E"/>
    <w:rsid w:val="00423358"/>
    <w:rsid w:val="00426759"/>
    <w:rsid w:val="00436E19"/>
    <w:rsid w:val="00443C9D"/>
    <w:rsid w:val="004509C7"/>
    <w:rsid w:val="004630FB"/>
    <w:rsid w:val="004657B3"/>
    <w:rsid w:val="004B0A39"/>
    <w:rsid w:val="004B7C36"/>
    <w:rsid w:val="0050385C"/>
    <w:rsid w:val="00552490"/>
    <w:rsid w:val="0055520C"/>
    <w:rsid w:val="005747A7"/>
    <w:rsid w:val="005911F6"/>
    <w:rsid w:val="005914B9"/>
    <w:rsid w:val="005A479E"/>
    <w:rsid w:val="0061521B"/>
    <w:rsid w:val="0061567A"/>
    <w:rsid w:val="00627658"/>
    <w:rsid w:val="006A763C"/>
    <w:rsid w:val="006B3BEC"/>
    <w:rsid w:val="006D472D"/>
    <w:rsid w:val="006F315F"/>
    <w:rsid w:val="00723B65"/>
    <w:rsid w:val="00730A4C"/>
    <w:rsid w:val="0073211E"/>
    <w:rsid w:val="00751F76"/>
    <w:rsid w:val="007B1EE8"/>
    <w:rsid w:val="007B7082"/>
    <w:rsid w:val="00810D3F"/>
    <w:rsid w:val="008113F6"/>
    <w:rsid w:val="008178E1"/>
    <w:rsid w:val="00854CEF"/>
    <w:rsid w:val="008627BF"/>
    <w:rsid w:val="00862B0A"/>
    <w:rsid w:val="00883596"/>
    <w:rsid w:val="008C24AC"/>
    <w:rsid w:val="00912E26"/>
    <w:rsid w:val="00916F99"/>
    <w:rsid w:val="00975A0C"/>
    <w:rsid w:val="00976543"/>
    <w:rsid w:val="00982980"/>
    <w:rsid w:val="009849D8"/>
    <w:rsid w:val="009B1149"/>
    <w:rsid w:val="009E2197"/>
    <w:rsid w:val="009F05DF"/>
    <w:rsid w:val="009F5EBE"/>
    <w:rsid w:val="00A00CC6"/>
    <w:rsid w:val="00A03AD8"/>
    <w:rsid w:val="00A40765"/>
    <w:rsid w:val="00A460C8"/>
    <w:rsid w:val="00A47648"/>
    <w:rsid w:val="00A65806"/>
    <w:rsid w:val="00A971C1"/>
    <w:rsid w:val="00A97ACA"/>
    <w:rsid w:val="00AB7933"/>
    <w:rsid w:val="00AD2B62"/>
    <w:rsid w:val="00AD4F4F"/>
    <w:rsid w:val="00AD68F9"/>
    <w:rsid w:val="00AE0E7C"/>
    <w:rsid w:val="00B00B04"/>
    <w:rsid w:val="00B23A75"/>
    <w:rsid w:val="00B72254"/>
    <w:rsid w:val="00B845AA"/>
    <w:rsid w:val="00B90BBB"/>
    <w:rsid w:val="00BA4DF3"/>
    <w:rsid w:val="00BC7DD6"/>
    <w:rsid w:val="00BD5C73"/>
    <w:rsid w:val="00BE7C44"/>
    <w:rsid w:val="00C23862"/>
    <w:rsid w:val="00C36B95"/>
    <w:rsid w:val="00C40CE4"/>
    <w:rsid w:val="00C5706C"/>
    <w:rsid w:val="00C61AE9"/>
    <w:rsid w:val="00C7679F"/>
    <w:rsid w:val="00C83352"/>
    <w:rsid w:val="00CA37AD"/>
    <w:rsid w:val="00CB2EC8"/>
    <w:rsid w:val="00CB69E8"/>
    <w:rsid w:val="00CC102F"/>
    <w:rsid w:val="00CC144A"/>
    <w:rsid w:val="00CC43FE"/>
    <w:rsid w:val="00CD2975"/>
    <w:rsid w:val="00CD6BA8"/>
    <w:rsid w:val="00CE12B3"/>
    <w:rsid w:val="00CF69F5"/>
    <w:rsid w:val="00D045E1"/>
    <w:rsid w:val="00D82DC7"/>
    <w:rsid w:val="00D84A3A"/>
    <w:rsid w:val="00DB765B"/>
    <w:rsid w:val="00DC12EB"/>
    <w:rsid w:val="00DE39F3"/>
    <w:rsid w:val="00DE58D6"/>
    <w:rsid w:val="00DF061D"/>
    <w:rsid w:val="00DF4C81"/>
    <w:rsid w:val="00E02D0F"/>
    <w:rsid w:val="00E6224F"/>
    <w:rsid w:val="00E7066A"/>
    <w:rsid w:val="00E720E0"/>
    <w:rsid w:val="00E83A9B"/>
    <w:rsid w:val="00E85F58"/>
    <w:rsid w:val="00E90869"/>
    <w:rsid w:val="00E91633"/>
    <w:rsid w:val="00E923B6"/>
    <w:rsid w:val="00EA6440"/>
    <w:rsid w:val="00EC1DAD"/>
    <w:rsid w:val="00ED2CC7"/>
    <w:rsid w:val="00EF0800"/>
    <w:rsid w:val="00EF18BA"/>
    <w:rsid w:val="00F311BC"/>
    <w:rsid w:val="00F32014"/>
    <w:rsid w:val="00F51BD2"/>
    <w:rsid w:val="00F57629"/>
    <w:rsid w:val="00F720C0"/>
    <w:rsid w:val="00F73A82"/>
    <w:rsid w:val="00F80284"/>
    <w:rsid w:val="00FD3DC9"/>
    <w:rsid w:val="00FF481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C6808"/>
  <w15:chartTrackingRefBased/>
  <w15:docId w15:val="{94783646-EE6B-D54E-8E5C-BF587F4D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9D8"/>
    <w:rPr>
      <w:kern w:val="0"/>
      <w14:ligatures w14:val="none"/>
    </w:rPr>
  </w:style>
  <w:style w:type="paragraph" w:styleId="Heading1">
    <w:name w:val="heading 1"/>
    <w:basedOn w:val="Normal"/>
    <w:next w:val="Normal"/>
    <w:link w:val="Heading1Char"/>
    <w:uiPriority w:val="9"/>
    <w:qFormat/>
    <w:rsid w:val="009849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49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49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49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49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49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9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9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9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9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49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49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49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49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49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9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9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9D8"/>
    <w:rPr>
      <w:rFonts w:eastAsiaTheme="majorEastAsia" w:cstheme="majorBidi"/>
      <w:color w:val="272727" w:themeColor="text1" w:themeTint="D8"/>
    </w:rPr>
  </w:style>
  <w:style w:type="paragraph" w:styleId="Title">
    <w:name w:val="Title"/>
    <w:basedOn w:val="Normal"/>
    <w:next w:val="Normal"/>
    <w:link w:val="TitleChar"/>
    <w:uiPriority w:val="10"/>
    <w:qFormat/>
    <w:rsid w:val="009849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9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49D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9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9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49D8"/>
    <w:rPr>
      <w:i/>
      <w:iCs/>
      <w:color w:val="404040" w:themeColor="text1" w:themeTint="BF"/>
    </w:rPr>
  </w:style>
  <w:style w:type="paragraph" w:styleId="ListParagraph">
    <w:name w:val="List Paragraph"/>
    <w:basedOn w:val="Normal"/>
    <w:uiPriority w:val="34"/>
    <w:qFormat/>
    <w:rsid w:val="009849D8"/>
    <w:pPr>
      <w:ind w:left="720"/>
      <w:contextualSpacing/>
    </w:pPr>
  </w:style>
  <w:style w:type="character" w:styleId="IntenseEmphasis">
    <w:name w:val="Intense Emphasis"/>
    <w:basedOn w:val="DefaultParagraphFont"/>
    <w:uiPriority w:val="21"/>
    <w:qFormat/>
    <w:rsid w:val="009849D8"/>
    <w:rPr>
      <w:i/>
      <w:iCs/>
      <w:color w:val="0F4761" w:themeColor="accent1" w:themeShade="BF"/>
    </w:rPr>
  </w:style>
  <w:style w:type="paragraph" w:styleId="IntenseQuote">
    <w:name w:val="Intense Quote"/>
    <w:basedOn w:val="Normal"/>
    <w:next w:val="Normal"/>
    <w:link w:val="IntenseQuoteChar"/>
    <w:uiPriority w:val="30"/>
    <w:qFormat/>
    <w:rsid w:val="009849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49D8"/>
    <w:rPr>
      <w:i/>
      <w:iCs/>
      <w:color w:val="0F4761" w:themeColor="accent1" w:themeShade="BF"/>
    </w:rPr>
  </w:style>
  <w:style w:type="character" w:styleId="IntenseReference">
    <w:name w:val="Intense Reference"/>
    <w:basedOn w:val="DefaultParagraphFont"/>
    <w:uiPriority w:val="32"/>
    <w:qFormat/>
    <w:rsid w:val="009849D8"/>
    <w:rPr>
      <w:b/>
      <w:bCs/>
      <w:smallCaps/>
      <w:color w:val="0F4761" w:themeColor="accent1" w:themeShade="BF"/>
      <w:spacing w:val="5"/>
    </w:rPr>
  </w:style>
  <w:style w:type="character" w:styleId="Hyperlink">
    <w:name w:val="Hyperlink"/>
    <w:basedOn w:val="DefaultParagraphFont"/>
    <w:uiPriority w:val="99"/>
    <w:unhideWhenUsed/>
    <w:rsid w:val="009849D8"/>
    <w:rPr>
      <w:color w:val="467886" w:themeColor="hyperlink"/>
      <w:u w:val="single"/>
    </w:rPr>
  </w:style>
  <w:style w:type="paragraph" w:styleId="Header">
    <w:name w:val="header"/>
    <w:basedOn w:val="Normal"/>
    <w:link w:val="HeaderChar"/>
    <w:uiPriority w:val="99"/>
    <w:unhideWhenUsed/>
    <w:rsid w:val="009849D8"/>
    <w:pPr>
      <w:tabs>
        <w:tab w:val="center" w:pos="4819"/>
        <w:tab w:val="right" w:pos="9638"/>
      </w:tabs>
    </w:pPr>
  </w:style>
  <w:style w:type="character" w:customStyle="1" w:styleId="HeaderChar">
    <w:name w:val="Header Char"/>
    <w:basedOn w:val="DefaultParagraphFont"/>
    <w:link w:val="Header"/>
    <w:uiPriority w:val="99"/>
    <w:rsid w:val="009849D8"/>
    <w:rPr>
      <w:kern w:val="0"/>
      <w14:ligatures w14:val="none"/>
    </w:rPr>
  </w:style>
  <w:style w:type="paragraph" w:styleId="Footer">
    <w:name w:val="footer"/>
    <w:basedOn w:val="Normal"/>
    <w:link w:val="FooterChar"/>
    <w:uiPriority w:val="99"/>
    <w:unhideWhenUsed/>
    <w:rsid w:val="009849D8"/>
    <w:pPr>
      <w:tabs>
        <w:tab w:val="center" w:pos="4819"/>
        <w:tab w:val="right" w:pos="9638"/>
      </w:tabs>
    </w:pPr>
  </w:style>
  <w:style w:type="character" w:customStyle="1" w:styleId="FooterChar">
    <w:name w:val="Footer Char"/>
    <w:basedOn w:val="DefaultParagraphFont"/>
    <w:link w:val="Footer"/>
    <w:uiPriority w:val="99"/>
    <w:rsid w:val="009849D8"/>
    <w:rPr>
      <w:kern w:val="0"/>
      <w14:ligatures w14:val="none"/>
    </w:rPr>
  </w:style>
  <w:style w:type="character" w:styleId="CommentReference">
    <w:name w:val="annotation reference"/>
    <w:basedOn w:val="DefaultParagraphFont"/>
    <w:uiPriority w:val="99"/>
    <w:semiHidden/>
    <w:unhideWhenUsed/>
    <w:rsid w:val="00916F99"/>
    <w:rPr>
      <w:sz w:val="16"/>
      <w:szCs w:val="16"/>
    </w:rPr>
  </w:style>
  <w:style w:type="paragraph" w:styleId="CommentText">
    <w:name w:val="annotation text"/>
    <w:basedOn w:val="Normal"/>
    <w:link w:val="CommentTextChar"/>
    <w:uiPriority w:val="99"/>
    <w:unhideWhenUsed/>
    <w:rsid w:val="00916F99"/>
    <w:rPr>
      <w:sz w:val="20"/>
      <w:szCs w:val="20"/>
    </w:rPr>
  </w:style>
  <w:style w:type="character" w:customStyle="1" w:styleId="CommentTextChar">
    <w:name w:val="Comment Text Char"/>
    <w:basedOn w:val="DefaultParagraphFont"/>
    <w:link w:val="CommentText"/>
    <w:uiPriority w:val="99"/>
    <w:rsid w:val="00916F9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6F99"/>
    <w:rPr>
      <w:b/>
      <w:bCs/>
    </w:rPr>
  </w:style>
  <w:style w:type="character" w:customStyle="1" w:styleId="CommentSubjectChar">
    <w:name w:val="Comment Subject Char"/>
    <w:basedOn w:val="CommentTextChar"/>
    <w:link w:val="CommentSubject"/>
    <w:uiPriority w:val="99"/>
    <w:semiHidden/>
    <w:rsid w:val="00916F99"/>
    <w:rPr>
      <w:b/>
      <w:bCs/>
      <w:kern w:val="0"/>
      <w:sz w:val="20"/>
      <w:szCs w:val="20"/>
      <w14:ligatures w14:val="none"/>
    </w:rPr>
  </w:style>
  <w:style w:type="character" w:customStyle="1" w:styleId="cf01">
    <w:name w:val="cf01"/>
    <w:basedOn w:val="DefaultParagraphFont"/>
    <w:rsid w:val="008C24AC"/>
    <w:rPr>
      <w:rFonts w:ascii="Segoe UI" w:hAnsi="Segoe UI" w:cs="Segoe UI" w:hint="default"/>
      <w:sz w:val="18"/>
      <w:szCs w:val="18"/>
    </w:rPr>
  </w:style>
  <w:style w:type="paragraph" w:styleId="NormalWeb">
    <w:name w:val="Normal (Web)"/>
    <w:basedOn w:val="Normal"/>
    <w:uiPriority w:val="99"/>
    <w:semiHidden/>
    <w:unhideWhenUsed/>
    <w:rsid w:val="000A45A2"/>
    <w:pPr>
      <w:spacing w:before="100" w:beforeAutospacing="1" w:after="100" w:afterAutospacing="1"/>
    </w:pPr>
    <w:rPr>
      <w:rFonts w:ascii="Times New Roman" w:eastAsia="Times New Roman" w:hAnsi="Times New Roman" w:cs="Times New Roman"/>
      <w:lang w:eastAsia="it-IT"/>
    </w:rPr>
  </w:style>
  <w:style w:type="paragraph" w:styleId="Revision">
    <w:name w:val="Revision"/>
    <w:hidden/>
    <w:uiPriority w:val="99"/>
    <w:semiHidden/>
    <w:rsid w:val="00F57629"/>
    <w:rPr>
      <w:kern w:val="0"/>
      <w14:ligatures w14:val="none"/>
    </w:rPr>
  </w:style>
  <w:style w:type="character" w:styleId="UnresolvedMention">
    <w:name w:val="Unresolved Mention"/>
    <w:basedOn w:val="DefaultParagraphFont"/>
    <w:uiPriority w:val="99"/>
    <w:semiHidden/>
    <w:unhideWhenUsed/>
    <w:rsid w:val="00D04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7210">
      <w:bodyDiv w:val="1"/>
      <w:marLeft w:val="0"/>
      <w:marRight w:val="0"/>
      <w:marTop w:val="0"/>
      <w:marBottom w:val="0"/>
      <w:divBdr>
        <w:top w:val="none" w:sz="0" w:space="0" w:color="auto"/>
        <w:left w:val="none" w:sz="0" w:space="0" w:color="auto"/>
        <w:bottom w:val="none" w:sz="0" w:space="0" w:color="auto"/>
        <w:right w:val="none" w:sz="0" w:space="0" w:color="auto"/>
      </w:divBdr>
    </w:div>
    <w:div w:id="81027385">
      <w:bodyDiv w:val="1"/>
      <w:marLeft w:val="0"/>
      <w:marRight w:val="0"/>
      <w:marTop w:val="0"/>
      <w:marBottom w:val="0"/>
      <w:divBdr>
        <w:top w:val="none" w:sz="0" w:space="0" w:color="auto"/>
        <w:left w:val="none" w:sz="0" w:space="0" w:color="auto"/>
        <w:bottom w:val="none" w:sz="0" w:space="0" w:color="auto"/>
        <w:right w:val="none" w:sz="0" w:space="0" w:color="auto"/>
      </w:divBdr>
    </w:div>
    <w:div w:id="113913049">
      <w:bodyDiv w:val="1"/>
      <w:marLeft w:val="0"/>
      <w:marRight w:val="0"/>
      <w:marTop w:val="0"/>
      <w:marBottom w:val="0"/>
      <w:divBdr>
        <w:top w:val="none" w:sz="0" w:space="0" w:color="auto"/>
        <w:left w:val="none" w:sz="0" w:space="0" w:color="auto"/>
        <w:bottom w:val="none" w:sz="0" w:space="0" w:color="auto"/>
        <w:right w:val="none" w:sz="0" w:space="0" w:color="auto"/>
      </w:divBdr>
    </w:div>
    <w:div w:id="121308480">
      <w:bodyDiv w:val="1"/>
      <w:marLeft w:val="0"/>
      <w:marRight w:val="0"/>
      <w:marTop w:val="0"/>
      <w:marBottom w:val="0"/>
      <w:divBdr>
        <w:top w:val="none" w:sz="0" w:space="0" w:color="auto"/>
        <w:left w:val="none" w:sz="0" w:space="0" w:color="auto"/>
        <w:bottom w:val="none" w:sz="0" w:space="0" w:color="auto"/>
        <w:right w:val="none" w:sz="0" w:space="0" w:color="auto"/>
      </w:divBdr>
    </w:div>
    <w:div w:id="156918848">
      <w:bodyDiv w:val="1"/>
      <w:marLeft w:val="0"/>
      <w:marRight w:val="0"/>
      <w:marTop w:val="0"/>
      <w:marBottom w:val="0"/>
      <w:divBdr>
        <w:top w:val="none" w:sz="0" w:space="0" w:color="auto"/>
        <w:left w:val="none" w:sz="0" w:space="0" w:color="auto"/>
        <w:bottom w:val="none" w:sz="0" w:space="0" w:color="auto"/>
        <w:right w:val="none" w:sz="0" w:space="0" w:color="auto"/>
      </w:divBdr>
    </w:div>
    <w:div w:id="209272373">
      <w:bodyDiv w:val="1"/>
      <w:marLeft w:val="0"/>
      <w:marRight w:val="0"/>
      <w:marTop w:val="0"/>
      <w:marBottom w:val="0"/>
      <w:divBdr>
        <w:top w:val="none" w:sz="0" w:space="0" w:color="auto"/>
        <w:left w:val="none" w:sz="0" w:space="0" w:color="auto"/>
        <w:bottom w:val="none" w:sz="0" w:space="0" w:color="auto"/>
        <w:right w:val="none" w:sz="0" w:space="0" w:color="auto"/>
      </w:divBdr>
    </w:div>
    <w:div w:id="327368773">
      <w:bodyDiv w:val="1"/>
      <w:marLeft w:val="0"/>
      <w:marRight w:val="0"/>
      <w:marTop w:val="0"/>
      <w:marBottom w:val="0"/>
      <w:divBdr>
        <w:top w:val="none" w:sz="0" w:space="0" w:color="auto"/>
        <w:left w:val="none" w:sz="0" w:space="0" w:color="auto"/>
        <w:bottom w:val="none" w:sz="0" w:space="0" w:color="auto"/>
        <w:right w:val="none" w:sz="0" w:space="0" w:color="auto"/>
      </w:divBdr>
    </w:div>
    <w:div w:id="439377767">
      <w:bodyDiv w:val="1"/>
      <w:marLeft w:val="0"/>
      <w:marRight w:val="0"/>
      <w:marTop w:val="0"/>
      <w:marBottom w:val="0"/>
      <w:divBdr>
        <w:top w:val="none" w:sz="0" w:space="0" w:color="auto"/>
        <w:left w:val="none" w:sz="0" w:space="0" w:color="auto"/>
        <w:bottom w:val="none" w:sz="0" w:space="0" w:color="auto"/>
        <w:right w:val="none" w:sz="0" w:space="0" w:color="auto"/>
      </w:divBdr>
      <w:divsChild>
        <w:div w:id="1410805033">
          <w:marLeft w:val="0"/>
          <w:marRight w:val="0"/>
          <w:marTop w:val="0"/>
          <w:marBottom w:val="0"/>
          <w:divBdr>
            <w:top w:val="single" w:sz="2" w:space="0" w:color="E3E3E3"/>
            <w:left w:val="single" w:sz="2" w:space="0" w:color="E3E3E3"/>
            <w:bottom w:val="single" w:sz="2" w:space="0" w:color="E3E3E3"/>
            <w:right w:val="single" w:sz="2" w:space="0" w:color="E3E3E3"/>
          </w:divBdr>
          <w:divsChild>
            <w:div w:id="989863210">
              <w:marLeft w:val="0"/>
              <w:marRight w:val="0"/>
              <w:marTop w:val="0"/>
              <w:marBottom w:val="0"/>
              <w:divBdr>
                <w:top w:val="single" w:sz="2" w:space="0" w:color="E3E3E3"/>
                <w:left w:val="single" w:sz="2" w:space="0" w:color="E3E3E3"/>
                <w:bottom w:val="single" w:sz="2" w:space="0" w:color="E3E3E3"/>
                <w:right w:val="single" w:sz="2" w:space="0" w:color="E3E3E3"/>
              </w:divBdr>
              <w:divsChild>
                <w:div w:id="398524474">
                  <w:marLeft w:val="0"/>
                  <w:marRight w:val="0"/>
                  <w:marTop w:val="0"/>
                  <w:marBottom w:val="0"/>
                  <w:divBdr>
                    <w:top w:val="single" w:sz="2" w:space="0" w:color="E3E3E3"/>
                    <w:left w:val="single" w:sz="2" w:space="0" w:color="E3E3E3"/>
                    <w:bottom w:val="single" w:sz="2" w:space="0" w:color="E3E3E3"/>
                    <w:right w:val="single" w:sz="2" w:space="0" w:color="E3E3E3"/>
                  </w:divBdr>
                  <w:divsChild>
                    <w:div w:id="364864509">
                      <w:marLeft w:val="0"/>
                      <w:marRight w:val="0"/>
                      <w:marTop w:val="0"/>
                      <w:marBottom w:val="0"/>
                      <w:divBdr>
                        <w:top w:val="single" w:sz="2" w:space="0" w:color="E3E3E3"/>
                        <w:left w:val="single" w:sz="2" w:space="0" w:color="E3E3E3"/>
                        <w:bottom w:val="single" w:sz="2" w:space="0" w:color="E3E3E3"/>
                        <w:right w:val="single" w:sz="2" w:space="0" w:color="E3E3E3"/>
                      </w:divBdr>
                      <w:divsChild>
                        <w:div w:id="1667392833">
                          <w:marLeft w:val="0"/>
                          <w:marRight w:val="0"/>
                          <w:marTop w:val="0"/>
                          <w:marBottom w:val="0"/>
                          <w:divBdr>
                            <w:top w:val="single" w:sz="2" w:space="0" w:color="E3E3E3"/>
                            <w:left w:val="single" w:sz="2" w:space="0" w:color="E3E3E3"/>
                            <w:bottom w:val="single" w:sz="2" w:space="0" w:color="E3E3E3"/>
                            <w:right w:val="single" w:sz="2" w:space="0" w:color="E3E3E3"/>
                          </w:divBdr>
                          <w:divsChild>
                            <w:div w:id="1027944040">
                              <w:marLeft w:val="0"/>
                              <w:marRight w:val="0"/>
                              <w:marTop w:val="100"/>
                              <w:marBottom w:val="100"/>
                              <w:divBdr>
                                <w:top w:val="single" w:sz="2" w:space="0" w:color="E3E3E3"/>
                                <w:left w:val="single" w:sz="2" w:space="0" w:color="E3E3E3"/>
                                <w:bottom w:val="single" w:sz="2" w:space="0" w:color="E3E3E3"/>
                                <w:right w:val="single" w:sz="2" w:space="0" w:color="E3E3E3"/>
                              </w:divBdr>
                              <w:divsChild>
                                <w:div w:id="1247151326">
                                  <w:marLeft w:val="0"/>
                                  <w:marRight w:val="0"/>
                                  <w:marTop w:val="0"/>
                                  <w:marBottom w:val="0"/>
                                  <w:divBdr>
                                    <w:top w:val="single" w:sz="2" w:space="0" w:color="E3E3E3"/>
                                    <w:left w:val="single" w:sz="2" w:space="0" w:color="E3E3E3"/>
                                    <w:bottom w:val="single" w:sz="2" w:space="0" w:color="E3E3E3"/>
                                    <w:right w:val="single" w:sz="2" w:space="0" w:color="E3E3E3"/>
                                  </w:divBdr>
                                  <w:divsChild>
                                    <w:div w:id="441538628">
                                      <w:marLeft w:val="0"/>
                                      <w:marRight w:val="0"/>
                                      <w:marTop w:val="0"/>
                                      <w:marBottom w:val="0"/>
                                      <w:divBdr>
                                        <w:top w:val="single" w:sz="2" w:space="0" w:color="E3E3E3"/>
                                        <w:left w:val="single" w:sz="2" w:space="0" w:color="E3E3E3"/>
                                        <w:bottom w:val="single" w:sz="2" w:space="0" w:color="E3E3E3"/>
                                        <w:right w:val="single" w:sz="2" w:space="0" w:color="E3E3E3"/>
                                      </w:divBdr>
                                      <w:divsChild>
                                        <w:div w:id="1712539263">
                                          <w:marLeft w:val="0"/>
                                          <w:marRight w:val="0"/>
                                          <w:marTop w:val="0"/>
                                          <w:marBottom w:val="0"/>
                                          <w:divBdr>
                                            <w:top w:val="single" w:sz="2" w:space="0" w:color="E3E3E3"/>
                                            <w:left w:val="single" w:sz="2" w:space="0" w:color="E3E3E3"/>
                                            <w:bottom w:val="single" w:sz="2" w:space="0" w:color="E3E3E3"/>
                                            <w:right w:val="single" w:sz="2" w:space="0" w:color="E3E3E3"/>
                                          </w:divBdr>
                                          <w:divsChild>
                                            <w:div w:id="1062216699">
                                              <w:marLeft w:val="0"/>
                                              <w:marRight w:val="0"/>
                                              <w:marTop w:val="0"/>
                                              <w:marBottom w:val="0"/>
                                              <w:divBdr>
                                                <w:top w:val="single" w:sz="2" w:space="0" w:color="E3E3E3"/>
                                                <w:left w:val="single" w:sz="2" w:space="0" w:color="E3E3E3"/>
                                                <w:bottom w:val="single" w:sz="2" w:space="0" w:color="E3E3E3"/>
                                                <w:right w:val="single" w:sz="2" w:space="0" w:color="E3E3E3"/>
                                              </w:divBdr>
                                              <w:divsChild>
                                                <w:div w:id="1705904907">
                                                  <w:marLeft w:val="0"/>
                                                  <w:marRight w:val="0"/>
                                                  <w:marTop w:val="0"/>
                                                  <w:marBottom w:val="0"/>
                                                  <w:divBdr>
                                                    <w:top w:val="single" w:sz="2" w:space="0" w:color="E3E3E3"/>
                                                    <w:left w:val="single" w:sz="2" w:space="0" w:color="E3E3E3"/>
                                                    <w:bottom w:val="single" w:sz="2" w:space="0" w:color="E3E3E3"/>
                                                    <w:right w:val="single" w:sz="2" w:space="0" w:color="E3E3E3"/>
                                                  </w:divBdr>
                                                  <w:divsChild>
                                                    <w:div w:id="1610163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0202171">
          <w:marLeft w:val="0"/>
          <w:marRight w:val="0"/>
          <w:marTop w:val="0"/>
          <w:marBottom w:val="0"/>
          <w:divBdr>
            <w:top w:val="none" w:sz="0" w:space="0" w:color="auto"/>
            <w:left w:val="none" w:sz="0" w:space="0" w:color="auto"/>
            <w:bottom w:val="none" w:sz="0" w:space="0" w:color="auto"/>
            <w:right w:val="none" w:sz="0" w:space="0" w:color="auto"/>
          </w:divBdr>
          <w:divsChild>
            <w:div w:id="1383477347">
              <w:marLeft w:val="0"/>
              <w:marRight w:val="0"/>
              <w:marTop w:val="0"/>
              <w:marBottom w:val="0"/>
              <w:divBdr>
                <w:top w:val="single" w:sz="2" w:space="0" w:color="E3E3E3"/>
                <w:left w:val="single" w:sz="2" w:space="0" w:color="E3E3E3"/>
                <w:bottom w:val="single" w:sz="2" w:space="0" w:color="E3E3E3"/>
                <w:right w:val="single" w:sz="2" w:space="0" w:color="E3E3E3"/>
              </w:divBdr>
              <w:divsChild>
                <w:div w:id="643432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93126245">
      <w:bodyDiv w:val="1"/>
      <w:marLeft w:val="0"/>
      <w:marRight w:val="0"/>
      <w:marTop w:val="0"/>
      <w:marBottom w:val="0"/>
      <w:divBdr>
        <w:top w:val="none" w:sz="0" w:space="0" w:color="auto"/>
        <w:left w:val="none" w:sz="0" w:space="0" w:color="auto"/>
        <w:bottom w:val="none" w:sz="0" w:space="0" w:color="auto"/>
        <w:right w:val="none" w:sz="0" w:space="0" w:color="auto"/>
      </w:divBdr>
    </w:div>
    <w:div w:id="705368465">
      <w:bodyDiv w:val="1"/>
      <w:marLeft w:val="0"/>
      <w:marRight w:val="0"/>
      <w:marTop w:val="0"/>
      <w:marBottom w:val="0"/>
      <w:divBdr>
        <w:top w:val="none" w:sz="0" w:space="0" w:color="auto"/>
        <w:left w:val="none" w:sz="0" w:space="0" w:color="auto"/>
        <w:bottom w:val="none" w:sz="0" w:space="0" w:color="auto"/>
        <w:right w:val="none" w:sz="0" w:space="0" w:color="auto"/>
      </w:divBdr>
    </w:div>
    <w:div w:id="726758846">
      <w:bodyDiv w:val="1"/>
      <w:marLeft w:val="0"/>
      <w:marRight w:val="0"/>
      <w:marTop w:val="0"/>
      <w:marBottom w:val="0"/>
      <w:divBdr>
        <w:top w:val="none" w:sz="0" w:space="0" w:color="auto"/>
        <w:left w:val="none" w:sz="0" w:space="0" w:color="auto"/>
        <w:bottom w:val="none" w:sz="0" w:space="0" w:color="auto"/>
        <w:right w:val="none" w:sz="0" w:space="0" w:color="auto"/>
      </w:divBdr>
    </w:div>
    <w:div w:id="795104033">
      <w:bodyDiv w:val="1"/>
      <w:marLeft w:val="0"/>
      <w:marRight w:val="0"/>
      <w:marTop w:val="0"/>
      <w:marBottom w:val="0"/>
      <w:divBdr>
        <w:top w:val="none" w:sz="0" w:space="0" w:color="auto"/>
        <w:left w:val="none" w:sz="0" w:space="0" w:color="auto"/>
        <w:bottom w:val="none" w:sz="0" w:space="0" w:color="auto"/>
        <w:right w:val="none" w:sz="0" w:space="0" w:color="auto"/>
      </w:divBdr>
    </w:div>
    <w:div w:id="811017033">
      <w:bodyDiv w:val="1"/>
      <w:marLeft w:val="0"/>
      <w:marRight w:val="0"/>
      <w:marTop w:val="0"/>
      <w:marBottom w:val="0"/>
      <w:divBdr>
        <w:top w:val="none" w:sz="0" w:space="0" w:color="auto"/>
        <w:left w:val="none" w:sz="0" w:space="0" w:color="auto"/>
        <w:bottom w:val="none" w:sz="0" w:space="0" w:color="auto"/>
        <w:right w:val="none" w:sz="0" w:space="0" w:color="auto"/>
      </w:divBdr>
    </w:div>
    <w:div w:id="997031806">
      <w:bodyDiv w:val="1"/>
      <w:marLeft w:val="0"/>
      <w:marRight w:val="0"/>
      <w:marTop w:val="0"/>
      <w:marBottom w:val="0"/>
      <w:divBdr>
        <w:top w:val="none" w:sz="0" w:space="0" w:color="auto"/>
        <w:left w:val="none" w:sz="0" w:space="0" w:color="auto"/>
        <w:bottom w:val="none" w:sz="0" w:space="0" w:color="auto"/>
        <w:right w:val="none" w:sz="0" w:space="0" w:color="auto"/>
      </w:divBdr>
    </w:div>
    <w:div w:id="1078939079">
      <w:bodyDiv w:val="1"/>
      <w:marLeft w:val="0"/>
      <w:marRight w:val="0"/>
      <w:marTop w:val="0"/>
      <w:marBottom w:val="0"/>
      <w:divBdr>
        <w:top w:val="none" w:sz="0" w:space="0" w:color="auto"/>
        <w:left w:val="none" w:sz="0" w:space="0" w:color="auto"/>
        <w:bottom w:val="none" w:sz="0" w:space="0" w:color="auto"/>
        <w:right w:val="none" w:sz="0" w:space="0" w:color="auto"/>
      </w:divBdr>
    </w:div>
    <w:div w:id="1088576200">
      <w:bodyDiv w:val="1"/>
      <w:marLeft w:val="0"/>
      <w:marRight w:val="0"/>
      <w:marTop w:val="0"/>
      <w:marBottom w:val="0"/>
      <w:divBdr>
        <w:top w:val="none" w:sz="0" w:space="0" w:color="auto"/>
        <w:left w:val="none" w:sz="0" w:space="0" w:color="auto"/>
        <w:bottom w:val="none" w:sz="0" w:space="0" w:color="auto"/>
        <w:right w:val="none" w:sz="0" w:space="0" w:color="auto"/>
      </w:divBdr>
    </w:div>
    <w:div w:id="1349134814">
      <w:bodyDiv w:val="1"/>
      <w:marLeft w:val="0"/>
      <w:marRight w:val="0"/>
      <w:marTop w:val="0"/>
      <w:marBottom w:val="0"/>
      <w:divBdr>
        <w:top w:val="none" w:sz="0" w:space="0" w:color="auto"/>
        <w:left w:val="none" w:sz="0" w:space="0" w:color="auto"/>
        <w:bottom w:val="none" w:sz="0" w:space="0" w:color="auto"/>
        <w:right w:val="none" w:sz="0" w:space="0" w:color="auto"/>
      </w:divBdr>
    </w:div>
    <w:div w:id="1369144384">
      <w:bodyDiv w:val="1"/>
      <w:marLeft w:val="0"/>
      <w:marRight w:val="0"/>
      <w:marTop w:val="0"/>
      <w:marBottom w:val="0"/>
      <w:divBdr>
        <w:top w:val="none" w:sz="0" w:space="0" w:color="auto"/>
        <w:left w:val="none" w:sz="0" w:space="0" w:color="auto"/>
        <w:bottom w:val="none" w:sz="0" w:space="0" w:color="auto"/>
        <w:right w:val="none" w:sz="0" w:space="0" w:color="auto"/>
      </w:divBdr>
    </w:div>
    <w:div w:id="1471895319">
      <w:bodyDiv w:val="1"/>
      <w:marLeft w:val="0"/>
      <w:marRight w:val="0"/>
      <w:marTop w:val="0"/>
      <w:marBottom w:val="0"/>
      <w:divBdr>
        <w:top w:val="none" w:sz="0" w:space="0" w:color="auto"/>
        <w:left w:val="none" w:sz="0" w:space="0" w:color="auto"/>
        <w:bottom w:val="none" w:sz="0" w:space="0" w:color="auto"/>
        <w:right w:val="none" w:sz="0" w:space="0" w:color="auto"/>
      </w:divBdr>
    </w:div>
    <w:div w:id="1541429893">
      <w:bodyDiv w:val="1"/>
      <w:marLeft w:val="0"/>
      <w:marRight w:val="0"/>
      <w:marTop w:val="0"/>
      <w:marBottom w:val="0"/>
      <w:divBdr>
        <w:top w:val="none" w:sz="0" w:space="0" w:color="auto"/>
        <w:left w:val="none" w:sz="0" w:space="0" w:color="auto"/>
        <w:bottom w:val="none" w:sz="0" w:space="0" w:color="auto"/>
        <w:right w:val="none" w:sz="0" w:space="0" w:color="auto"/>
      </w:divBdr>
    </w:div>
    <w:div w:id="1546598735">
      <w:bodyDiv w:val="1"/>
      <w:marLeft w:val="0"/>
      <w:marRight w:val="0"/>
      <w:marTop w:val="0"/>
      <w:marBottom w:val="0"/>
      <w:divBdr>
        <w:top w:val="none" w:sz="0" w:space="0" w:color="auto"/>
        <w:left w:val="none" w:sz="0" w:space="0" w:color="auto"/>
        <w:bottom w:val="none" w:sz="0" w:space="0" w:color="auto"/>
        <w:right w:val="none" w:sz="0" w:space="0" w:color="auto"/>
      </w:divBdr>
    </w:div>
    <w:div w:id="1602301683">
      <w:bodyDiv w:val="1"/>
      <w:marLeft w:val="0"/>
      <w:marRight w:val="0"/>
      <w:marTop w:val="0"/>
      <w:marBottom w:val="0"/>
      <w:divBdr>
        <w:top w:val="none" w:sz="0" w:space="0" w:color="auto"/>
        <w:left w:val="none" w:sz="0" w:space="0" w:color="auto"/>
        <w:bottom w:val="none" w:sz="0" w:space="0" w:color="auto"/>
        <w:right w:val="none" w:sz="0" w:space="0" w:color="auto"/>
      </w:divBdr>
    </w:div>
    <w:div w:id="1736201725">
      <w:bodyDiv w:val="1"/>
      <w:marLeft w:val="0"/>
      <w:marRight w:val="0"/>
      <w:marTop w:val="0"/>
      <w:marBottom w:val="0"/>
      <w:divBdr>
        <w:top w:val="none" w:sz="0" w:space="0" w:color="auto"/>
        <w:left w:val="none" w:sz="0" w:space="0" w:color="auto"/>
        <w:bottom w:val="none" w:sz="0" w:space="0" w:color="auto"/>
        <w:right w:val="none" w:sz="0" w:space="0" w:color="auto"/>
      </w:divBdr>
    </w:div>
    <w:div w:id="1741438487">
      <w:bodyDiv w:val="1"/>
      <w:marLeft w:val="0"/>
      <w:marRight w:val="0"/>
      <w:marTop w:val="0"/>
      <w:marBottom w:val="0"/>
      <w:divBdr>
        <w:top w:val="none" w:sz="0" w:space="0" w:color="auto"/>
        <w:left w:val="none" w:sz="0" w:space="0" w:color="auto"/>
        <w:bottom w:val="none" w:sz="0" w:space="0" w:color="auto"/>
        <w:right w:val="none" w:sz="0" w:space="0" w:color="auto"/>
      </w:divBdr>
    </w:div>
    <w:div w:id="1882592707">
      <w:bodyDiv w:val="1"/>
      <w:marLeft w:val="0"/>
      <w:marRight w:val="0"/>
      <w:marTop w:val="0"/>
      <w:marBottom w:val="0"/>
      <w:divBdr>
        <w:top w:val="none" w:sz="0" w:space="0" w:color="auto"/>
        <w:left w:val="none" w:sz="0" w:space="0" w:color="auto"/>
        <w:bottom w:val="none" w:sz="0" w:space="0" w:color="auto"/>
        <w:right w:val="none" w:sz="0" w:space="0" w:color="auto"/>
      </w:divBdr>
    </w:div>
    <w:div w:id="2008432804">
      <w:bodyDiv w:val="1"/>
      <w:marLeft w:val="0"/>
      <w:marRight w:val="0"/>
      <w:marTop w:val="0"/>
      <w:marBottom w:val="0"/>
      <w:divBdr>
        <w:top w:val="none" w:sz="0" w:space="0" w:color="auto"/>
        <w:left w:val="none" w:sz="0" w:space="0" w:color="auto"/>
        <w:bottom w:val="none" w:sz="0" w:space="0" w:color="auto"/>
        <w:right w:val="none" w:sz="0" w:space="0" w:color="auto"/>
      </w:divBdr>
    </w:div>
    <w:div w:id="211786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imona.dibianco@henkel.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usanna.santarelli@attil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1c83a93-7049-4a01-aee4-623dec060c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36C6B18FC7148B6B6BC5613DCFB7E" ma:contentTypeVersion="16" ma:contentTypeDescription="Create a new document." ma:contentTypeScope="" ma:versionID="27cfc823b2bda2d0e9f2969ab1945aed">
  <xsd:schema xmlns:xsd="http://www.w3.org/2001/XMLSchema" xmlns:xs="http://www.w3.org/2001/XMLSchema" xmlns:p="http://schemas.microsoft.com/office/2006/metadata/properties" xmlns:ns3="c1c83a93-7049-4a01-aee4-623dec060c74" xmlns:ns4="38589fcc-15d5-4b00-be6a-1dae72a6e8fd" targetNamespace="http://schemas.microsoft.com/office/2006/metadata/properties" ma:root="true" ma:fieldsID="02cfbd6066d056682c05b633cd345391" ns3:_="" ns4:_="">
    <xsd:import namespace="c1c83a93-7049-4a01-aee4-623dec060c74"/>
    <xsd:import namespace="38589fcc-15d5-4b00-be6a-1dae72a6e8f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3a93-7049-4a01-aee4-623dec060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589fcc-15d5-4b00-be6a-1dae72a6e8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1B397A-3FC3-4C81-9DA0-1DD2B9F3F7E4}">
  <ds:schemaRefs>
    <ds:schemaRef ds:uri="http://schemas.microsoft.com/office/2006/metadata/properties"/>
    <ds:schemaRef ds:uri="http://schemas.microsoft.com/office/infopath/2007/PartnerControls"/>
    <ds:schemaRef ds:uri="c1c83a93-7049-4a01-aee4-623dec060c74"/>
  </ds:schemaRefs>
</ds:datastoreItem>
</file>

<file path=customXml/itemProps2.xml><?xml version="1.0" encoding="utf-8"?>
<ds:datastoreItem xmlns:ds="http://schemas.openxmlformats.org/officeDocument/2006/customXml" ds:itemID="{1C57F1FE-E4E8-402C-8C83-714B37D33B9A}">
  <ds:schemaRefs>
    <ds:schemaRef ds:uri="http://schemas.microsoft.com/sharepoint/v3/contenttype/forms"/>
  </ds:schemaRefs>
</ds:datastoreItem>
</file>

<file path=customXml/itemProps3.xml><?xml version="1.0" encoding="utf-8"?>
<ds:datastoreItem xmlns:ds="http://schemas.openxmlformats.org/officeDocument/2006/customXml" ds:itemID="{2CD9886E-8971-45D2-89C0-79029E066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3a93-7049-4a01-aee4-623dec060c74"/>
    <ds:schemaRef ds:uri="38589fcc-15d5-4b00-be6a-1dae72a6e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4992</Characters>
  <Application>Microsoft Office Word</Application>
  <DocSecurity>4</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Costanza Passeri</dc:creator>
  <cp:keywords/>
  <dc:description/>
  <cp:lastModifiedBy>Francesca Birondi (Ext)</cp:lastModifiedBy>
  <cp:revision>2</cp:revision>
  <cp:lastPrinted>2025-07-04T10:37:00Z</cp:lastPrinted>
  <dcterms:created xsi:type="dcterms:W3CDTF">2025-11-04T12:38:00Z</dcterms:created>
  <dcterms:modified xsi:type="dcterms:W3CDTF">2025-11-04T12:38:00Z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0x01010063036C6B18FC7148B6B6BC5613DCFB7E</vt:lpwstr>
  </property>
</Properties>
</file>