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879F" w14:textId="77777777" w:rsidR="00577050" w:rsidRPr="00EB46D9" w:rsidRDefault="00577050" w:rsidP="00577050">
      <w:pPr>
        <w:pStyle w:val="Kopfzeile"/>
      </w:pPr>
      <w:r w:rsidRPr="00EB46D9">
        <w:drawing>
          <wp:anchor distT="0" distB="0" distL="114300" distR="114300" simplePos="0" relativeHeight="251662336" behindDoc="0" locked="1" layoutInCell="1" allowOverlap="1" wp14:anchorId="4DFBE3E9" wp14:editId="46CD6BD3">
            <wp:simplePos x="0" y="0"/>
            <wp:positionH relativeFrom="margin">
              <wp:posOffset>4803775</wp:posOffset>
            </wp:positionH>
            <wp:positionV relativeFrom="margin">
              <wp:posOffset>-420370</wp:posOffset>
            </wp:positionV>
            <wp:extent cx="1281430" cy="735330"/>
            <wp:effectExtent l="0" t="0" r="0" b="7620"/>
            <wp:wrapNone/>
            <wp:docPr id="24135246" name="Picture 14" descr="Ein Bild, das Logo, Schrift,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5246" name="Picture 14" descr="Ein Bild, das Logo, Schrift, Text, Grafiken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l="4736" t="10539" r="5063" b="12550"/>
                    <a:stretch>
                      <a:fillRect/>
                    </a:stretch>
                  </pic:blipFill>
                  <pic:spPr bwMode="auto">
                    <a:xfrm>
                      <a:off x="0" y="0"/>
                      <a:ext cx="1281430" cy="735330"/>
                    </a:xfrm>
                    <a:prstGeom prst="rect">
                      <a:avLst/>
                    </a:prstGeom>
                    <a:noFill/>
                  </pic:spPr>
                </pic:pic>
              </a:graphicData>
            </a:graphic>
            <wp14:sizeRelH relativeFrom="page">
              <wp14:pctWidth>0</wp14:pctWidth>
            </wp14:sizeRelH>
            <wp14:sizeRelV relativeFrom="page">
              <wp14:pctHeight>0</wp14:pctHeight>
            </wp14:sizeRelV>
          </wp:anchor>
        </w:drawing>
      </w:r>
      <w:r w:rsidRPr="00EB46D9">
        <mc:AlternateContent>
          <mc:Choice Requires="wpg">
            <w:drawing>
              <wp:anchor distT="0" distB="0" distL="114300" distR="114300" simplePos="0" relativeHeight="251661312" behindDoc="0" locked="0" layoutInCell="1" allowOverlap="1" wp14:anchorId="1FA62477" wp14:editId="43D1A5B3">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4694CFF" id="Group 16" o:spid="_x0000_s1026" style="position:absolute;margin-left:14.2pt;margin-top:297.7pt;width:14.15pt;height:297.65pt;z-index:25166131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Pr="00B62D6C">
        <w:t>Presseinformation</w:t>
      </w:r>
    </w:p>
    <w:p w14:paraId="15410A56" w14:textId="780F3833" w:rsidR="00577050" w:rsidRPr="00F27FF1" w:rsidRDefault="00577050" w:rsidP="00577050">
      <w:pPr>
        <w:pStyle w:val="MonthDayYear"/>
        <w:rPr>
          <w:iCs/>
        </w:rPr>
      </w:pPr>
      <w:r>
        <w:t>Oktober</w:t>
      </w:r>
      <w:r w:rsidRPr="00F27FF1">
        <w:t xml:space="preserve"> 202</w:t>
      </w:r>
      <w:r>
        <w:t>5</w:t>
      </w:r>
    </w:p>
    <w:p w14:paraId="0FA1814C" w14:textId="77777777" w:rsidR="000332D8" w:rsidRDefault="000332D8" w:rsidP="00577050">
      <w:pPr>
        <w:rPr>
          <w:rFonts w:ascii="Segoe UI" w:eastAsia="Times New Roman" w:hAnsi="Segoe UI" w:cs="Segoe UI"/>
          <w:kern w:val="0"/>
          <w14:ligatures w14:val="none"/>
        </w:rPr>
      </w:pPr>
      <w:r w:rsidRPr="000332D8">
        <w:rPr>
          <w:rFonts w:ascii="Segoe UI" w:eastAsia="Times New Roman" w:hAnsi="Segoe UI" w:cs="Segoe UI"/>
          <w:kern w:val="0"/>
          <w14:ligatures w14:val="none"/>
        </w:rPr>
        <w:t>Herzenswünsche erfüllen, Kraft schenken</w:t>
      </w:r>
    </w:p>
    <w:p w14:paraId="51490F27" w14:textId="06E78D12" w:rsidR="00577050" w:rsidRPr="00F27FF1" w:rsidRDefault="000332D8" w:rsidP="00577050">
      <w:r>
        <w:rPr>
          <w:rFonts w:ascii="Segoe UI" w:hAnsi="Segoe UI"/>
          <w:b/>
          <w:bCs/>
          <w:sz w:val="32"/>
        </w:rPr>
        <w:t xml:space="preserve">Henkel </w:t>
      </w:r>
      <w:r w:rsidRPr="000332D8">
        <w:rPr>
          <w:rFonts w:ascii="Segoe UI" w:hAnsi="Segoe UI"/>
          <w:b/>
          <w:bCs/>
          <w:sz w:val="32"/>
        </w:rPr>
        <w:t xml:space="preserve">und dm </w:t>
      </w:r>
      <w:proofErr w:type="spellStart"/>
      <w:r w:rsidRPr="000332D8">
        <w:rPr>
          <w:rFonts w:ascii="Segoe UI" w:hAnsi="Segoe UI"/>
          <w:b/>
          <w:bCs/>
          <w:sz w:val="32"/>
        </w:rPr>
        <w:t>drogerie</w:t>
      </w:r>
      <w:proofErr w:type="spellEnd"/>
      <w:r w:rsidRPr="000332D8">
        <w:rPr>
          <w:rFonts w:ascii="Segoe UI" w:hAnsi="Segoe UI"/>
          <w:b/>
          <w:bCs/>
          <w:sz w:val="32"/>
        </w:rPr>
        <w:t xml:space="preserve"> markt starten Spendenaktion für </w:t>
      </w:r>
      <w:proofErr w:type="spellStart"/>
      <w:r w:rsidRPr="000332D8">
        <w:rPr>
          <w:rFonts w:ascii="Segoe UI" w:hAnsi="Segoe UI"/>
          <w:b/>
          <w:bCs/>
          <w:sz w:val="32"/>
        </w:rPr>
        <w:t>Make</w:t>
      </w:r>
      <w:proofErr w:type="spellEnd"/>
      <w:r w:rsidRPr="000332D8">
        <w:rPr>
          <w:rFonts w:ascii="Segoe UI" w:hAnsi="Segoe UI"/>
          <w:b/>
          <w:bCs/>
          <w:sz w:val="32"/>
        </w:rPr>
        <w:t>-A</w:t>
      </w:r>
      <w:r>
        <w:rPr>
          <w:rFonts w:ascii="Segoe UI" w:hAnsi="Segoe UI"/>
          <w:b/>
          <w:bCs/>
          <w:sz w:val="32"/>
        </w:rPr>
        <w:t>-</w:t>
      </w:r>
      <w:proofErr w:type="spellStart"/>
      <w:r w:rsidRPr="000332D8">
        <w:rPr>
          <w:rFonts w:ascii="Segoe UI" w:hAnsi="Segoe UI"/>
          <w:b/>
          <w:bCs/>
          <w:sz w:val="32"/>
        </w:rPr>
        <w:t>Wish</w:t>
      </w:r>
      <w:proofErr w:type="spellEnd"/>
      <w:r w:rsidRPr="000332D8">
        <w:rPr>
          <w:rFonts w:ascii="Segoe UI" w:hAnsi="Segoe UI"/>
          <w:b/>
          <w:bCs/>
          <w:sz w:val="32"/>
        </w:rPr>
        <w:t>® Österreich</w:t>
      </w:r>
    </w:p>
    <w:p w14:paraId="6A7AF68B" w14:textId="2A17E187" w:rsidR="000332D8" w:rsidRPr="000332D8" w:rsidRDefault="000332D8" w:rsidP="000332D8">
      <w:pPr>
        <w:jc w:val="both"/>
        <w:rPr>
          <w:rFonts w:cs="Segoe UI"/>
          <w:b/>
          <w:bCs/>
        </w:rPr>
      </w:pPr>
      <w:r w:rsidRPr="000332D8">
        <w:rPr>
          <w:rFonts w:cs="Segoe UI"/>
          <w:b/>
          <w:bCs/>
        </w:rPr>
        <w:t xml:space="preserve">Einen Einkauf tätigen und dabei Herzenswünsche wahr werden lassen – das ist im Oktober möglich. Gemeinsam mit </w:t>
      </w:r>
      <w:r>
        <w:rPr>
          <w:rFonts w:cs="Segoe UI"/>
          <w:b/>
          <w:bCs/>
        </w:rPr>
        <w:t xml:space="preserve">dm </w:t>
      </w:r>
      <w:proofErr w:type="spellStart"/>
      <w:r>
        <w:rPr>
          <w:rFonts w:cs="Segoe UI"/>
          <w:b/>
          <w:bCs/>
        </w:rPr>
        <w:t>drogerie</w:t>
      </w:r>
      <w:proofErr w:type="spellEnd"/>
      <w:r>
        <w:rPr>
          <w:rFonts w:cs="Segoe UI"/>
          <w:b/>
          <w:bCs/>
        </w:rPr>
        <w:t xml:space="preserve"> markt </w:t>
      </w:r>
      <w:r w:rsidRPr="000332D8">
        <w:rPr>
          <w:rFonts w:cs="Segoe UI"/>
          <w:b/>
          <w:bCs/>
        </w:rPr>
        <w:t xml:space="preserve">startet </w:t>
      </w:r>
      <w:r>
        <w:rPr>
          <w:rFonts w:cs="Segoe UI"/>
          <w:b/>
          <w:bCs/>
        </w:rPr>
        <w:t>Henkel</w:t>
      </w:r>
      <w:r w:rsidRPr="000332D8">
        <w:rPr>
          <w:rFonts w:cs="Segoe UI"/>
          <w:b/>
          <w:bCs/>
        </w:rPr>
        <w:t xml:space="preserve"> eine österreichweite Spendenaktion zugunsten der </w:t>
      </w:r>
      <w:proofErr w:type="spellStart"/>
      <w:r w:rsidRPr="000332D8">
        <w:rPr>
          <w:rFonts w:cs="Segoe UI"/>
          <w:b/>
          <w:bCs/>
        </w:rPr>
        <w:t>Make</w:t>
      </w:r>
      <w:proofErr w:type="spellEnd"/>
      <w:r w:rsidRPr="000332D8">
        <w:rPr>
          <w:rFonts w:cs="Segoe UI"/>
          <w:b/>
          <w:bCs/>
        </w:rPr>
        <w:t>-A-</w:t>
      </w:r>
      <w:proofErr w:type="spellStart"/>
      <w:r w:rsidRPr="000332D8">
        <w:rPr>
          <w:rFonts w:cs="Segoe UI"/>
          <w:b/>
          <w:bCs/>
        </w:rPr>
        <w:t>Wish</w:t>
      </w:r>
      <w:proofErr w:type="spellEnd"/>
      <w:r w:rsidRPr="000332D8">
        <w:rPr>
          <w:rFonts w:cs="Segoe UI"/>
          <w:b/>
          <w:bCs/>
        </w:rPr>
        <w:t xml:space="preserve">® Österreich, die seit mehr als 25 Jahren schwerkranken Kindern und Jugendlichen Wünsche erfüllt und so Freude, Kraft und Hoffnung schenkt. </w:t>
      </w:r>
    </w:p>
    <w:p w14:paraId="6C131C41" w14:textId="2AA5E5A5" w:rsidR="000332D8" w:rsidRDefault="000332D8" w:rsidP="000332D8">
      <w:pPr>
        <w:jc w:val="both"/>
        <w:rPr>
          <w:rFonts w:cs="Segoe UI"/>
        </w:rPr>
      </w:pPr>
      <w:r w:rsidRPr="000332D8">
        <w:rPr>
          <w:rFonts w:cs="Segoe UI"/>
        </w:rPr>
        <w:t xml:space="preserve">Vom 1. bis 31. Oktober 2025 heißt es: Für jedes Produkt der Marken fewa, Persil, Silan, Somat und Blue Star, welches im Aktionszeitraum in einem dm Markt, im dm Online Shop oder </w:t>
      </w:r>
      <w:proofErr w:type="gramStart"/>
      <w:r w:rsidRPr="000332D8">
        <w:rPr>
          <w:rFonts w:cs="Segoe UI"/>
        </w:rPr>
        <w:t>in der Mein</w:t>
      </w:r>
      <w:proofErr w:type="gramEnd"/>
      <w:r w:rsidRPr="000332D8">
        <w:rPr>
          <w:rFonts w:cs="Segoe UI"/>
        </w:rPr>
        <w:t xml:space="preserve"> dm-App verkauft wird, spendet Henkel 0,10 € an den Verein </w:t>
      </w:r>
      <w:proofErr w:type="spellStart"/>
      <w:r w:rsidRPr="000332D8">
        <w:rPr>
          <w:rFonts w:cs="Segoe UI"/>
        </w:rPr>
        <w:t>Make</w:t>
      </w:r>
      <w:proofErr w:type="spellEnd"/>
      <w:r>
        <w:rPr>
          <w:rFonts w:cs="Segoe UI"/>
        </w:rPr>
        <w:t>-</w:t>
      </w:r>
      <w:r w:rsidRPr="000332D8">
        <w:rPr>
          <w:rFonts w:cs="Segoe UI"/>
        </w:rPr>
        <w:t>A-</w:t>
      </w:r>
      <w:proofErr w:type="spellStart"/>
      <w:r w:rsidRPr="000332D8">
        <w:rPr>
          <w:rFonts w:cs="Segoe UI"/>
        </w:rPr>
        <w:t>Wish</w:t>
      </w:r>
      <w:proofErr w:type="spellEnd"/>
      <w:r w:rsidRPr="000332D8">
        <w:rPr>
          <w:rFonts w:cs="Segoe UI"/>
        </w:rPr>
        <w:t xml:space="preserve">® Österreich. So können Träume wie eine besondere Reise, ein Treffen mit einem Idol oder ein einzigartiges Erlebnis wahr werden – und den Kindern Kraft, Mut und Hoffnung geben. </w:t>
      </w:r>
    </w:p>
    <w:p w14:paraId="582C65F7" w14:textId="1082F9E5" w:rsidR="000332D8" w:rsidRDefault="000332D8" w:rsidP="000332D8">
      <w:pPr>
        <w:jc w:val="both"/>
        <w:rPr>
          <w:rFonts w:cs="Segoe UI"/>
        </w:rPr>
      </w:pPr>
      <w:r w:rsidRPr="000332D8">
        <w:rPr>
          <w:rFonts w:cs="Segoe UI"/>
        </w:rPr>
        <w:t xml:space="preserve">Dass Wünsche viel mehr sind als schöne Träume unterstreicht Jaroslava Haid-Jarkova, General Manager Henkel Consumer Brands Österreich: „Wir beklagen uns im Alltag oft über Nichtigkeiten. Betrachtet man die wichtigen Projekte von </w:t>
      </w:r>
      <w:proofErr w:type="spellStart"/>
      <w:r w:rsidRPr="000332D8">
        <w:rPr>
          <w:rFonts w:cs="Segoe UI"/>
        </w:rPr>
        <w:t>Make</w:t>
      </w:r>
      <w:proofErr w:type="spellEnd"/>
      <w:r w:rsidRPr="000332D8">
        <w:rPr>
          <w:rFonts w:cs="Segoe UI"/>
        </w:rPr>
        <w:t>-A-</w:t>
      </w:r>
      <w:proofErr w:type="spellStart"/>
      <w:r w:rsidRPr="000332D8">
        <w:rPr>
          <w:rFonts w:cs="Segoe UI"/>
        </w:rPr>
        <w:t>Wish</w:t>
      </w:r>
      <w:proofErr w:type="spellEnd"/>
      <w:r w:rsidRPr="000332D8">
        <w:rPr>
          <w:rFonts w:cs="Segoe UI"/>
        </w:rPr>
        <w:t xml:space="preserve">, so </w:t>
      </w:r>
      <w:r w:rsidR="004E13C7">
        <w:rPr>
          <w:rFonts w:cs="Segoe UI"/>
        </w:rPr>
        <w:t>sensibilisiert</w:t>
      </w:r>
      <w:r w:rsidRPr="000332D8">
        <w:rPr>
          <w:rFonts w:cs="Segoe UI"/>
        </w:rPr>
        <w:t xml:space="preserve"> uns das und zeigt auf, dass Menschlichkeit und Herzlichkeit zu zeigen die Kriterien sind, die im Leben wirklich zählen. Daher sind wir als Henkel Consumer Brands gerne dabei, um mit dm </w:t>
      </w:r>
      <w:proofErr w:type="spellStart"/>
      <w:r w:rsidRPr="000332D8">
        <w:rPr>
          <w:rFonts w:cs="Segoe UI"/>
        </w:rPr>
        <w:t>drogerie</w:t>
      </w:r>
      <w:proofErr w:type="spellEnd"/>
      <w:r w:rsidRPr="000332D8">
        <w:rPr>
          <w:rFonts w:cs="Segoe UI"/>
        </w:rPr>
        <w:t xml:space="preserve"> markt gemeinsam Herzenswünsche von </w:t>
      </w:r>
      <w:proofErr w:type="spellStart"/>
      <w:r w:rsidRPr="000332D8">
        <w:rPr>
          <w:rFonts w:cs="Segoe UI"/>
        </w:rPr>
        <w:t>Make</w:t>
      </w:r>
      <w:proofErr w:type="spellEnd"/>
      <w:r w:rsidRPr="000332D8">
        <w:rPr>
          <w:rFonts w:cs="Segoe UI"/>
        </w:rPr>
        <w:t>-A-</w:t>
      </w:r>
      <w:proofErr w:type="spellStart"/>
      <w:r w:rsidRPr="000332D8">
        <w:rPr>
          <w:rFonts w:cs="Segoe UI"/>
        </w:rPr>
        <w:t>Wish</w:t>
      </w:r>
      <w:proofErr w:type="spellEnd"/>
      <w:r w:rsidRPr="000332D8">
        <w:rPr>
          <w:rFonts w:cs="Segoe UI"/>
        </w:rPr>
        <w:t xml:space="preserve"> Realität werden zu lassen</w:t>
      </w:r>
      <w:r>
        <w:rPr>
          <w:rFonts w:cs="Segoe UI"/>
        </w:rPr>
        <w:t>.</w:t>
      </w:r>
      <w:r w:rsidRPr="000332D8">
        <w:rPr>
          <w:rFonts w:cs="Segoe UI"/>
        </w:rPr>
        <w:t xml:space="preserve">“ </w:t>
      </w:r>
    </w:p>
    <w:p w14:paraId="7C6CBA64" w14:textId="72322366" w:rsidR="000332D8" w:rsidRDefault="000332D8" w:rsidP="000332D8">
      <w:pPr>
        <w:jc w:val="both"/>
        <w:rPr>
          <w:rFonts w:cs="Segoe UI"/>
        </w:rPr>
      </w:pPr>
      <w:r w:rsidRPr="000332D8">
        <w:rPr>
          <w:rFonts w:cs="Segoe UI"/>
        </w:rPr>
        <w:t xml:space="preserve">„Wir sind stolz darauf, gemeinsam mit Henkel diese wichtige Initiative zu unterstützen“, betont </w:t>
      </w:r>
      <w:r>
        <w:rPr>
          <w:rFonts w:cs="Segoe UI"/>
        </w:rPr>
        <w:t xml:space="preserve">auch </w:t>
      </w:r>
      <w:r w:rsidRPr="000332D8">
        <w:rPr>
          <w:rFonts w:cs="Segoe UI"/>
        </w:rPr>
        <w:t>Christian Freischlager, Mitglied der Geschäftsleitung von dm Österreich. „Mit jedem erfüllten Wunsch schenken wir schwerkranken Kindern und Jugendlichen Momente der Freude, aus denen sie Hoffnung schöpfen können.“</w:t>
      </w:r>
    </w:p>
    <w:p w14:paraId="424048C5" w14:textId="37DA62F2" w:rsidR="000332D8" w:rsidRDefault="000332D8" w:rsidP="000332D8">
      <w:pPr>
        <w:jc w:val="both"/>
        <w:rPr>
          <w:rFonts w:cs="Segoe UI"/>
        </w:rPr>
      </w:pPr>
      <w:r w:rsidRPr="000332D8">
        <w:rPr>
          <w:rFonts w:cs="Segoe UI"/>
        </w:rPr>
        <w:t>Die „</w:t>
      </w:r>
      <w:proofErr w:type="spellStart"/>
      <w:r w:rsidRPr="000332D8">
        <w:rPr>
          <w:rFonts w:cs="Segoe UI"/>
        </w:rPr>
        <w:t>Make</w:t>
      </w:r>
      <w:proofErr w:type="spellEnd"/>
      <w:r w:rsidRPr="000332D8">
        <w:rPr>
          <w:rFonts w:cs="Segoe UI"/>
        </w:rPr>
        <w:t>-A-</w:t>
      </w:r>
      <w:proofErr w:type="spellStart"/>
      <w:r w:rsidRPr="000332D8">
        <w:rPr>
          <w:rFonts w:cs="Segoe UI"/>
        </w:rPr>
        <w:t>Wish</w:t>
      </w:r>
      <w:proofErr w:type="spellEnd"/>
      <w:r w:rsidRPr="000332D8">
        <w:rPr>
          <w:rFonts w:cs="Segoe UI"/>
        </w:rPr>
        <w:t xml:space="preserve"> </w:t>
      </w:r>
      <w:proofErr w:type="spellStart"/>
      <w:r w:rsidRPr="000332D8">
        <w:rPr>
          <w:rFonts w:cs="Segoe UI"/>
        </w:rPr>
        <w:t>Foundation</w:t>
      </w:r>
      <w:proofErr w:type="spellEnd"/>
      <w:r w:rsidRPr="000332D8">
        <w:rPr>
          <w:rFonts w:cs="Segoe UI"/>
        </w:rPr>
        <w:t xml:space="preserve">® Österreich“ ist ein Verein, der sich seit über 25 Jahren dafür einsetzt, schwerstkranken Kindern und Jugendlichen in Österreich ihre Herzenswünsche zu erfüllen. Die Organisation arbeitet eng mit Familien, Ärzten und Partnern zusammen, um individuelle Wünsche zu verwirklichen und </w:t>
      </w:r>
      <w:r>
        <w:rPr>
          <w:rFonts w:cs="Segoe UI"/>
        </w:rPr>
        <w:t>die</w:t>
      </w:r>
      <w:r w:rsidRPr="000332D8">
        <w:rPr>
          <w:rFonts w:cs="Segoe UI"/>
        </w:rPr>
        <w:t xml:space="preserve"> Kinder für einen Moment den Alltag vergessen zu lassen. Für die betroffenen Kinder bedeutet das: ein Lichtblick in dunklen Zeiten, ein Stück Normalität und ein unschätzbarer Schub an Kraft im Kampf gegen</w:t>
      </w:r>
      <w:r w:rsidR="004E13C7">
        <w:rPr>
          <w:rFonts w:cs="Segoe UI"/>
        </w:rPr>
        <w:t xml:space="preserve"> die</w:t>
      </w:r>
      <w:r w:rsidRPr="000332D8">
        <w:rPr>
          <w:rFonts w:cs="Segoe UI"/>
        </w:rPr>
        <w:t xml:space="preserve"> Krankheit. </w:t>
      </w:r>
    </w:p>
    <w:p w14:paraId="102618FB" w14:textId="6A2359D2" w:rsidR="00577050" w:rsidRDefault="000332D8" w:rsidP="000332D8">
      <w:pPr>
        <w:jc w:val="both"/>
        <w:rPr>
          <w:rFonts w:cs="Segoe UI"/>
        </w:rPr>
      </w:pPr>
      <w:r>
        <w:rPr>
          <w:rFonts w:cs="Segoe UI"/>
        </w:rPr>
        <w:t xml:space="preserve">Henkel </w:t>
      </w:r>
      <w:r w:rsidRPr="000332D8">
        <w:rPr>
          <w:rFonts w:cs="Segoe UI"/>
        </w:rPr>
        <w:t xml:space="preserve">und </w:t>
      </w:r>
      <w:r>
        <w:rPr>
          <w:rFonts w:cs="Segoe UI"/>
        </w:rPr>
        <w:t>dm</w:t>
      </w:r>
      <w:r w:rsidRPr="000332D8">
        <w:rPr>
          <w:rFonts w:cs="Segoe UI"/>
        </w:rPr>
        <w:t xml:space="preserve"> möchten mit dieser Aktion nicht nur Spenden sammeln, sondern auch die Öffentlichkeit für die Bedürfnisse und Träume schwerkranker Kinder sensibilisieren. Somit kann die Krankheit für einen Moment in den Hintergrund rücken und die Lebendigkeit in den Vordergrund. Jeder Einkauf während der Aktionszeit trägt dazu bei, Träume zu verwirklichen.</w:t>
      </w:r>
    </w:p>
    <w:p w14:paraId="694FA434" w14:textId="5012B1C2" w:rsidR="004E0C7D" w:rsidRDefault="004E0C7D" w:rsidP="000332D8">
      <w:pPr>
        <w:jc w:val="both"/>
        <w:rPr>
          <w:rFonts w:cs="Segoe UI"/>
        </w:rPr>
      </w:pPr>
      <w:r w:rsidRPr="004E0C7D">
        <w:rPr>
          <w:rFonts w:cs="Segoe UI"/>
        </w:rPr>
        <w:t>BU1: Für jedes bei dm gekaufte Produkt der Marken fewa, Persil, Silan, Somat und Blue Star spendet Henkel an die „</w:t>
      </w:r>
      <w:proofErr w:type="spellStart"/>
      <w:r w:rsidRPr="004E0C7D">
        <w:rPr>
          <w:rFonts w:cs="Segoe UI"/>
        </w:rPr>
        <w:t>Make</w:t>
      </w:r>
      <w:proofErr w:type="spellEnd"/>
      <w:r w:rsidRPr="004E0C7D">
        <w:rPr>
          <w:rFonts w:cs="Segoe UI"/>
        </w:rPr>
        <w:t>-A-</w:t>
      </w:r>
      <w:proofErr w:type="spellStart"/>
      <w:r w:rsidRPr="004E0C7D">
        <w:rPr>
          <w:rFonts w:cs="Segoe UI"/>
        </w:rPr>
        <w:t>Wish</w:t>
      </w:r>
      <w:proofErr w:type="spellEnd"/>
      <w:r w:rsidRPr="004E0C7D">
        <w:rPr>
          <w:rFonts w:cs="Segoe UI"/>
        </w:rPr>
        <w:t xml:space="preserve"> </w:t>
      </w:r>
      <w:proofErr w:type="spellStart"/>
      <w:r w:rsidRPr="004E0C7D">
        <w:rPr>
          <w:rFonts w:cs="Segoe UI"/>
        </w:rPr>
        <w:t>Foundation</w:t>
      </w:r>
      <w:proofErr w:type="spellEnd"/>
      <w:r w:rsidRPr="004E0C7D">
        <w:rPr>
          <w:rFonts w:cs="Segoe UI"/>
        </w:rPr>
        <w:t xml:space="preserve">® Österreich“. Im Bild: Jaroslava Haid-Jarkova, General Manager Henkel Consumer Brands Austria </w:t>
      </w:r>
      <w:r>
        <w:rPr>
          <w:rFonts w:cs="Segoe UI"/>
        </w:rPr>
        <w:t xml:space="preserve">und </w:t>
      </w:r>
      <w:r w:rsidRPr="004E0C7D">
        <w:rPr>
          <w:rFonts w:cs="Segoe UI"/>
        </w:rPr>
        <w:t>Christian Freischlager, Mitglied der Geschäftsleitung von dm Österreich</w:t>
      </w:r>
      <w:r>
        <w:rPr>
          <w:rFonts w:cs="Segoe UI"/>
        </w:rPr>
        <w:t>.</w:t>
      </w:r>
      <w:r w:rsidR="004E13C7">
        <w:rPr>
          <w:rFonts w:cs="Segoe UI"/>
        </w:rPr>
        <w:t xml:space="preserve"> </w:t>
      </w:r>
      <w:proofErr w:type="gramStart"/>
      <w:r w:rsidRPr="004E0C7D">
        <w:rPr>
          <w:rFonts w:cs="Segoe UI"/>
        </w:rPr>
        <w:t>©</w:t>
      </w:r>
      <w:proofErr w:type="gramEnd"/>
      <w:r w:rsidRPr="004E0C7D">
        <w:rPr>
          <w:rFonts w:cs="Segoe UI"/>
        </w:rPr>
        <w:t xml:space="preserve"> dm/</w:t>
      </w:r>
      <w:proofErr w:type="spellStart"/>
      <w:r w:rsidRPr="004E0C7D">
        <w:rPr>
          <w:rFonts w:cs="Segoe UI"/>
        </w:rPr>
        <w:t>Lienbache</w:t>
      </w:r>
      <w:r>
        <w:rPr>
          <w:rFonts w:cs="Segoe UI"/>
        </w:rPr>
        <w:t>r</w:t>
      </w:r>
      <w:proofErr w:type="spellEnd"/>
    </w:p>
    <w:p w14:paraId="5F7FC29D" w14:textId="77777777" w:rsidR="00577050" w:rsidRDefault="00577050" w:rsidP="00577050">
      <w:pPr>
        <w:outlineLvl w:val="0"/>
        <w:rPr>
          <w:rFonts w:cstheme="minorHAnsi"/>
          <w:sz w:val="18"/>
          <w:szCs w:val="18"/>
        </w:rPr>
      </w:pPr>
      <w:r w:rsidRPr="005B52F1">
        <w:rPr>
          <w:rFonts w:cstheme="minorHAnsi"/>
          <w:sz w:val="18"/>
          <w:szCs w:val="18"/>
        </w:rPr>
        <w:t>Verwendete Sammelbezeichnungen wie Konsumenten, Verbraucher, Mitarbeiter, Manager, Kunden, Teilnehmer oder Aktionäre sind als geschlechtsneutral anzusehen. Die Produktnamen sind eingetragene Marken.</w:t>
      </w:r>
    </w:p>
    <w:p w14:paraId="6C8CEE3F" w14:textId="77777777" w:rsidR="00577050" w:rsidRDefault="00577050" w:rsidP="00577050">
      <w:pPr>
        <w:outlineLvl w:val="0"/>
        <w:rPr>
          <w:rFonts w:cstheme="minorHAnsi"/>
          <w:sz w:val="18"/>
          <w:szCs w:val="18"/>
        </w:rPr>
      </w:pPr>
      <w:r w:rsidRPr="005B52F1">
        <w:rPr>
          <w:rFonts w:cstheme="minorHAnsi"/>
          <w:sz w:val="18"/>
          <w:szCs w:val="18"/>
          <w:lang w:val="de-AT"/>
        </w:rPr>
        <w:t xml:space="preserve">Fotomaterial finden Sie im Internet unter </w:t>
      </w:r>
      <w:hyperlink r:id="rId7" w:history="1">
        <w:r w:rsidRPr="005B52F1">
          <w:rPr>
            <w:rStyle w:val="Hyperlink"/>
            <w:rFonts w:cstheme="minorHAnsi"/>
            <w:lang w:val="de-AT"/>
          </w:rPr>
          <w:t>http://news.henkel.at</w:t>
        </w:r>
      </w:hyperlink>
      <w:r w:rsidRPr="005B52F1">
        <w:rPr>
          <w:rFonts w:cstheme="minorHAnsi"/>
          <w:sz w:val="18"/>
          <w:szCs w:val="18"/>
        </w:rPr>
        <w:t>.</w:t>
      </w:r>
    </w:p>
    <w:p w14:paraId="543F6237" w14:textId="0B5385C7" w:rsidR="00577050" w:rsidRPr="004E0C7D" w:rsidRDefault="00577050" w:rsidP="004E0C7D">
      <w:pPr>
        <w:jc w:val="both"/>
        <w:rPr>
          <w:rFonts w:cstheme="minorHAnsi"/>
          <w:sz w:val="18"/>
          <w:szCs w:val="18"/>
          <w:lang w:val="de-AT"/>
        </w:rPr>
      </w:pPr>
      <w:r w:rsidRPr="004931D8">
        <w:rPr>
          <w:rFonts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4931D8">
        <w:rPr>
          <w:rFonts w:cstheme="minorHAnsi"/>
          <w:sz w:val="18"/>
          <w:szCs w:val="18"/>
          <w:lang w:val="de-AT"/>
        </w:rPr>
        <w:t>Cimsec</w:t>
      </w:r>
      <w:proofErr w:type="spellEnd"/>
      <w:r w:rsidRPr="004931D8">
        <w:rPr>
          <w:rFonts w:cstheme="minorHAnsi"/>
          <w:sz w:val="18"/>
          <w:szCs w:val="18"/>
          <w:lang w:val="de-AT"/>
        </w:rPr>
        <w:t xml:space="preserve">, Fa, Loctite, Pattex, Persil, Schwarzkopf, Somat und Syoss. </w:t>
      </w:r>
    </w:p>
    <w:p w14:paraId="1EA7C813" w14:textId="77777777" w:rsidR="00577050" w:rsidRDefault="00577050" w:rsidP="004E0C7D">
      <w:pPr>
        <w:jc w:val="both"/>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6B260E48" w14:textId="77777777" w:rsidR="00577050" w:rsidRPr="001B5147" w:rsidRDefault="00577050" w:rsidP="00577050">
      <w:pPr>
        <w:rPr>
          <w:rStyle w:val="AboutandContactBody"/>
        </w:rPr>
      </w:pPr>
    </w:p>
    <w:p w14:paraId="2DFED0ED"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Kontakt</w:t>
      </w:r>
      <w:r w:rsidRPr="00BF2EA1">
        <w:rPr>
          <w:rFonts w:cstheme="minorHAnsi"/>
          <w:sz w:val="18"/>
          <w:szCs w:val="18"/>
          <w:lang w:val="de-AT"/>
        </w:rPr>
        <w:tab/>
        <w:t>Mag. Michael Sgiarovello</w:t>
      </w:r>
      <w:r w:rsidRPr="00BF2EA1">
        <w:rPr>
          <w:rFonts w:cstheme="minorHAnsi"/>
          <w:sz w:val="18"/>
          <w:szCs w:val="18"/>
          <w:lang w:val="de-AT"/>
        </w:rPr>
        <w:tab/>
      </w:r>
      <w:r>
        <w:rPr>
          <w:rFonts w:cstheme="minorHAnsi"/>
          <w:sz w:val="18"/>
          <w:szCs w:val="18"/>
          <w:lang w:val="de-AT"/>
        </w:rPr>
        <w:t>Ulrike Gloyer</w:t>
      </w:r>
    </w:p>
    <w:p w14:paraId="23A1D5D0" w14:textId="77777777" w:rsidR="00577050" w:rsidRPr="00BF2EA1" w:rsidRDefault="00577050" w:rsidP="004E0C7D">
      <w:pPr>
        <w:tabs>
          <w:tab w:val="left" w:pos="1080"/>
          <w:tab w:val="left" w:pos="4500"/>
        </w:tabs>
        <w:spacing w:after="0" w:line="240" w:lineRule="auto"/>
        <w:rPr>
          <w:rFonts w:cstheme="minorHAnsi"/>
          <w:sz w:val="18"/>
          <w:szCs w:val="18"/>
          <w:lang w:val="de-AT"/>
        </w:rPr>
      </w:pPr>
      <w:r w:rsidRPr="00BF2EA1">
        <w:rPr>
          <w:rFonts w:cstheme="minorHAnsi"/>
          <w:sz w:val="18"/>
          <w:szCs w:val="18"/>
          <w:lang w:val="de-AT"/>
        </w:rPr>
        <w:t>Telefon</w:t>
      </w:r>
      <w:r w:rsidRPr="00BF2EA1">
        <w:rPr>
          <w:rFonts w:cstheme="minorHAnsi"/>
          <w:sz w:val="18"/>
          <w:szCs w:val="18"/>
          <w:lang w:val="de-AT"/>
        </w:rPr>
        <w:tab/>
        <w:t>+43 (0)</w:t>
      </w:r>
      <w:r>
        <w:rPr>
          <w:rFonts w:cstheme="minorHAnsi"/>
          <w:sz w:val="18"/>
          <w:szCs w:val="18"/>
          <w:lang w:val="de-AT"/>
        </w:rPr>
        <w:t xml:space="preserve">676 8993 </w:t>
      </w:r>
      <w:r w:rsidRPr="00BF2EA1">
        <w:rPr>
          <w:rFonts w:cstheme="minorHAnsi"/>
          <w:sz w:val="18"/>
          <w:szCs w:val="18"/>
          <w:lang w:val="de-AT"/>
        </w:rPr>
        <w:t>2744</w:t>
      </w:r>
      <w:r w:rsidRPr="00BF2EA1">
        <w:rPr>
          <w:rFonts w:cstheme="minorHAnsi"/>
          <w:sz w:val="18"/>
          <w:szCs w:val="18"/>
          <w:lang w:val="de-AT"/>
        </w:rPr>
        <w:tab/>
        <w:t>+43 (0)</w:t>
      </w:r>
      <w:r>
        <w:rPr>
          <w:rFonts w:cstheme="minorHAnsi"/>
          <w:sz w:val="18"/>
          <w:szCs w:val="18"/>
          <w:lang w:val="de-AT"/>
        </w:rPr>
        <w:t>676 8993 2251</w:t>
      </w:r>
    </w:p>
    <w:p w14:paraId="12944B81" w14:textId="77777777" w:rsidR="00577050" w:rsidRPr="00BF2EA1" w:rsidRDefault="00577050" w:rsidP="004E0C7D">
      <w:pPr>
        <w:tabs>
          <w:tab w:val="left" w:pos="1080"/>
          <w:tab w:val="left" w:pos="4500"/>
        </w:tabs>
        <w:spacing w:after="0" w:line="240" w:lineRule="auto"/>
        <w:rPr>
          <w:rStyle w:val="AboutandContactBody"/>
          <w:rFonts w:cstheme="minorHAnsi"/>
          <w:szCs w:val="18"/>
        </w:rPr>
      </w:pPr>
      <w:r w:rsidRPr="00BF2EA1">
        <w:rPr>
          <w:rFonts w:cstheme="minorHAnsi"/>
          <w:sz w:val="18"/>
          <w:szCs w:val="18"/>
          <w:lang w:val="de-AT"/>
        </w:rPr>
        <w:t>E-Mail</w:t>
      </w:r>
      <w:r w:rsidRPr="00BF2EA1">
        <w:rPr>
          <w:rFonts w:cstheme="minorHAnsi"/>
          <w:sz w:val="18"/>
          <w:szCs w:val="18"/>
          <w:lang w:val="de-AT"/>
        </w:rPr>
        <w:tab/>
        <w:t>michael.sgiarovello@henkel.com</w:t>
      </w:r>
      <w:r w:rsidRPr="00BF2EA1">
        <w:rPr>
          <w:rFonts w:cstheme="minorHAnsi"/>
          <w:sz w:val="18"/>
          <w:szCs w:val="18"/>
          <w:lang w:val="de-AT"/>
        </w:rPr>
        <w:tab/>
      </w:r>
      <w:r>
        <w:rPr>
          <w:rFonts w:cstheme="minorHAnsi"/>
          <w:sz w:val="18"/>
          <w:szCs w:val="18"/>
          <w:lang w:val="de-AT"/>
        </w:rPr>
        <w:t>ulrike.gloyer</w:t>
      </w:r>
      <w:r w:rsidRPr="00BF2EA1">
        <w:rPr>
          <w:rFonts w:cstheme="minorHAnsi"/>
          <w:sz w:val="18"/>
          <w:szCs w:val="18"/>
          <w:lang w:val="de-AT"/>
        </w:rPr>
        <w:t>@henkel.com</w:t>
      </w:r>
    </w:p>
    <w:p w14:paraId="0F9558C7" w14:textId="4192FAF5" w:rsidR="00CE33C6" w:rsidRDefault="00CE33C6"/>
    <w:sectPr w:rsidR="00CE33C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C64" w14:textId="77777777" w:rsidR="00577050" w:rsidRDefault="00577050" w:rsidP="00577050">
      <w:pPr>
        <w:spacing w:after="0" w:line="240" w:lineRule="auto"/>
      </w:pPr>
      <w:r>
        <w:separator/>
      </w:r>
    </w:p>
  </w:endnote>
  <w:endnote w:type="continuationSeparator" w:id="0">
    <w:p w14:paraId="0FCFE64C" w14:textId="77777777" w:rsidR="00577050" w:rsidRDefault="00577050" w:rsidP="0057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202B" w14:textId="77777777" w:rsidR="00577050" w:rsidRDefault="00577050" w:rsidP="00577050">
      <w:pPr>
        <w:spacing w:after="0" w:line="240" w:lineRule="auto"/>
      </w:pPr>
      <w:r>
        <w:separator/>
      </w:r>
    </w:p>
  </w:footnote>
  <w:footnote w:type="continuationSeparator" w:id="0">
    <w:p w14:paraId="276666EA" w14:textId="77777777" w:rsidR="00577050" w:rsidRDefault="00577050" w:rsidP="00577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50"/>
    <w:rsid w:val="000332D8"/>
    <w:rsid w:val="001D6180"/>
    <w:rsid w:val="004E0C7D"/>
    <w:rsid w:val="004E13C7"/>
    <w:rsid w:val="00577050"/>
    <w:rsid w:val="00CE33C6"/>
    <w:rsid w:val="00DC0A4C"/>
    <w:rsid w:val="00F72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81EF9"/>
  <w15:chartTrackingRefBased/>
  <w15:docId w15:val="{CB032ACB-DCCE-4D0B-B056-A0B701A1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70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70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70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70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70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70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70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70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70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70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70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70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70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70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70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7050"/>
    <w:rPr>
      <w:rFonts w:eastAsiaTheme="majorEastAsia" w:cstheme="majorBidi"/>
      <w:color w:val="272727" w:themeColor="text1" w:themeTint="D8"/>
    </w:rPr>
  </w:style>
  <w:style w:type="paragraph" w:styleId="Titel">
    <w:name w:val="Title"/>
    <w:basedOn w:val="Standard"/>
    <w:next w:val="Standard"/>
    <w:link w:val="TitelZchn"/>
    <w:uiPriority w:val="10"/>
    <w:qFormat/>
    <w:rsid w:val="0057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70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70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70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70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7050"/>
    <w:rPr>
      <w:i/>
      <w:iCs/>
      <w:color w:val="404040" w:themeColor="text1" w:themeTint="BF"/>
    </w:rPr>
  </w:style>
  <w:style w:type="paragraph" w:styleId="Listenabsatz">
    <w:name w:val="List Paragraph"/>
    <w:basedOn w:val="Standard"/>
    <w:uiPriority w:val="34"/>
    <w:qFormat/>
    <w:rsid w:val="00577050"/>
    <w:pPr>
      <w:ind w:left="720"/>
      <w:contextualSpacing/>
    </w:pPr>
  </w:style>
  <w:style w:type="character" w:styleId="IntensiveHervorhebung">
    <w:name w:val="Intense Emphasis"/>
    <w:basedOn w:val="Absatz-Standardschriftart"/>
    <w:uiPriority w:val="21"/>
    <w:qFormat/>
    <w:rsid w:val="00577050"/>
    <w:rPr>
      <w:i/>
      <w:iCs/>
      <w:color w:val="0F4761" w:themeColor="accent1" w:themeShade="BF"/>
    </w:rPr>
  </w:style>
  <w:style w:type="paragraph" w:styleId="IntensivesZitat">
    <w:name w:val="Intense Quote"/>
    <w:basedOn w:val="Standard"/>
    <w:next w:val="Standard"/>
    <w:link w:val="IntensivesZitatZchn"/>
    <w:uiPriority w:val="30"/>
    <w:qFormat/>
    <w:rsid w:val="0057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7050"/>
    <w:rPr>
      <w:i/>
      <w:iCs/>
      <w:color w:val="0F4761" w:themeColor="accent1" w:themeShade="BF"/>
    </w:rPr>
  </w:style>
  <w:style w:type="character" w:styleId="IntensiverVerweis">
    <w:name w:val="Intense Reference"/>
    <w:basedOn w:val="Absatz-Standardschriftart"/>
    <w:uiPriority w:val="32"/>
    <w:qFormat/>
    <w:rsid w:val="00577050"/>
    <w:rPr>
      <w:b/>
      <w:bCs/>
      <w:smallCaps/>
      <w:color w:val="0F4761" w:themeColor="accent1" w:themeShade="BF"/>
      <w:spacing w:val="5"/>
    </w:rPr>
  </w:style>
  <w:style w:type="paragraph" w:styleId="Kopfzeile">
    <w:name w:val="header"/>
    <w:basedOn w:val="Standard"/>
    <w:link w:val="KopfzeileZchn"/>
    <w:rsid w:val="00577050"/>
    <w:pPr>
      <w:tabs>
        <w:tab w:val="left" w:pos="2607"/>
        <w:tab w:val="center" w:pos="4320"/>
        <w:tab w:val="right" w:pos="9356"/>
      </w:tabs>
      <w:spacing w:before="1440" w:after="0" w:line="100" w:lineRule="atLeast"/>
      <w:jc w:val="right"/>
    </w:pPr>
    <w:rPr>
      <w:rFonts w:ascii="Segoe UI" w:eastAsia="Times New Roman" w:hAnsi="Segoe UI" w:cs="Segoe UI"/>
      <w:b/>
      <w:bCs/>
      <w:noProof/>
      <w:color w:val="3E3C3C"/>
      <w:kern w:val="0"/>
      <w:sz w:val="40"/>
      <w:szCs w:val="40"/>
      <w14:ligatures w14:val="none"/>
    </w:rPr>
  </w:style>
  <w:style w:type="character" w:customStyle="1" w:styleId="KopfzeileZchn">
    <w:name w:val="Kopfzeile Zchn"/>
    <w:basedOn w:val="Absatz-Standardschriftart"/>
    <w:link w:val="Kopfzeile"/>
    <w:rsid w:val="00577050"/>
    <w:rPr>
      <w:rFonts w:ascii="Segoe UI" w:eastAsia="Times New Roman" w:hAnsi="Segoe UI" w:cs="Segoe UI"/>
      <w:b/>
      <w:bCs/>
      <w:noProof/>
      <w:color w:val="3E3C3C"/>
      <w:kern w:val="0"/>
      <w:sz w:val="40"/>
      <w:szCs w:val="40"/>
      <w14:ligatures w14:val="none"/>
    </w:rPr>
  </w:style>
  <w:style w:type="character" w:styleId="Hyperlink">
    <w:name w:val="Hyperlink"/>
    <w:rsid w:val="00577050"/>
    <w:rPr>
      <w:color w:val="0000FF"/>
      <w:sz w:val="18"/>
      <w:szCs w:val="18"/>
      <w:u w:val="single"/>
    </w:rPr>
  </w:style>
  <w:style w:type="character" w:customStyle="1" w:styleId="Headline">
    <w:name w:val="Headline"/>
    <w:basedOn w:val="Absatz-Standardschriftart"/>
    <w:rsid w:val="00577050"/>
    <w:rPr>
      <w:rFonts w:ascii="Segoe UI" w:hAnsi="Segoe UI"/>
      <w:b/>
      <w:bCs/>
      <w:sz w:val="32"/>
    </w:rPr>
  </w:style>
  <w:style w:type="paragraph" w:customStyle="1" w:styleId="MonthDayYear">
    <w:name w:val="Month Day Year"/>
    <w:basedOn w:val="Standard"/>
    <w:rsid w:val="00577050"/>
    <w:pPr>
      <w:spacing w:before="120" w:after="0" w:line="276" w:lineRule="auto"/>
      <w:ind w:right="-1"/>
      <w:jc w:val="right"/>
    </w:pPr>
    <w:rPr>
      <w:rFonts w:ascii="Segoe UI" w:eastAsia="Times New Roman" w:hAnsi="Segoe UI" w:cs="Times New Roman"/>
      <w:kern w:val="0"/>
      <w:szCs w:val="20"/>
      <w14:ligatures w14:val="none"/>
    </w:rPr>
  </w:style>
  <w:style w:type="paragraph" w:customStyle="1" w:styleId="Topline">
    <w:name w:val="Topline"/>
    <w:basedOn w:val="Standard"/>
    <w:qFormat/>
    <w:rsid w:val="00577050"/>
    <w:pPr>
      <w:spacing w:before="560" w:after="560" w:line="276" w:lineRule="auto"/>
      <w:jc w:val="both"/>
    </w:pPr>
    <w:rPr>
      <w:rFonts w:ascii="Segoe UI" w:eastAsia="Times New Roman" w:hAnsi="Segoe UI" w:cs="Segoe UI"/>
      <w:kern w:val="0"/>
      <w:lang w:val="en-US"/>
      <w14:ligatures w14:val="none"/>
    </w:rPr>
  </w:style>
  <w:style w:type="character" w:customStyle="1" w:styleId="AboutandContactBody">
    <w:name w:val="About and Contact Body"/>
    <w:basedOn w:val="Absatz-Standardschriftart"/>
    <w:rsid w:val="00577050"/>
    <w:rPr>
      <w:rFonts w:ascii="Segoe UI" w:hAnsi="Segoe UI"/>
      <w:sz w:val="18"/>
    </w:rPr>
  </w:style>
  <w:style w:type="paragraph" w:styleId="Fuzeile">
    <w:name w:val="footer"/>
    <w:basedOn w:val="Standard"/>
    <w:link w:val="FuzeileZchn"/>
    <w:uiPriority w:val="99"/>
    <w:unhideWhenUsed/>
    <w:rsid w:val="00577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ws.henkel.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Sykora (ext)</dc:creator>
  <cp:keywords/>
  <dc:description/>
  <cp:lastModifiedBy>Daniela Sykora (ext)</cp:lastModifiedBy>
  <cp:revision>3</cp:revision>
  <dcterms:created xsi:type="dcterms:W3CDTF">2025-09-30T11:39:00Z</dcterms:created>
  <dcterms:modified xsi:type="dcterms:W3CDTF">2025-09-30T13:59:00Z</dcterms:modified>
</cp:coreProperties>
</file>