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3CA0CC4E" w:rsidR="00B422EC" w:rsidRPr="00F50C92" w:rsidRDefault="00E25573" w:rsidP="00643D8A">
      <w:pPr>
        <w:pStyle w:val="MonthDayYear"/>
        <w:rPr>
          <w:rFonts w:asciiTheme="majorHAnsi" w:hAnsiTheme="majorHAnsi" w:cstheme="majorHAnsi"/>
          <w:lang w:val="it-IT"/>
        </w:rPr>
      </w:pPr>
      <w:r>
        <w:rPr>
          <w:rFonts w:asciiTheme="majorHAnsi" w:hAnsiTheme="majorHAnsi" w:cstheme="majorHAnsi"/>
          <w:lang w:val="it-IT"/>
        </w:rPr>
        <w:t>15</w:t>
      </w:r>
      <w:r w:rsidR="00261C1E">
        <w:rPr>
          <w:rFonts w:asciiTheme="majorHAnsi" w:hAnsiTheme="majorHAnsi" w:cstheme="majorHAnsi"/>
          <w:lang w:val="it-IT"/>
        </w:rPr>
        <w:t xml:space="preserve"> ottobre</w:t>
      </w:r>
      <w:r w:rsidR="00BF6E82" w:rsidRPr="00F50C92">
        <w:rPr>
          <w:rFonts w:asciiTheme="majorHAnsi" w:hAnsiTheme="majorHAnsi" w:cstheme="majorHAnsi"/>
          <w:lang w:val="it-IT"/>
        </w:rPr>
        <w:t xml:space="preserve"> 20</w:t>
      </w:r>
      <w:r w:rsidR="00F635FC" w:rsidRPr="00F50C92">
        <w:rPr>
          <w:rFonts w:asciiTheme="majorHAnsi" w:hAnsiTheme="majorHAnsi" w:cstheme="majorHAnsi"/>
          <w:lang w:val="it-IT"/>
        </w:rPr>
        <w:t>2</w:t>
      </w:r>
      <w:r w:rsidR="00FE6273" w:rsidRPr="00F50C92">
        <w:rPr>
          <w:rFonts w:asciiTheme="majorHAnsi" w:hAnsiTheme="majorHAnsi" w:cstheme="majorHAnsi"/>
          <w:lang w:val="it-IT"/>
        </w:rPr>
        <w:t>5</w:t>
      </w:r>
    </w:p>
    <w:p w14:paraId="4A58EA07" w14:textId="77777777" w:rsidR="00625F0B" w:rsidRPr="00F50C92" w:rsidRDefault="00625F0B" w:rsidP="00625F0B">
      <w:pPr>
        <w:jc w:val="left"/>
        <w:rPr>
          <w:rFonts w:asciiTheme="majorHAnsi" w:hAnsiTheme="majorHAnsi" w:cstheme="majorHAnsi"/>
          <w:szCs w:val="22"/>
          <w:lang w:val="it-IT" w:eastAsia="zh-CN"/>
        </w:rPr>
      </w:pPr>
    </w:p>
    <w:p w14:paraId="2A8B8E2D" w14:textId="3512437F" w:rsidR="005F5C81" w:rsidRPr="00FE59EA" w:rsidRDefault="007F17ED" w:rsidP="005F5C81">
      <w:pPr>
        <w:jc w:val="left"/>
        <w:rPr>
          <w:rFonts w:cs="Segoe UI"/>
          <w:color w:val="374151"/>
          <w:szCs w:val="22"/>
          <w:lang w:val="it-IT"/>
        </w:rPr>
      </w:pPr>
      <w:r>
        <w:rPr>
          <w:rFonts w:cs="Segoe UI"/>
          <w:color w:val="374151"/>
          <w:szCs w:val="22"/>
          <w:lang w:val="it-IT"/>
        </w:rPr>
        <w:t xml:space="preserve">Le soluzioni </w:t>
      </w:r>
      <w:r w:rsidR="00CE13C3">
        <w:rPr>
          <w:rFonts w:cs="Segoe UI"/>
          <w:color w:val="374151"/>
          <w:szCs w:val="22"/>
          <w:lang w:val="it-IT"/>
        </w:rPr>
        <w:t>LOCTITE</w:t>
      </w:r>
      <w:r>
        <w:rPr>
          <w:rFonts w:cs="Segoe UI"/>
          <w:color w:val="374151"/>
          <w:szCs w:val="22"/>
          <w:lang w:val="it-IT"/>
        </w:rPr>
        <w:t xml:space="preserve"> soddisfano</w:t>
      </w:r>
      <w:r w:rsidR="00FE59EA" w:rsidRPr="00FE59EA">
        <w:rPr>
          <w:rFonts w:cs="Segoe UI"/>
          <w:color w:val="374151"/>
          <w:szCs w:val="22"/>
          <w:lang w:val="it-IT"/>
        </w:rPr>
        <w:t xml:space="preserve"> le </w:t>
      </w:r>
      <w:r>
        <w:rPr>
          <w:rFonts w:cs="Segoe UI"/>
          <w:color w:val="374151"/>
          <w:szCs w:val="22"/>
          <w:lang w:val="it-IT"/>
        </w:rPr>
        <w:t>nuove</w:t>
      </w:r>
      <w:r w:rsidR="00FE59EA" w:rsidRPr="00FE59EA">
        <w:rPr>
          <w:rFonts w:cs="Segoe UI"/>
          <w:color w:val="374151"/>
          <w:szCs w:val="22"/>
          <w:lang w:val="it-IT"/>
        </w:rPr>
        <w:t xml:space="preserve"> esigenze </w:t>
      </w:r>
      <w:r w:rsidR="004A098D">
        <w:rPr>
          <w:rFonts w:cs="Segoe UI"/>
          <w:color w:val="374151"/>
          <w:szCs w:val="22"/>
          <w:lang w:val="it-IT"/>
        </w:rPr>
        <w:t>del settore medicale</w:t>
      </w:r>
    </w:p>
    <w:p w14:paraId="0738F2C8" w14:textId="77777777" w:rsidR="00425124" w:rsidRPr="00FE59EA" w:rsidRDefault="00425124" w:rsidP="005F5C81">
      <w:pPr>
        <w:jc w:val="left"/>
        <w:rPr>
          <w:rFonts w:asciiTheme="minorHAnsi" w:hAnsiTheme="minorHAnsi" w:cstheme="minorHAnsi"/>
          <w:b/>
          <w:bCs/>
          <w:color w:val="000000"/>
          <w:sz w:val="32"/>
          <w:szCs w:val="32"/>
          <w:lang w:val="it-IT" w:eastAsia="en-IN"/>
        </w:rPr>
      </w:pPr>
    </w:p>
    <w:p w14:paraId="2C3EA3E5" w14:textId="517F8895" w:rsidR="00AC7B18" w:rsidRDefault="007C24EC" w:rsidP="001E488B">
      <w:pPr>
        <w:spacing w:line="240" w:lineRule="auto"/>
        <w:rPr>
          <w:rFonts w:asciiTheme="majorHAnsi" w:hAnsiTheme="majorHAnsi" w:cstheme="majorHAnsi"/>
          <w:b/>
          <w:bCs/>
          <w:sz w:val="32"/>
          <w:szCs w:val="32"/>
          <w:lang w:val="it-IT" w:eastAsia="de-DE"/>
        </w:rPr>
      </w:pPr>
      <w:r>
        <w:rPr>
          <w:rFonts w:asciiTheme="majorHAnsi" w:hAnsiTheme="majorHAnsi" w:cstheme="majorHAnsi"/>
          <w:b/>
          <w:bCs/>
          <w:sz w:val="32"/>
          <w:szCs w:val="32"/>
          <w:lang w:val="it-IT" w:eastAsia="de-DE"/>
        </w:rPr>
        <w:t>Le</w:t>
      </w:r>
      <w:r w:rsidR="001E488B">
        <w:rPr>
          <w:rFonts w:asciiTheme="majorHAnsi" w:hAnsiTheme="majorHAnsi" w:cstheme="majorHAnsi"/>
          <w:b/>
          <w:bCs/>
          <w:sz w:val="32"/>
          <w:szCs w:val="32"/>
          <w:lang w:val="it-IT" w:eastAsia="de-DE"/>
        </w:rPr>
        <w:t xml:space="preserve"> </w:t>
      </w:r>
      <w:r w:rsidR="001E488B" w:rsidRPr="001E488B">
        <w:rPr>
          <w:rFonts w:asciiTheme="majorHAnsi" w:hAnsiTheme="majorHAnsi" w:cstheme="majorHAnsi"/>
          <w:b/>
          <w:bCs/>
          <w:sz w:val="32"/>
          <w:szCs w:val="32"/>
          <w:lang w:val="it-IT" w:eastAsia="de-DE"/>
        </w:rPr>
        <w:t>competenz</w:t>
      </w:r>
      <w:r w:rsidR="00261C1E">
        <w:rPr>
          <w:rFonts w:asciiTheme="majorHAnsi" w:hAnsiTheme="majorHAnsi" w:cstheme="majorHAnsi"/>
          <w:b/>
          <w:bCs/>
          <w:sz w:val="32"/>
          <w:szCs w:val="32"/>
          <w:lang w:val="it-IT" w:eastAsia="de-DE"/>
        </w:rPr>
        <w:t>e</w:t>
      </w:r>
      <w:r w:rsidR="001E488B" w:rsidRPr="001E488B">
        <w:rPr>
          <w:rFonts w:asciiTheme="majorHAnsi" w:hAnsiTheme="majorHAnsi" w:cstheme="majorHAnsi"/>
          <w:b/>
          <w:bCs/>
          <w:sz w:val="32"/>
          <w:szCs w:val="32"/>
          <w:lang w:val="it-IT" w:eastAsia="de-DE"/>
        </w:rPr>
        <w:t xml:space="preserve"> </w:t>
      </w:r>
      <w:r>
        <w:rPr>
          <w:rFonts w:asciiTheme="majorHAnsi" w:hAnsiTheme="majorHAnsi" w:cstheme="majorHAnsi"/>
          <w:b/>
          <w:bCs/>
          <w:sz w:val="32"/>
          <w:szCs w:val="32"/>
          <w:lang w:val="it-IT" w:eastAsia="de-DE"/>
        </w:rPr>
        <w:t>e</w:t>
      </w:r>
      <w:r w:rsidR="001E488B">
        <w:rPr>
          <w:rFonts w:asciiTheme="majorHAnsi" w:hAnsiTheme="majorHAnsi" w:cstheme="majorHAnsi"/>
          <w:b/>
          <w:bCs/>
          <w:sz w:val="32"/>
          <w:szCs w:val="32"/>
          <w:lang w:val="it-IT" w:eastAsia="de-DE"/>
        </w:rPr>
        <w:t xml:space="preserve"> </w:t>
      </w:r>
      <w:r>
        <w:rPr>
          <w:rFonts w:asciiTheme="majorHAnsi" w:hAnsiTheme="majorHAnsi" w:cstheme="majorHAnsi"/>
          <w:b/>
          <w:bCs/>
          <w:sz w:val="32"/>
          <w:szCs w:val="32"/>
          <w:lang w:val="it-IT" w:eastAsia="de-DE"/>
        </w:rPr>
        <w:t xml:space="preserve">gli </w:t>
      </w:r>
      <w:r w:rsidR="001E488B">
        <w:rPr>
          <w:rFonts w:asciiTheme="majorHAnsi" w:hAnsiTheme="majorHAnsi" w:cstheme="majorHAnsi"/>
          <w:b/>
          <w:bCs/>
          <w:sz w:val="32"/>
          <w:szCs w:val="32"/>
          <w:lang w:val="it-IT" w:eastAsia="de-DE"/>
        </w:rPr>
        <w:t>adesivi</w:t>
      </w:r>
      <w:r>
        <w:rPr>
          <w:rFonts w:asciiTheme="majorHAnsi" w:hAnsiTheme="majorHAnsi" w:cstheme="majorHAnsi"/>
          <w:b/>
          <w:bCs/>
          <w:sz w:val="32"/>
          <w:szCs w:val="32"/>
          <w:lang w:val="it-IT" w:eastAsia="de-DE"/>
        </w:rPr>
        <w:t xml:space="preserve"> </w:t>
      </w:r>
      <w:r w:rsidR="00CE13C3">
        <w:rPr>
          <w:rFonts w:asciiTheme="majorHAnsi" w:hAnsiTheme="majorHAnsi" w:cstheme="majorHAnsi"/>
          <w:b/>
          <w:bCs/>
          <w:sz w:val="32"/>
          <w:szCs w:val="32"/>
          <w:lang w:val="it-IT" w:eastAsia="de-DE"/>
        </w:rPr>
        <w:t>LOCTITE</w:t>
      </w:r>
      <w:r w:rsidR="001E488B" w:rsidRPr="001E488B">
        <w:rPr>
          <w:rFonts w:asciiTheme="majorHAnsi" w:hAnsiTheme="majorHAnsi" w:cstheme="majorHAnsi"/>
          <w:b/>
          <w:bCs/>
          <w:sz w:val="32"/>
          <w:szCs w:val="32"/>
          <w:lang w:val="it-IT" w:eastAsia="de-DE"/>
        </w:rPr>
        <w:t xml:space="preserve"> guida</w:t>
      </w:r>
      <w:r>
        <w:rPr>
          <w:rFonts w:asciiTheme="majorHAnsi" w:hAnsiTheme="majorHAnsi" w:cstheme="majorHAnsi"/>
          <w:b/>
          <w:bCs/>
          <w:sz w:val="32"/>
          <w:szCs w:val="32"/>
          <w:lang w:val="it-IT" w:eastAsia="de-DE"/>
        </w:rPr>
        <w:t>no</w:t>
      </w:r>
      <w:r w:rsidR="001E488B" w:rsidRPr="001E488B">
        <w:rPr>
          <w:rFonts w:asciiTheme="majorHAnsi" w:hAnsiTheme="majorHAnsi" w:cstheme="majorHAnsi"/>
          <w:b/>
          <w:bCs/>
          <w:sz w:val="32"/>
          <w:szCs w:val="32"/>
          <w:lang w:val="it-IT" w:eastAsia="de-DE"/>
        </w:rPr>
        <w:t xml:space="preserve"> l'innovazione nella produzione di dispositivi medic</w:t>
      </w:r>
      <w:r w:rsidR="001E488B">
        <w:rPr>
          <w:rFonts w:asciiTheme="majorHAnsi" w:hAnsiTheme="majorHAnsi" w:cstheme="majorHAnsi"/>
          <w:b/>
          <w:bCs/>
          <w:sz w:val="32"/>
          <w:szCs w:val="32"/>
          <w:lang w:val="it-IT" w:eastAsia="de-DE"/>
        </w:rPr>
        <w:t>ali</w:t>
      </w:r>
    </w:p>
    <w:p w14:paraId="09E7424F" w14:textId="77777777" w:rsidR="001E488B" w:rsidRPr="001E488B" w:rsidRDefault="001E488B" w:rsidP="001E488B">
      <w:pPr>
        <w:spacing w:line="240" w:lineRule="auto"/>
        <w:rPr>
          <w:rFonts w:asciiTheme="majorHAnsi" w:hAnsiTheme="majorHAnsi" w:cstheme="majorHAnsi"/>
          <w:b/>
          <w:bCs/>
          <w:sz w:val="32"/>
          <w:szCs w:val="32"/>
          <w:lang w:val="it-IT" w:eastAsia="de-DE"/>
        </w:rPr>
      </w:pPr>
    </w:p>
    <w:p w14:paraId="16CCBE71" w14:textId="77777777" w:rsidR="00FB322E" w:rsidRPr="00F50C92" w:rsidRDefault="00FB322E" w:rsidP="00FB322E">
      <w:pPr>
        <w:pStyle w:val="paragraph"/>
        <w:spacing w:before="0" w:beforeAutospacing="0" w:after="0" w:afterAutospacing="0" w:line="276" w:lineRule="auto"/>
        <w:jc w:val="both"/>
        <w:textAlignment w:val="baseline"/>
        <w:rPr>
          <w:rFonts w:asciiTheme="majorHAnsi" w:hAnsiTheme="majorHAnsi" w:cstheme="majorHAnsi"/>
          <w:sz w:val="22"/>
          <w:szCs w:val="22"/>
          <w:lang w:val="it-IT"/>
        </w:rPr>
      </w:pPr>
    </w:p>
    <w:p w14:paraId="56141B4E" w14:textId="01710664" w:rsidR="00F744CA" w:rsidRDefault="007C24EC" w:rsidP="00ED760D">
      <w:pPr>
        <w:rPr>
          <w:rFonts w:asciiTheme="minorHAnsi" w:hAnsiTheme="minorHAnsi" w:cstheme="minorHAnsi"/>
          <w:szCs w:val="22"/>
          <w:lang w:val="it-IT" w:eastAsia="de-DE"/>
        </w:rPr>
      </w:pPr>
      <w:r>
        <w:rPr>
          <w:rFonts w:asciiTheme="minorHAnsi" w:hAnsiTheme="minorHAnsi" w:cstheme="minorHAnsi"/>
          <w:szCs w:val="22"/>
          <w:lang w:val="it-IT" w:eastAsia="de-DE"/>
        </w:rPr>
        <w:t xml:space="preserve">Milano – </w:t>
      </w:r>
      <w:r w:rsidR="002836A7" w:rsidRPr="00F744CA">
        <w:rPr>
          <w:rFonts w:asciiTheme="minorHAnsi" w:hAnsiTheme="minorHAnsi" w:cstheme="minorHAnsi"/>
          <w:szCs w:val="22"/>
          <w:lang w:val="it-IT" w:eastAsia="de-DE"/>
        </w:rPr>
        <w:t>Henkel</w:t>
      </w:r>
      <w:r>
        <w:rPr>
          <w:rFonts w:asciiTheme="minorHAnsi" w:hAnsiTheme="minorHAnsi" w:cstheme="minorHAnsi"/>
          <w:szCs w:val="22"/>
          <w:lang w:val="it-IT" w:eastAsia="de-DE"/>
        </w:rPr>
        <w:t xml:space="preserve"> </w:t>
      </w:r>
      <w:r w:rsidR="002836A7" w:rsidRPr="00F744CA">
        <w:rPr>
          <w:rFonts w:asciiTheme="minorHAnsi" w:hAnsiTheme="minorHAnsi" w:cstheme="minorHAnsi"/>
          <w:szCs w:val="22"/>
          <w:lang w:val="it-IT" w:eastAsia="de-DE"/>
        </w:rPr>
        <w:t>Adhesive Technologies,</w:t>
      </w:r>
      <w:r w:rsidR="00ED760D" w:rsidRPr="00F744CA">
        <w:rPr>
          <w:rFonts w:asciiTheme="minorHAnsi" w:hAnsiTheme="minorHAnsi" w:cstheme="minorHAnsi"/>
          <w:szCs w:val="22"/>
          <w:lang w:val="it-IT" w:eastAsia="de-DE"/>
        </w:rPr>
        <w:t xml:space="preserve"> </w:t>
      </w:r>
      <w:r w:rsidR="00F744CA" w:rsidRPr="00F744CA">
        <w:rPr>
          <w:rFonts w:asciiTheme="minorHAnsi" w:hAnsiTheme="minorHAnsi" w:cstheme="minorHAnsi"/>
          <w:szCs w:val="22"/>
          <w:lang w:val="it-IT" w:eastAsia="de-DE"/>
        </w:rPr>
        <w:t xml:space="preserve">leader mondiale </w:t>
      </w:r>
      <w:r w:rsidR="007F17ED">
        <w:rPr>
          <w:rFonts w:asciiTheme="minorHAnsi" w:hAnsiTheme="minorHAnsi" w:cstheme="minorHAnsi"/>
          <w:szCs w:val="22"/>
          <w:lang w:val="it-IT" w:eastAsia="de-DE"/>
        </w:rPr>
        <w:t>negli</w:t>
      </w:r>
      <w:r w:rsidR="00F744CA" w:rsidRPr="00F744CA">
        <w:rPr>
          <w:rFonts w:asciiTheme="minorHAnsi" w:hAnsiTheme="minorHAnsi" w:cstheme="minorHAnsi"/>
          <w:szCs w:val="22"/>
          <w:lang w:val="it-IT" w:eastAsia="de-DE"/>
        </w:rPr>
        <w:t xml:space="preserve"> adesivi, sigillanti e rivestimenti funzionali</w:t>
      </w:r>
      <w:r w:rsidR="007F17ED">
        <w:rPr>
          <w:rFonts w:asciiTheme="minorHAnsi" w:hAnsiTheme="minorHAnsi" w:cstheme="minorHAnsi"/>
          <w:szCs w:val="22"/>
          <w:lang w:val="it-IT" w:eastAsia="de-DE"/>
        </w:rPr>
        <w:t xml:space="preserve"> per l’industria</w:t>
      </w:r>
      <w:r w:rsidR="00F744CA" w:rsidRPr="00F744CA">
        <w:rPr>
          <w:rFonts w:asciiTheme="minorHAnsi" w:hAnsiTheme="minorHAnsi" w:cstheme="minorHAnsi"/>
          <w:szCs w:val="22"/>
          <w:lang w:val="it-IT" w:eastAsia="de-DE"/>
        </w:rPr>
        <w:t xml:space="preserve">, ha </w:t>
      </w:r>
      <w:r w:rsidR="007F17ED">
        <w:rPr>
          <w:rFonts w:asciiTheme="minorHAnsi" w:hAnsiTheme="minorHAnsi" w:cstheme="minorHAnsi"/>
          <w:szCs w:val="22"/>
          <w:lang w:val="it-IT" w:eastAsia="de-DE"/>
        </w:rPr>
        <w:t>presentato</w:t>
      </w:r>
      <w:r w:rsidR="00F744CA" w:rsidRPr="00F744CA">
        <w:rPr>
          <w:rFonts w:asciiTheme="minorHAnsi" w:hAnsiTheme="minorHAnsi" w:cstheme="minorHAnsi"/>
          <w:szCs w:val="22"/>
          <w:lang w:val="it-IT" w:eastAsia="de-DE"/>
        </w:rPr>
        <w:t xml:space="preserve"> una nuova gamma </w:t>
      </w:r>
      <w:r w:rsidR="00437AE6">
        <w:rPr>
          <w:rFonts w:asciiTheme="minorHAnsi" w:hAnsiTheme="minorHAnsi" w:cstheme="minorHAnsi"/>
          <w:szCs w:val="22"/>
          <w:lang w:val="it-IT" w:eastAsia="de-DE"/>
        </w:rPr>
        <w:t xml:space="preserve">di adesivi </w:t>
      </w:r>
      <w:r w:rsidR="00CE13C3">
        <w:rPr>
          <w:rFonts w:asciiTheme="minorHAnsi" w:hAnsiTheme="minorHAnsi" w:cstheme="minorHAnsi"/>
          <w:szCs w:val="22"/>
          <w:lang w:val="it-IT" w:eastAsia="de-DE"/>
        </w:rPr>
        <w:t>LOCTITE®</w:t>
      </w:r>
      <w:r w:rsidR="00E7271E">
        <w:rPr>
          <w:rFonts w:asciiTheme="minorHAnsi" w:hAnsiTheme="minorHAnsi" w:cstheme="minorHAnsi"/>
          <w:szCs w:val="22"/>
          <w:lang w:val="it-IT" w:eastAsia="de-DE"/>
        </w:rPr>
        <w:t xml:space="preserve"> </w:t>
      </w:r>
      <w:r w:rsidR="00437AE6">
        <w:rPr>
          <w:rFonts w:asciiTheme="minorHAnsi" w:hAnsiTheme="minorHAnsi" w:cstheme="minorHAnsi"/>
          <w:szCs w:val="22"/>
          <w:lang w:val="it-IT" w:eastAsia="de-DE"/>
        </w:rPr>
        <w:t xml:space="preserve">a polimerizzazione </w:t>
      </w:r>
      <w:r w:rsidR="00F744CA" w:rsidRPr="00F744CA">
        <w:rPr>
          <w:rFonts w:asciiTheme="minorHAnsi" w:hAnsiTheme="minorHAnsi" w:cstheme="minorHAnsi"/>
          <w:szCs w:val="22"/>
          <w:lang w:val="it-IT" w:eastAsia="de-DE"/>
        </w:rPr>
        <w:t>LED</w:t>
      </w:r>
      <w:r w:rsidR="00CD56B1">
        <w:rPr>
          <w:rFonts w:asciiTheme="minorHAnsi" w:hAnsiTheme="minorHAnsi" w:cstheme="minorHAnsi"/>
          <w:szCs w:val="22"/>
          <w:lang w:val="it-IT" w:eastAsia="de-DE"/>
        </w:rPr>
        <w:t>,</w:t>
      </w:r>
      <w:r w:rsidR="00F744CA" w:rsidRPr="00F744CA">
        <w:rPr>
          <w:rFonts w:asciiTheme="minorHAnsi" w:hAnsiTheme="minorHAnsi" w:cstheme="minorHAnsi"/>
          <w:szCs w:val="22"/>
          <w:lang w:val="it-IT" w:eastAsia="de-DE"/>
        </w:rPr>
        <w:t xml:space="preserve"> flessibili e rigidi</w:t>
      </w:r>
      <w:r w:rsidR="00A2209A">
        <w:rPr>
          <w:rFonts w:asciiTheme="minorHAnsi" w:hAnsiTheme="minorHAnsi" w:cstheme="minorHAnsi"/>
          <w:szCs w:val="22"/>
          <w:lang w:val="it-IT" w:eastAsia="de-DE"/>
        </w:rPr>
        <w:t>,</w:t>
      </w:r>
      <w:r w:rsidR="00A2209A" w:rsidRPr="00F744CA">
        <w:rPr>
          <w:rFonts w:asciiTheme="minorHAnsi" w:hAnsiTheme="minorHAnsi" w:cstheme="minorHAnsi"/>
          <w:szCs w:val="22"/>
          <w:lang w:val="it-IT" w:eastAsia="de-DE"/>
        </w:rPr>
        <w:t xml:space="preserve"> </w:t>
      </w:r>
      <w:r w:rsidR="00F744CA" w:rsidRPr="00F744CA">
        <w:rPr>
          <w:rFonts w:asciiTheme="minorHAnsi" w:hAnsiTheme="minorHAnsi" w:cstheme="minorHAnsi"/>
          <w:szCs w:val="22"/>
          <w:lang w:val="it-IT" w:eastAsia="de-DE"/>
        </w:rPr>
        <w:t xml:space="preserve">tra cui </w:t>
      </w:r>
      <w:r w:rsidR="00CE13C3">
        <w:rPr>
          <w:rFonts w:asciiTheme="minorHAnsi" w:hAnsiTheme="minorHAnsi" w:cstheme="minorHAnsi"/>
          <w:szCs w:val="22"/>
          <w:lang w:val="it-IT" w:eastAsia="de-DE"/>
        </w:rPr>
        <w:t>LOCTITE</w:t>
      </w:r>
      <w:r w:rsidR="00F744CA" w:rsidRPr="00F744CA">
        <w:rPr>
          <w:rFonts w:asciiTheme="minorHAnsi" w:hAnsiTheme="minorHAnsi" w:cstheme="minorHAnsi"/>
          <w:szCs w:val="22"/>
          <w:lang w:val="it-IT" w:eastAsia="de-DE"/>
        </w:rPr>
        <w:t xml:space="preserve"> AA 3951 / AA 3953 e </w:t>
      </w:r>
      <w:r w:rsidR="00CE13C3">
        <w:rPr>
          <w:rFonts w:asciiTheme="minorHAnsi" w:hAnsiTheme="minorHAnsi" w:cstheme="minorHAnsi"/>
          <w:szCs w:val="22"/>
          <w:lang w:val="it-IT" w:eastAsia="de-DE"/>
        </w:rPr>
        <w:t>LOCTITE</w:t>
      </w:r>
      <w:r w:rsidR="00F744CA" w:rsidRPr="00F744CA">
        <w:rPr>
          <w:rFonts w:asciiTheme="minorHAnsi" w:hAnsiTheme="minorHAnsi" w:cstheme="minorHAnsi"/>
          <w:szCs w:val="22"/>
          <w:lang w:val="it-IT" w:eastAsia="de-DE"/>
        </w:rPr>
        <w:t xml:space="preserve"> AA 3961 / AA 3963</w:t>
      </w:r>
      <w:r w:rsidR="0064374D">
        <w:rPr>
          <w:rFonts w:asciiTheme="minorHAnsi" w:hAnsiTheme="minorHAnsi" w:cstheme="minorHAnsi"/>
          <w:szCs w:val="22"/>
          <w:lang w:val="it-IT" w:eastAsia="de-DE"/>
        </w:rPr>
        <w:t>,</w:t>
      </w:r>
      <w:r w:rsidR="00F744CA" w:rsidRPr="00F744CA">
        <w:rPr>
          <w:rFonts w:asciiTheme="minorHAnsi" w:hAnsiTheme="minorHAnsi" w:cstheme="minorHAnsi"/>
          <w:szCs w:val="22"/>
          <w:lang w:val="it-IT" w:eastAsia="de-DE"/>
        </w:rPr>
        <w:t xml:space="preserve"> </w:t>
      </w:r>
      <w:r w:rsidR="00A2209A">
        <w:rPr>
          <w:rFonts w:asciiTheme="minorHAnsi" w:hAnsiTheme="minorHAnsi" w:cstheme="minorHAnsi"/>
          <w:szCs w:val="22"/>
          <w:lang w:val="it-IT" w:eastAsia="de-DE"/>
        </w:rPr>
        <w:t xml:space="preserve">progettati </w:t>
      </w:r>
      <w:r w:rsidR="00F744CA" w:rsidRPr="00F744CA">
        <w:rPr>
          <w:rFonts w:asciiTheme="minorHAnsi" w:hAnsiTheme="minorHAnsi" w:cstheme="minorHAnsi"/>
          <w:szCs w:val="22"/>
          <w:lang w:val="it-IT" w:eastAsia="de-DE"/>
        </w:rPr>
        <w:t>per soddisfare le rigorose esigenze dell'assemblaggio di dispositivi me</w:t>
      </w:r>
      <w:r w:rsidR="00CD56B1">
        <w:rPr>
          <w:rFonts w:asciiTheme="minorHAnsi" w:hAnsiTheme="minorHAnsi" w:cstheme="minorHAnsi"/>
          <w:szCs w:val="22"/>
          <w:lang w:val="it-IT" w:eastAsia="de-DE"/>
        </w:rPr>
        <w:t>dicali</w:t>
      </w:r>
      <w:r w:rsidR="00F744CA" w:rsidRPr="00F744CA">
        <w:rPr>
          <w:rFonts w:asciiTheme="minorHAnsi" w:hAnsiTheme="minorHAnsi" w:cstheme="minorHAnsi"/>
          <w:szCs w:val="22"/>
          <w:lang w:val="it-IT" w:eastAsia="de-DE"/>
        </w:rPr>
        <w:t>.</w:t>
      </w:r>
    </w:p>
    <w:p w14:paraId="282FDD2E" w14:textId="77777777" w:rsidR="00B653C6" w:rsidRDefault="00B653C6" w:rsidP="00ED760D">
      <w:pPr>
        <w:rPr>
          <w:rFonts w:asciiTheme="minorHAnsi" w:hAnsiTheme="minorHAnsi" w:cstheme="minorHAnsi"/>
          <w:szCs w:val="22"/>
          <w:lang w:val="it-IT" w:eastAsia="de-DE"/>
        </w:rPr>
      </w:pPr>
    </w:p>
    <w:p w14:paraId="25DAE26C" w14:textId="50F062A3" w:rsidR="00B653C6" w:rsidRPr="00F744CA" w:rsidRDefault="00AB6119" w:rsidP="00ED760D">
      <w:pPr>
        <w:rPr>
          <w:rFonts w:asciiTheme="minorHAnsi" w:hAnsiTheme="minorHAnsi" w:cstheme="minorHAnsi"/>
          <w:szCs w:val="22"/>
          <w:lang w:val="it-IT" w:eastAsia="de-DE"/>
        </w:rPr>
      </w:pPr>
      <w:r>
        <w:rPr>
          <w:rFonts w:asciiTheme="minorHAnsi" w:hAnsiTheme="minorHAnsi" w:cstheme="minorHAnsi"/>
          <w:szCs w:val="22"/>
          <w:lang w:val="it-IT" w:eastAsia="de-DE"/>
        </w:rPr>
        <w:t>I nuovi prodotti</w:t>
      </w:r>
      <w:r w:rsidR="00B653C6" w:rsidRPr="00B653C6">
        <w:rPr>
          <w:rFonts w:asciiTheme="minorHAnsi" w:hAnsiTheme="minorHAnsi" w:cstheme="minorHAnsi"/>
          <w:szCs w:val="22"/>
          <w:lang w:val="it-IT" w:eastAsia="de-DE"/>
        </w:rPr>
        <w:t xml:space="preserve"> </w:t>
      </w:r>
      <w:r>
        <w:rPr>
          <w:rFonts w:asciiTheme="minorHAnsi" w:hAnsiTheme="minorHAnsi" w:cstheme="minorHAnsi"/>
          <w:szCs w:val="22"/>
          <w:lang w:val="it-IT" w:eastAsia="de-DE"/>
        </w:rPr>
        <w:t>sono</w:t>
      </w:r>
      <w:r w:rsidR="00B653C6">
        <w:rPr>
          <w:rFonts w:asciiTheme="minorHAnsi" w:hAnsiTheme="minorHAnsi" w:cstheme="minorHAnsi"/>
          <w:szCs w:val="22"/>
          <w:lang w:val="it-IT" w:eastAsia="de-DE"/>
        </w:rPr>
        <w:t xml:space="preserve"> un punto</w:t>
      </w:r>
      <w:r w:rsidR="00B653C6" w:rsidRPr="00B653C6">
        <w:rPr>
          <w:rFonts w:asciiTheme="minorHAnsi" w:hAnsiTheme="minorHAnsi" w:cstheme="minorHAnsi"/>
          <w:szCs w:val="22"/>
          <w:lang w:val="it-IT" w:eastAsia="de-DE"/>
        </w:rPr>
        <w:t xml:space="preserve"> chiave della recente campagna </w:t>
      </w:r>
      <w:r w:rsidR="005965B0">
        <w:rPr>
          <w:rFonts w:asciiTheme="minorHAnsi" w:hAnsiTheme="minorHAnsi" w:cstheme="minorHAnsi"/>
          <w:b/>
          <w:bCs/>
          <w:szCs w:val="22"/>
          <w:lang w:val="it-IT" w:eastAsia="de-DE"/>
        </w:rPr>
        <w:t>“</w:t>
      </w:r>
      <w:proofErr w:type="spellStart"/>
      <w:r w:rsidR="00B653C6" w:rsidRPr="007D6601">
        <w:rPr>
          <w:rFonts w:asciiTheme="minorHAnsi" w:hAnsiTheme="minorHAnsi" w:cstheme="minorHAnsi"/>
          <w:b/>
          <w:bCs/>
          <w:szCs w:val="22"/>
          <w:lang w:val="it-IT" w:eastAsia="de-DE"/>
        </w:rPr>
        <w:t>Bonded</w:t>
      </w:r>
      <w:proofErr w:type="spellEnd"/>
      <w:r w:rsidR="008C5FCF">
        <w:rPr>
          <w:rFonts w:asciiTheme="minorHAnsi" w:hAnsiTheme="minorHAnsi" w:cstheme="minorHAnsi"/>
          <w:b/>
          <w:bCs/>
          <w:szCs w:val="22"/>
          <w:lang w:val="it-IT" w:eastAsia="de-DE"/>
        </w:rPr>
        <w:t>.</w:t>
      </w:r>
      <w:r w:rsidR="00B653C6" w:rsidRPr="007D6601">
        <w:rPr>
          <w:rFonts w:asciiTheme="minorHAnsi" w:hAnsiTheme="minorHAnsi" w:cstheme="minorHAnsi"/>
          <w:b/>
          <w:bCs/>
          <w:szCs w:val="22"/>
          <w:lang w:val="it-IT" w:eastAsia="de-DE"/>
        </w:rPr>
        <w:t xml:space="preserve"> </w:t>
      </w:r>
      <w:r w:rsidR="008C5FCF">
        <w:rPr>
          <w:rFonts w:asciiTheme="minorHAnsi" w:hAnsiTheme="minorHAnsi" w:cstheme="minorHAnsi"/>
          <w:b/>
          <w:bCs/>
          <w:szCs w:val="22"/>
          <w:lang w:val="it-IT" w:eastAsia="de-DE"/>
        </w:rPr>
        <w:t>F</w:t>
      </w:r>
      <w:r w:rsidR="00B653C6" w:rsidRPr="007D6601">
        <w:rPr>
          <w:rFonts w:asciiTheme="minorHAnsi" w:hAnsiTheme="minorHAnsi" w:cstheme="minorHAnsi"/>
          <w:b/>
          <w:bCs/>
          <w:szCs w:val="22"/>
          <w:lang w:val="it-IT" w:eastAsia="de-DE"/>
        </w:rPr>
        <w:t>or Life</w:t>
      </w:r>
      <w:r w:rsidR="005965B0" w:rsidRPr="00AB6119">
        <w:rPr>
          <w:rFonts w:asciiTheme="minorHAnsi" w:hAnsiTheme="minorHAnsi" w:cstheme="minorHAnsi"/>
          <w:b/>
          <w:bCs/>
          <w:szCs w:val="22"/>
          <w:lang w:val="it-IT" w:eastAsia="de-DE"/>
        </w:rPr>
        <w:t>”</w:t>
      </w:r>
      <w:r w:rsidR="00B653C6" w:rsidRPr="00B653C6">
        <w:rPr>
          <w:rFonts w:asciiTheme="minorHAnsi" w:hAnsiTheme="minorHAnsi" w:cstheme="minorHAnsi"/>
          <w:szCs w:val="22"/>
          <w:lang w:val="it-IT" w:eastAsia="de-DE"/>
        </w:rPr>
        <w:t xml:space="preserve">, che </w:t>
      </w:r>
      <w:r w:rsidR="007D6601">
        <w:rPr>
          <w:rFonts w:asciiTheme="minorHAnsi" w:hAnsiTheme="minorHAnsi" w:cstheme="minorHAnsi"/>
          <w:szCs w:val="22"/>
          <w:lang w:val="it-IT" w:eastAsia="de-DE"/>
        </w:rPr>
        <w:t>evidenzia come</w:t>
      </w:r>
      <w:r w:rsidR="00B653C6" w:rsidRPr="00B653C6">
        <w:rPr>
          <w:rFonts w:asciiTheme="minorHAnsi" w:hAnsiTheme="minorHAnsi" w:cstheme="minorHAnsi"/>
          <w:szCs w:val="22"/>
          <w:lang w:val="it-IT" w:eastAsia="de-DE"/>
        </w:rPr>
        <w:t xml:space="preserve"> </w:t>
      </w:r>
      <w:r w:rsidR="004A3492" w:rsidRPr="004A3492">
        <w:rPr>
          <w:rFonts w:asciiTheme="minorHAnsi" w:hAnsiTheme="minorHAnsi" w:cstheme="minorHAnsi"/>
          <w:szCs w:val="22"/>
          <w:lang w:val="it-IT" w:eastAsia="de-DE"/>
        </w:rPr>
        <w:t xml:space="preserve">le innovazioni tecnologiche </w:t>
      </w:r>
      <w:r w:rsidR="00580BF7">
        <w:rPr>
          <w:rFonts w:asciiTheme="minorHAnsi" w:hAnsiTheme="minorHAnsi" w:cstheme="minorHAnsi"/>
          <w:szCs w:val="22"/>
          <w:lang w:val="it-IT" w:eastAsia="de-DE"/>
        </w:rPr>
        <w:t>LOCTITE</w:t>
      </w:r>
      <w:r w:rsidR="004A3492" w:rsidRPr="004A3492">
        <w:rPr>
          <w:rFonts w:asciiTheme="minorHAnsi" w:hAnsiTheme="minorHAnsi" w:cstheme="minorHAnsi"/>
          <w:szCs w:val="22"/>
          <w:lang w:val="it-IT" w:eastAsia="de-DE"/>
        </w:rPr>
        <w:t xml:space="preserve"> </w:t>
      </w:r>
      <w:r w:rsidR="00580BF7">
        <w:rPr>
          <w:rFonts w:asciiTheme="minorHAnsi" w:hAnsiTheme="minorHAnsi" w:cstheme="minorHAnsi"/>
          <w:szCs w:val="22"/>
          <w:lang w:val="it-IT" w:eastAsia="de-DE"/>
        </w:rPr>
        <w:t xml:space="preserve">possano </w:t>
      </w:r>
      <w:r w:rsidR="008E42A6">
        <w:rPr>
          <w:rFonts w:asciiTheme="minorHAnsi" w:hAnsiTheme="minorHAnsi" w:cstheme="minorHAnsi"/>
          <w:szCs w:val="22"/>
          <w:lang w:val="it-IT" w:eastAsia="de-DE"/>
        </w:rPr>
        <w:t xml:space="preserve">contribuire allo sviluppo e la </w:t>
      </w:r>
      <w:r w:rsidR="001D27DA">
        <w:rPr>
          <w:rFonts w:asciiTheme="minorHAnsi" w:hAnsiTheme="minorHAnsi" w:cstheme="minorHAnsi"/>
          <w:szCs w:val="22"/>
          <w:lang w:val="it-IT" w:eastAsia="de-DE"/>
        </w:rPr>
        <w:t>realizzazione</w:t>
      </w:r>
      <w:r w:rsidR="00B653C6" w:rsidRPr="00B653C6">
        <w:rPr>
          <w:rFonts w:asciiTheme="minorHAnsi" w:hAnsiTheme="minorHAnsi" w:cstheme="minorHAnsi"/>
          <w:szCs w:val="22"/>
          <w:lang w:val="it-IT" w:eastAsia="de-DE"/>
        </w:rPr>
        <w:t xml:space="preserve"> di dispositivi medic</w:t>
      </w:r>
      <w:r w:rsidR="007D6601">
        <w:rPr>
          <w:rFonts w:asciiTheme="minorHAnsi" w:hAnsiTheme="minorHAnsi" w:cstheme="minorHAnsi"/>
          <w:szCs w:val="22"/>
          <w:lang w:val="it-IT" w:eastAsia="de-DE"/>
        </w:rPr>
        <w:t xml:space="preserve">ali </w:t>
      </w:r>
      <w:r w:rsidR="00B653C6" w:rsidRPr="00B653C6">
        <w:rPr>
          <w:rFonts w:asciiTheme="minorHAnsi" w:hAnsiTheme="minorHAnsi" w:cstheme="minorHAnsi"/>
          <w:szCs w:val="22"/>
          <w:lang w:val="it-IT" w:eastAsia="de-DE"/>
        </w:rPr>
        <w:t xml:space="preserve">più sicuri, piccoli e </w:t>
      </w:r>
      <w:r w:rsidR="001D27DA">
        <w:rPr>
          <w:rFonts w:asciiTheme="minorHAnsi" w:hAnsiTheme="minorHAnsi" w:cstheme="minorHAnsi"/>
          <w:szCs w:val="22"/>
          <w:lang w:val="it-IT" w:eastAsia="de-DE"/>
        </w:rPr>
        <w:t>avanz</w:t>
      </w:r>
      <w:r w:rsidR="00B653C6" w:rsidRPr="00B653C6">
        <w:rPr>
          <w:rFonts w:asciiTheme="minorHAnsi" w:hAnsiTheme="minorHAnsi" w:cstheme="minorHAnsi"/>
          <w:szCs w:val="22"/>
          <w:lang w:val="it-IT" w:eastAsia="de-DE"/>
        </w:rPr>
        <w:t>ati, accelerando</w:t>
      </w:r>
      <w:r w:rsidR="00077C3D">
        <w:rPr>
          <w:rFonts w:asciiTheme="minorHAnsi" w:hAnsiTheme="minorHAnsi" w:cstheme="minorHAnsi"/>
          <w:szCs w:val="22"/>
          <w:lang w:val="it-IT" w:eastAsia="de-DE"/>
        </w:rPr>
        <w:t>ne</w:t>
      </w:r>
      <w:r w:rsidR="00B653C6" w:rsidRPr="00B653C6">
        <w:rPr>
          <w:rFonts w:asciiTheme="minorHAnsi" w:hAnsiTheme="minorHAnsi" w:cstheme="minorHAnsi"/>
          <w:szCs w:val="22"/>
          <w:lang w:val="it-IT" w:eastAsia="de-DE"/>
        </w:rPr>
        <w:t xml:space="preserve"> la produzione</w:t>
      </w:r>
      <w:r w:rsidR="00077C3D">
        <w:rPr>
          <w:rFonts w:asciiTheme="minorHAnsi" w:hAnsiTheme="minorHAnsi" w:cstheme="minorHAnsi"/>
          <w:szCs w:val="22"/>
          <w:lang w:val="it-IT" w:eastAsia="de-DE"/>
        </w:rPr>
        <w:t xml:space="preserve"> </w:t>
      </w:r>
      <w:r w:rsidR="002E1B5D">
        <w:rPr>
          <w:rFonts w:asciiTheme="minorHAnsi" w:hAnsiTheme="minorHAnsi" w:cstheme="minorHAnsi"/>
          <w:szCs w:val="22"/>
          <w:lang w:val="it-IT" w:eastAsia="de-DE"/>
        </w:rPr>
        <w:t>nel rispetto</w:t>
      </w:r>
      <w:r w:rsidR="00077C3D">
        <w:rPr>
          <w:rFonts w:asciiTheme="minorHAnsi" w:hAnsiTheme="minorHAnsi" w:cstheme="minorHAnsi"/>
          <w:szCs w:val="22"/>
          <w:lang w:val="it-IT" w:eastAsia="de-DE"/>
        </w:rPr>
        <w:t xml:space="preserve"> </w:t>
      </w:r>
      <w:r w:rsidR="002E1B5D">
        <w:rPr>
          <w:rFonts w:asciiTheme="minorHAnsi" w:hAnsiTheme="minorHAnsi" w:cstheme="minorHAnsi"/>
          <w:szCs w:val="22"/>
          <w:lang w:val="it-IT" w:eastAsia="de-DE"/>
        </w:rPr>
        <w:t>d</w:t>
      </w:r>
      <w:r w:rsidR="00077C3D">
        <w:rPr>
          <w:rFonts w:asciiTheme="minorHAnsi" w:hAnsiTheme="minorHAnsi" w:cstheme="minorHAnsi"/>
          <w:szCs w:val="22"/>
          <w:lang w:val="it-IT" w:eastAsia="de-DE"/>
        </w:rPr>
        <w:t xml:space="preserve">i requisiti </w:t>
      </w:r>
      <w:r w:rsidR="00B653C6" w:rsidRPr="00B653C6">
        <w:rPr>
          <w:rFonts w:asciiTheme="minorHAnsi" w:hAnsiTheme="minorHAnsi" w:cstheme="minorHAnsi"/>
          <w:szCs w:val="22"/>
          <w:lang w:val="it-IT" w:eastAsia="de-DE"/>
        </w:rPr>
        <w:t>normativi sempre più complessi</w:t>
      </w:r>
      <w:r w:rsidR="00FF48E4">
        <w:rPr>
          <w:rFonts w:asciiTheme="minorHAnsi" w:hAnsiTheme="minorHAnsi" w:cstheme="minorHAnsi"/>
          <w:szCs w:val="22"/>
          <w:lang w:val="it-IT" w:eastAsia="de-DE"/>
        </w:rPr>
        <w:t>.</w:t>
      </w:r>
    </w:p>
    <w:p w14:paraId="2C1D6EE8" w14:textId="77777777" w:rsidR="00F744CA" w:rsidRDefault="00F744CA" w:rsidP="00ED760D">
      <w:pPr>
        <w:rPr>
          <w:rFonts w:asciiTheme="minorHAnsi" w:hAnsiTheme="minorHAnsi" w:cstheme="minorHAnsi"/>
          <w:szCs w:val="22"/>
          <w:lang w:val="it-IT" w:eastAsia="de-DE"/>
        </w:rPr>
      </w:pPr>
    </w:p>
    <w:p w14:paraId="6E288362" w14:textId="7DB2F4A8" w:rsidR="00FF48E4" w:rsidRDefault="00CE13C3" w:rsidP="00ED760D">
      <w:pPr>
        <w:rPr>
          <w:rFonts w:asciiTheme="minorHAnsi" w:hAnsiTheme="minorHAnsi" w:cstheme="minorHAnsi"/>
          <w:szCs w:val="22"/>
          <w:lang w:val="it-IT" w:eastAsia="de-DE"/>
        </w:rPr>
      </w:pPr>
      <w:r>
        <w:rPr>
          <w:rFonts w:asciiTheme="minorHAnsi" w:hAnsiTheme="minorHAnsi" w:cstheme="minorHAnsi"/>
          <w:szCs w:val="22"/>
          <w:lang w:val="it-IT" w:eastAsia="de-DE"/>
        </w:rPr>
        <w:t>LOCTITE</w:t>
      </w:r>
      <w:r w:rsidR="00FF48E4" w:rsidRPr="00FF48E4">
        <w:rPr>
          <w:rFonts w:asciiTheme="minorHAnsi" w:hAnsiTheme="minorHAnsi" w:cstheme="minorHAnsi"/>
          <w:szCs w:val="22"/>
          <w:lang w:val="it-IT" w:eastAsia="de-DE"/>
        </w:rPr>
        <w:t xml:space="preserve"> </w:t>
      </w:r>
      <w:r w:rsidR="00B15AC7">
        <w:rPr>
          <w:rFonts w:asciiTheme="minorHAnsi" w:hAnsiTheme="minorHAnsi" w:cstheme="minorHAnsi"/>
          <w:szCs w:val="22"/>
          <w:lang w:val="it-IT" w:eastAsia="de-DE"/>
        </w:rPr>
        <w:t>collabora</w:t>
      </w:r>
      <w:r w:rsidR="00FF48E4" w:rsidRPr="00FF48E4">
        <w:rPr>
          <w:rFonts w:asciiTheme="minorHAnsi" w:hAnsiTheme="minorHAnsi" w:cstheme="minorHAnsi"/>
          <w:szCs w:val="22"/>
          <w:lang w:val="it-IT" w:eastAsia="de-DE"/>
        </w:rPr>
        <w:t xml:space="preserve"> da decenni </w:t>
      </w:r>
      <w:r w:rsidR="00B15AC7">
        <w:rPr>
          <w:rFonts w:asciiTheme="minorHAnsi" w:hAnsiTheme="minorHAnsi" w:cstheme="minorHAnsi"/>
          <w:szCs w:val="22"/>
          <w:lang w:val="it-IT" w:eastAsia="de-DE"/>
        </w:rPr>
        <w:t>con</w:t>
      </w:r>
      <w:r w:rsidR="00FF48E4" w:rsidRPr="00FF48E4">
        <w:rPr>
          <w:rFonts w:asciiTheme="minorHAnsi" w:hAnsiTheme="minorHAnsi" w:cstheme="minorHAnsi"/>
          <w:szCs w:val="22"/>
          <w:lang w:val="it-IT" w:eastAsia="de-DE"/>
        </w:rPr>
        <w:t xml:space="preserve"> i </w:t>
      </w:r>
      <w:r w:rsidR="00086A25">
        <w:rPr>
          <w:rFonts w:asciiTheme="minorHAnsi" w:hAnsiTheme="minorHAnsi" w:cstheme="minorHAnsi"/>
          <w:szCs w:val="22"/>
          <w:lang w:val="it-IT" w:eastAsia="de-DE"/>
        </w:rPr>
        <w:t>più importanti</w:t>
      </w:r>
      <w:r w:rsidR="00B15AC7">
        <w:rPr>
          <w:rFonts w:asciiTheme="minorHAnsi" w:hAnsiTheme="minorHAnsi" w:cstheme="minorHAnsi"/>
          <w:szCs w:val="22"/>
          <w:lang w:val="it-IT" w:eastAsia="de-DE"/>
        </w:rPr>
        <w:t xml:space="preserve"> </w:t>
      </w:r>
      <w:r w:rsidR="00FF48E4" w:rsidRPr="00FF48E4">
        <w:rPr>
          <w:rFonts w:asciiTheme="minorHAnsi" w:hAnsiTheme="minorHAnsi" w:cstheme="minorHAnsi"/>
          <w:szCs w:val="22"/>
          <w:lang w:val="it-IT" w:eastAsia="de-DE"/>
        </w:rPr>
        <w:t>progettisti e produttori di dispositivi medic</w:t>
      </w:r>
      <w:r w:rsidR="009D7555">
        <w:rPr>
          <w:rFonts w:asciiTheme="minorHAnsi" w:hAnsiTheme="minorHAnsi" w:cstheme="minorHAnsi"/>
          <w:szCs w:val="22"/>
          <w:lang w:val="it-IT" w:eastAsia="de-DE"/>
        </w:rPr>
        <w:t>ali</w:t>
      </w:r>
      <w:r w:rsidR="00FF48E4" w:rsidRPr="00FF48E4">
        <w:rPr>
          <w:rFonts w:asciiTheme="minorHAnsi" w:hAnsiTheme="minorHAnsi" w:cstheme="minorHAnsi"/>
          <w:szCs w:val="22"/>
          <w:lang w:val="it-IT" w:eastAsia="de-DE"/>
        </w:rPr>
        <w:t xml:space="preserve">, </w:t>
      </w:r>
      <w:r w:rsidR="00597EB8">
        <w:rPr>
          <w:rFonts w:asciiTheme="minorHAnsi" w:hAnsiTheme="minorHAnsi" w:cstheme="minorHAnsi"/>
          <w:szCs w:val="22"/>
          <w:lang w:val="it-IT" w:eastAsia="de-DE"/>
        </w:rPr>
        <w:t>migliora</w:t>
      </w:r>
      <w:r w:rsidR="00B15AC7">
        <w:rPr>
          <w:rFonts w:asciiTheme="minorHAnsi" w:hAnsiTheme="minorHAnsi" w:cstheme="minorHAnsi"/>
          <w:szCs w:val="22"/>
          <w:lang w:val="it-IT" w:eastAsia="de-DE"/>
        </w:rPr>
        <w:t>ndo</w:t>
      </w:r>
      <w:r w:rsidR="00597EB8">
        <w:rPr>
          <w:rFonts w:asciiTheme="minorHAnsi" w:hAnsiTheme="minorHAnsi" w:cstheme="minorHAnsi"/>
          <w:szCs w:val="22"/>
          <w:lang w:val="it-IT" w:eastAsia="de-DE"/>
        </w:rPr>
        <w:t xml:space="preserve"> </w:t>
      </w:r>
      <w:r w:rsidR="00FF48E4" w:rsidRPr="00FF48E4">
        <w:rPr>
          <w:rFonts w:asciiTheme="minorHAnsi" w:hAnsiTheme="minorHAnsi" w:cstheme="minorHAnsi"/>
          <w:szCs w:val="22"/>
          <w:lang w:val="it-IT" w:eastAsia="de-DE"/>
        </w:rPr>
        <w:t xml:space="preserve">continuamente le </w:t>
      </w:r>
      <w:r w:rsidR="00B15AC7">
        <w:rPr>
          <w:rFonts w:asciiTheme="minorHAnsi" w:hAnsiTheme="minorHAnsi" w:cstheme="minorHAnsi"/>
          <w:szCs w:val="22"/>
          <w:lang w:val="it-IT" w:eastAsia="de-DE"/>
        </w:rPr>
        <w:t>proprie</w:t>
      </w:r>
      <w:r w:rsidR="00FF48E4" w:rsidRPr="00FF48E4">
        <w:rPr>
          <w:rFonts w:asciiTheme="minorHAnsi" w:hAnsiTheme="minorHAnsi" w:cstheme="minorHAnsi"/>
          <w:szCs w:val="22"/>
          <w:lang w:val="it-IT" w:eastAsia="de-DE"/>
        </w:rPr>
        <w:t xml:space="preserve"> tecnologie adesive per </w:t>
      </w:r>
      <w:r w:rsidR="00DB43D6">
        <w:rPr>
          <w:rFonts w:asciiTheme="minorHAnsi" w:hAnsiTheme="minorHAnsi" w:cstheme="minorHAnsi"/>
          <w:szCs w:val="22"/>
          <w:lang w:val="it-IT" w:eastAsia="de-DE"/>
        </w:rPr>
        <w:t xml:space="preserve">rispondere </w:t>
      </w:r>
      <w:r w:rsidR="00953E09">
        <w:rPr>
          <w:rFonts w:asciiTheme="minorHAnsi" w:hAnsiTheme="minorHAnsi" w:cstheme="minorHAnsi"/>
          <w:szCs w:val="22"/>
          <w:lang w:val="it-IT" w:eastAsia="de-DE"/>
        </w:rPr>
        <w:t>a</w:t>
      </w:r>
      <w:r w:rsidR="00B72CF6">
        <w:rPr>
          <w:rFonts w:asciiTheme="minorHAnsi" w:hAnsiTheme="minorHAnsi" w:cstheme="minorHAnsi"/>
          <w:szCs w:val="22"/>
          <w:lang w:val="it-IT" w:eastAsia="de-DE"/>
        </w:rPr>
        <w:t>lle</w:t>
      </w:r>
      <w:r w:rsidR="00FF48E4" w:rsidRPr="00FF48E4">
        <w:rPr>
          <w:rFonts w:asciiTheme="minorHAnsi" w:hAnsiTheme="minorHAnsi" w:cstheme="minorHAnsi"/>
          <w:szCs w:val="22"/>
          <w:lang w:val="it-IT" w:eastAsia="de-DE"/>
        </w:rPr>
        <w:t xml:space="preserve"> mutevoli esigenze del settore sanitario</w:t>
      </w:r>
      <w:r w:rsidR="00597EB8">
        <w:rPr>
          <w:rFonts w:asciiTheme="minorHAnsi" w:hAnsiTheme="minorHAnsi" w:cstheme="minorHAnsi"/>
          <w:szCs w:val="22"/>
          <w:lang w:val="it-IT" w:eastAsia="de-DE"/>
        </w:rPr>
        <w:t>,</w:t>
      </w:r>
      <w:r w:rsidR="00FF48E4" w:rsidRPr="00FF48E4">
        <w:rPr>
          <w:rFonts w:asciiTheme="minorHAnsi" w:hAnsiTheme="minorHAnsi" w:cstheme="minorHAnsi"/>
          <w:szCs w:val="22"/>
          <w:lang w:val="it-IT" w:eastAsia="de-DE"/>
        </w:rPr>
        <w:t xml:space="preserve"> in applicazioni</w:t>
      </w:r>
      <w:r w:rsidR="00AB5E7B">
        <w:rPr>
          <w:rFonts w:asciiTheme="minorHAnsi" w:hAnsiTheme="minorHAnsi" w:cstheme="minorHAnsi"/>
          <w:szCs w:val="22"/>
          <w:lang w:val="it-IT" w:eastAsia="de-DE"/>
        </w:rPr>
        <w:t xml:space="preserve"> </w:t>
      </w:r>
      <w:r w:rsidR="00FF48E4" w:rsidRPr="00FF48E4">
        <w:rPr>
          <w:rFonts w:asciiTheme="minorHAnsi" w:hAnsiTheme="minorHAnsi" w:cstheme="minorHAnsi"/>
          <w:szCs w:val="22"/>
          <w:lang w:val="it-IT" w:eastAsia="de-DE"/>
        </w:rPr>
        <w:t>su larga</w:t>
      </w:r>
      <w:r w:rsidR="00AB5E7B">
        <w:rPr>
          <w:rFonts w:asciiTheme="minorHAnsi" w:hAnsiTheme="minorHAnsi" w:cstheme="minorHAnsi"/>
          <w:szCs w:val="22"/>
          <w:lang w:val="it-IT" w:eastAsia="de-DE"/>
        </w:rPr>
        <w:t xml:space="preserve"> e</w:t>
      </w:r>
      <w:r w:rsidR="00FF48E4" w:rsidRPr="00FF48E4">
        <w:rPr>
          <w:rFonts w:asciiTheme="minorHAnsi" w:hAnsiTheme="minorHAnsi" w:cstheme="minorHAnsi"/>
          <w:szCs w:val="22"/>
          <w:lang w:val="it-IT" w:eastAsia="de-DE"/>
        </w:rPr>
        <w:t xml:space="preserve"> piccola scala</w:t>
      </w:r>
      <w:r w:rsidR="00597EB8">
        <w:rPr>
          <w:rFonts w:asciiTheme="minorHAnsi" w:hAnsiTheme="minorHAnsi" w:cstheme="minorHAnsi"/>
          <w:szCs w:val="22"/>
          <w:lang w:val="it-IT" w:eastAsia="de-DE"/>
        </w:rPr>
        <w:t>.</w:t>
      </w:r>
    </w:p>
    <w:p w14:paraId="2CC93C8D" w14:textId="77777777" w:rsidR="00AA058F" w:rsidRDefault="00AA058F" w:rsidP="00ED760D">
      <w:pPr>
        <w:rPr>
          <w:rFonts w:asciiTheme="minorHAnsi" w:hAnsiTheme="minorHAnsi" w:cstheme="minorHAnsi"/>
          <w:szCs w:val="22"/>
          <w:lang w:val="it-IT" w:eastAsia="de-DE"/>
        </w:rPr>
      </w:pPr>
    </w:p>
    <w:p w14:paraId="030ADB2A" w14:textId="236D694F" w:rsidR="004C1DB0" w:rsidRDefault="00CE13C3" w:rsidP="00AB5E7B">
      <w:pPr>
        <w:rPr>
          <w:rFonts w:asciiTheme="minorHAnsi" w:hAnsiTheme="minorHAnsi" w:cstheme="minorHAnsi"/>
          <w:szCs w:val="22"/>
          <w:lang w:val="it-IT" w:eastAsia="de-DE"/>
        </w:rPr>
      </w:pPr>
      <w:r>
        <w:rPr>
          <w:rFonts w:asciiTheme="minorHAnsi" w:hAnsiTheme="minorHAnsi" w:cstheme="minorHAnsi"/>
          <w:szCs w:val="22"/>
          <w:lang w:val="it-IT" w:eastAsia="de-DE"/>
        </w:rPr>
        <w:t>LOCTITE</w:t>
      </w:r>
      <w:r w:rsidR="00AA058F" w:rsidRPr="00AA058F">
        <w:rPr>
          <w:rFonts w:asciiTheme="minorHAnsi" w:hAnsiTheme="minorHAnsi" w:cstheme="minorHAnsi"/>
          <w:szCs w:val="22"/>
          <w:lang w:val="it-IT" w:eastAsia="de-DE"/>
        </w:rPr>
        <w:t xml:space="preserve"> offre</w:t>
      </w:r>
      <w:r w:rsidR="002B561E">
        <w:rPr>
          <w:rFonts w:asciiTheme="minorHAnsi" w:hAnsiTheme="minorHAnsi" w:cstheme="minorHAnsi"/>
          <w:szCs w:val="22"/>
          <w:lang w:val="it-IT" w:eastAsia="de-DE"/>
        </w:rPr>
        <w:t xml:space="preserve"> oggi</w:t>
      </w:r>
      <w:r w:rsidR="00AA058F" w:rsidRPr="00AA058F">
        <w:rPr>
          <w:rFonts w:asciiTheme="minorHAnsi" w:hAnsiTheme="minorHAnsi" w:cstheme="minorHAnsi"/>
          <w:szCs w:val="22"/>
          <w:lang w:val="it-IT" w:eastAsia="de-DE"/>
        </w:rPr>
        <w:t xml:space="preserve"> uno dei portafogli più diversificati e completi di</w:t>
      </w:r>
      <w:r w:rsidR="0013244E">
        <w:rPr>
          <w:rFonts w:asciiTheme="minorHAnsi" w:hAnsiTheme="minorHAnsi" w:cstheme="minorHAnsi"/>
          <w:szCs w:val="22"/>
          <w:lang w:val="it-IT" w:eastAsia="de-DE"/>
        </w:rPr>
        <w:t>sponibili sul mercato per ciò che riguarda gli</w:t>
      </w:r>
      <w:r w:rsidR="00AA058F" w:rsidRPr="00AA058F">
        <w:rPr>
          <w:rFonts w:asciiTheme="minorHAnsi" w:hAnsiTheme="minorHAnsi" w:cstheme="minorHAnsi"/>
          <w:szCs w:val="22"/>
          <w:lang w:val="it-IT" w:eastAsia="de-DE"/>
        </w:rPr>
        <w:t xml:space="preserve"> adesivi in</w:t>
      </w:r>
      <w:r w:rsidR="001C28CF">
        <w:rPr>
          <w:rFonts w:asciiTheme="minorHAnsi" w:hAnsiTheme="minorHAnsi" w:cstheme="minorHAnsi"/>
          <w:szCs w:val="22"/>
          <w:lang w:val="it-IT" w:eastAsia="de-DE"/>
        </w:rPr>
        <w:t>dustriali</w:t>
      </w:r>
      <w:r w:rsidR="00AA058F" w:rsidRPr="00AA058F">
        <w:rPr>
          <w:rFonts w:asciiTheme="minorHAnsi" w:hAnsiTheme="minorHAnsi" w:cstheme="minorHAnsi"/>
          <w:szCs w:val="22"/>
          <w:lang w:val="it-IT" w:eastAsia="de-DE"/>
        </w:rPr>
        <w:t xml:space="preserve">, </w:t>
      </w:r>
      <w:r w:rsidR="0013244E">
        <w:rPr>
          <w:rFonts w:asciiTheme="minorHAnsi" w:hAnsiTheme="minorHAnsi" w:cstheme="minorHAnsi"/>
          <w:szCs w:val="22"/>
          <w:lang w:val="it-IT" w:eastAsia="de-DE"/>
        </w:rPr>
        <w:t xml:space="preserve">le </w:t>
      </w:r>
      <w:r w:rsidR="00AA058F" w:rsidRPr="00AA058F">
        <w:rPr>
          <w:rFonts w:asciiTheme="minorHAnsi" w:hAnsiTheme="minorHAnsi" w:cstheme="minorHAnsi"/>
          <w:szCs w:val="22"/>
          <w:lang w:val="it-IT" w:eastAsia="de-DE"/>
        </w:rPr>
        <w:t xml:space="preserve">apparecchiature di </w:t>
      </w:r>
      <w:r w:rsidR="00AA058F">
        <w:rPr>
          <w:rFonts w:asciiTheme="minorHAnsi" w:hAnsiTheme="minorHAnsi" w:cstheme="minorHAnsi"/>
          <w:szCs w:val="22"/>
          <w:lang w:val="it-IT" w:eastAsia="de-DE"/>
        </w:rPr>
        <w:t>dosaggio</w:t>
      </w:r>
      <w:r w:rsidR="00AA058F" w:rsidRPr="00AA058F">
        <w:rPr>
          <w:rFonts w:asciiTheme="minorHAnsi" w:hAnsiTheme="minorHAnsi" w:cstheme="minorHAnsi"/>
          <w:szCs w:val="22"/>
          <w:lang w:val="it-IT" w:eastAsia="de-DE"/>
        </w:rPr>
        <w:t xml:space="preserve"> e </w:t>
      </w:r>
      <w:r w:rsidR="0013244E">
        <w:rPr>
          <w:rFonts w:asciiTheme="minorHAnsi" w:hAnsiTheme="minorHAnsi" w:cstheme="minorHAnsi"/>
          <w:szCs w:val="22"/>
          <w:lang w:val="it-IT" w:eastAsia="de-DE"/>
        </w:rPr>
        <w:t xml:space="preserve">i </w:t>
      </w:r>
      <w:r w:rsidR="00AA058F" w:rsidRPr="00AA058F">
        <w:rPr>
          <w:rFonts w:asciiTheme="minorHAnsi" w:hAnsiTheme="minorHAnsi" w:cstheme="minorHAnsi"/>
          <w:szCs w:val="22"/>
          <w:lang w:val="it-IT" w:eastAsia="de-DE"/>
        </w:rPr>
        <w:t xml:space="preserve">sistemi di polimerizzazione. </w:t>
      </w:r>
      <w:r w:rsidR="00AA058F" w:rsidRPr="0093357C">
        <w:rPr>
          <w:rFonts w:asciiTheme="minorHAnsi" w:hAnsiTheme="minorHAnsi" w:cstheme="minorHAnsi"/>
          <w:szCs w:val="22"/>
          <w:lang w:val="it-IT" w:eastAsia="de-DE"/>
        </w:rPr>
        <w:t>L</w:t>
      </w:r>
      <w:r w:rsidR="0013244E">
        <w:rPr>
          <w:rFonts w:asciiTheme="minorHAnsi" w:hAnsiTheme="minorHAnsi" w:cstheme="minorHAnsi"/>
          <w:szCs w:val="22"/>
          <w:lang w:val="it-IT" w:eastAsia="de-DE"/>
        </w:rPr>
        <w:t>’</w:t>
      </w:r>
      <w:r w:rsidR="00AA058F" w:rsidRPr="0093357C">
        <w:rPr>
          <w:rFonts w:asciiTheme="minorHAnsi" w:hAnsiTheme="minorHAnsi" w:cstheme="minorHAnsi"/>
          <w:szCs w:val="22"/>
          <w:lang w:val="it-IT" w:eastAsia="de-DE"/>
        </w:rPr>
        <w:t xml:space="preserve">offerta comprende più di 40 prodotti testati secondo i protocolli Henkel </w:t>
      </w:r>
      <w:r w:rsidR="00941423" w:rsidRPr="0093357C">
        <w:rPr>
          <w:rFonts w:asciiTheme="minorHAnsi" w:hAnsiTheme="minorHAnsi" w:cstheme="minorHAnsi"/>
          <w:szCs w:val="22"/>
          <w:lang w:val="it-IT" w:eastAsia="de-DE"/>
        </w:rPr>
        <w:t>basati sugli standard di biocompatibilità ISO 10993</w:t>
      </w:r>
      <w:r w:rsidR="00C77A4D">
        <w:rPr>
          <w:rFonts w:asciiTheme="minorHAnsi" w:hAnsiTheme="minorHAnsi" w:cstheme="minorHAnsi"/>
          <w:szCs w:val="22"/>
          <w:lang w:val="it-IT" w:eastAsia="de-DE"/>
        </w:rPr>
        <w:t xml:space="preserve"> </w:t>
      </w:r>
      <w:r w:rsidR="00AA058F" w:rsidRPr="0093357C">
        <w:rPr>
          <w:rFonts w:asciiTheme="minorHAnsi" w:hAnsiTheme="minorHAnsi" w:cstheme="minorHAnsi"/>
          <w:szCs w:val="22"/>
          <w:lang w:val="it-IT" w:eastAsia="de-DE"/>
        </w:rPr>
        <w:t xml:space="preserve">e </w:t>
      </w:r>
      <w:r w:rsidR="008A55EC" w:rsidRPr="0093357C">
        <w:rPr>
          <w:rFonts w:asciiTheme="minorHAnsi" w:hAnsiTheme="minorHAnsi" w:cstheme="minorHAnsi"/>
          <w:szCs w:val="22"/>
          <w:lang w:val="it-IT" w:eastAsia="de-DE"/>
        </w:rPr>
        <w:t xml:space="preserve">un </w:t>
      </w:r>
      <w:r w:rsidR="00AA058F" w:rsidRPr="0093357C">
        <w:rPr>
          <w:rFonts w:asciiTheme="minorHAnsi" w:hAnsiTheme="minorHAnsi" w:cstheme="minorHAnsi"/>
          <w:szCs w:val="22"/>
          <w:lang w:val="it-IT" w:eastAsia="de-DE"/>
        </w:rPr>
        <w:t>centinai</w:t>
      </w:r>
      <w:r w:rsidR="008A55EC" w:rsidRPr="0093357C">
        <w:rPr>
          <w:rFonts w:asciiTheme="minorHAnsi" w:hAnsiTheme="minorHAnsi" w:cstheme="minorHAnsi"/>
          <w:szCs w:val="22"/>
          <w:lang w:val="it-IT" w:eastAsia="de-DE"/>
        </w:rPr>
        <w:t>o</w:t>
      </w:r>
      <w:r w:rsidR="00AA058F" w:rsidRPr="0093357C">
        <w:rPr>
          <w:rFonts w:asciiTheme="minorHAnsi" w:hAnsiTheme="minorHAnsi" w:cstheme="minorHAnsi"/>
          <w:szCs w:val="22"/>
          <w:lang w:val="it-IT" w:eastAsia="de-DE"/>
        </w:rPr>
        <w:t xml:space="preserve"> di altri formulati per applicazioni non invasive, dagli strumenti chirurgici avanzati alla produzione ad alto volume di </w:t>
      </w:r>
      <w:r w:rsidR="009216F7" w:rsidRPr="0093357C">
        <w:rPr>
          <w:rFonts w:asciiTheme="minorHAnsi" w:hAnsiTheme="minorHAnsi" w:cstheme="minorHAnsi"/>
          <w:szCs w:val="22"/>
          <w:lang w:val="it-IT" w:eastAsia="de-DE"/>
        </w:rPr>
        <w:t xml:space="preserve">dispositivi </w:t>
      </w:r>
      <w:r w:rsidR="00AA058F" w:rsidRPr="0093357C">
        <w:rPr>
          <w:rFonts w:asciiTheme="minorHAnsi" w:hAnsiTheme="minorHAnsi" w:cstheme="minorHAnsi"/>
          <w:szCs w:val="22"/>
          <w:lang w:val="it-IT" w:eastAsia="de-DE"/>
        </w:rPr>
        <w:t xml:space="preserve">monouso, </w:t>
      </w:r>
      <w:r w:rsidR="009216F7" w:rsidRPr="0093357C">
        <w:rPr>
          <w:rFonts w:asciiTheme="minorHAnsi" w:hAnsiTheme="minorHAnsi" w:cstheme="minorHAnsi"/>
          <w:szCs w:val="22"/>
          <w:lang w:val="it-IT" w:eastAsia="de-DE"/>
        </w:rPr>
        <w:t>apparecchiature</w:t>
      </w:r>
      <w:r w:rsidR="00C77A4D">
        <w:rPr>
          <w:rFonts w:asciiTheme="minorHAnsi" w:hAnsiTheme="minorHAnsi" w:cstheme="minorHAnsi"/>
          <w:szCs w:val="22"/>
          <w:lang w:val="it-IT" w:eastAsia="de-DE"/>
        </w:rPr>
        <w:t xml:space="preserve"> per la</w:t>
      </w:r>
      <w:r w:rsidR="009216F7" w:rsidRPr="0093357C">
        <w:rPr>
          <w:rFonts w:asciiTheme="minorHAnsi" w:hAnsiTheme="minorHAnsi" w:cstheme="minorHAnsi"/>
          <w:szCs w:val="22"/>
          <w:lang w:val="it-IT" w:eastAsia="de-DE"/>
        </w:rPr>
        <w:t xml:space="preserve"> </w:t>
      </w:r>
      <w:r w:rsidR="00AA058F" w:rsidRPr="0093357C">
        <w:rPr>
          <w:rFonts w:asciiTheme="minorHAnsi" w:hAnsiTheme="minorHAnsi" w:cstheme="minorHAnsi"/>
          <w:szCs w:val="22"/>
          <w:lang w:val="it-IT" w:eastAsia="de-DE"/>
        </w:rPr>
        <w:t>diagnostic</w:t>
      </w:r>
      <w:r w:rsidR="009216F7" w:rsidRPr="0093357C">
        <w:rPr>
          <w:rFonts w:asciiTheme="minorHAnsi" w:hAnsiTheme="minorHAnsi" w:cstheme="minorHAnsi"/>
          <w:szCs w:val="22"/>
          <w:lang w:val="it-IT" w:eastAsia="de-DE"/>
        </w:rPr>
        <w:t>a</w:t>
      </w:r>
      <w:r w:rsidR="00AA058F" w:rsidRPr="00AA058F">
        <w:rPr>
          <w:rFonts w:asciiTheme="minorHAnsi" w:hAnsiTheme="minorHAnsi" w:cstheme="minorHAnsi"/>
          <w:szCs w:val="22"/>
          <w:lang w:val="it-IT" w:eastAsia="de-DE"/>
        </w:rPr>
        <w:t xml:space="preserve"> e tecnologie </w:t>
      </w:r>
      <w:r w:rsidR="00266939">
        <w:rPr>
          <w:rFonts w:asciiTheme="minorHAnsi" w:hAnsiTheme="minorHAnsi" w:cstheme="minorHAnsi"/>
          <w:szCs w:val="22"/>
          <w:lang w:val="it-IT" w:eastAsia="de-DE"/>
        </w:rPr>
        <w:t xml:space="preserve">di </w:t>
      </w:r>
      <w:r w:rsidR="00AA058F" w:rsidRPr="00AA058F">
        <w:rPr>
          <w:rFonts w:asciiTheme="minorHAnsi" w:hAnsiTheme="minorHAnsi" w:cstheme="minorHAnsi"/>
          <w:szCs w:val="22"/>
          <w:lang w:val="it-IT" w:eastAsia="de-DE"/>
        </w:rPr>
        <w:t>nuova generazione</w:t>
      </w:r>
      <w:r w:rsidR="00266939">
        <w:rPr>
          <w:rFonts w:asciiTheme="minorHAnsi" w:hAnsiTheme="minorHAnsi" w:cstheme="minorHAnsi"/>
          <w:szCs w:val="22"/>
          <w:lang w:val="it-IT" w:eastAsia="de-DE"/>
        </w:rPr>
        <w:t xml:space="preserve"> per</w:t>
      </w:r>
      <w:r w:rsidR="00C77A4D">
        <w:rPr>
          <w:rFonts w:asciiTheme="minorHAnsi" w:hAnsiTheme="minorHAnsi" w:cstheme="minorHAnsi"/>
          <w:szCs w:val="22"/>
          <w:lang w:val="it-IT" w:eastAsia="de-DE"/>
        </w:rPr>
        <w:t xml:space="preserve"> il trattamento dei</w:t>
      </w:r>
      <w:r w:rsidR="00266939">
        <w:rPr>
          <w:rFonts w:asciiTheme="minorHAnsi" w:hAnsiTheme="minorHAnsi" w:cstheme="minorHAnsi"/>
          <w:szCs w:val="22"/>
          <w:lang w:val="it-IT" w:eastAsia="de-DE"/>
        </w:rPr>
        <w:t xml:space="preserve"> pazienti</w:t>
      </w:r>
      <w:r w:rsidR="00AA058F" w:rsidRPr="00AA058F">
        <w:rPr>
          <w:rFonts w:asciiTheme="minorHAnsi" w:hAnsiTheme="minorHAnsi" w:cstheme="minorHAnsi"/>
          <w:szCs w:val="22"/>
          <w:lang w:val="it-IT" w:eastAsia="de-DE"/>
        </w:rPr>
        <w:t>.</w:t>
      </w:r>
    </w:p>
    <w:p w14:paraId="45FE7057" w14:textId="77777777" w:rsidR="00AB5E7B" w:rsidRDefault="00AB5E7B" w:rsidP="00AB5E7B">
      <w:pPr>
        <w:rPr>
          <w:rFonts w:asciiTheme="minorHAnsi" w:hAnsiTheme="minorHAnsi" w:cstheme="minorHAnsi"/>
          <w:szCs w:val="22"/>
          <w:lang w:val="it-IT" w:eastAsia="de-DE"/>
        </w:rPr>
      </w:pPr>
    </w:p>
    <w:p w14:paraId="503A728D" w14:textId="23FB1678" w:rsidR="00787B86" w:rsidRPr="00F744CA" w:rsidRDefault="002B7AB1" w:rsidP="00ED760D">
      <w:pPr>
        <w:rPr>
          <w:rFonts w:asciiTheme="minorHAnsi" w:hAnsiTheme="minorHAnsi" w:cstheme="minorHAnsi"/>
          <w:szCs w:val="22"/>
          <w:lang w:val="it-IT" w:eastAsia="de-DE"/>
        </w:rPr>
      </w:pPr>
      <w:r w:rsidRPr="46DE3EB6">
        <w:rPr>
          <w:rFonts w:asciiTheme="minorHAnsi" w:hAnsiTheme="minorHAnsi" w:cstheme="minorBidi"/>
          <w:lang w:val="it-IT" w:eastAsia="de-DE"/>
        </w:rPr>
        <w:t xml:space="preserve">“Gli adesivi </w:t>
      </w:r>
      <w:r w:rsidR="00CE13C3">
        <w:rPr>
          <w:rFonts w:asciiTheme="minorHAnsi" w:hAnsiTheme="minorHAnsi" w:cstheme="minorBidi"/>
          <w:lang w:val="it-IT" w:eastAsia="de-DE"/>
        </w:rPr>
        <w:t>LOCTITE</w:t>
      </w:r>
      <w:r w:rsidRPr="46DE3EB6">
        <w:rPr>
          <w:rFonts w:asciiTheme="minorHAnsi" w:hAnsiTheme="minorHAnsi" w:cstheme="minorBidi"/>
          <w:lang w:val="it-IT" w:eastAsia="de-DE"/>
        </w:rPr>
        <w:t xml:space="preserve"> </w:t>
      </w:r>
      <w:r w:rsidR="004C1DB0" w:rsidRPr="46DE3EB6">
        <w:rPr>
          <w:rFonts w:asciiTheme="minorHAnsi" w:hAnsiTheme="minorHAnsi" w:cstheme="minorBidi"/>
          <w:lang w:val="it-IT" w:eastAsia="de-DE"/>
        </w:rPr>
        <w:t xml:space="preserve">per </w:t>
      </w:r>
      <w:r w:rsidR="00A978F3">
        <w:rPr>
          <w:rFonts w:asciiTheme="minorHAnsi" w:hAnsiTheme="minorHAnsi" w:cstheme="minorBidi"/>
          <w:lang w:val="it-IT" w:eastAsia="de-DE"/>
        </w:rPr>
        <w:t>il settore</w:t>
      </w:r>
      <w:r w:rsidR="004C1DB0" w:rsidRPr="46DE3EB6">
        <w:rPr>
          <w:rFonts w:asciiTheme="minorHAnsi" w:hAnsiTheme="minorHAnsi" w:cstheme="minorBidi"/>
          <w:lang w:val="it-IT" w:eastAsia="de-DE"/>
        </w:rPr>
        <w:t xml:space="preserve"> medical</w:t>
      </w:r>
      <w:r w:rsidR="00A978F3">
        <w:rPr>
          <w:rFonts w:asciiTheme="minorHAnsi" w:hAnsiTheme="minorHAnsi" w:cstheme="minorBidi"/>
          <w:lang w:val="it-IT" w:eastAsia="de-DE"/>
        </w:rPr>
        <w:t>e</w:t>
      </w:r>
      <w:r w:rsidR="004C1DB0" w:rsidRPr="46DE3EB6">
        <w:rPr>
          <w:rFonts w:asciiTheme="minorHAnsi" w:hAnsiTheme="minorHAnsi" w:cstheme="minorBidi"/>
          <w:lang w:val="it-IT" w:eastAsia="de-DE"/>
        </w:rPr>
        <w:t xml:space="preserve"> consentono di risparmiare molto più tempo"</w:t>
      </w:r>
      <w:r w:rsidR="009C4B46">
        <w:rPr>
          <w:rFonts w:asciiTheme="minorHAnsi" w:hAnsiTheme="minorHAnsi" w:cstheme="minorBidi"/>
          <w:lang w:val="it-IT" w:eastAsia="de-DE"/>
        </w:rPr>
        <w:t>,</w:t>
      </w:r>
      <w:r w:rsidR="004C1DB0" w:rsidRPr="46DE3EB6">
        <w:rPr>
          <w:rFonts w:asciiTheme="minorHAnsi" w:hAnsiTheme="minorHAnsi" w:cstheme="minorBidi"/>
          <w:lang w:val="it-IT" w:eastAsia="de-DE"/>
        </w:rPr>
        <w:t xml:space="preserve"> ha dichiarato Mauro Stien</w:t>
      </w:r>
      <w:r w:rsidR="009C4B46">
        <w:rPr>
          <w:rFonts w:asciiTheme="minorHAnsi" w:hAnsiTheme="minorHAnsi" w:cstheme="minorBidi"/>
          <w:lang w:val="it-IT" w:eastAsia="de-DE"/>
        </w:rPr>
        <w:t>,</w:t>
      </w:r>
      <w:r w:rsidR="004C1DB0" w:rsidRPr="46DE3EB6">
        <w:rPr>
          <w:rFonts w:asciiTheme="minorHAnsi" w:hAnsiTheme="minorHAnsi" w:cstheme="minorBidi"/>
          <w:lang w:val="it-IT" w:eastAsia="de-DE"/>
        </w:rPr>
        <w:t xml:space="preserve"> Business Development Manager </w:t>
      </w:r>
      <w:proofErr w:type="spellStart"/>
      <w:r w:rsidR="004C1DB0" w:rsidRPr="46DE3EB6">
        <w:rPr>
          <w:rFonts w:asciiTheme="minorHAnsi" w:hAnsiTheme="minorHAnsi" w:cstheme="minorBidi"/>
          <w:lang w:val="it-IT" w:eastAsia="de-DE"/>
        </w:rPr>
        <w:t>Medical</w:t>
      </w:r>
      <w:proofErr w:type="spellEnd"/>
      <w:r w:rsidR="00F3395E">
        <w:rPr>
          <w:rFonts w:asciiTheme="minorHAnsi" w:hAnsiTheme="minorHAnsi" w:cstheme="minorBidi"/>
          <w:lang w:val="it-IT" w:eastAsia="de-DE"/>
        </w:rPr>
        <w:t xml:space="preserve"> Industry di </w:t>
      </w:r>
      <w:r w:rsidR="004C1DB0" w:rsidRPr="46DE3EB6">
        <w:rPr>
          <w:rFonts w:asciiTheme="minorHAnsi" w:hAnsiTheme="minorHAnsi" w:cstheme="minorBidi"/>
          <w:lang w:val="it-IT" w:eastAsia="de-DE"/>
        </w:rPr>
        <w:t xml:space="preserve">Henkel Adhesive </w:t>
      </w:r>
      <w:r w:rsidR="004C1DB0" w:rsidRPr="46DE3EB6">
        <w:rPr>
          <w:rFonts w:asciiTheme="minorHAnsi" w:hAnsiTheme="minorHAnsi" w:cstheme="minorBidi"/>
          <w:lang w:val="it-IT" w:eastAsia="de-DE"/>
        </w:rPr>
        <w:lastRenderedPageBreak/>
        <w:t>Technologies. "</w:t>
      </w:r>
      <w:r w:rsidR="004076E4" w:rsidRPr="46DE3EB6">
        <w:rPr>
          <w:rFonts w:asciiTheme="minorHAnsi" w:hAnsiTheme="minorHAnsi" w:cstheme="minorBidi"/>
          <w:lang w:val="it-IT" w:eastAsia="de-DE"/>
        </w:rPr>
        <w:t>Garantiscono</w:t>
      </w:r>
      <w:r w:rsidR="004C1DB0" w:rsidRPr="46DE3EB6">
        <w:rPr>
          <w:rFonts w:asciiTheme="minorHAnsi" w:hAnsiTheme="minorHAnsi" w:cstheme="minorBidi"/>
          <w:lang w:val="it-IT" w:eastAsia="de-DE"/>
        </w:rPr>
        <w:t xml:space="preserve"> ai produttori la flessibilità </w:t>
      </w:r>
      <w:r w:rsidR="009C4B46">
        <w:rPr>
          <w:rFonts w:asciiTheme="minorHAnsi" w:hAnsiTheme="minorHAnsi" w:cstheme="minorBidi"/>
          <w:lang w:val="it-IT" w:eastAsia="de-DE"/>
        </w:rPr>
        <w:t>di</w:t>
      </w:r>
      <w:r w:rsidR="004C1DB0" w:rsidRPr="46DE3EB6">
        <w:rPr>
          <w:rFonts w:asciiTheme="minorHAnsi" w:hAnsiTheme="minorHAnsi" w:cstheme="minorBidi"/>
          <w:lang w:val="it-IT" w:eastAsia="de-DE"/>
        </w:rPr>
        <w:t xml:space="preserve"> progettare dispositivi più avanzati, </w:t>
      </w:r>
      <w:r w:rsidR="00A978F3">
        <w:rPr>
          <w:rFonts w:asciiTheme="minorHAnsi" w:hAnsiTheme="minorHAnsi" w:cstheme="minorBidi"/>
          <w:lang w:val="it-IT" w:eastAsia="de-DE"/>
        </w:rPr>
        <w:t>l’opportunità di</w:t>
      </w:r>
      <w:r w:rsidR="00A12B8F">
        <w:rPr>
          <w:rFonts w:asciiTheme="minorHAnsi" w:hAnsiTheme="minorHAnsi" w:cstheme="minorBidi"/>
          <w:lang w:val="it-IT" w:eastAsia="de-DE"/>
        </w:rPr>
        <w:t xml:space="preserve"> </w:t>
      </w:r>
      <w:r w:rsidR="004C1DB0" w:rsidRPr="46DE3EB6">
        <w:rPr>
          <w:rFonts w:asciiTheme="minorHAnsi" w:hAnsiTheme="minorHAnsi" w:cstheme="minorBidi"/>
          <w:lang w:val="it-IT" w:eastAsia="de-DE"/>
        </w:rPr>
        <w:t>migliora</w:t>
      </w:r>
      <w:r w:rsidR="00A978F3">
        <w:rPr>
          <w:rFonts w:asciiTheme="minorHAnsi" w:hAnsiTheme="minorHAnsi" w:cstheme="minorBidi"/>
          <w:lang w:val="it-IT" w:eastAsia="de-DE"/>
        </w:rPr>
        <w:t>re</w:t>
      </w:r>
      <w:r w:rsidR="00A12B8F">
        <w:rPr>
          <w:rFonts w:asciiTheme="minorHAnsi" w:hAnsiTheme="minorHAnsi" w:cstheme="minorBidi"/>
          <w:lang w:val="it-IT" w:eastAsia="de-DE"/>
        </w:rPr>
        <w:t xml:space="preserve"> </w:t>
      </w:r>
      <w:r w:rsidR="004C1DB0" w:rsidRPr="46DE3EB6">
        <w:rPr>
          <w:rFonts w:asciiTheme="minorHAnsi" w:hAnsiTheme="minorHAnsi" w:cstheme="minorBidi"/>
          <w:lang w:val="it-IT" w:eastAsia="de-DE"/>
        </w:rPr>
        <w:t xml:space="preserve">l'efficienza </w:t>
      </w:r>
      <w:r w:rsidR="00A12B8F">
        <w:rPr>
          <w:rFonts w:asciiTheme="minorHAnsi" w:hAnsiTheme="minorHAnsi" w:cstheme="minorBidi"/>
          <w:lang w:val="it-IT" w:eastAsia="de-DE"/>
        </w:rPr>
        <w:t>operativa</w:t>
      </w:r>
      <w:r w:rsidR="004C1DB0" w:rsidRPr="46DE3EB6">
        <w:rPr>
          <w:rFonts w:asciiTheme="minorHAnsi" w:hAnsiTheme="minorHAnsi" w:cstheme="minorBidi"/>
          <w:lang w:val="it-IT" w:eastAsia="de-DE"/>
        </w:rPr>
        <w:t xml:space="preserve"> e soddisfare</w:t>
      </w:r>
      <w:r w:rsidR="006E2774" w:rsidRPr="46DE3EB6">
        <w:rPr>
          <w:rFonts w:asciiTheme="minorHAnsi" w:hAnsiTheme="minorHAnsi" w:cstheme="minorBidi"/>
          <w:lang w:val="it-IT" w:eastAsia="de-DE"/>
        </w:rPr>
        <w:t xml:space="preserve"> </w:t>
      </w:r>
      <w:r w:rsidR="004C1DB0" w:rsidRPr="46DE3EB6">
        <w:rPr>
          <w:rFonts w:asciiTheme="minorHAnsi" w:hAnsiTheme="minorHAnsi" w:cstheme="minorBidi"/>
          <w:lang w:val="it-IT" w:eastAsia="de-DE"/>
        </w:rPr>
        <w:t xml:space="preserve">i rigorosi standard di sicurezza e </w:t>
      </w:r>
      <w:r w:rsidR="004076E4" w:rsidRPr="46DE3EB6">
        <w:rPr>
          <w:rFonts w:asciiTheme="minorHAnsi" w:hAnsiTheme="minorHAnsi" w:cstheme="minorBidi"/>
          <w:lang w:val="it-IT" w:eastAsia="de-DE"/>
        </w:rPr>
        <w:t xml:space="preserve">di </w:t>
      </w:r>
      <w:r w:rsidR="004C1DB0" w:rsidRPr="46DE3EB6">
        <w:rPr>
          <w:rFonts w:asciiTheme="minorHAnsi" w:hAnsiTheme="minorHAnsi" w:cstheme="minorBidi"/>
          <w:lang w:val="it-IT" w:eastAsia="de-DE"/>
        </w:rPr>
        <w:t xml:space="preserve">prestazioni richiesti </w:t>
      </w:r>
      <w:r w:rsidR="004076E4" w:rsidRPr="46DE3EB6">
        <w:rPr>
          <w:rFonts w:asciiTheme="minorHAnsi" w:hAnsiTheme="minorHAnsi" w:cstheme="minorBidi"/>
          <w:lang w:val="it-IT" w:eastAsia="de-DE"/>
        </w:rPr>
        <w:t>dal mercato</w:t>
      </w:r>
      <w:r w:rsidR="00D17FC0">
        <w:rPr>
          <w:rFonts w:asciiTheme="minorHAnsi" w:hAnsiTheme="minorHAnsi" w:cstheme="minorBidi"/>
          <w:lang w:val="it-IT" w:eastAsia="de-DE"/>
        </w:rPr>
        <w:t xml:space="preserve">. </w:t>
      </w:r>
      <w:r w:rsidR="00D17FC0">
        <w:rPr>
          <w:rFonts w:asciiTheme="minorHAnsi" w:hAnsiTheme="minorHAnsi" w:cstheme="minorHAnsi"/>
          <w:szCs w:val="22"/>
          <w:lang w:val="it-IT" w:eastAsia="de-DE"/>
        </w:rPr>
        <w:t>Assicurando</w:t>
      </w:r>
      <w:r w:rsidR="00787B86" w:rsidRPr="00787B86">
        <w:rPr>
          <w:rFonts w:asciiTheme="minorHAnsi" w:hAnsiTheme="minorHAnsi" w:cstheme="minorHAnsi"/>
          <w:szCs w:val="22"/>
          <w:lang w:val="it-IT" w:eastAsia="de-DE"/>
        </w:rPr>
        <w:t xml:space="preserve"> legami forti e affidabili nelle applicazioni medic</w:t>
      </w:r>
      <w:r w:rsidR="00787B86">
        <w:rPr>
          <w:rFonts w:asciiTheme="minorHAnsi" w:hAnsiTheme="minorHAnsi" w:cstheme="minorHAnsi"/>
          <w:szCs w:val="22"/>
          <w:lang w:val="it-IT" w:eastAsia="de-DE"/>
        </w:rPr>
        <w:t>ali</w:t>
      </w:r>
      <w:r w:rsidR="00787B86" w:rsidRPr="00787B86">
        <w:rPr>
          <w:rFonts w:asciiTheme="minorHAnsi" w:hAnsiTheme="minorHAnsi" w:cstheme="minorHAnsi"/>
          <w:szCs w:val="22"/>
          <w:lang w:val="it-IT" w:eastAsia="de-DE"/>
        </w:rPr>
        <w:t xml:space="preserve"> critiche, le nostre soluzioni possono </w:t>
      </w:r>
      <w:r w:rsidR="00D17FC0">
        <w:rPr>
          <w:rFonts w:asciiTheme="minorHAnsi" w:hAnsiTheme="minorHAnsi" w:cstheme="minorHAnsi"/>
          <w:szCs w:val="22"/>
          <w:lang w:val="it-IT" w:eastAsia="de-DE"/>
        </w:rPr>
        <w:t xml:space="preserve">aiutare i produttori a raggiungere i loro obiettivi, ma anche </w:t>
      </w:r>
      <w:r w:rsidR="00787B86" w:rsidRPr="00787B86">
        <w:rPr>
          <w:rFonts w:asciiTheme="minorHAnsi" w:hAnsiTheme="minorHAnsi" w:cstheme="minorHAnsi"/>
          <w:szCs w:val="22"/>
          <w:lang w:val="it-IT" w:eastAsia="de-DE"/>
        </w:rPr>
        <w:t xml:space="preserve">contribuire </w:t>
      </w:r>
      <w:r w:rsidR="00D17FC0">
        <w:rPr>
          <w:rFonts w:asciiTheme="minorHAnsi" w:hAnsiTheme="minorHAnsi" w:cstheme="minorHAnsi"/>
          <w:szCs w:val="22"/>
          <w:lang w:val="it-IT" w:eastAsia="de-DE"/>
        </w:rPr>
        <w:t>al</w:t>
      </w:r>
      <w:r w:rsidR="00787B86" w:rsidRPr="00787B86">
        <w:rPr>
          <w:rFonts w:asciiTheme="minorHAnsi" w:hAnsiTheme="minorHAnsi" w:cstheme="minorHAnsi"/>
          <w:szCs w:val="22"/>
          <w:lang w:val="it-IT" w:eastAsia="de-DE"/>
        </w:rPr>
        <w:t xml:space="preserve"> benessere dei pazienti </w:t>
      </w:r>
      <w:r w:rsidR="004B3CFC">
        <w:rPr>
          <w:rFonts w:asciiTheme="minorHAnsi" w:hAnsiTheme="minorHAnsi" w:cstheme="minorHAnsi"/>
          <w:szCs w:val="22"/>
          <w:lang w:val="it-IT" w:eastAsia="de-DE"/>
        </w:rPr>
        <w:t>e ai</w:t>
      </w:r>
      <w:r w:rsidR="003E3CBE">
        <w:rPr>
          <w:rFonts w:asciiTheme="minorHAnsi" w:hAnsiTheme="minorHAnsi" w:cstheme="minorHAnsi"/>
          <w:szCs w:val="22"/>
          <w:lang w:val="it-IT" w:eastAsia="de-DE"/>
        </w:rPr>
        <w:t xml:space="preserve"> </w:t>
      </w:r>
      <w:r w:rsidR="00787B86" w:rsidRPr="00787B86">
        <w:rPr>
          <w:rFonts w:asciiTheme="minorHAnsi" w:hAnsiTheme="minorHAnsi" w:cstheme="minorHAnsi"/>
          <w:szCs w:val="22"/>
          <w:lang w:val="it-IT" w:eastAsia="de-DE"/>
        </w:rPr>
        <w:t>migliori risultati clinici"</w:t>
      </w:r>
      <w:r w:rsidR="004B3CFC">
        <w:rPr>
          <w:rFonts w:asciiTheme="minorHAnsi" w:hAnsiTheme="minorHAnsi" w:cstheme="minorHAnsi"/>
          <w:szCs w:val="22"/>
          <w:lang w:val="it-IT" w:eastAsia="de-DE"/>
        </w:rPr>
        <w:t>.</w:t>
      </w:r>
    </w:p>
    <w:p w14:paraId="2B839CA1" w14:textId="77777777" w:rsidR="00FF48E4" w:rsidRDefault="00FF48E4" w:rsidP="00ED760D">
      <w:pPr>
        <w:rPr>
          <w:rFonts w:asciiTheme="minorHAnsi" w:hAnsiTheme="minorHAnsi" w:cstheme="minorHAnsi"/>
          <w:szCs w:val="22"/>
          <w:lang w:val="it-IT" w:eastAsia="de-DE"/>
        </w:rPr>
      </w:pPr>
    </w:p>
    <w:p w14:paraId="3A792277" w14:textId="071B888C" w:rsidR="001A38DE" w:rsidRDefault="0089441E" w:rsidP="00ED760D">
      <w:pPr>
        <w:rPr>
          <w:rFonts w:asciiTheme="minorHAnsi" w:hAnsiTheme="minorHAnsi" w:cstheme="minorHAnsi"/>
          <w:szCs w:val="22"/>
          <w:lang w:val="it-IT" w:eastAsia="de-DE"/>
        </w:rPr>
      </w:pPr>
      <w:r w:rsidRPr="008C5FCF">
        <w:rPr>
          <w:rFonts w:asciiTheme="minorHAnsi" w:hAnsiTheme="minorHAnsi" w:cstheme="minorHAnsi"/>
          <w:szCs w:val="22"/>
          <w:lang w:val="it-IT" w:eastAsia="de-DE"/>
        </w:rPr>
        <w:t xml:space="preserve">Le più recenti formulazioni LOCTITE per il settore medicale sono state progettate </w:t>
      </w:r>
      <w:r w:rsidR="001A38DE" w:rsidRPr="008C5FCF">
        <w:rPr>
          <w:rFonts w:asciiTheme="minorHAnsi" w:hAnsiTheme="minorHAnsi" w:cstheme="minorHAnsi"/>
          <w:szCs w:val="22"/>
          <w:lang w:val="it-IT" w:eastAsia="de-DE"/>
        </w:rPr>
        <w:t xml:space="preserve">principalmente per il </w:t>
      </w:r>
      <w:r w:rsidR="007B7A2A" w:rsidRPr="008C5FCF">
        <w:rPr>
          <w:rFonts w:asciiTheme="minorHAnsi" w:hAnsiTheme="minorHAnsi" w:cstheme="minorHAnsi"/>
          <w:szCs w:val="22"/>
          <w:lang w:val="it-IT" w:eastAsia="de-DE"/>
        </w:rPr>
        <w:t xml:space="preserve">settore medicale e testate secondo i protocolli Henkel basati sugli standard di biocompatibilità ISO 10993 a conferma </w:t>
      </w:r>
      <w:r w:rsidR="00137AC6" w:rsidRPr="008C5FCF">
        <w:rPr>
          <w:rFonts w:asciiTheme="minorHAnsi" w:hAnsiTheme="minorHAnsi" w:cstheme="minorHAnsi"/>
          <w:szCs w:val="22"/>
          <w:lang w:val="it-IT" w:eastAsia="de-DE"/>
        </w:rPr>
        <w:t>del rispetto delle severe norme vigenti.</w:t>
      </w:r>
    </w:p>
    <w:p w14:paraId="3BB5ED4E" w14:textId="77777777" w:rsidR="0089441E" w:rsidRPr="00213A09" w:rsidRDefault="0089441E" w:rsidP="00ED760D">
      <w:pPr>
        <w:rPr>
          <w:rFonts w:asciiTheme="minorHAnsi" w:hAnsiTheme="minorHAnsi" w:cstheme="minorHAnsi"/>
          <w:szCs w:val="22"/>
          <w:lang w:val="it-IT" w:eastAsia="de-DE"/>
        </w:rPr>
      </w:pPr>
    </w:p>
    <w:p w14:paraId="71F6290F" w14:textId="198CA95F" w:rsidR="00F4260F" w:rsidRDefault="00AE7179" w:rsidP="00ED760D">
      <w:pPr>
        <w:rPr>
          <w:rFonts w:asciiTheme="minorHAnsi" w:hAnsiTheme="minorHAnsi" w:cstheme="minorHAnsi"/>
          <w:szCs w:val="22"/>
          <w:lang w:val="it-IT" w:eastAsia="de-DE"/>
        </w:rPr>
      </w:pPr>
      <w:r>
        <w:rPr>
          <w:rFonts w:asciiTheme="minorHAnsi" w:hAnsiTheme="minorHAnsi" w:cstheme="minorHAnsi"/>
          <w:szCs w:val="22"/>
          <w:lang w:val="it-IT" w:eastAsia="de-DE"/>
        </w:rPr>
        <w:t>La gamma LOCTITE</w:t>
      </w:r>
      <w:r w:rsidR="001F4CD0" w:rsidRPr="001F4CD0">
        <w:rPr>
          <w:rFonts w:asciiTheme="minorHAnsi" w:hAnsiTheme="minorHAnsi" w:cstheme="minorHAnsi"/>
          <w:szCs w:val="22"/>
          <w:lang w:val="it-IT" w:eastAsia="de-DE"/>
        </w:rPr>
        <w:t xml:space="preserve"> </w:t>
      </w:r>
      <w:r>
        <w:rPr>
          <w:rFonts w:asciiTheme="minorHAnsi" w:hAnsiTheme="minorHAnsi" w:cstheme="minorHAnsi"/>
          <w:szCs w:val="22"/>
          <w:lang w:val="it-IT" w:eastAsia="de-DE"/>
        </w:rPr>
        <w:t xml:space="preserve">comprende inoltre alcune </w:t>
      </w:r>
      <w:r w:rsidR="001F4CD0" w:rsidRPr="001F4CD0">
        <w:rPr>
          <w:rFonts w:asciiTheme="minorHAnsi" w:hAnsiTheme="minorHAnsi" w:cstheme="minorHAnsi"/>
          <w:szCs w:val="22"/>
          <w:lang w:val="it-IT" w:eastAsia="de-DE"/>
        </w:rPr>
        <w:t xml:space="preserve">soluzioni </w:t>
      </w:r>
      <w:r>
        <w:rPr>
          <w:rFonts w:asciiTheme="minorHAnsi" w:hAnsiTheme="minorHAnsi" w:cstheme="minorHAnsi"/>
          <w:szCs w:val="22"/>
          <w:lang w:val="it-IT" w:eastAsia="de-DE"/>
        </w:rPr>
        <w:t>innovative per</w:t>
      </w:r>
      <w:r w:rsidR="001F4CD0" w:rsidRPr="001F4CD0">
        <w:rPr>
          <w:rFonts w:asciiTheme="minorHAnsi" w:hAnsiTheme="minorHAnsi" w:cstheme="minorHAnsi"/>
          <w:szCs w:val="22"/>
          <w:lang w:val="it-IT" w:eastAsia="de-DE"/>
        </w:rPr>
        <w:t xml:space="preserve"> automa</w:t>
      </w:r>
      <w:r>
        <w:rPr>
          <w:rFonts w:asciiTheme="minorHAnsi" w:hAnsiTheme="minorHAnsi" w:cstheme="minorHAnsi"/>
          <w:szCs w:val="22"/>
          <w:lang w:val="it-IT" w:eastAsia="de-DE"/>
        </w:rPr>
        <w:t>tizzare</w:t>
      </w:r>
      <w:r w:rsidR="001F4CD0" w:rsidRPr="001F4CD0">
        <w:rPr>
          <w:rFonts w:asciiTheme="minorHAnsi" w:hAnsiTheme="minorHAnsi" w:cstheme="minorHAnsi"/>
          <w:szCs w:val="22"/>
          <w:lang w:val="it-IT" w:eastAsia="de-DE"/>
        </w:rPr>
        <w:t xml:space="preserve"> l'assemblaggio</w:t>
      </w:r>
      <w:r>
        <w:rPr>
          <w:rFonts w:asciiTheme="minorHAnsi" w:hAnsiTheme="minorHAnsi" w:cstheme="minorHAnsi"/>
          <w:szCs w:val="22"/>
          <w:lang w:val="it-IT" w:eastAsia="de-DE"/>
        </w:rPr>
        <w:t xml:space="preserve"> dei</w:t>
      </w:r>
      <w:r w:rsidR="001F4CD0" w:rsidRPr="001F4CD0">
        <w:rPr>
          <w:rFonts w:asciiTheme="minorHAnsi" w:hAnsiTheme="minorHAnsi" w:cstheme="minorHAnsi"/>
          <w:szCs w:val="22"/>
          <w:lang w:val="it-IT" w:eastAsia="de-DE"/>
        </w:rPr>
        <w:t xml:space="preserve"> </w:t>
      </w:r>
      <w:r>
        <w:rPr>
          <w:rFonts w:asciiTheme="minorHAnsi" w:hAnsiTheme="minorHAnsi" w:cstheme="minorHAnsi"/>
          <w:szCs w:val="22"/>
          <w:lang w:val="it-IT" w:eastAsia="de-DE"/>
        </w:rPr>
        <w:t>dispositivi medicali</w:t>
      </w:r>
      <w:r w:rsidR="00260D79">
        <w:rPr>
          <w:rFonts w:asciiTheme="minorHAnsi" w:hAnsiTheme="minorHAnsi" w:cstheme="minorHAnsi"/>
          <w:szCs w:val="22"/>
          <w:lang w:val="it-IT" w:eastAsia="de-DE"/>
        </w:rPr>
        <w:t xml:space="preserve"> e</w:t>
      </w:r>
      <w:r w:rsidR="001F4CD0" w:rsidRPr="001F4CD0">
        <w:rPr>
          <w:rFonts w:asciiTheme="minorHAnsi" w:hAnsiTheme="minorHAnsi" w:cstheme="minorHAnsi"/>
          <w:szCs w:val="22"/>
          <w:lang w:val="it-IT" w:eastAsia="de-DE"/>
        </w:rPr>
        <w:t xml:space="preserve"> aiutare i clienti a incrementare la produttività, ridurre gli sprechi e migliorare la sicurezza degli operatori. I sistemi avanzati di polimerizzazione LED per </w:t>
      </w:r>
      <w:r w:rsidR="001F4CD0">
        <w:rPr>
          <w:rFonts w:asciiTheme="minorHAnsi" w:hAnsiTheme="minorHAnsi" w:cstheme="minorHAnsi"/>
          <w:szCs w:val="22"/>
          <w:lang w:val="it-IT" w:eastAsia="de-DE"/>
        </w:rPr>
        <w:t xml:space="preserve">adesivi </w:t>
      </w:r>
      <w:r w:rsidR="001F4CD0" w:rsidRPr="001F4CD0">
        <w:rPr>
          <w:rFonts w:asciiTheme="minorHAnsi" w:hAnsiTheme="minorHAnsi" w:cstheme="minorHAnsi"/>
          <w:szCs w:val="22"/>
          <w:lang w:val="it-IT" w:eastAsia="de-DE"/>
        </w:rPr>
        <w:t xml:space="preserve">acrilici </w:t>
      </w:r>
      <w:r w:rsidR="00260D79">
        <w:rPr>
          <w:rFonts w:asciiTheme="minorHAnsi" w:hAnsiTheme="minorHAnsi" w:cstheme="minorHAnsi"/>
          <w:szCs w:val="22"/>
          <w:lang w:val="it-IT" w:eastAsia="de-DE"/>
        </w:rPr>
        <w:t>consentono</w:t>
      </w:r>
      <w:r w:rsidR="001F4CD0" w:rsidRPr="001F4CD0">
        <w:rPr>
          <w:rFonts w:asciiTheme="minorHAnsi" w:hAnsiTheme="minorHAnsi" w:cstheme="minorHAnsi"/>
          <w:szCs w:val="22"/>
          <w:lang w:val="it-IT" w:eastAsia="de-DE"/>
        </w:rPr>
        <w:t xml:space="preserve"> una </w:t>
      </w:r>
      <w:r w:rsidR="001F4CD0">
        <w:rPr>
          <w:rFonts w:asciiTheme="minorHAnsi" w:hAnsiTheme="minorHAnsi" w:cstheme="minorHAnsi"/>
          <w:szCs w:val="22"/>
          <w:lang w:val="it-IT" w:eastAsia="de-DE"/>
        </w:rPr>
        <w:t>foto</w:t>
      </w:r>
      <w:r w:rsidR="001F4CD0" w:rsidRPr="001F4CD0">
        <w:rPr>
          <w:rFonts w:asciiTheme="minorHAnsi" w:hAnsiTheme="minorHAnsi" w:cstheme="minorHAnsi"/>
          <w:szCs w:val="22"/>
          <w:lang w:val="it-IT" w:eastAsia="de-DE"/>
        </w:rPr>
        <w:t>polimerizzazione rapida ed efficiente dal punto di vista energetico</w:t>
      </w:r>
      <w:r w:rsidR="001F4CD0">
        <w:rPr>
          <w:rFonts w:asciiTheme="minorHAnsi" w:hAnsiTheme="minorHAnsi" w:cstheme="minorHAnsi"/>
          <w:szCs w:val="22"/>
          <w:lang w:val="it-IT" w:eastAsia="de-DE"/>
        </w:rPr>
        <w:t>,</w:t>
      </w:r>
      <w:r w:rsidR="001F4CD0" w:rsidRPr="001F4CD0">
        <w:rPr>
          <w:rFonts w:asciiTheme="minorHAnsi" w:hAnsiTheme="minorHAnsi" w:cstheme="minorHAnsi"/>
          <w:szCs w:val="22"/>
          <w:lang w:val="it-IT" w:eastAsia="de-DE"/>
        </w:rPr>
        <w:t xml:space="preserve"> con una minore esposizione al calore, prolungando la durata delle apparecchiature e </w:t>
      </w:r>
      <w:r w:rsidR="00260D79">
        <w:rPr>
          <w:rFonts w:asciiTheme="minorHAnsi" w:hAnsiTheme="minorHAnsi" w:cstheme="minorHAnsi"/>
          <w:szCs w:val="22"/>
          <w:lang w:val="it-IT" w:eastAsia="de-DE"/>
        </w:rPr>
        <w:t>rendendo più sicuro il lavoro</w:t>
      </w:r>
      <w:r w:rsidR="001F4CD0" w:rsidRPr="001F4CD0">
        <w:rPr>
          <w:rFonts w:asciiTheme="minorHAnsi" w:hAnsiTheme="minorHAnsi" w:cstheme="minorHAnsi"/>
          <w:szCs w:val="22"/>
          <w:lang w:val="it-IT" w:eastAsia="de-DE"/>
        </w:rPr>
        <w:t xml:space="preserve"> </w:t>
      </w:r>
      <w:r w:rsidR="001F4CD0">
        <w:rPr>
          <w:rFonts w:asciiTheme="minorHAnsi" w:hAnsiTheme="minorHAnsi" w:cstheme="minorHAnsi"/>
          <w:szCs w:val="22"/>
          <w:lang w:val="it-IT" w:eastAsia="de-DE"/>
        </w:rPr>
        <w:t>degli operatori.</w:t>
      </w:r>
      <w:r w:rsidR="001F4CD0" w:rsidRPr="001F4CD0">
        <w:rPr>
          <w:rFonts w:asciiTheme="minorHAnsi" w:hAnsiTheme="minorHAnsi" w:cstheme="minorHAnsi"/>
          <w:szCs w:val="22"/>
          <w:lang w:val="it-IT" w:eastAsia="de-DE"/>
        </w:rPr>
        <w:t xml:space="preserve"> </w:t>
      </w:r>
      <w:r w:rsidR="00832362">
        <w:rPr>
          <w:rFonts w:asciiTheme="minorHAnsi" w:hAnsiTheme="minorHAnsi" w:cstheme="minorHAnsi"/>
          <w:szCs w:val="22"/>
          <w:lang w:val="it-IT" w:eastAsia="de-DE"/>
        </w:rPr>
        <w:t xml:space="preserve">Al contempo, </w:t>
      </w:r>
      <w:r w:rsidR="001F4CD0" w:rsidRPr="001F4CD0">
        <w:rPr>
          <w:rFonts w:asciiTheme="minorHAnsi" w:hAnsiTheme="minorHAnsi" w:cstheme="minorHAnsi"/>
          <w:szCs w:val="22"/>
          <w:lang w:val="it-IT" w:eastAsia="de-DE"/>
        </w:rPr>
        <w:t xml:space="preserve">i sistemi di </w:t>
      </w:r>
      <w:r w:rsidR="0009523B">
        <w:rPr>
          <w:rFonts w:asciiTheme="minorHAnsi" w:hAnsiTheme="minorHAnsi" w:cstheme="minorHAnsi"/>
          <w:szCs w:val="22"/>
          <w:lang w:val="it-IT" w:eastAsia="de-DE"/>
        </w:rPr>
        <w:t>dosaggio</w:t>
      </w:r>
      <w:r w:rsidR="001F4CD0" w:rsidRPr="001F4CD0">
        <w:rPr>
          <w:rFonts w:asciiTheme="minorHAnsi" w:hAnsiTheme="minorHAnsi" w:cstheme="minorHAnsi"/>
          <w:szCs w:val="22"/>
          <w:lang w:val="it-IT" w:eastAsia="de-DE"/>
        </w:rPr>
        <w:t xml:space="preserve"> </w:t>
      </w:r>
      <w:r w:rsidR="00CE13C3">
        <w:rPr>
          <w:rFonts w:asciiTheme="minorHAnsi" w:hAnsiTheme="minorHAnsi" w:cstheme="minorHAnsi"/>
          <w:szCs w:val="22"/>
          <w:lang w:val="it-IT" w:eastAsia="de-DE"/>
        </w:rPr>
        <w:t>LOCTITE</w:t>
      </w:r>
      <w:r w:rsidR="0009523B">
        <w:rPr>
          <w:rFonts w:asciiTheme="minorHAnsi" w:hAnsiTheme="minorHAnsi" w:cstheme="minorHAnsi"/>
          <w:szCs w:val="22"/>
          <w:lang w:val="it-IT" w:eastAsia="de-DE"/>
        </w:rPr>
        <w:t xml:space="preserve"> sono compatibili con </w:t>
      </w:r>
      <w:r w:rsidR="001F4CD0" w:rsidRPr="001F4CD0">
        <w:rPr>
          <w:rFonts w:asciiTheme="minorHAnsi" w:hAnsiTheme="minorHAnsi" w:cstheme="minorHAnsi"/>
          <w:szCs w:val="22"/>
          <w:lang w:val="it-IT" w:eastAsia="de-DE"/>
        </w:rPr>
        <w:t xml:space="preserve">una vasta gamma di </w:t>
      </w:r>
      <w:r w:rsidR="003E30C2">
        <w:rPr>
          <w:rFonts w:asciiTheme="minorHAnsi" w:hAnsiTheme="minorHAnsi" w:cstheme="minorHAnsi"/>
          <w:szCs w:val="22"/>
          <w:lang w:val="it-IT" w:eastAsia="de-DE"/>
        </w:rPr>
        <w:t xml:space="preserve">tecnologie adesive </w:t>
      </w:r>
      <w:r w:rsidR="001F4CD0" w:rsidRPr="001F4CD0">
        <w:rPr>
          <w:rFonts w:asciiTheme="minorHAnsi" w:hAnsiTheme="minorHAnsi" w:cstheme="minorHAnsi"/>
          <w:szCs w:val="22"/>
          <w:lang w:val="it-IT" w:eastAsia="de-DE"/>
        </w:rPr>
        <w:t xml:space="preserve">e </w:t>
      </w:r>
      <w:r w:rsidR="003E30C2">
        <w:rPr>
          <w:rFonts w:asciiTheme="minorHAnsi" w:hAnsiTheme="minorHAnsi" w:cstheme="minorHAnsi"/>
          <w:szCs w:val="22"/>
          <w:lang w:val="it-IT" w:eastAsia="de-DE"/>
        </w:rPr>
        <w:t>formati</w:t>
      </w:r>
      <w:r w:rsidR="001F4CD0" w:rsidRPr="001F4CD0">
        <w:rPr>
          <w:rFonts w:asciiTheme="minorHAnsi" w:hAnsiTheme="minorHAnsi" w:cstheme="minorHAnsi"/>
          <w:szCs w:val="22"/>
          <w:lang w:val="it-IT" w:eastAsia="de-DE"/>
        </w:rPr>
        <w:t xml:space="preserve">, riducendo ulteriormente gli sprechi, </w:t>
      </w:r>
      <w:r w:rsidR="00832362">
        <w:rPr>
          <w:rFonts w:asciiTheme="minorHAnsi" w:hAnsiTheme="minorHAnsi" w:cstheme="minorHAnsi"/>
          <w:szCs w:val="22"/>
          <w:lang w:val="it-IT" w:eastAsia="de-DE"/>
        </w:rPr>
        <w:t xml:space="preserve">favorendo </w:t>
      </w:r>
      <w:r w:rsidR="00F2133B">
        <w:rPr>
          <w:rFonts w:asciiTheme="minorHAnsi" w:hAnsiTheme="minorHAnsi" w:cstheme="minorHAnsi"/>
          <w:szCs w:val="22"/>
          <w:lang w:val="it-IT" w:eastAsia="de-DE"/>
        </w:rPr>
        <w:t xml:space="preserve">l’utilizzo di </w:t>
      </w:r>
      <w:r w:rsidR="001F4CD0" w:rsidRPr="001F4CD0">
        <w:rPr>
          <w:rFonts w:asciiTheme="minorHAnsi" w:hAnsiTheme="minorHAnsi" w:cstheme="minorHAnsi"/>
          <w:szCs w:val="22"/>
          <w:lang w:val="it-IT" w:eastAsia="de-DE"/>
        </w:rPr>
        <w:t>confezioni più grandi e processi produttivi più sicuri</w:t>
      </w:r>
      <w:r w:rsidR="00290C44">
        <w:rPr>
          <w:rFonts w:asciiTheme="minorHAnsi" w:hAnsiTheme="minorHAnsi" w:cstheme="minorHAnsi"/>
          <w:szCs w:val="22"/>
          <w:lang w:val="it-IT" w:eastAsia="de-DE"/>
        </w:rPr>
        <w:t>.</w:t>
      </w:r>
    </w:p>
    <w:p w14:paraId="4369FCE5" w14:textId="77777777" w:rsidR="001F4CD0" w:rsidRDefault="001F4CD0" w:rsidP="00ED760D">
      <w:pPr>
        <w:rPr>
          <w:rFonts w:asciiTheme="minorHAnsi" w:hAnsiTheme="minorHAnsi" w:cstheme="minorHAnsi"/>
          <w:szCs w:val="22"/>
          <w:lang w:val="it-IT" w:eastAsia="de-DE"/>
        </w:rPr>
      </w:pPr>
    </w:p>
    <w:p w14:paraId="7E560647" w14:textId="50E40CB4" w:rsidR="00F4260F" w:rsidRDefault="001A66D7" w:rsidP="58C2AB8B">
      <w:pPr>
        <w:rPr>
          <w:rFonts w:asciiTheme="minorHAnsi" w:hAnsiTheme="minorHAnsi" w:cstheme="minorBidi"/>
          <w:lang w:val="it-IT" w:eastAsia="de-DE"/>
        </w:rPr>
      </w:pPr>
      <w:r w:rsidRPr="58C2AB8B">
        <w:rPr>
          <w:rFonts w:asciiTheme="minorHAnsi" w:hAnsiTheme="minorHAnsi" w:cstheme="minorBidi"/>
          <w:lang w:val="it-IT" w:eastAsia="de-DE"/>
        </w:rPr>
        <w:t>“</w:t>
      </w:r>
      <w:r w:rsidR="00FD367B">
        <w:rPr>
          <w:rFonts w:asciiTheme="minorHAnsi" w:hAnsiTheme="minorHAnsi" w:cstheme="minorBidi"/>
          <w:lang w:val="it-IT" w:eastAsia="de-DE"/>
        </w:rPr>
        <w:t>La produzione</w:t>
      </w:r>
      <w:r w:rsidRPr="58C2AB8B">
        <w:rPr>
          <w:rFonts w:asciiTheme="minorHAnsi" w:hAnsiTheme="minorHAnsi" w:cstheme="minorBidi"/>
          <w:lang w:val="it-IT" w:eastAsia="de-DE"/>
        </w:rPr>
        <w:t xml:space="preserve"> di dispo</w:t>
      </w:r>
      <w:r w:rsidR="00497261" w:rsidRPr="58C2AB8B">
        <w:rPr>
          <w:rFonts w:asciiTheme="minorHAnsi" w:hAnsiTheme="minorHAnsi" w:cstheme="minorBidi"/>
          <w:lang w:val="it-IT" w:eastAsia="de-DE"/>
        </w:rPr>
        <w:t>sitivi monouso richied</w:t>
      </w:r>
      <w:r w:rsidR="00FD367B">
        <w:rPr>
          <w:rFonts w:asciiTheme="minorHAnsi" w:hAnsiTheme="minorHAnsi" w:cstheme="minorBidi"/>
          <w:lang w:val="it-IT" w:eastAsia="de-DE"/>
        </w:rPr>
        <w:t>e</w:t>
      </w:r>
      <w:r w:rsidR="00497261" w:rsidRPr="58C2AB8B">
        <w:rPr>
          <w:rFonts w:asciiTheme="minorHAnsi" w:hAnsiTheme="minorHAnsi" w:cstheme="minorBidi"/>
          <w:lang w:val="it-IT" w:eastAsia="de-DE"/>
        </w:rPr>
        <w:t xml:space="preserve"> velocità elevate, </w:t>
      </w:r>
      <w:r w:rsidR="00C36706">
        <w:rPr>
          <w:rFonts w:asciiTheme="minorHAnsi" w:hAnsiTheme="minorHAnsi" w:cstheme="minorBidi"/>
          <w:lang w:val="it-IT" w:eastAsia="de-DE"/>
        </w:rPr>
        <w:t>precisione nell’</w:t>
      </w:r>
      <w:r w:rsidR="00497261" w:rsidRPr="58C2AB8B">
        <w:rPr>
          <w:rFonts w:asciiTheme="minorHAnsi" w:hAnsiTheme="minorHAnsi" w:cstheme="minorBidi"/>
          <w:lang w:val="it-IT" w:eastAsia="de-DE"/>
        </w:rPr>
        <w:t>assemblaggio e resistenza alla sterilizzazione</w:t>
      </w:r>
      <w:r w:rsidR="003718DC">
        <w:rPr>
          <w:rFonts w:asciiTheme="minorHAnsi" w:hAnsiTheme="minorHAnsi" w:cstheme="minorBidi"/>
          <w:lang w:val="it-IT" w:eastAsia="de-DE"/>
        </w:rPr>
        <w:t xml:space="preserve">, </w:t>
      </w:r>
      <w:r w:rsidR="00C36706">
        <w:rPr>
          <w:rFonts w:asciiTheme="minorHAnsi" w:hAnsiTheme="minorHAnsi" w:cstheme="minorBidi"/>
          <w:lang w:val="it-IT" w:eastAsia="de-DE"/>
        </w:rPr>
        <w:t xml:space="preserve">mentre le attrezzature </w:t>
      </w:r>
      <w:r w:rsidR="00FF1B6E" w:rsidRPr="58C2AB8B">
        <w:rPr>
          <w:rFonts w:asciiTheme="minorHAnsi" w:hAnsiTheme="minorHAnsi" w:cstheme="minorBidi"/>
          <w:lang w:val="it-IT" w:eastAsia="de-DE"/>
        </w:rPr>
        <w:t>multiuso</w:t>
      </w:r>
      <w:r w:rsidR="00626160">
        <w:rPr>
          <w:rFonts w:asciiTheme="minorHAnsi" w:hAnsiTheme="minorHAnsi" w:cstheme="minorBidi"/>
          <w:lang w:val="it-IT" w:eastAsia="de-DE"/>
        </w:rPr>
        <w:t xml:space="preserve"> hanno bisogno </w:t>
      </w:r>
      <w:r w:rsidR="00684634">
        <w:rPr>
          <w:rFonts w:asciiTheme="minorHAnsi" w:hAnsiTheme="minorHAnsi" w:cstheme="minorBidi"/>
          <w:lang w:val="it-IT" w:eastAsia="de-DE"/>
        </w:rPr>
        <w:t xml:space="preserve">soprattutto </w:t>
      </w:r>
      <w:r w:rsidR="00626160">
        <w:rPr>
          <w:rFonts w:asciiTheme="minorHAnsi" w:hAnsiTheme="minorHAnsi" w:cstheme="minorBidi"/>
          <w:lang w:val="it-IT" w:eastAsia="de-DE"/>
        </w:rPr>
        <w:t>di garanzie di</w:t>
      </w:r>
      <w:r w:rsidR="00FF1B6E" w:rsidRPr="58C2AB8B">
        <w:rPr>
          <w:rFonts w:asciiTheme="minorHAnsi" w:hAnsiTheme="minorHAnsi" w:cstheme="minorBidi"/>
          <w:lang w:val="it-IT" w:eastAsia="de-DE"/>
        </w:rPr>
        <w:t xml:space="preserve"> </w:t>
      </w:r>
      <w:r w:rsidR="00497261" w:rsidRPr="00047D36">
        <w:rPr>
          <w:rFonts w:asciiTheme="minorHAnsi" w:hAnsiTheme="minorHAnsi" w:cstheme="minorBidi"/>
          <w:lang w:val="it-IT" w:eastAsia="de-DE"/>
        </w:rPr>
        <w:t>biocompatibilità</w:t>
      </w:r>
      <w:r w:rsidR="00497261" w:rsidRPr="58C2AB8B">
        <w:rPr>
          <w:rFonts w:asciiTheme="minorHAnsi" w:hAnsiTheme="minorHAnsi" w:cstheme="minorBidi"/>
          <w:lang w:val="it-IT" w:eastAsia="de-DE"/>
        </w:rPr>
        <w:t xml:space="preserve"> e</w:t>
      </w:r>
      <w:r w:rsidR="00626160">
        <w:rPr>
          <w:rFonts w:asciiTheme="minorHAnsi" w:hAnsiTheme="minorHAnsi" w:cstheme="minorBidi"/>
          <w:lang w:val="it-IT" w:eastAsia="de-DE"/>
        </w:rPr>
        <w:t>d elevata</w:t>
      </w:r>
      <w:r w:rsidR="00497261" w:rsidRPr="58C2AB8B">
        <w:rPr>
          <w:rFonts w:asciiTheme="minorHAnsi" w:hAnsiTheme="minorHAnsi" w:cstheme="minorBidi"/>
          <w:lang w:val="it-IT" w:eastAsia="de-DE"/>
        </w:rPr>
        <w:t xml:space="preserve"> resist</w:t>
      </w:r>
      <w:r w:rsidR="00FF1B6E" w:rsidRPr="58C2AB8B">
        <w:rPr>
          <w:rFonts w:asciiTheme="minorHAnsi" w:hAnsiTheme="minorHAnsi" w:cstheme="minorBidi"/>
          <w:lang w:val="it-IT" w:eastAsia="de-DE"/>
        </w:rPr>
        <w:t xml:space="preserve">enza </w:t>
      </w:r>
      <w:r w:rsidR="00497261" w:rsidRPr="58C2AB8B">
        <w:rPr>
          <w:rFonts w:asciiTheme="minorHAnsi" w:hAnsiTheme="minorHAnsi" w:cstheme="minorBidi"/>
          <w:lang w:val="it-IT" w:eastAsia="de-DE"/>
        </w:rPr>
        <w:t>a cicli multipli di sterilizzazione</w:t>
      </w:r>
      <w:r w:rsidR="00626160">
        <w:rPr>
          <w:rFonts w:asciiTheme="minorHAnsi" w:hAnsiTheme="minorHAnsi" w:cstheme="minorBidi"/>
          <w:lang w:val="it-IT" w:eastAsia="de-DE"/>
        </w:rPr>
        <w:t>.</w:t>
      </w:r>
      <w:r w:rsidR="00497261" w:rsidRPr="58C2AB8B">
        <w:rPr>
          <w:rFonts w:asciiTheme="minorHAnsi" w:hAnsiTheme="minorHAnsi" w:cstheme="minorBidi"/>
          <w:lang w:val="it-IT" w:eastAsia="de-DE"/>
        </w:rPr>
        <w:t xml:space="preserve"> </w:t>
      </w:r>
      <w:r w:rsidR="007D0DFD">
        <w:rPr>
          <w:rFonts w:asciiTheme="minorHAnsi" w:hAnsiTheme="minorHAnsi" w:cstheme="minorBidi"/>
          <w:lang w:val="it-IT" w:eastAsia="de-DE"/>
        </w:rPr>
        <w:t>G</w:t>
      </w:r>
      <w:r w:rsidR="00EA2FD6" w:rsidRPr="58C2AB8B">
        <w:rPr>
          <w:rFonts w:asciiTheme="minorHAnsi" w:hAnsiTheme="minorHAnsi" w:cstheme="minorBidi"/>
          <w:lang w:val="it-IT" w:eastAsia="de-DE"/>
        </w:rPr>
        <w:t>l</w:t>
      </w:r>
      <w:r w:rsidR="00497261" w:rsidRPr="58C2AB8B">
        <w:rPr>
          <w:rFonts w:asciiTheme="minorHAnsi" w:hAnsiTheme="minorHAnsi" w:cstheme="minorBidi"/>
          <w:lang w:val="it-IT" w:eastAsia="de-DE"/>
        </w:rPr>
        <w:t xml:space="preserve">i adesivi </w:t>
      </w:r>
      <w:r w:rsidR="00CE13C3">
        <w:rPr>
          <w:rFonts w:asciiTheme="minorHAnsi" w:hAnsiTheme="minorHAnsi" w:cstheme="minorBidi"/>
          <w:lang w:val="it-IT" w:eastAsia="de-DE"/>
        </w:rPr>
        <w:t>LOCTITE</w:t>
      </w:r>
      <w:r w:rsidR="00EA2FD6" w:rsidRPr="58C2AB8B">
        <w:rPr>
          <w:rFonts w:asciiTheme="minorHAnsi" w:hAnsiTheme="minorHAnsi" w:cstheme="minorBidi"/>
          <w:lang w:val="it-IT" w:eastAsia="de-DE"/>
        </w:rPr>
        <w:t xml:space="preserve"> </w:t>
      </w:r>
      <w:r w:rsidR="007D0DFD">
        <w:rPr>
          <w:rFonts w:asciiTheme="minorHAnsi" w:hAnsiTheme="minorHAnsi" w:cstheme="minorBidi"/>
          <w:lang w:val="it-IT" w:eastAsia="de-DE"/>
        </w:rPr>
        <w:t>s</w:t>
      </w:r>
      <w:r w:rsidR="00497261" w:rsidRPr="58C2AB8B">
        <w:rPr>
          <w:rFonts w:asciiTheme="minorHAnsi" w:hAnsiTheme="minorHAnsi" w:cstheme="minorBidi"/>
          <w:lang w:val="it-IT" w:eastAsia="de-DE"/>
        </w:rPr>
        <w:t>oddisfa</w:t>
      </w:r>
      <w:r w:rsidR="007D0DFD">
        <w:rPr>
          <w:rFonts w:asciiTheme="minorHAnsi" w:hAnsiTheme="minorHAnsi" w:cstheme="minorBidi"/>
          <w:lang w:val="it-IT" w:eastAsia="de-DE"/>
        </w:rPr>
        <w:t>no</w:t>
      </w:r>
      <w:r w:rsidR="00497261" w:rsidRPr="58C2AB8B">
        <w:rPr>
          <w:rFonts w:asciiTheme="minorHAnsi" w:hAnsiTheme="minorHAnsi" w:cstheme="minorBidi"/>
          <w:lang w:val="it-IT" w:eastAsia="de-DE"/>
        </w:rPr>
        <w:t xml:space="preserve"> tutti questi requisiti con </w:t>
      </w:r>
      <w:r w:rsidR="007D0DFD">
        <w:rPr>
          <w:rFonts w:asciiTheme="minorHAnsi" w:hAnsiTheme="minorHAnsi" w:cstheme="minorBidi"/>
          <w:lang w:val="it-IT" w:eastAsia="de-DE"/>
        </w:rPr>
        <w:t xml:space="preserve">la massima </w:t>
      </w:r>
      <w:r w:rsidR="00EA2FD6" w:rsidRPr="58C2AB8B">
        <w:rPr>
          <w:rFonts w:asciiTheme="minorHAnsi" w:hAnsiTheme="minorHAnsi" w:cstheme="minorBidi"/>
          <w:lang w:val="it-IT" w:eastAsia="de-DE"/>
        </w:rPr>
        <w:t>affidabilità</w:t>
      </w:r>
      <w:r w:rsidR="00497261" w:rsidRPr="58C2AB8B">
        <w:rPr>
          <w:rFonts w:asciiTheme="minorHAnsi" w:hAnsiTheme="minorHAnsi" w:cstheme="minorBidi"/>
          <w:lang w:val="it-IT" w:eastAsia="de-DE"/>
        </w:rPr>
        <w:t>"</w:t>
      </w:r>
      <w:r w:rsidR="007D0DFD">
        <w:rPr>
          <w:rFonts w:asciiTheme="minorHAnsi" w:hAnsiTheme="minorHAnsi" w:cstheme="minorBidi"/>
          <w:lang w:val="it-IT" w:eastAsia="de-DE"/>
        </w:rPr>
        <w:t>,</w:t>
      </w:r>
      <w:r w:rsidR="00497261" w:rsidRPr="58C2AB8B">
        <w:rPr>
          <w:rFonts w:asciiTheme="minorHAnsi" w:hAnsiTheme="minorHAnsi" w:cstheme="minorBidi"/>
          <w:lang w:val="it-IT" w:eastAsia="de-DE"/>
        </w:rPr>
        <w:t xml:space="preserve"> </w:t>
      </w:r>
      <w:r w:rsidR="007D0DFD">
        <w:rPr>
          <w:rFonts w:asciiTheme="minorHAnsi" w:hAnsiTheme="minorHAnsi" w:cstheme="minorBidi"/>
          <w:lang w:val="it-IT" w:eastAsia="de-DE"/>
        </w:rPr>
        <w:t>ha aggiunto</w:t>
      </w:r>
      <w:r w:rsidR="003E3BD5" w:rsidRPr="58C2AB8B">
        <w:rPr>
          <w:rFonts w:asciiTheme="minorHAnsi" w:hAnsiTheme="minorHAnsi" w:cstheme="minorBidi"/>
          <w:lang w:val="it-IT" w:eastAsia="de-DE"/>
        </w:rPr>
        <w:t xml:space="preserve"> Mauro Stien.</w:t>
      </w:r>
    </w:p>
    <w:p w14:paraId="20F72C5A" w14:textId="77777777" w:rsidR="00F4260F" w:rsidRPr="006B6600" w:rsidRDefault="00F4260F" w:rsidP="00ED760D">
      <w:pPr>
        <w:rPr>
          <w:rFonts w:asciiTheme="minorHAnsi" w:hAnsiTheme="minorHAnsi" w:cstheme="minorHAnsi"/>
          <w:szCs w:val="22"/>
          <w:lang w:val="it-IT" w:eastAsia="de-DE"/>
        </w:rPr>
      </w:pPr>
    </w:p>
    <w:p w14:paraId="68FA21F0" w14:textId="74DB6F60" w:rsidR="00C8180D" w:rsidRPr="007071AC" w:rsidRDefault="00C8180D" w:rsidP="00ED760D">
      <w:pPr>
        <w:rPr>
          <w:rFonts w:asciiTheme="majorHAnsi" w:hAnsiTheme="majorHAnsi" w:cstheme="majorHAnsi"/>
          <w:szCs w:val="22"/>
          <w:lang w:val="it-IT" w:eastAsia="de-DE"/>
        </w:rPr>
      </w:pPr>
      <w:r>
        <w:rPr>
          <w:rFonts w:asciiTheme="minorHAnsi" w:hAnsiTheme="minorHAnsi" w:cstheme="minorHAnsi"/>
          <w:szCs w:val="22"/>
          <w:lang w:val="it-IT" w:eastAsia="de-DE"/>
        </w:rPr>
        <w:t xml:space="preserve">I </w:t>
      </w:r>
      <w:r w:rsidRPr="007071AC">
        <w:rPr>
          <w:rFonts w:asciiTheme="majorHAnsi" w:hAnsiTheme="majorHAnsi" w:cstheme="majorHAnsi"/>
          <w:szCs w:val="22"/>
          <w:lang w:val="it-IT" w:eastAsia="de-DE"/>
        </w:rPr>
        <w:t xml:space="preserve">nuovi prodotti LOCTITE sono corredati da white paper che ne approfondiscono le applicazioni, i materiali e i vantaggi per la produzione di dispositivi medicali. </w:t>
      </w:r>
    </w:p>
    <w:p w14:paraId="0B9E4726" w14:textId="77777777" w:rsidR="00FF6001" w:rsidRPr="007071AC" w:rsidRDefault="00FF6001" w:rsidP="00ED760D">
      <w:pPr>
        <w:rPr>
          <w:rFonts w:asciiTheme="majorHAnsi" w:hAnsiTheme="majorHAnsi" w:cstheme="majorHAnsi"/>
          <w:szCs w:val="22"/>
          <w:lang w:val="it-IT" w:eastAsia="de-DE"/>
        </w:rPr>
      </w:pPr>
    </w:p>
    <w:p w14:paraId="5291D48C" w14:textId="77777777" w:rsidR="00834405" w:rsidRPr="007071AC" w:rsidRDefault="00834405" w:rsidP="00ED760D">
      <w:pPr>
        <w:rPr>
          <w:rFonts w:asciiTheme="majorHAnsi" w:hAnsiTheme="majorHAnsi" w:cstheme="majorHAnsi"/>
          <w:szCs w:val="22"/>
          <w:lang w:val="it-IT" w:eastAsia="de-DE"/>
        </w:rPr>
      </w:pPr>
    </w:p>
    <w:p w14:paraId="597A3DAE" w14:textId="3E8FDC64" w:rsidR="00F95663" w:rsidRPr="007071AC" w:rsidRDefault="00222FBB" w:rsidP="00953B48">
      <w:pPr>
        <w:pStyle w:val="paragraph"/>
        <w:spacing w:before="0" w:beforeAutospacing="0" w:after="0" w:afterAutospacing="0" w:line="276" w:lineRule="auto"/>
        <w:jc w:val="both"/>
        <w:textAlignment w:val="baseline"/>
        <w:rPr>
          <w:rFonts w:asciiTheme="majorHAnsi" w:hAnsiTheme="majorHAnsi" w:cstheme="majorHAnsi"/>
          <w:sz w:val="22"/>
          <w:szCs w:val="22"/>
          <w:lang w:val="it-IT"/>
        </w:rPr>
      </w:pPr>
      <w:r w:rsidRPr="007071AC">
        <w:rPr>
          <w:rFonts w:asciiTheme="majorHAnsi" w:hAnsiTheme="majorHAnsi" w:cstheme="majorHAnsi"/>
          <w:sz w:val="22"/>
          <w:szCs w:val="22"/>
          <w:lang w:val="it-IT"/>
        </w:rPr>
        <w:t xml:space="preserve">Per ulteriori informazioni sulle soluzioni </w:t>
      </w:r>
      <w:r w:rsidR="00CE13C3" w:rsidRPr="007071AC">
        <w:rPr>
          <w:rFonts w:asciiTheme="majorHAnsi" w:hAnsiTheme="majorHAnsi" w:cstheme="majorHAnsi"/>
          <w:sz w:val="22"/>
          <w:szCs w:val="22"/>
          <w:lang w:val="it-IT"/>
        </w:rPr>
        <w:t>LOCTITE</w:t>
      </w:r>
      <w:r w:rsidRPr="007071AC">
        <w:rPr>
          <w:rFonts w:asciiTheme="majorHAnsi" w:hAnsiTheme="majorHAnsi" w:cstheme="majorHAnsi"/>
          <w:sz w:val="22"/>
          <w:szCs w:val="22"/>
          <w:lang w:val="it-IT"/>
        </w:rPr>
        <w:t xml:space="preserve"> per i dispositivi medicali</w:t>
      </w:r>
      <w:r w:rsidR="00F4260F" w:rsidRPr="007071AC">
        <w:rPr>
          <w:rFonts w:asciiTheme="majorHAnsi" w:hAnsiTheme="majorHAnsi" w:cstheme="majorHAnsi"/>
          <w:sz w:val="22"/>
          <w:szCs w:val="22"/>
          <w:lang w:val="it-IT"/>
        </w:rPr>
        <w:t>, visit</w:t>
      </w:r>
      <w:r w:rsidRPr="007071AC">
        <w:rPr>
          <w:rFonts w:asciiTheme="majorHAnsi" w:hAnsiTheme="majorHAnsi" w:cstheme="majorHAnsi"/>
          <w:sz w:val="22"/>
          <w:szCs w:val="22"/>
          <w:lang w:val="it-IT"/>
        </w:rPr>
        <w:t>a la pagina web</w:t>
      </w:r>
      <w:r w:rsidR="00F4260F" w:rsidRPr="007071AC">
        <w:rPr>
          <w:rFonts w:asciiTheme="majorHAnsi" w:hAnsiTheme="majorHAnsi" w:cstheme="majorHAnsi"/>
          <w:sz w:val="22"/>
          <w:szCs w:val="22"/>
          <w:lang w:val="it-IT"/>
        </w:rPr>
        <w:t xml:space="preserve">: </w:t>
      </w:r>
      <w:hyperlink r:id="rId12" w:history="1">
        <w:r w:rsidR="00213A09" w:rsidRPr="007071AC">
          <w:rPr>
            <w:rStyle w:val="Collegamentoipertestuale"/>
            <w:rFonts w:asciiTheme="majorHAnsi" w:hAnsiTheme="majorHAnsi" w:cstheme="majorHAnsi"/>
            <w:sz w:val="22"/>
            <w:szCs w:val="22"/>
            <w:lang w:val="it-IT"/>
          </w:rPr>
          <w:t>https://next.henkel-adhesives.com/it/it/soluzioni-di-assemblaggio-di-dispositivi-medici.html</w:t>
        </w:r>
      </w:hyperlink>
    </w:p>
    <w:p w14:paraId="0FC03968" w14:textId="77777777" w:rsidR="00B00980" w:rsidRPr="007071AC" w:rsidRDefault="00B00980" w:rsidP="00953B48">
      <w:pPr>
        <w:pStyle w:val="paragraph"/>
        <w:spacing w:before="0" w:beforeAutospacing="0" w:after="0" w:afterAutospacing="0" w:line="276" w:lineRule="auto"/>
        <w:jc w:val="both"/>
        <w:textAlignment w:val="baseline"/>
        <w:rPr>
          <w:rFonts w:asciiTheme="majorHAnsi" w:hAnsiTheme="majorHAnsi" w:cstheme="majorHAnsi"/>
          <w:sz w:val="22"/>
          <w:szCs w:val="22"/>
          <w:lang w:val="it-IT"/>
        </w:rPr>
      </w:pPr>
    </w:p>
    <w:p w14:paraId="5AC63E45" w14:textId="427517B9" w:rsidR="00E2509A" w:rsidRPr="00F8224C" w:rsidRDefault="00CE13C3" w:rsidP="0041339E">
      <w:pPr>
        <w:rPr>
          <w:rFonts w:asciiTheme="majorHAnsi" w:hAnsiTheme="majorHAnsi" w:cstheme="majorHAnsi"/>
          <w:szCs w:val="22"/>
          <w:lang w:val="it-IT"/>
        </w:rPr>
      </w:pPr>
      <w:r w:rsidRPr="007071AC">
        <w:rPr>
          <w:rFonts w:asciiTheme="majorHAnsi" w:hAnsiTheme="majorHAnsi" w:cstheme="majorHAnsi"/>
          <w:szCs w:val="22"/>
          <w:lang w:val="it-IT"/>
        </w:rPr>
        <w:t>LOCTITE</w:t>
      </w:r>
      <w:r w:rsidR="00F8224C" w:rsidRPr="007071AC">
        <w:rPr>
          <w:rFonts w:asciiTheme="majorHAnsi" w:hAnsiTheme="majorHAnsi" w:cstheme="majorHAnsi"/>
          <w:szCs w:val="22"/>
          <w:lang w:val="it-IT"/>
        </w:rPr>
        <w:t>® è un marchio</w:t>
      </w:r>
      <w:r w:rsidR="00F8224C" w:rsidRPr="00F8224C">
        <w:rPr>
          <w:rFonts w:asciiTheme="majorHAnsi" w:hAnsiTheme="majorHAnsi" w:cstheme="majorHAnsi"/>
          <w:szCs w:val="22"/>
          <w:lang w:val="it-IT"/>
        </w:rPr>
        <w:t xml:space="preserve"> registrato di Henkel e/o delle sue affiliate negli Stati Uniti, in Germania e altrove.</w:t>
      </w:r>
    </w:p>
    <w:p w14:paraId="2E3D6FED" w14:textId="77777777" w:rsidR="00E2509A" w:rsidRPr="00F8224C" w:rsidRDefault="00E2509A" w:rsidP="0041339E">
      <w:pPr>
        <w:rPr>
          <w:rFonts w:asciiTheme="majorHAnsi" w:hAnsiTheme="majorHAnsi" w:cstheme="majorHAnsi"/>
          <w:szCs w:val="22"/>
          <w:lang w:val="it-IT"/>
        </w:rPr>
      </w:pPr>
    </w:p>
    <w:p w14:paraId="011BA97C" w14:textId="77777777" w:rsidR="00B3067A" w:rsidRPr="00005EB8" w:rsidRDefault="00B3067A" w:rsidP="00B3067A">
      <w:pPr>
        <w:spacing w:line="240" w:lineRule="auto"/>
        <w:jc w:val="left"/>
        <w:rPr>
          <w:rStyle w:val="AboutandContactHeadline"/>
          <w:rFonts w:cs="Segoe UI"/>
          <w:b w:val="0"/>
          <w:bCs w:val="0"/>
          <w:szCs w:val="18"/>
          <w:lang w:val="it-IT"/>
        </w:rPr>
      </w:pPr>
      <w:r w:rsidRPr="00005EB8">
        <w:rPr>
          <w:rStyle w:val="AboutandContactHeadline"/>
          <w:szCs w:val="18"/>
          <w:lang w:val="it-IT"/>
        </w:rPr>
        <w:t xml:space="preserve">Informazioni su Henkel </w:t>
      </w:r>
    </w:p>
    <w:p w14:paraId="1D41BB9D" w14:textId="77777777" w:rsidR="00B3067A" w:rsidRPr="00005EB8" w:rsidRDefault="00B3067A" w:rsidP="00B3067A">
      <w:pPr>
        <w:rPr>
          <w:rStyle w:val="AboutandContactBody"/>
          <w:szCs w:val="18"/>
          <w:lang w:val="it-IT"/>
        </w:rPr>
      </w:pPr>
    </w:p>
    <w:p w14:paraId="7DC72709" w14:textId="49653E90" w:rsidR="00B3067A" w:rsidRPr="00005EB8" w:rsidRDefault="00B3067A" w:rsidP="00B3067A">
      <w:pPr>
        <w:rPr>
          <w:rStyle w:val="Collegamentoipertestuale"/>
          <w:rFonts w:asciiTheme="minorHAnsi" w:hAnsiTheme="minorHAnsi" w:cstheme="minorHAnsi"/>
          <w:b/>
          <w:bCs/>
          <w:color w:val="auto"/>
          <w:u w:val="none"/>
          <w:lang w:val="it-IT"/>
        </w:rPr>
      </w:pPr>
      <w:r w:rsidRPr="00005EB8">
        <w:rPr>
          <w:rStyle w:val="AboutandContactBody"/>
          <w:szCs w:val="18"/>
          <w:lang w:val="it-IT"/>
        </w:rPr>
        <w:t xml:space="preserve">Con i suoi marchi, innovazioni e tecnologie, Henkel detiene posizioni di leadership sia nel settore industriale sia nel largo consumo. La business </w:t>
      </w:r>
      <w:proofErr w:type="spellStart"/>
      <w:r w:rsidRPr="00005EB8">
        <w:rPr>
          <w:rStyle w:val="AboutandContactBody"/>
          <w:szCs w:val="18"/>
          <w:lang w:val="it-IT"/>
        </w:rPr>
        <w:t>unit</w:t>
      </w:r>
      <w:proofErr w:type="spellEnd"/>
      <w:r w:rsidRPr="00005EB8">
        <w:rPr>
          <w:rStyle w:val="AboutandContactBody"/>
          <w:szCs w:val="18"/>
          <w:lang w:val="it-IT"/>
        </w:rPr>
        <w:t xml:space="preserve"> </w:t>
      </w:r>
      <w:proofErr w:type="spellStart"/>
      <w:r w:rsidRPr="00005EB8">
        <w:rPr>
          <w:rStyle w:val="AboutandContactBody"/>
          <w:szCs w:val="18"/>
          <w:lang w:val="it-IT"/>
        </w:rPr>
        <w:t>Adhesive</w:t>
      </w:r>
      <w:proofErr w:type="spellEnd"/>
      <w:r w:rsidRPr="00005EB8">
        <w:rPr>
          <w:rStyle w:val="AboutandContactBody"/>
          <w:szCs w:val="18"/>
          <w:lang w:val="it-IT"/>
        </w:rPr>
        <w:t xml:space="preserve"> Technologies è leader globale nel mercato degli adesivi, dei sigillanti e </w:t>
      </w:r>
      <w:r w:rsidRPr="00005EB8">
        <w:rPr>
          <w:rStyle w:val="AboutandContactBody"/>
          <w:szCs w:val="18"/>
          <w:lang w:val="it-IT"/>
        </w:rPr>
        <w:lastRenderedPageBreak/>
        <w:t xml:space="preserve">dei rivestimenti funzionali. Con Consumer Brands, l’azienda vanta posizioni di leadership nei segmenti della cura dei capelli, del bucato e della pulizia della casa in molti mercati e categorie in diversi Paesi del mondo. I tre marchi principali sono </w:t>
      </w:r>
      <w:r w:rsidR="00CE13C3">
        <w:rPr>
          <w:rStyle w:val="AboutandContactBody"/>
          <w:szCs w:val="18"/>
          <w:lang w:val="it-IT"/>
        </w:rPr>
        <w:t>LOCTITE</w:t>
      </w:r>
      <w:r w:rsidRPr="00005EB8">
        <w:rPr>
          <w:rStyle w:val="AboutandContactBody"/>
          <w:szCs w:val="18"/>
          <w:lang w:val="it-IT"/>
        </w:rPr>
        <w:t>, Persil (Dixan in Italia) e Schwarzkopf. Nel 202</w:t>
      </w:r>
      <w:r>
        <w:rPr>
          <w:rStyle w:val="AboutandContactBody"/>
          <w:szCs w:val="18"/>
          <w:lang w:val="it-IT"/>
        </w:rPr>
        <w:t>4</w:t>
      </w:r>
      <w:r w:rsidRPr="00005EB8">
        <w:rPr>
          <w:rStyle w:val="AboutandContactBody"/>
          <w:szCs w:val="18"/>
          <w:lang w:val="it-IT"/>
        </w:rPr>
        <w:t xml:space="preserve"> Henkel ha registrato un fatturato complessivo di oltre 21,</w:t>
      </w:r>
      <w:r>
        <w:rPr>
          <w:rStyle w:val="AboutandContactBody"/>
          <w:szCs w:val="18"/>
          <w:lang w:val="it-IT"/>
        </w:rPr>
        <w:t>6</w:t>
      </w:r>
      <w:r w:rsidRPr="00005EB8">
        <w:rPr>
          <w:rStyle w:val="AboutandContactBody"/>
          <w:szCs w:val="18"/>
          <w:lang w:val="it-IT"/>
        </w:rPr>
        <w:t xml:space="preserve"> miliardi di euro, con un margine operativo depurato pari a circa </w:t>
      </w:r>
      <w:r>
        <w:rPr>
          <w:rStyle w:val="AboutandContactBody"/>
          <w:szCs w:val="18"/>
          <w:lang w:val="it-IT"/>
        </w:rPr>
        <w:t>3,1</w:t>
      </w:r>
      <w:r w:rsidRPr="00005EB8">
        <w:rPr>
          <w:rStyle w:val="AboutandContactBody"/>
          <w:szCs w:val="18"/>
          <w:lang w:val="it-IT"/>
        </w:rPr>
        <w:t xml:space="preserve"> miliardi di euro. Le azioni privilegiate Henkel sono quotate presso la Borsa tedesca secondo l'indice DAX. Lo sviluppo sostenibile ha una lunga tradizione in Henkel, che ha una chiara strategia di sostenibilità con obiettivi concreti. Fondata nel 1876, Henkel impiega circa 4</w:t>
      </w:r>
      <w:r>
        <w:rPr>
          <w:rStyle w:val="AboutandContactBody"/>
          <w:szCs w:val="18"/>
          <w:lang w:val="it-IT"/>
        </w:rPr>
        <w:t>7</w:t>
      </w:r>
      <w:r w:rsidRPr="00005EB8">
        <w:rPr>
          <w:rStyle w:val="AboutandContactBody"/>
          <w:szCs w:val="18"/>
          <w:lang w:val="it-IT"/>
        </w:rPr>
        <w:t xml:space="preserve">.000 collaboratori nel mondo – </w:t>
      </w:r>
      <w:proofErr w:type="gramStart"/>
      <w:r w:rsidRPr="00005EB8">
        <w:rPr>
          <w:rStyle w:val="AboutandContactBody"/>
          <w:szCs w:val="18"/>
          <w:lang w:val="it-IT"/>
        </w:rPr>
        <w:t>un team eterogeneo</w:t>
      </w:r>
      <w:proofErr w:type="gramEnd"/>
      <w:r w:rsidRPr="00005EB8">
        <w:rPr>
          <w:rStyle w:val="AboutandContactBody"/>
          <w:szCs w:val="18"/>
          <w:lang w:val="it-IT"/>
        </w:rPr>
        <w:t xml:space="preserve">, unito da una forte cultura aziendale, valori condivisi e un </w:t>
      </w:r>
      <w:proofErr w:type="spellStart"/>
      <w:r w:rsidRPr="00005EB8">
        <w:rPr>
          <w:rStyle w:val="AboutandContactBody"/>
          <w:szCs w:val="18"/>
          <w:lang w:val="it-IT"/>
        </w:rPr>
        <w:t>purpose</w:t>
      </w:r>
      <w:proofErr w:type="spellEnd"/>
      <w:r w:rsidRPr="00005EB8">
        <w:rPr>
          <w:rStyle w:val="AboutandContactBody"/>
          <w:szCs w:val="18"/>
          <w:lang w:val="it-IT"/>
        </w:rPr>
        <w:t xml:space="preserve"> comune: “Pionieri nel cuore per il bene di intere generazioni”. Per maggiori informazioni, visitate il sito </w:t>
      </w:r>
      <w:hyperlink r:id="rId13" w:history="1">
        <w:r w:rsidRPr="00005EB8">
          <w:rPr>
            <w:rStyle w:val="Collegamentoipertestuale"/>
            <w:lang w:val="it-IT"/>
          </w:rPr>
          <w:t>www.henkel.com</w:t>
        </w:r>
      </w:hyperlink>
      <w:r w:rsidRPr="00005EB8">
        <w:rPr>
          <w:rStyle w:val="AboutandContactBody"/>
          <w:szCs w:val="18"/>
          <w:lang w:val="it-IT"/>
        </w:rPr>
        <w:t xml:space="preserve"> </w:t>
      </w:r>
    </w:p>
    <w:p w14:paraId="5C318808" w14:textId="77777777" w:rsidR="00B3067A" w:rsidRDefault="00B3067A" w:rsidP="00B3067A">
      <w:pPr>
        <w:tabs>
          <w:tab w:val="left" w:pos="1080"/>
          <w:tab w:val="left" w:pos="4500"/>
        </w:tabs>
        <w:spacing w:line="264" w:lineRule="auto"/>
        <w:rPr>
          <w:rStyle w:val="AboutandContactBody"/>
          <w:rFonts w:asciiTheme="majorHAnsi" w:hAnsiTheme="majorHAnsi" w:cs="Calibri Light"/>
          <w:bCs/>
          <w:szCs w:val="18"/>
          <w:lang w:val="it-IT"/>
        </w:rPr>
      </w:pPr>
    </w:p>
    <w:p w14:paraId="7C6A3BE6" w14:textId="77777777" w:rsidR="007071AC" w:rsidRDefault="007071AC" w:rsidP="00B3067A">
      <w:pPr>
        <w:tabs>
          <w:tab w:val="left" w:pos="1080"/>
          <w:tab w:val="left" w:pos="4500"/>
        </w:tabs>
        <w:rPr>
          <w:rStyle w:val="AboutandContactBody"/>
          <w:rFonts w:asciiTheme="majorHAnsi" w:hAnsiTheme="majorHAnsi" w:cstheme="majorHAnsi"/>
          <w:b/>
          <w:szCs w:val="18"/>
          <w:lang w:val="it-IT"/>
        </w:rPr>
      </w:pPr>
    </w:p>
    <w:p w14:paraId="733C7198" w14:textId="3323B883" w:rsidR="00B3067A" w:rsidRPr="00005EB8" w:rsidRDefault="00B3067A" w:rsidP="00B3067A">
      <w:pPr>
        <w:tabs>
          <w:tab w:val="left" w:pos="1080"/>
          <w:tab w:val="left" w:pos="4500"/>
        </w:tabs>
        <w:rPr>
          <w:rStyle w:val="AboutandContactBody"/>
          <w:rFonts w:asciiTheme="majorHAnsi" w:hAnsiTheme="majorHAnsi" w:cstheme="majorHAnsi"/>
          <w:b/>
          <w:szCs w:val="18"/>
          <w:lang w:val="it-IT"/>
        </w:rPr>
      </w:pPr>
      <w:r w:rsidRPr="00005EB8">
        <w:rPr>
          <w:rStyle w:val="AboutandContactBody"/>
          <w:rFonts w:asciiTheme="majorHAnsi" w:hAnsiTheme="majorHAnsi" w:cstheme="majorHAnsi"/>
          <w:b/>
          <w:szCs w:val="18"/>
          <w:lang w:val="it-IT"/>
        </w:rPr>
        <w:t xml:space="preserve">Per informazioni alla stampa: </w:t>
      </w:r>
    </w:p>
    <w:p w14:paraId="70DEDA7D" w14:textId="77777777" w:rsidR="00B3067A" w:rsidRPr="00005EB8" w:rsidRDefault="00B3067A" w:rsidP="00B3067A">
      <w:pPr>
        <w:tabs>
          <w:tab w:val="left" w:pos="1080"/>
          <w:tab w:val="left" w:pos="4500"/>
        </w:tabs>
        <w:rPr>
          <w:rStyle w:val="AboutandContactBody"/>
          <w:rFonts w:asciiTheme="majorHAnsi" w:hAnsiTheme="majorHAnsi" w:cstheme="majorHAnsi"/>
          <w:b/>
          <w:szCs w:val="18"/>
          <w:lang w:val="it-IT"/>
        </w:rPr>
      </w:pPr>
    </w:p>
    <w:p w14:paraId="3070DA6F" w14:textId="77777777" w:rsidR="00B3067A" w:rsidRPr="00005EB8" w:rsidRDefault="00B3067A" w:rsidP="00B3067A">
      <w:pPr>
        <w:tabs>
          <w:tab w:val="left" w:pos="1080"/>
          <w:tab w:val="left" w:pos="4500"/>
        </w:tabs>
        <w:rPr>
          <w:rStyle w:val="AboutandContactBody"/>
          <w:rFonts w:asciiTheme="majorHAnsi" w:hAnsiTheme="majorHAnsi" w:cstheme="majorHAnsi"/>
          <w:b/>
          <w:szCs w:val="18"/>
          <w:lang w:val="it-IT"/>
        </w:rPr>
      </w:pPr>
      <w:r w:rsidRPr="00005EB8">
        <w:rPr>
          <w:rStyle w:val="AboutandContactBody"/>
          <w:rFonts w:asciiTheme="majorHAnsi" w:hAnsiTheme="majorHAnsi" w:cstheme="majorHAnsi"/>
          <w:b/>
          <w:szCs w:val="18"/>
          <w:lang w:val="it-IT"/>
        </w:rPr>
        <w:t>Giusi Viani</w:t>
      </w:r>
      <w:r w:rsidRPr="00005EB8">
        <w:rPr>
          <w:rStyle w:val="AboutandContactBody"/>
          <w:rFonts w:asciiTheme="majorHAnsi" w:hAnsiTheme="majorHAnsi" w:cstheme="majorHAnsi"/>
          <w:b/>
          <w:szCs w:val="18"/>
          <w:lang w:val="it-IT"/>
        </w:rPr>
        <w:tab/>
      </w:r>
      <w:r w:rsidRPr="00005EB8">
        <w:rPr>
          <w:rStyle w:val="AboutandContactBody"/>
          <w:rFonts w:asciiTheme="majorHAnsi" w:hAnsiTheme="majorHAnsi" w:cstheme="majorHAnsi"/>
          <w:b/>
          <w:szCs w:val="18"/>
          <w:lang w:val="it-IT"/>
        </w:rPr>
        <w:tab/>
        <w:t xml:space="preserve">Silvia Vergani </w:t>
      </w:r>
      <w:r w:rsidRPr="00005EB8">
        <w:rPr>
          <w:rStyle w:val="AboutandContactBody"/>
          <w:rFonts w:asciiTheme="majorHAnsi" w:hAnsiTheme="majorHAnsi" w:cstheme="majorHAnsi"/>
          <w:b/>
          <w:szCs w:val="18"/>
          <w:lang w:val="it-IT"/>
        </w:rPr>
        <w:tab/>
      </w:r>
    </w:p>
    <w:p w14:paraId="747892E3" w14:textId="77777777" w:rsidR="00B3067A" w:rsidRPr="00005EB8" w:rsidRDefault="00B3067A" w:rsidP="00B3067A">
      <w:pPr>
        <w:tabs>
          <w:tab w:val="left" w:pos="1080"/>
          <w:tab w:val="left" w:pos="4500"/>
        </w:tabs>
        <w:rPr>
          <w:rStyle w:val="AboutandContactBody"/>
          <w:rFonts w:asciiTheme="majorHAnsi" w:hAnsiTheme="majorHAnsi" w:cstheme="majorHAnsi"/>
          <w:b/>
          <w:szCs w:val="18"/>
          <w:lang w:val="it-IT"/>
        </w:rPr>
      </w:pPr>
      <w:r w:rsidRPr="00005EB8">
        <w:rPr>
          <w:rStyle w:val="AboutandContactBody"/>
          <w:rFonts w:asciiTheme="majorHAnsi" w:hAnsiTheme="majorHAnsi" w:cstheme="majorHAnsi"/>
          <w:bCs/>
          <w:szCs w:val="18"/>
          <w:lang w:val="it-IT"/>
        </w:rPr>
        <w:t>Head of Corporate Communications, Henkel Italia</w:t>
      </w:r>
      <w:r w:rsidRPr="00005EB8">
        <w:rPr>
          <w:rStyle w:val="AboutandContactBody"/>
          <w:rFonts w:asciiTheme="majorHAnsi" w:hAnsiTheme="majorHAnsi" w:cstheme="majorHAnsi"/>
          <w:b/>
          <w:szCs w:val="18"/>
          <w:lang w:val="it-IT"/>
        </w:rPr>
        <w:tab/>
      </w:r>
      <w:r w:rsidRPr="00005EB8">
        <w:rPr>
          <w:rStyle w:val="AboutandContactBody"/>
          <w:rFonts w:asciiTheme="majorHAnsi" w:hAnsiTheme="majorHAnsi" w:cstheme="majorHAnsi"/>
          <w:bCs/>
          <w:szCs w:val="18"/>
          <w:lang w:val="it-IT"/>
        </w:rPr>
        <w:t>Corporate Communications Consultant, Henkel Italia</w:t>
      </w:r>
      <w:r w:rsidRPr="00005EB8">
        <w:rPr>
          <w:rStyle w:val="AboutandContactBody"/>
          <w:rFonts w:asciiTheme="majorHAnsi" w:hAnsiTheme="majorHAnsi" w:cstheme="majorHAnsi"/>
          <w:b/>
          <w:szCs w:val="18"/>
          <w:lang w:val="it-IT"/>
        </w:rPr>
        <w:t xml:space="preserve"> </w:t>
      </w:r>
    </w:p>
    <w:p w14:paraId="50A80201" w14:textId="77777777" w:rsidR="00B3067A" w:rsidRPr="00005EB8" w:rsidRDefault="00B3067A" w:rsidP="00B3067A">
      <w:pPr>
        <w:tabs>
          <w:tab w:val="left" w:pos="1080"/>
          <w:tab w:val="left" w:pos="4500"/>
        </w:tabs>
        <w:rPr>
          <w:rStyle w:val="Collegamentoipertestuale"/>
          <w:rFonts w:asciiTheme="majorHAnsi" w:hAnsiTheme="majorHAnsi" w:cstheme="majorHAnsi"/>
          <w:bCs/>
          <w:lang w:val="it-IT"/>
        </w:rPr>
      </w:pPr>
      <w:r w:rsidRPr="00005EB8">
        <w:rPr>
          <w:rStyle w:val="AboutandContactBody"/>
          <w:rFonts w:asciiTheme="majorHAnsi" w:hAnsiTheme="majorHAnsi" w:cstheme="majorHAnsi"/>
          <w:bCs/>
          <w:szCs w:val="18"/>
          <w:lang w:val="it-IT"/>
        </w:rPr>
        <w:t xml:space="preserve">E-mail: </w:t>
      </w:r>
      <w:hyperlink r:id="rId14" w:history="1">
        <w:r w:rsidRPr="00005EB8">
          <w:rPr>
            <w:rStyle w:val="Collegamentoipertestuale"/>
            <w:rFonts w:asciiTheme="majorHAnsi" w:hAnsiTheme="majorHAnsi" w:cstheme="majorHAnsi"/>
            <w:bCs/>
            <w:lang w:val="it-IT"/>
          </w:rPr>
          <w:t>giusi.viani@henkel.com</w:t>
        </w:r>
      </w:hyperlink>
      <w:r w:rsidRPr="00005EB8">
        <w:rPr>
          <w:rStyle w:val="AboutandContactBody"/>
          <w:rFonts w:asciiTheme="majorHAnsi" w:hAnsiTheme="majorHAnsi" w:cstheme="majorHAnsi"/>
          <w:bCs/>
          <w:szCs w:val="18"/>
          <w:lang w:val="it-IT"/>
        </w:rPr>
        <w:t xml:space="preserve"> </w:t>
      </w:r>
      <w:r w:rsidRPr="00005EB8">
        <w:rPr>
          <w:rStyle w:val="AboutandContactBody"/>
          <w:rFonts w:asciiTheme="majorHAnsi" w:hAnsiTheme="majorHAnsi" w:cstheme="majorHAnsi"/>
          <w:bCs/>
          <w:szCs w:val="18"/>
          <w:lang w:val="it-IT"/>
        </w:rPr>
        <w:tab/>
        <w:t xml:space="preserve">E-mail: </w:t>
      </w:r>
      <w:hyperlink r:id="rId15" w:history="1">
        <w:r w:rsidRPr="00005EB8">
          <w:rPr>
            <w:rStyle w:val="Collegamentoipertestuale"/>
            <w:rFonts w:asciiTheme="majorHAnsi" w:hAnsiTheme="majorHAnsi" w:cstheme="majorHAnsi"/>
            <w:bCs/>
            <w:lang w:val="it-IT"/>
          </w:rPr>
          <w:t>silvia.vergani@henkel.com</w:t>
        </w:r>
      </w:hyperlink>
    </w:p>
    <w:p w14:paraId="5861BDCC" w14:textId="77777777" w:rsidR="00B3067A" w:rsidRDefault="00B3067A" w:rsidP="00B3067A">
      <w:pPr>
        <w:pStyle w:val="MonthDayYear"/>
        <w:jc w:val="left"/>
        <w:rPr>
          <w:rFonts w:asciiTheme="majorHAnsi" w:hAnsiTheme="majorHAnsi" w:cstheme="majorHAnsi"/>
          <w:sz w:val="18"/>
          <w:lang w:val="it-IT"/>
        </w:rPr>
      </w:pPr>
    </w:p>
    <w:p w14:paraId="1CAE75D3" w14:textId="578F39E4" w:rsidR="00112A28" w:rsidRPr="00B3067A" w:rsidRDefault="00112A28" w:rsidP="00B3067A">
      <w:pPr>
        <w:rPr>
          <w:rStyle w:val="AboutandContactBody"/>
          <w:rFonts w:asciiTheme="majorHAnsi" w:hAnsiTheme="majorHAnsi" w:cstheme="majorHAnsi"/>
          <w:lang w:val="it-IT"/>
        </w:rPr>
      </w:pPr>
    </w:p>
    <w:sectPr w:rsidR="00112A28" w:rsidRPr="00B3067A" w:rsidSect="00DC246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A098" w14:textId="77777777" w:rsidR="00155898" w:rsidRDefault="00155898">
      <w:r>
        <w:separator/>
      </w:r>
    </w:p>
  </w:endnote>
  <w:endnote w:type="continuationSeparator" w:id="0">
    <w:p w14:paraId="664292A5" w14:textId="77777777" w:rsidR="00155898" w:rsidRDefault="0015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B74F5AD" w:rsidR="00CF6F33" w:rsidRPr="00112A28" w:rsidRDefault="00112A28" w:rsidP="00112A28">
    <w:pPr>
      <w:pStyle w:val="Pidipagina"/>
      <w:tabs>
        <w:tab w:val="clear" w:pos="7083"/>
        <w:tab w:val="clear" w:pos="8640"/>
        <w:tab w:val="right" w:pos="9071"/>
      </w:tabs>
      <w:jc w:val="both"/>
    </w:pPr>
    <w:r w:rsidRPr="00BF6E82">
      <w:t>Henkel AG &amp; Co. KGaA</w:t>
    </w:r>
    <w:r>
      <w:tab/>
    </w:r>
    <w:r w:rsidRPr="00BF6E82">
      <w:t>Pa</w:t>
    </w:r>
    <w:r w:rsidR="00875B87">
      <w:t>gina</w:t>
    </w:r>
    <w:r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E77" w14:textId="77777777" w:rsidR="00DB5D40" w:rsidRDefault="00DB5D40" w:rsidP="00DB5D40">
    <w:pPr>
      <w:pStyle w:val="Pidipagina"/>
      <w:jc w:val="distribute"/>
      <w:rPr>
        <w:b/>
      </w:rPr>
    </w:pPr>
    <w:r>
      <w:rPr>
        <w:b/>
        <w:lang w:eastAsia="en-GB"/>
      </w:rPr>
      <w:drawing>
        <wp:anchor distT="0" distB="0" distL="114300" distR="114300" simplePos="0" relativeHeight="251658243" behindDoc="0" locked="0" layoutInCell="1" allowOverlap="1" wp14:anchorId="05868530" wp14:editId="14B040A2">
          <wp:simplePos x="0" y="0"/>
          <wp:positionH relativeFrom="column">
            <wp:posOffset>5142865</wp:posOffset>
          </wp:positionH>
          <wp:positionV relativeFrom="paragraph">
            <wp:posOffset>-214630</wp:posOffset>
          </wp:positionV>
          <wp:extent cx="337820" cy="287655"/>
          <wp:effectExtent l="0" t="0" r="5080" b="0"/>
          <wp:wrapNone/>
          <wp:docPr id="11" name="Grafik 1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9" behindDoc="0" locked="0" layoutInCell="1" allowOverlap="1" wp14:anchorId="48AC3130" wp14:editId="10E7C9F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7" behindDoc="0" locked="0" layoutInCell="1" allowOverlap="1" wp14:anchorId="273BE62B" wp14:editId="3FF9C681">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2" behindDoc="0" locked="0" layoutInCell="1" allowOverlap="1" wp14:anchorId="6C411642" wp14:editId="17FFC230">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6" behindDoc="0" locked="0" layoutInCell="1" allowOverlap="1" wp14:anchorId="49C9679B" wp14:editId="4E9879AD">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8" behindDoc="0" locked="0" layoutInCell="1" allowOverlap="1" wp14:anchorId="4A80CFEB" wp14:editId="4AB53DB1">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4" behindDoc="0" locked="0" layoutInCell="1" allowOverlap="1" wp14:anchorId="260C888B" wp14:editId="49DEFCC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5" behindDoc="0" locked="0" layoutInCell="1" allowOverlap="1" wp14:anchorId="0A947F05" wp14:editId="7DD987AD">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14:paraId="577A058E" w14:textId="03061368" w:rsidR="00CF6F33" w:rsidRPr="00992A11" w:rsidRDefault="00B422EC" w:rsidP="00992A11">
    <w:pPr>
      <w:pStyle w:val="Pidipagina"/>
    </w:pPr>
    <w:r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29AE" w14:textId="77777777" w:rsidR="00155898" w:rsidRDefault="00155898">
      <w:bookmarkStart w:id="0" w:name="_Hlk47541104"/>
      <w:bookmarkEnd w:id="0"/>
      <w:r>
        <w:separator/>
      </w:r>
    </w:p>
  </w:footnote>
  <w:footnote w:type="continuationSeparator" w:id="0">
    <w:p w14:paraId="41104164" w14:textId="77777777" w:rsidR="00155898" w:rsidRDefault="0015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60498A62" w:rsidR="00CF6F33" w:rsidRPr="00EB46D9" w:rsidRDefault="0059722C" w:rsidP="00EB46D9">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9E90D20">
            <v:group id="Group 16" style="position:absolute;margin-left:14.2pt;margin-top:297.7pt;width:14.15pt;height:297.65pt;z-index:251656704;mso-position-horizontal-relative:page;mso-position-vertical-relative:page" coordsize="283,5953" coordorigin=",5954" o:spid="_x0000_s1026" w14:anchorId="73713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proofErr w:type="spellStart"/>
    <w:r w:rsidR="00851F81">
      <w:t>Comunicato</w:t>
    </w:r>
    <w:proofErr w:type="spellEnd"/>
    <w:r w:rsidR="00851F81">
      <w:t xml:space="preserve"> </w:t>
    </w:r>
    <w:r w:rsidR="003C1958">
      <w:t>s</w:t>
    </w:r>
    <w:r w:rsidR="00851F81">
      <w:t>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FA807E"/>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F50F3"/>
    <w:multiLevelType w:val="hybridMultilevel"/>
    <w:tmpl w:val="E062C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A206CF"/>
    <w:multiLevelType w:val="hybridMultilevel"/>
    <w:tmpl w:val="BF942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6563141">
    <w:abstractNumId w:val="2"/>
  </w:num>
  <w:num w:numId="2" w16cid:durableId="2132432806">
    <w:abstractNumId w:val="1"/>
  </w:num>
  <w:num w:numId="3" w16cid:durableId="159935080">
    <w:abstractNumId w:val="7"/>
  </w:num>
  <w:num w:numId="4" w16cid:durableId="1168638004">
    <w:abstractNumId w:val="4"/>
  </w:num>
  <w:num w:numId="5" w16cid:durableId="652442838">
    <w:abstractNumId w:val="3"/>
  </w:num>
  <w:num w:numId="6" w16cid:durableId="463742882">
    <w:abstractNumId w:val="5"/>
  </w:num>
  <w:num w:numId="7" w16cid:durableId="67768991">
    <w:abstractNumId w:val="0"/>
  </w:num>
  <w:num w:numId="8" w16cid:durableId="31155211">
    <w:abstractNumId w:val="6"/>
  </w:num>
  <w:num w:numId="9" w16cid:durableId="1818837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15B3"/>
    <w:rsid w:val="00002AA4"/>
    <w:rsid w:val="00003EA7"/>
    <w:rsid w:val="00005267"/>
    <w:rsid w:val="00006346"/>
    <w:rsid w:val="00021C67"/>
    <w:rsid w:val="00024928"/>
    <w:rsid w:val="00025C24"/>
    <w:rsid w:val="00026D29"/>
    <w:rsid w:val="00030557"/>
    <w:rsid w:val="00030F51"/>
    <w:rsid w:val="00031352"/>
    <w:rsid w:val="00035A84"/>
    <w:rsid w:val="00040CC9"/>
    <w:rsid w:val="00047376"/>
    <w:rsid w:val="00047D36"/>
    <w:rsid w:val="00051E86"/>
    <w:rsid w:val="000521D8"/>
    <w:rsid w:val="000575F9"/>
    <w:rsid w:val="000618FC"/>
    <w:rsid w:val="00067071"/>
    <w:rsid w:val="000675AD"/>
    <w:rsid w:val="00073CC3"/>
    <w:rsid w:val="00076B7A"/>
    <w:rsid w:val="00077C3D"/>
    <w:rsid w:val="00080070"/>
    <w:rsid w:val="00080D10"/>
    <w:rsid w:val="0008357F"/>
    <w:rsid w:val="00084597"/>
    <w:rsid w:val="00084B53"/>
    <w:rsid w:val="00084C76"/>
    <w:rsid w:val="00086A25"/>
    <w:rsid w:val="00087246"/>
    <w:rsid w:val="000929C5"/>
    <w:rsid w:val="0009523B"/>
    <w:rsid w:val="000A5DE9"/>
    <w:rsid w:val="000A7707"/>
    <w:rsid w:val="000B695A"/>
    <w:rsid w:val="000C210A"/>
    <w:rsid w:val="000C56DD"/>
    <w:rsid w:val="000C60C6"/>
    <w:rsid w:val="000D1672"/>
    <w:rsid w:val="000D691A"/>
    <w:rsid w:val="000D751A"/>
    <w:rsid w:val="000E0449"/>
    <w:rsid w:val="000E2F62"/>
    <w:rsid w:val="000E38ED"/>
    <w:rsid w:val="000E7F24"/>
    <w:rsid w:val="000F03BE"/>
    <w:rsid w:val="000F0770"/>
    <w:rsid w:val="000F1757"/>
    <w:rsid w:val="000F225B"/>
    <w:rsid w:val="000F239F"/>
    <w:rsid w:val="000F60B8"/>
    <w:rsid w:val="000F7FAF"/>
    <w:rsid w:val="0010047B"/>
    <w:rsid w:val="00101802"/>
    <w:rsid w:val="001041AE"/>
    <w:rsid w:val="00104BA4"/>
    <w:rsid w:val="00105975"/>
    <w:rsid w:val="001077AF"/>
    <w:rsid w:val="00111F4D"/>
    <w:rsid w:val="00112A28"/>
    <w:rsid w:val="00115230"/>
    <w:rsid w:val="00115B5F"/>
    <w:rsid w:val="001162B4"/>
    <w:rsid w:val="00122CBC"/>
    <w:rsid w:val="00126647"/>
    <w:rsid w:val="00126D4A"/>
    <w:rsid w:val="0013244E"/>
    <w:rsid w:val="00132DA9"/>
    <w:rsid w:val="0013305B"/>
    <w:rsid w:val="00133B99"/>
    <w:rsid w:val="00136AD5"/>
    <w:rsid w:val="00137AC6"/>
    <w:rsid w:val="001443BD"/>
    <w:rsid w:val="00151004"/>
    <w:rsid w:val="00153F74"/>
    <w:rsid w:val="00155898"/>
    <w:rsid w:val="001577E9"/>
    <w:rsid w:val="0016138C"/>
    <w:rsid w:val="00164453"/>
    <w:rsid w:val="00167C29"/>
    <w:rsid w:val="00167D5A"/>
    <w:rsid w:val="001726E0"/>
    <w:rsid w:val="001731CE"/>
    <w:rsid w:val="00174834"/>
    <w:rsid w:val="001916CD"/>
    <w:rsid w:val="001A005E"/>
    <w:rsid w:val="001A13F1"/>
    <w:rsid w:val="001A38DE"/>
    <w:rsid w:val="001A66D7"/>
    <w:rsid w:val="001B7C20"/>
    <w:rsid w:val="001C0B32"/>
    <w:rsid w:val="001C28CF"/>
    <w:rsid w:val="001C4BE1"/>
    <w:rsid w:val="001C7422"/>
    <w:rsid w:val="001C7D60"/>
    <w:rsid w:val="001D27DA"/>
    <w:rsid w:val="001D56F3"/>
    <w:rsid w:val="001D7ADF"/>
    <w:rsid w:val="001E0F71"/>
    <w:rsid w:val="001E3138"/>
    <w:rsid w:val="001E488B"/>
    <w:rsid w:val="001E6D05"/>
    <w:rsid w:val="001E7C28"/>
    <w:rsid w:val="001F083A"/>
    <w:rsid w:val="001F1BDF"/>
    <w:rsid w:val="001F4CD0"/>
    <w:rsid w:val="001F6200"/>
    <w:rsid w:val="001F7110"/>
    <w:rsid w:val="001F7A13"/>
    <w:rsid w:val="001F7E96"/>
    <w:rsid w:val="00202284"/>
    <w:rsid w:val="00203953"/>
    <w:rsid w:val="00206041"/>
    <w:rsid w:val="0020648F"/>
    <w:rsid w:val="00206C15"/>
    <w:rsid w:val="00212488"/>
    <w:rsid w:val="00213A09"/>
    <w:rsid w:val="00216AA8"/>
    <w:rsid w:val="00220628"/>
    <w:rsid w:val="00222FBB"/>
    <w:rsid w:val="002304D2"/>
    <w:rsid w:val="00230E5F"/>
    <w:rsid w:val="00234ABD"/>
    <w:rsid w:val="0023617A"/>
    <w:rsid w:val="00236E2A"/>
    <w:rsid w:val="00237F62"/>
    <w:rsid w:val="002456B8"/>
    <w:rsid w:val="0024586A"/>
    <w:rsid w:val="00250FD9"/>
    <w:rsid w:val="00254FF7"/>
    <w:rsid w:val="00256F0C"/>
    <w:rsid w:val="00260D79"/>
    <w:rsid w:val="00261C1E"/>
    <w:rsid w:val="00262C05"/>
    <w:rsid w:val="002647F8"/>
    <w:rsid w:val="00265161"/>
    <w:rsid w:val="00266939"/>
    <w:rsid w:val="00271150"/>
    <w:rsid w:val="00272856"/>
    <w:rsid w:val="00280FCD"/>
    <w:rsid w:val="00281D14"/>
    <w:rsid w:val="00282C13"/>
    <w:rsid w:val="002836A7"/>
    <w:rsid w:val="00290C44"/>
    <w:rsid w:val="0029110D"/>
    <w:rsid w:val="00297C8E"/>
    <w:rsid w:val="002A0DF7"/>
    <w:rsid w:val="002A104B"/>
    <w:rsid w:val="002A2975"/>
    <w:rsid w:val="002A31AD"/>
    <w:rsid w:val="002A60E0"/>
    <w:rsid w:val="002B561E"/>
    <w:rsid w:val="002B7AB1"/>
    <w:rsid w:val="002C252E"/>
    <w:rsid w:val="002C6773"/>
    <w:rsid w:val="002D2A3D"/>
    <w:rsid w:val="002E0B17"/>
    <w:rsid w:val="002E1A77"/>
    <w:rsid w:val="002E1B5D"/>
    <w:rsid w:val="002E4FFB"/>
    <w:rsid w:val="002E59A5"/>
    <w:rsid w:val="002E5F3C"/>
    <w:rsid w:val="002E7B0D"/>
    <w:rsid w:val="002E7DED"/>
    <w:rsid w:val="002F44CA"/>
    <w:rsid w:val="002F7E11"/>
    <w:rsid w:val="00304087"/>
    <w:rsid w:val="00304C56"/>
    <w:rsid w:val="00310ACD"/>
    <w:rsid w:val="0031312B"/>
    <w:rsid w:val="0031379F"/>
    <w:rsid w:val="00320A26"/>
    <w:rsid w:val="00321344"/>
    <w:rsid w:val="00323AB5"/>
    <w:rsid w:val="00327FA6"/>
    <w:rsid w:val="00330D6E"/>
    <w:rsid w:val="00331FAE"/>
    <w:rsid w:val="0033451C"/>
    <w:rsid w:val="0033508A"/>
    <w:rsid w:val="00336854"/>
    <w:rsid w:val="0034015C"/>
    <w:rsid w:val="003407A5"/>
    <w:rsid w:val="003442F4"/>
    <w:rsid w:val="00346527"/>
    <w:rsid w:val="00347327"/>
    <w:rsid w:val="0034733A"/>
    <w:rsid w:val="00353705"/>
    <w:rsid w:val="003562E8"/>
    <w:rsid w:val="0036357D"/>
    <w:rsid w:val="003649BC"/>
    <w:rsid w:val="00365E44"/>
    <w:rsid w:val="00367AA1"/>
    <w:rsid w:val="00367C20"/>
    <w:rsid w:val="003718DC"/>
    <w:rsid w:val="00372E36"/>
    <w:rsid w:val="00375E80"/>
    <w:rsid w:val="00376EE9"/>
    <w:rsid w:val="003770C5"/>
    <w:rsid w:val="003779B3"/>
    <w:rsid w:val="00377CBB"/>
    <w:rsid w:val="003855ED"/>
    <w:rsid w:val="003877B6"/>
    <w:rsid w:val="00393887"/>
    <w:rsid w:val="00394209"/>
    <w:rsid w:val="00394C6B"/>
    <w:rsid w:val="00396ED4"/>
    <w:rsid w:val="00397AE5"/>
    <w:rsid w:val="003A4E62"/>
    <w:rsid w:val="003A4ED5"/>
    <w:rsid w:val="003A5F63"/>
    <w:rsid w:val="003A6AD6"/>
    <w:rsid w:val="003B1069"/>
    <w:rsid w:val="003B158C"/>
    <w:rsid w:val="003B390A"/>
    <w:rsid w:val="003B3A1B"/>
    <w:rsid w:val="003C15DE"/>
    <w:rsid w:val="003C1958"/>
    <w:rsid w:val="003C4EB2"/>
    <w:rsid w:val="003D0DAE"/>
    <w:rsid w:val="003D61E5"/>
    <w:rsid w:val="003D7528"/>
    <w:rsid w:val="003E30C2"/>
    <w:rsid w:val="003E3BD5"/>
    <w:rsid w:val="003E3CBE"/>
    <w:rsid w:val="003F1AF3"/>
    <w:rsid w:val="003F3A57"/>
    <w:rsid w:val="003F3F59"/>
    <w:rsid w:val="003F4D8D"/>
    <w:rsid w:val="003F5B32"/>
    <w:rsid w:val="0040359F"/>
    <w:rsid w:val="00403E39"/>
    <w:rsid w:val="004076E4"/>
    <w:rsid w:val="00411E94"/>
    <w:rsid w:val="0041339E"/>
    <w:rsid w:val="00425124"/>
    <w:rsid w:val="004313E7"/>
    <w:rsid w:val="00432FD9"/>
    <w:rsid w:val="00437AE6"/>
    <w:rsid w:val="00441DCA"/>
    <w:rsid w:val="00442048"/>
    <w:rsid w:val="0044763B"/>
    <w:rsid w:val="004629B3"/>
    <w:rsid w:val="0046376E"/>
    <w:rsid w:val="00465671"/>
    <w:rsid w:val="0046690F"/>
    <w:rsid w:val="00472FEC"/>
    <w:rsid w:val="0047485D"/>
    <w:rsid w:val="00475FC2"/>
    <w:rsid w:val="004763CF"/>
    <w:rsid w:val="0048219B"/>
    <w:rsid w:val="00483EBD"/>
    <w:rsid w:val="00490A03"/>
    <w:rsid w:val="00493327"/>
    <w:rsid w:val="00494DBE"/>
    <w:rsid w:val="00495B8E"/>
    <w:rsid w:val="00495CE6"/>
    <w:rsid w:val="00495DA4"/>
    <w:rsid w:val="00497261"/>
    <w:rsid w:val="004A098D"/>
    <w:rsid w:val="004A2C6A"/>
    <w:rsid w:val="004A323C"/>
    <w:rsid w:val="004A3492"/>
    <w:rsid w:val="004B3CFC"/>
    <w:rsid w:val="004B54E8"/>
    <w:rsid w:val="004C1DB0"/>
    <w:rsid w:val="004C4FEB"/>
    <w:rsid w:val="004C6B79"/>
    <w:rsid w:val="004D059B"/>
    <w:rsid w:val="004D4CB6"/>
    <w:rsid w:val="004D5B3B"/>
    <w:rsid w:val="004E3341"/>
    <w:rsid w:val="004F0717"/>
    <w:rsid w:val="004F10C1"/>
    <w:rsid w:val="004F613F"/>
    <w:rsid w:val="00502E62"/>
    <w:rsid w:val="00503CB8"/>
    <w:rsid w:val="00506B8A"/>
    <w:rsid w:val="00511B6E"/>
    <w:rsid w:val="0052212B"/>
    <w:rsid w:val="005233DF"/>
    <w:rsid w:val="00534B46"/>
    <w:rsid w:val="00540358"/>
    <w:rsid w:val="00540D47"/>
    <w:rsid w:val="00550864"/>
    <w:rsid w:val="00550FB3"/>
    <w:rsid w:val="0055571E"/>
    <w:rsid w:val="00555920"/>
    <w:rsid w:val="00556F67"/>
    <w:rsid w:val="00572EDE"/>
    <w:rsid w:val="00577403"/>
    <w:rsid w:val="00580BF7"/>
    <w:rsid w:val="005833F0"/>
    <w:rsid w:val="00586CAF"/>
    <w:rsid w:val="005873E9"/>
    <w:rsid w:val="00591180"/>
    <w:rsid w:val="005965B0"/>
    <w:rsid w:val="0059722C"/>
    <w:rsid w:val="0059736F"/>
    <w:rsid w:val="00597D07"/>
    <w:rsid w:val="00597EB8"/>
    <w:rsid w:val="005A3846"/>
    <w:rsid w:val="005B22DC"/>
    <w:rsid w:val="005B6A58"/>
    <w:rsid w:val="005C0F63"/>
    <w:rsid w:val="005C7112"/>
    <w:rsid w:val="005D0561"/>
    <w:rsid w:val="005D0663"/>
    <w:rsid w:val="005D0AD9"/>
    <w:rsid w:val="005D14FC"/>
    <w:rsid w:val="005D22F6"/>
    <w:rsid w:val="005D31A4"/>
    <w:rsid w:val="005D6247"/>
    <w:rsid w:val="005E0C30"/>
    <w:rsid w:val="005E69D9"/>
    <w:rsid w:val="005E79E4"/>
    <w:rsid w:val="005F1339"/>
    <w:rsid w:val="005F27F4"/>
    <w:rsid w:val="005F3239"/>
    <w:rsid w:val="005F5C81"/>
    <w:rsid w:val="005F6567"/>
    <w:rsid w:val="00600BAA"/>
    <w:rsid w:val="00601609"/>
    <w:rsid w:val="00603B73"/>
    <w:rsid w:val="00603BAE"/>
    <w:rsid w:val="00607256"/>
    <w:rsid w:val="00613E25"/>
    <w:rsid w:val="006144B1"/>
    <w:rsid w:val="00616F8C"/>
    <w:rsid w:val="00621F2A"/>
    <w:rsid w:val="00625F0B"/>
    <w:rsid w:val="00626160"/>
    <w:rsid w:val="006335F1"/>
    <w:rsid w:val="006345B6"/>
    <w:rsid w:val="00635712"/>
    <w:rsid w:val="00640809"/>
    <w:rsid w:val="00641C5A"/>
    <w:rsid w:val="0064374D"/>
    <w:rsid w:val="00643D8A"/>
    <w:rsid w:val="00652229"/>
    <w:rsid w:val="00652793"/>
    <w:rsid w:val="00653300"/>
    <w:rsid w:val="00655E01"/>
    <w:rsid w:val="006626CA"/>
    <w:rsid w:val="00663487"/>
    <w:rsid w:val="00672382"/>
    <w:rsid w:val="00682EB9"/>
    <w:rsid w:val="0068441A"/>
    <w:rsid w:val="00684634"/>
    <w:rsid w:val="00690B19"/>
    <w:rsid w:val="006A0A3C"/>
    <w:rsid w:val="006A6025"/>
    <w:rsid w:val="006A79F0"/>
    <w:rsid w:val="006B47EE"/>
    <w:rsid w:val="006B499F"/>
    <w:rsid w:val="006B6600"/>
    <w:rsid w:val="006C18B7"/>
    <w:rsid w:val="006C2BFD"/>
    <w:rsid w:val="006D3BFA"/>
    <w:rsid w:val="006D4996"/>
    <w:rsid w:val="006D54AB"/>
    <w:rsid w:val="006D6383"/>
    <w:rsid w:val="006E0659"/>
    <w:rsid w:val="006E227C"/>
    <w:rsid w:val="006E2774"/>
    <w:rsid w:val="006E3006"/>
    <w:rsid w:val="006E5032"/>
    <w:rsid w:val="006E51A6"/>
    <w:rsid w:val="006E5BDA"/>
    <w:rsid w:val="006F0FC7"/>
    <w:rsid w:val="006F39A9"/>
    <w:rsid w:val="006F5A04"/>
    <w:rsid w:val="006F6659"/>
    <w:rsid w:val="006F670F"/>
    <w:rsid w:val="006F7C05"/>
    <w:rsid w:val="00700A77"/>
    <w:rsid w:val="00701447"/>
    <w:rsid w:val="00703272"/>
    <w:rsid w:val="00703CEF"/>
    <w:rsid w:val="00704B87"/>
    <w:rsid w:val="007071AC"/>
    <w:rsid w:val="0070733C"/>
    <w:rsid w:val="00710C5D"/>
    <w:rsid w:val="0071348C"/>
    <w:rsid w:val="0071553C"/>
    <w:rsid w:val="00717273"/>
    <w:rsid w:val="00720FD4"/>
    <w:rsid w:val="00724AF2"/>
    <w:rsid w:val="00727924"/>
    <w:rsid w:val="0073096C"/>
    <w:rsid w:val="00731AC9"/>
    <w:rsid w:val="00735406"/>
    <w:rsid w:val="00742302"/>
    <w:rsid w:val="00742398"/>
    <w:rsid w:val="00743C8C"/>
    <w:rsid w:val="00746BDE"/>
    <w:rsid w:val="007507B5"/>
    <w:rsid w:val="0075091D"/>
    <w:rsid w:val="007524D1"/>
    <w:rsid w:val="00753A24"/>
    <w:rsid w:val="00761239"/>
    <w:rsid w:val="00761990"/>
    <w:rsid w:val="00764B80"/>
    <w:rsid w:val="00772188"/>
    <w:rsid w:val="00772489"/>
    <w:rsid w:val="007813D0"/>
    <w:rsid w:val="0078197E"/>
    <w:rsid w:val="00785993"/>
    <w:rsid w:val="007866E2"/>
    <w:rsid w:val="00786BA3"/>
    <w:rsid w:val="00787B86"/>
    <w:rsid w:val="00790F7D"/>
    <w:rsid w:val="0079202F"/>
    <w:rsid w:val="007922B6"/>
    <w:rsid w:val="00795AF2"/>
    <w:rsid w:val="007A2AAD"/>
    <w:rsid w:val="007A4432"/>
    <w:rsid w:val="007A784E"/>
    <w:rsid w:val="007B499C"/>
    <w:rsid w:val="007B4D4B"/>
    <w:rsid w:val="007B7A2A"/>
    <w:rsid w:val="007C2248"/>
    <w:rsid w:val="007C24EC"/>
    <w:rsid w:val="007C61DA"/>
    <w:rsid w:val="007C66A9"/>
    <w:rsid w:val="007D0DFD"/>
    <w:rsid w:val="007D2A02"/>
    <w:rsid w:val="007D6601"/>
    <w:rsid w:val="007E0748"/>
    <w:rsid w:val="007E6EA1"/>
    <w:rsid w:val="007E71A0"/>
    <w:rsid w:val="007F0F63"/>
    <w:rsid w:val="007F17ED"/>
    <w:rsid w:val="007F25E6"/>
    <w:rsid w:val="007F2B1E"/>
    <w:rsid w:val="007F62B4"/>
    <w:rsid w:val="007F7AFF"/>
    <w:rsid w:val="00801325"/>
    <w:rsid w:val="00801517"/>
    <w:rsid w:val="008050E0"/>
    <w:rsid w:val="00806919"/>
    <w:rsid w:val="00814D43"/>
    <w:rsid w:val="00817AE8"/>
    <w:rsid w:val="00817DE8"/>
    <w:rsid w:val="00821696"/>
    <w:rsid w:val="008229F5"/>
    <w:rsid w:val="0082699A"/>
    <w:rsid w:val="0083226F"/>
    <w:rsid w:val="00832362"/>
    <w:rsid w:val="00833CEB"/>
    <w:rsid w:val="00834405"/>
    <w:rsid w:val="008372D2"/>
    <w:rsid w:val="008377BC"/>
    <w:rsid w:val="00840410"/>
    <w:rsid w:val="0084296A"/>
    <w:rsid w:val="00844C17"/>
    <w:rsid w:val="00847726"/>
    <w:rsid w:val="00851F81"/>
    <w:rsid w:val="00852511"/>
    <w:rsid w:val="00860020"/>
    <w:rsid w:val="008614F1"/>
    <w:rsid w:val="008639B3"/>
    <w:rsid w:val="00863C1A"/>
    <w:rsid w:val="00866ACF"/>
    <w:rsid w:val="0087142D"/>
    <w:rsid w:val="008724A7"/>
    <w:rsid w:val="00873956"/>
    <w:rsid w:val="00875B87"/>
    <w:rsid w:val="00880E72"/>
    <w:rsid w:val="008825EE"/>
    <w:rsid w:val="0088596E"/>
    <w:rsid w:val="0089441E"/>
    <w:rsid w:val="008968D2"/>
    <w:rsid w:val="0089796A"/>
    <w:rsid w:val="008A2375"/>
    <w:rsid w:val="008A55EC"/>
    <w:rsid w:val="008C2B90"/>
    <w:rsid w:val="008C5989"/>
    <w:rsid w:val="008C5FCF"/>
    <w:rsid w:val="008D76C5"/>
    <w:rsid w:val="008E0AFA"/>
    <w:rsid w:val="008E42A6"/>
    <w:rsid w:val="008E5838"/>
    <w:rsid w:val="008E75D3"/>
    <w:rsid w:val="008F125E"/>
    <w:rsid w:val="008F4D2F"/>
    <w:rsid w:val="008F4E81"/>
    <w:rsid w:val="00900053"/>
    <w:rsid w:val="00901004"/>
    <w:rsid w:val="00906292"/>
    <w:rsid w:val="0091292A"/>
    <w:rsid w:val="00914672"/>
    <w:rsid w:val="00917162"/>
    <w:rsid w:val="009216F7"/>
    <w:rsid w:val="00923219"/>
    <w:rsid w:val="009251CC"/>
    <w:rsid w:val="00925CB4"/>
    <w:rsid w:val="0092714E"/>
    <w:rsid w:val="0093357C"/>
    <w:rsid w:val="00941423"/>
    <w:rsid w:val="00942002"/>
    <w:rsid w:val="00947885"/>
    <w:rsid w:val="00952168"/>
    <w:rsid w:val="009527FE"/>
    <w:rsid w:val="00953B48"/>
    <w:rsid w:val="00953E09"/>
    <w:rsid w:val="00956A61"/>
    <w:rsid w:val="00957663"/>
    <w:rsid w:val="00960ADE"/>
    <w:rsid w:val="009739A0"/>
    <w:rsid w:val="00974F84"/>
    <w:rsid w:val="00975CEB"/>
    <w:rsid w:val="009767C7"/>
    <w:rsid w:val="00977E2F"/>
    <w:rsid w:val="00982C00"/>
    <w:rsid w:val="0098579A"/>
    <w:rsid w:val="0099195A"/>
    <w:rsid w:val="00992A11"/>
    <w:rsid w:val="0099399E"/>
    <w:rsid w:val="00993A61"/>
    <w:rsid w:val="00994681"/>
    <w:rsid w:val="0099486A"/>
    <w:rsid w:val="00995B5D"/>
    <w:rsid w:val="009A0E26"/>
    <w:rsid w:val="009A16EC"/>
    <w:rsid w:val="009A40A6"/>
    <w:rsid w:val="009B29B7"/>
    <w:rsid w:val="009B3B37"/>
    <w:rsid w:val="009B7D1F"/>
    <w:rsid w:val="009C088E"/>
    <w:rsid w:val="009C4B46"/>
    <w:rsid w:val="009C4D35"/>
    <w:rsid w:val="009D1522"/>
    <w:rsid w:val="009D387A"/>
    <w:rsid w:val="009D5934"/>
    <w:rsid w:val="009D7252"/>
    <w:rsid w:val="009D7555"/>
    <w:rsid w:val="009E22BC"/>
    <w:rsid w:val="009E2C98"/>
    <w:rsid w:val="009E5EB4"/>
    <w:rsid w:val="009F68A2"/>
    <w:rsid w:val="00A044D6"/>
    <w:rsid w:val="00A04ADB"/>
    <w:rsid w:val="00A04C83"/>
    <w:rsid w:val="00A11E0F"/>
    <w:rsid w:val="00A12B8F"/>
    <w:rsid w:val="00A172D7"/>
    <w:rsid w:val="00A2209A"/>
    <w:rsid w:val="00A233BB"/>
    <w:rsid w:val="00A26CB6"/>
    <w:rsid w:val="00A32F82"/>
    <w:rsid w:val="00A32F8B"/>
    <w:rsid w:val="00A35ED3"/>
    <w:rsid w:val="00A36BE5"/>
    <w:rsid w:val="00A3756F"/>
    <w:rsid w:val="00A3765F"/>
    <w:rsid w:val="00A42D6F"/>
    <w:rsid w:val="00A44E39"/>
    <w:rsid w:val="00A45A62"/>
    <w:rsid w:val="00A4796F"/>
    <w:rsid w:val="00A50A81"/>
    <w:rsid w:val="00A51DD8"/>
    <w:rsid w:val="00A54AC5"/>
    <w:rsid w:val="00A55DC3"/>
    <w:rsid w:val="00A56D41"/>
    <w:rsid w:val="00A61353"/>
    <w:rsid w:val="00A6480F"/>
    <w:rsid w:val="00A66DB1"/>
    <w:rsid w:val="00A67A92"/>
    <w:rsid w:val="00A71978"/>
    <w:rsid w:val="00A734C0"/>
    <w:rsid w:val="00A81C4C"/>
    <w:rsid w:val="00A87870"/>
    <w:rsid w:val="00A91A70"/>
    <w:rsid w:val="00A91AA7"/>
    <w:rsid w:val="00A946A6"/>
    <w:rsid w:val="00A94900"/>
    <w:rsid w:val="00A978F3"/>
    <w:rsid w:val="00AA058F"/>
    <w:rsid w:val="00AA1569"/>
    <w:rsid w:val="00AA1B85"/>
    <w:rsid w:val="00AA62B4"/>
    <w:rsid w:val="00AB1CB6"/>
    <w:rsid w:val="00AB1D9A"/>
    <w:rsid w:val="00AB5E7B"/>
    <w:rsid w:val="00AB6024"/>
    <w:rsid w:val="00AB6119"/>
    <w:rsid w:val="00AC7B18"/>
    <w:rsid w:val="00AD44FE"/>
    <w:rsid w:val="00AE49F1"/>
    <w:rsid w:val="00AE702F"/>
    <w:rsid w:val="00AE7179"/>
    <w:rsid w:val="00AE75D0"/>
    <w:rsid w:val="00AF13E2"/>
    <w:rsid w:val="00B00980"/>
    <w:rsid w:val="00B01D52"/>
    <w:rsid w:val="00B0215C"/>
    <w:rsid w:val="00B05CCA"/>
    <w:rsid w:val="00B06F63"/>
    <w:rsid w:val="00B14271"/>
    <w:rsid w:val="00B15AC7"/>
    <w:rsid w:val="00B16270"/>
    <w:rsid w:val="00B24865"/>
    <w:rsid w:val="00B2685D"/>
    <w:rsid w:val="00B27323"/>
    <w:rsid w:val="00B30351"/>
    <w:rsid w:val="00B3067A"/>
    <w:rsid w:val="00B30B56"/>
    <w:rsid w:val="00B33C2A"/>
    <w:rsid w:val="00B37A72"/>
    <w:rsid w:val="00B422EC"/>
    <w:rsid w:val="00B653C6"/>
    <w:rsid w:val="00B71502"/>
    <w:rsid w:val="00B726D4"/>
    <w:rsid w:val="00B72CF6"/>
    <w:rsid w:val="00B73FE1"/>
    <w:rsid w:val="00B74624"/>
    <w:rsid w:val="00B758D9"/>
    <w:rsid w:val="00B8214F"/>
    <w:rsid w:val="00B86A4F"/>
    <w:rsid w:val="00B87471"/>
    <w:rsid w:val="00B93035"/>
    <w:rsid w:val="00B93B4F"/>
    <w:rsid w:val="00B958E8"/>
    <w:rsid w:val="00B97E4A"/>
    <w:rsid w:val="00BA09B2"/>
    <w:rsid w:val="00BA5B46"/>
    <w:rsid w:val="00BC0995"/>
    <w:rsid w:val="00BC3D91"/>
    <w:rsid w:val="00BE793A"/>
    <w:rsid w:val="00BF2B82"/>
    <w:rsid w:val="00BF2E0D"/>
    <w:rsid w:val="00BF432A"/>
    <w:rsid w:val="00BF5EC0"/>
    <w:rsid w:val="00BF6E82"/>
    <w:rsid w:val="00C01621"/>
    <w:rsid w:val="00C02CA2"/>
    <w:rsid w:val="00C060C7"/>
    <w:rsid w:val="00C14285"/>
    <w:rsid w:val="00C20CD4"/>
    <w:rsid w:val="00C21491"/>
    <w:rsid w:val="00C24C17"/>
    <w:rsid w:val="00C327F3"/>
    <w:rsid w:val="00C36706"/>
    <w:rsid w:val="00C3758F"/>
    <w:rsid w:val="00C40B88"/>
    <w:rsid w:val="00C46505"/>
    <w:rsid w:val="00C47D87"/>
    <w:rsid w:val="00C5376E"/>
    <w:rsid w:val="00C54375"/>
    <w:rsid w:val="00C57A6D"/>
    <w:rsid w:val="00C603A6"/>
    <w:rsid w:val="00C6681B"/>
    <w:rsid w:val="00C77629"/>
    <w:rsid w:val="00C77A4D"/>
    <w:rsid w:val="00C77C54"/>
    <w:rsid w:val="00C808A6"/>
    <w:rsid w:val="00C8180D"/>
    <w:rsid w:val="00C87159"/>
    <w:rsid w:val="00C97091"/>
    <w:rsid w:val="00C97260"/>
    <w:rsid w:val="00CA04C1"/>
    <w:rsid w:val="00CA2001"/>
    <w:rsid w:val="00CB0A0C"/>
    <w:rsid w:val="00CB5B6C"/>
    <w:rsid w:val="00CC052E"/>
    <w:rsid w:val="00CC1926"/>
    <w:rsid w:val="00CD16BE"/>
    <w:rsid w:val="00CD4393"/>
    <w:rsid w:val="00CD4616"/>
    <w:rsid w:val="00CD56AF"/>
    <w:rsid w:val="00CD56B1"/>
    <w:rsid w:val="00CE0FDF"/>
    <w:rsid w:val="00CE13C3"/>
    <w:rsid w:val="00CE1F02"/>
    <w:rsid w:val="00CE33D5"/>
    <w:rsid w:val="00CE59B3"/>
    <w:rsid w:val="00CF0094"/>
    <w:rsid w:val="00CF10FD"/>
    <w:rsid w:val="00CF5D37"/>
    <w:rsid w:val="00CF6F33"/>
    <w:rsid w:val="00CF7DC4"/>
    <w:rsid w:val="00D00420"/>
    <w:rsid w:val="00D01895"/>
    <w:rsid w:val="00D02248"/>
    <w:rsid w:val="00D063B8"/>
    <w:rsid w:val="00D06825"/>
    <w:rsid w:val="00D07B96"/>
    <w:rsid w:val="00D16A61"/>
    <w:rsid w:val="00D17E3B"/>
    <w:rsid w:val="00D17FC0"/>
    <w:rsid w:val="00D238EA"/>
    <w:rsid w:val="00D23C09"/>
    <w:rsid w:val="00D23CED"/>
    <w:rsid w:val="00D24BD2"/>
    <w:rsid w:val="00D2573D"/>
    <w:rsid w:val="00D260A2"/>
    <w:rsid w:val="00D304AF"/>
    <w:rsid w:val="00D30CC6"/>
    <w:rsid w:val="00D3260C"/>
    <w:rsid w:val="00D35790"/>
    <w:rsid w:val="00D40756"/>
    <w:rsid w:val="00D50429"/>
    <w:rsid w:val="00D5653B"/>
    <w:rsid w:val="00D62EF1"/>
    <w:rsid w:val="00D6309D"/>
    <w:rsid w:val="00D644CA"/>
    <w:rsid w:val="00D65F14"/>
    <w:rsid w:val="00D66FC2"/>
    <w:rsid w:val="00D6739C"/>
    <w:rsid w:val="00D76C7E"/>
    <w:rsid w:val="00D771DE"/>
    <w:rsid w:val="00D7776D"/>
    <w:rsid w:val="00D835FC"/>
    <w:rsid w:val="00D9293F"/>
    <w:rsid w:val="00D93598"/>
    <w:rsid w:val="00D93C88"/>
    <w:rsid w:val="00D957B3"/>
    <w:rsid w:val="00D96DF3"/>
    <w:rsid w:val="00DA0E43"/>
    <w:rsid w:val="00DA1E18"/>
    <w:rsid w:val="00DA2009"/>
    <w:rsid w:val="00DB05B1"/>
    <w:rsid w:val="00DB43D6"/>
    <w:rsid w:val="00DB5A79"/>
    <w:rsid w:val="00DB5D40"/>
    <w:rsid w:val="00DC2465"/>
    <w:rsid w:val="00DD512E"/>
    <w:rsid w:val="00DE08B8"/>
    <w:rsid w:val="00DE1177"/>
    <w:rsid w:val="00DE2CEA"/>
    <w:rsid w:val="00DE6A3C"/>
    <w:rsid w:val="00DE74F4"/>
    <w:rsid w:val="00DE7F97"/>
    <w:rsid w:val="00DF1010"/>
    <w:rsid w:val="00DF139F"/>
    <w:rsid w:val="00DF25F2"/>
    <w:rsid w:val="00DF2BB9"/>
    <w:rsid w:val="00DF5AEA"/>
    <w:rsid w:val="00DF63F6"/>
    <w:rsid w:val="00E01749"/>
    <w:rsid w:val="00E0376A"/>
    <w:rsid w:val="00E058B6"/>
    <w:rsid w:val="00E070CD"/>
    <w:rsid w:val="00E13747"/>
    <w:rsid w:val="00E23C71"/>
    <w:rsid w:val="00E23FEB"/>
    <w:rsid w:val="00E2509A"/>
    <w:rsid w:val="00E25573"/>
    <w:rsid w:val="00E25AEA"/>
    <w:rsid w:val="00E30DEF"/>
    <w:rsid w:val="00E30ED2"/>
    <w:rsid w:val="00E31276"/>
    <w:rsid w:val="00E31A43"/>
    <w:rsid w:val="00E32148"/>
    <w:rsid w:val="00E369EA"/>
    <w:rsid w:val="00E36A95"/>
    <w:rsid w:val="00E37F70"/>
    <w:rsid w:val="00E4032C"/>
    <w:rsid w:val="00E43994"/>
    <w:rsid w:val="00E446C1"/>
    <w:rsid w:val="00E52132"/>
    <w:rsid w:val="00E6541E"/>
    <w:rsid w:val="00E7271E"/>
    <w:rsid w:val="00E758B9"/>
    <w:rsid w:val="00E77BBC"/>
    <w:rsid w:val="00E85569"/>
    <w:rsid w:val="00E856AF"/>
    <w:rsid w:val="00E86B83"/>
    <w:rsid w:val="00E87C64"/>
    <w:rsid w:val="00E919EC"/>
    <w:rsid w:val="00E93A01"/>
    <w:rsid w:val="00E93FF8"/>
    <w:rsid w:val="00E96EAF"/>
    <w:rsid w:val="00EA0116"/>
    <w:rsid w:val="00EA1752"/>
    <w:rsid w:val="00EA2763"/>
    <w:rsid w:val="00EA2FD6"/>
    <w:rsid w:val="00EA5A89"/>
    <w:rsid w:val="00EA5BDB"/>
    <w:rsid w:val="00EB46D9"/>
    <w:rsid w:val="00EC142D"/>
    <w:rsid w:val="00EC1E16"/>
    <w:rsid w:val="00EC254A"/>
    <w:rsid w:val="00EC5628"/>
    <w:rsid w:val="00ED0024"/>
    <w:rsid w:val="00ED0F85"/>
    <w:rsid w:val="00ED2B5C"/>
    <w:rsid w:val="00ED3269"/>
    <w:rsid w:val="00ED760D"/>
    <w:rsid w:val="00EE1A8C"/>
    <w:rsid w:val="00EE43D4"/>
    <w:rsid w:val="00EE4643"/>
    <w:rsid w:val="00EF1330"/>
    <w:rsid w:val="00EF15FF"/>
    <w:rsid w:val="00EF7111"/>
    <w:rsid w:val="00EF7D1A"/>
    <w:rsid w:val="00F0448F"/>
    <w:rsid w:val="00F0716C"/>
    <w:rsid w:val="00F2133B"/>
    <w:rsid w:val="00F270E9"/>
    <w:rsid w:val="00F275C0"/>
    <w:rsid w:val="00F30109"/>
    <w:rsid w:val="00F3395E"/>
    <w:rsid w:val="00F346B6"/>
    <w:rsid w:val="00F3570B"/>
    <w:rsid w:val="00F36145"/>
    <w:rsid w:val="00F37BDD"/>
    <w:rsid w:val="00F41503"/>
    <w:rsid w:val="00F418A8"/>
    <w:rsid w:val="00F4260F"/>
    <w:rsid w:val="00F4374B"/>
    <w:rsid w:val="00F466C8"/>
    <w:rsid w:val="00F469A9"/>
    <w:rsid w:val="00F50B46"/>
    <w:rsid w:val="00F50C92"/>
    <w:rsid w:val="00F50D1F"/>
    <w:rsid w:val="00F54BDA"/>
    <w:rsid w:val="00F56E2C"/>
    <w:rsid w:val="00F635FC"/>
    <w:rsid w:val="00F63D03"/>
    <w:rsid w:val="00F65E2F"/>
    <w:rsid w:val="00F67DF1"/>
    <w:rsid w:val="00F67F64"/>
    <w:rsid w:val="00F72B40"/>
    <w:rsid w:val="00F744CA"/>
    <w:rsid w:val="00F80A15"/>
    <w:rsid w:val="00F8224C"/>
    <w:rsid w:val="00F82E13"/>
    <w:rsid w:val="00F8309B"/>
    <w:rsid w:val="00F833C9"/>
    <w:rsid w:val="00F84E93"/>
    <w:rsid w:val="00F90064"/>
    <w:rsid w:val="00F91B6E"/>
    <w:rsid w:val="00F95663"/>
    <w:rsid w:val="00F96AFD"/>
    <w:rsid w:val="00FA1398"/>
    <w:rsid w:val="00FA2E19"/>
    <w:rsid w:val="00FA697F"/>
    <w:rsid w:val="00FB322E"/>
    <w:rsid w:val="00FB5521"/>
    <w:rsid w:val="00FB57BD"/>
    <w:rsid w:val="00FB610D"/>
    <w:rsid w:val="00FC11A5"/>
    <w:rsid w:val="00FC4477"/>
    <w:rsid w:val="00FC46FB"/>
    <w:rsid w:val="00FD2BD3"/>
    <w:rsid w:val="00FD367B"/>
    <w:rsid w:val="00FD4CCA"/>
    <w:rsid w:val="00FD723F"/>
    <w:rsid w:val="00FE0128"/>
    <w:rsid w:val="00FE2A9E"/>
    <w:rsid w:val="00FE59EA"/>
    <w:rsid w:val="00FE6273"/>
    <w:rsid w:val="00FE67EB"/>
    <w:rsid w:val="00FE7700"/>
    <w:rsid w:val="00FE7B0A"/>
    <w:rsid w:val="00FF1B6E"/>
    <w:rsid w:val="00FF48E4"/>
    <w:rsid w:val="00FF6001"/>
    <w:rsid w:val="00FF65C0"/>
    <w:rsid w:val="00FF7AC8"/>
    <w:rsid w:val="46DE3EB6"/>
    <w:rsid w:val="58C2A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3D1F3122-E5B2-4CAB-BF9A-5F9985BF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character" w:customStyle="1" w:styleId="ui-provider">
    <w:name w:val="ui-provider"/>
    <w:basedOn w:val="Carpredefinitoparagrafo"/>
    <w:rsid w:val="00625F0B"/>
  </w:style>
  <w:style w:type="paragraph" w:styleId="Puntoelenco2">
    <w:name w:val="List Bullet 2"/>
    <w:basedOn w:val="Normale"/>
    <w:autoRedefine/>
    <w:rsid w:val="009D5934"/>
    <w:pPr>
      <w:numPr>
        <w:numId w:val="7"/>
      </w:numPr>
      <w:spacing w:line="240" w:lineRule="auto"/>
      <w:jc w:val="left"/>
    </w:pPr>
    <w:rPr>
      <w:rFonts w:ascii="Calibri" w:hAnsi="Calibri"/>
      <w:sz w:val="20"/>
      <w:szCs w:val="20"/>
      <w:lang w:eastAsia="ja-JP"/>
    </w:rPr>
  </w:style>
  <w:style w:type="paragraph" w:styleId="Paragrafoelenco">
    <w:name w:val="List Paragraph"/>
    <w:basedOn w:val="Normale"/>
    <w:uiPriority w:val="34"/>
    <w:qFormat/>
    <w:rsid w:val="005F1339"/>
    <w:pPr>
      <w:spacing w:line="240" w:lineRule="auto"/>
      <w:ind w:left="720"/>
      <w:jc w:val="left"/>
    </w:pPr>
    <w:rPr>
      <w:rFonts w:ascii="Calibri" w:eastAsiaTheme="minorHAnsi" w:hAnsi="Calibri" w:cs="Calibri"/>
      <w:szCs w:val="22"/>
      <w:lang w:val="de-DE" w:eastAsia="de-DE"/>
      <w14:ligatures w14:val="standardContextual"/>
    </w:rPr>
  </w:style>
  <w:style w:type="character" w:customStyle="1" w:styleId="normaltextrun">
    <w:name w:val="normaltextrun"/>
    <w:basedOn w:val="Carpredefinitoparagrafo"/>
    <w:rsid w:val="00153F74"/>
  </w:style>
  <w:style w:type="paragraph" w:styleId="NormaleWeb">
    <w:name w:val="Normal (Web)"/>
    <w:basedOn w:val="Normale"/>
    <w:uiPriority w:val="99"/>
    <w:unhideWhenUsed/>
    <w:rsid w:val="002E7B0D"/>
    <w:pPr>
      <w:spacing w:before="100" w:beforeAutospacing="1" w:after="100" w:afterAutospacing="1" w:line="240" w:lineRule="auto"/>
      <w:jc w:val="left"/>
    </w:pPr>
    <w:rPr>
      <w:rFonts w:ascii="Calibri" w:eastAsiaTheme="minorHAnsi" w:hAnsi="Calibri" w:cs="Calibri"/>
      <w:szCs w:val="22"/>
    </w:rPr>
  </w:style>
  <w:style w:type="paragraph" w:customStyle="1" w:styleId="paragraph">
    <w:name w:val="paragraph"/>
    <w:basedOn w:val="Normale"/>
    <w:rsid w:val="00FB322E"/>
    <w:pPr>
      <w:spacing w:before="100" w:beforeAutospacing="1" w:after="100" w:afterAutospacing="1" w:line="240" w:lineRule="auto"/>
      <w:jc w:val="left"/>
    </w:pPr>
    <w:rPr>
      <w:rFonts w:ascii="Times New Roman" w:hAnsi="Times New Roman"/>
      <w:sz w:val="24"/>
      <w:lang w:val="de-DE" w:eastAsia="de-DE"/>
    </w:rPr>
  </w:style>
  <w:style w:type="character" w:customStyle="1" w:styleId="eop">
    <w:name w:val="eop"/>
    <w:basedOn w:val="Carpredefinitoparagrafo"/>
    <w:rsid w:val="00FB322E"/>
  </w:style>
  <w:style w:type="paragraph" w:styleId="Testocommento">
    <w:name w:val="annotation text"/>
    <w:basedOn w:val="Normale"/>
    <w:link w:val="TestocommentoCarattere"/>
    <w:rsid w:val="00F4260F"/>
    <w:pPr>
      <w:spacing w:line="240" w:lineRule="auto"/>
      <w:jc w:val="left"/>
    </w:pPr>
    <w:rPr>
      <w:rFonts w:ascii="Arial" w:hAnsi="Arial"/>
      <w:sz w:val="20"/>
      <w:szCs w:val="20"/>
      <w:lang w:val="en-GB"/>
    </w:rPr>
  </w:style>
  <w:style w:type="character" w:customStyle="1" w:styleId="TestocommentoCarattere">
    <w:name w:val="Testo commento Carattere"/>
    <w:basedOn w:val="Carpredefinitoparagrafo"/>
    <w:link w:val="Testocommento"/>
    <w:rsid w:val="00F4260F"/>
    <w:rPr>
      <w:rFonts w:ascii="Arial" w:hAnsi="Arial"/>
      <w:sz w:val="20"/>
      <w:szCs w:val="20"/>
      <w:lang w:val="en-GB"/>
    </w:rPr>
  </w:style>
  <w:style w:type="paragraph" w:styleId="Revisione">
    <w:name w:val="Revision"/>
    <w:hidden/>
    <w:uiPriority w:val="62"/>
    <w:unhideWhenUsed/>
    <w:rsid w:val="00D00420"/>
    <w:rPr>
      <w:sz w:val="22"/>
    </w:rPr>
  </w:style>
  <w:style w:type="character" w:styleId="Rimandocommento">
    <w:name w:val="annotation reference"/>
    <w:basedOn w:val="Carpredefinitoparagrafo"/>
    <w:rsid w:val="00D00420"/>
    <w:rPr>
      <w:sz w:val="16"/>
      <w:szCs w:val="16"/>
    </w:rPr>
  </w:style>
  <w:style w:type="paragraph" w:styleId="Soggettocommento">
    <w:name w:val="annotation subject"/>
    <w:basedOn w:val="Testocommento"/>
    <w:next w:val="Testocommento"/>
    <w:link w:val="SoggettocommentoCarattere"/>
    <w:rsid w:val="00D00420"/>
    <w:pPr>
      <w:jc w:val="both"/>
    </w:pPr>
    <w:rPr>
      <w:rFonts w:ascii="Segoe UI" w:hAnsi="Segoe UI"/>
      <w:b/>
      <w:bCs/>
      <w:lang w:val="en-US"/>
    </w:rPr>
  </w:style>
  <w:style w:type="character" w:customStyle="1" w:styleId="SoggettocommentoCarattere">
    <w:name w:val="Soggetto commento Carattere"/>
    <w:basedOn w:val="TestocommentoCarattere"/>
    <w:link w:val="Soggettocommento"/>
    <w:rsid w:val="00D00420"/>
    <w:rPr>
      <w:rFonts w:ascii="Arial" w:hAnsi="Arial"/>
      <w:b/>
      <w:bCs/>
      <w:sz w:val="20"/>
      <w:szCs w:val="20"/>
      <w:lang w:val="en-GB"/>
    </w:rPr>
  </w:style>
  <w:style w:type="character" w:styleId="Menzione">
    <w:name w:val="Mention"/>
    <w:basedOn w:val="Carpredefinitoparagrafo"/>
    <w:uiPriority w:val="99"/>
    <w:unhideWhenUsed/>
    <w:rsid w:val="006B6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097605320">
      <w:bodyDiv w:val="1"/>
      <w:marLeft w:val="0"/>
      <w:marRight w:val="0"/>
      <w:marTop w:val="0"/>
      <w:marBottom w:val="0"/>
      <w:divBdr>
        <w:top w:val="none" w:sz="0" w:space="0" w:color="auto"/>
        <w:left w:val="none" w:sz="0" w:space="0" w:color="auto"/>
        <w:bottom w:val="none" w:sz="0" w:space="0" w:color="auto"/>
        <w:right w:val="none" w:sz="0" w:space="0" w:color="auto"/>
      </w:divBdr>
      <w:divsChild>
        <w:div w:id="252590022">
          <w:marLeft w:val="0"/>
          <w:marRight w:val="0"/>
          <w:marTop w:val="0"/>
          <w:marBottom w:val="0"/>
          <w:divBdr>
            <w:top w:val="none" w:sz="0" w:space="0" w:color="auto"/>
            <w:left w:val="none" w:sz="0" w:space="0" w:color="auto"/>
            <w:bottom w:val="none" w:sz="0" w:space="0" w:color="auto"/>
            <w:right w:val="none" w:sz="0" w:space="0" w:color="auto"/>
          </w:divBdr>
        </w:div>
        <w:div w:id="507137548">
          <w:marLeft w:val="0"/>
          <w:marRight w:val="0"/>
          <w:marTop w:val="0"/>
          <w:marBottom w:val="0"/>
          <w:divBdr>
            <w:top w:val="none" w:sz="0" w:space="0" w:color="auto"/>
            <w:left w:val="none" w:sz="0" w:space="0" w:color="auto"/>
            <w:bottom w:val="none" w:sz="0" w:space="0" w:color="auto"/>
            <w:right w:val="none" w:sz="0" w:space="0" w:color="auto"/>
          </w:divBdr>
        </w:div>
        <w:div w:id="800656517">
          <w:marLeft w:val="0"/>
          <w:marRight w:val="0"/>
          <w:marTop w:val="0"/>
          <w:marBottom w:val="0"/>
          <w:divBdr>
            <w:top w:val="none" w:sz="0" w:space="0" w:color="auto"/>
            <w:left w:val="none" w:sz="0" w:space="0" w:color="auto"/>
            <w:bottom w:val="none" w:sz="0" w:space="0" w:color="auto"/>
            <w:right w:val="none" w:sz="0" w:space="0" w:color="auto"/>
          </w:divBdr>
        </w:div>
        <w:div w:id="1184318504">
          <w:marLeft w:val="0"/>
          <w:marRight w:val="0"/>
          <w:marTop w:val="0"/>
          <w:marBottom w:val="0"/>
          <w:divBdr>
            <w:top w:val="none" w:sz="0" w:space="0" w:color="auto"/>
            <w:left w:val="none" w:sz="0" w:space="0" w:color="auto"/>
            <w:bottom w:val="none" w:sz="0" w:space="0" w:color="auto"/>
            <w:right w:val="none" w:sz="0" w:space="0" w:color="auto"/>
          </w:divBdr>
        </w:div>
        <w:div w:id="1361320148">
          <w:marLeft w:val="0"/>
          <w:marRight w:val="0"/>
          <w:marTop w:val="0"/>
          <w:marBottom w:val="0"/>
          <w:divBdr>
            <w:top w:val="none" w:sz="0" w:space="0" w:color="auto"/>
            <w:left w:val="none" w:sz="0" w:space="0" w:color="auto"/>
            <w:bottom w:val="none" w:sz="0" w:space="0" w:color="auto"/>
            <w:right w:val="none" w:sz="0" w:space="0" w:color="auto"/>
          </w:divBdr>
        </w:div>
        <w:div w:id="1655915779">
          <w:marLeft w:val="0"/>
          <w:marRight w:val="0"/>
          <w:marTop w:val="0"/>
          <w:marBottom w:val="0"/>
          <w:divBdr>
            <w:top w:val="none" w:sz="0" w:space="0" w:color="auto"/>
            <w:left w:val="none" w:sz="0" w:space="0" w:color="auto"/>
            <w:bottom w:val="none" w:sz="0" w:space="0" w:color="auto"/>
            <w:right w:val="none" w:sz="0" w:space="0" w:color="auto"/>
          </w:divBdr>
        </w:div>
      </w:divsChild>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40547545">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797290880">
      <w:bodyDiv w:val="1"/>
      <w:marLeft w:val="0"/>
      <w:marRight w:val="0"/>
      <w:marTop w:val="0"/>
      <w:marBottom w:val="0"/>
      <w:divBdr>
        <w:top w:val="none" w:sz="0" w:space="0" w:color="auto"/>
        <w:left w:val="none" w:sz="0" w:space="0" w:color="auto"/>
        <w:bottom w:val="none" w:sz="0" w:space="0" w:color="auto"/>
        <w:right w:val="none" w:sz="0" w:space="0" w:color="auto"/>
      </w:divBdr>
    </w:div>
    <w:div w:id="2046755785">
      <w:bodyDiv w:val="1"/>
      <w:marLeft w:val="0"/>
      <w:marRight w:val="0"/>
      <w:marTop w:val="0"/>
      <w:marBottom w:val="0"/>
      <w:divBdr>
        <w:top w:val="none" w:sz="0" w:space="0" w:color="auto"/>
        <w:left w:val="none" w:sz="0" w:space="0" w:color="auto"/>
        <w:bottom w:val="none" w:sz="0" w:space="0" w:color="auto"/>
        <w:right w:val="none" w:sz="0" w:space="0" w:color="auto"/>
      </w:divBdr>
      <w:divsChild>
        <w:div w:id="110054282">
          <w:marLeft w:val="0"/>
          <w:marRight w:val="0"/>
          <w:marTop w:val="0"/>
          <w:marBottom w:val="0"/>
          <w:divBdr>
            <w:top w:val="none" w:sz="0" w:space="0" w:color="auto"/>
            <w:left w:val="none" w:sz="0" w:space="0" w:color="auto"/>
            <w:bottom w:val="none" w:sz="0" w:space="0" w:color="auto"/>
            <w:right w:val="none" w:sz="0" w:space="0" w:color="auto"/>
          </w:divBdr>
        </w:div>
        <w:div w:id="589507141">
          <w:marLeft w:val="0"/>
          <w:marRight w:val="0"/>
          <w:marTop w:val="0"/>
          <w:marBottom w:val="0"/>
          <w:divBdr>
            <w:top w:val="none" w:sz="0" w:space="0" w:color="auto"/>
            <w:left w:val="none" w:sz="0" w:space="0" w:color="auto"/>
            <w:bottom w:val="none" w:sz="0" w:space="0" w:color="auto"/>
            <w:right w:val="none" w:sz="0" w:space="0" w:color="auto"/>
          </w:divBdr>
        </w:div>
        <w:div w:id="782386780">
          <w:marLeft w:val="0"/>
          <w:marRight w:val="0"/>
          <w:marTop w:val="0"/>
          <w:marBottom w:val="0"/>
          <w:divBdr>
            <w:top w:val="none" w:sz="0" w:space="0" w:color="auto"/>
            <w:left w:val="none" w:sz="0" w:space="0" w:color="auto"/>
            <w:bottom w:val="none" w:sz="0" w:space="0" w:color="auto"/>
            <w:right w:val="none" w:sz="0" w:space="0" w:color="auto"/>
          </w:divBdr>
        </w:div>
        <w:div w:id="953630150">
          <w:marLeft w:val="0"/>
          <w:marRight w:val="0"/>
          <w:marTop w:val="0"/>
          <w:marBottom w:val="0"/>
          <w:divBdr>
            <w:top w:val="none" w:sz="0" w:space="0" w:color="auto"/>
            <w:left w:val="none" w:sz="0" w:space="0" w:color="auto"/>
            <w:bottom w:val="none" w:sz="0" w:space="0" w:color="auto"/>
            <w:right w:val="none" w:sz="0" w:space="0" w:color="auto"/>
          </w:divBdr>
        </w:div>
        <w:div w:id="1589652023">
          <w:marLeft w:val="0"/>
          <w:marRight w:val="0"/>
          <w:marTop w:val="0"/>
          <w:marBottom w:val="0"/>
          <w:divBdr>
            <w:top w:val="none" w:sz="0" w:space="0" w:color="auto"/>
            <w:left w:val="none" w:sz="0" w:space="0" w:color="auto"/>
            <w:bottom w:val="none" w:sz="0" w:space="0" w:color="auto"/>
            <w:right w:val="none" w:sz="0" w:space="0" w:color="auto"/>
          </w:divBdr>
        </w:div>
        <w:div w:id="176680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ext.henkel-adhesives.com/it/it/soluzioni-di-assemblaggio-di-dispositivi-medic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via.vergani@henkel.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usi.viani@henkel.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8d9454c9c7f8c1f608f3fb450ea5caf">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5ace1e1d569993ffcb6b3a075a97f0cf"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D47A4728-05D3-4B47-94F9-527DA5F9254A}">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67157DEB-57E5-4D15-8EA6-EF52E213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b83455a2-3eff-41a9-b0ca-e6a97a362aea"/>
    <ds:schemaRef ds:uri="6012c708-5170-485f-9768-54ec4f4ec7e0"/>
    <ds:schemaRef ds:uri="http://schemas.microsoft.com/sharepoint/v3"/>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783</Words>
  <Characters>5174</Characters>
  <Application>Microsoft Office Word</Application>
  <DocSecurity>0</DocSecurity>
  <Lines>43</Lines>
  <Paragraphs>11</Paragraphs>
  <ScaleCrop>false</ScaleCrop>
  <Company>Henkel AG &amp; Co. KGaA</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3</cp:revision>
  <cp:lastPrinted>2016-11-16T10:11:00Z</cp:lastPrinted>
  <dcterms:created xsi:type="dcterms:W3CDTF">2025-10-01T14:43:00Z</dcterms:created>
  <dcterms:modified xsi:type="dcterms:W3CDTF">2025-10-09T06:13:00Z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0x010100242923908787E94CBDC839863F2DE2A1</vt:lpwstr>
  </property>
</Properties>
</file>