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D628" w14:textId="77777777" w:rsidR="00030215" w:rsidRDefault="0089622D">
      <w:pPr>
        <w:spacing w:before="240" w:after="240"/>
        <w:jc w:val="center"/>
        <w:rPr>
          <w:b/>
          <w:sz w:val="30"/>
          <w:szCs w:val="30"/>
        </w:rPr>
      </w:pPr>
      <w:proofErr w:type="spellStart"/>
      <w:r>
        <w:rPr>
          <w:b/>
          <w:sz w:val="30"/>
          <w:szCs w:val="30"/>
        </w:rPr>
        <w:t>Tec</w:t>
      </w:r>
      <w:proofErr w:type="spellEnd"/>
      <w:r>
        <w:rPr>
          <w:b/>
          <w:sz w:val="30"/>
          <w:szCs w:val="30"/>
        </w:rPr>
        <w:t xml:space="preserve"> </w:t>
      </w:r>
      <w:proofErr w:type="spellStart"/>
      <w:r>
        <w:rPr>
          <w:b/>
          <w:sz w:val="30"/>
          <w:szCs w:val="30"/>
        </w:rPr>
        <w:t>Italy</w:t>
      </w:r>
      <w:proofErr w:type="spellEnd"/>
      <w:r>
        <w:rPr>
          <w:b/>
          <w:sz w:val="30"/>
          <w:szCs w:val="30"/>
        </w:rPr>
        <w:t xml:space="preserve"> celebra 30 años en Colombia con un evento internacional que reúne a las leyendas del estilismo mundial</w:t>
      </w:r>
    </w:p>
    <w:p w14:paraId="333C7ACC" w14:textId="7395C91E" w:rsidR="00030215" w:rsidRDefault="0089622D">
      <w:pPr>
        <w:numPr>
          <w:ilvl w:val="0"/>
          <w:numId w:val="1"/>
        </w:numPr>
        <w:jc w:val="both"/>
        <w:rPr>
          <w:i/>
          <w:sz w:val="20"/>
          <w:szCs w:val="20"/>
        </w:rPr>
      </w:pPr>
      <w:proofErr w:type="spellStart"/>
      <w:r>
        <w:rPr>
          <w:i/>
          <w:sz w:val="20"/>
          <w:szCs w:val="20"/>
        </w:rPr>
        <w:t>Tec</w:t>
      </w:r>
      <w:proofErr w:type="spellEnd"/>
      <w:r>
        <w:rPr>
          <w:i/>
          <w:sz w:val="20"/>
          <w:szCs w:val="20"/>
        </w:rPr>
        <w:t xml:space="preserve"> </w:t>
      </w:r>
      <w:proofErr w:type="spellStart"/>
      <w:r>
        <w:rPr>
          <w:i/>
          <w:sz w:val="20"/>
          <w:szCs w:val="20"/>
        </w:rPr>
        <w:t>Italy</w:t>
      </w:r>
      <w:proofErr w:type="spellEnd"/>
      <w:r>
        <w:rPr>
          <w:i/>
          <w:sz w:val="20"/>
          <w:szCs w:val="20"/>
        </w:rPr>
        <w:t xml:space="preserve">, marca </w:t>
      </w:r>
      <w:r w:rsidR="00C332CD" w:rsidRPr="00C332CD">
        <w:rPr>
          <w:i/>
          <w:sz w:val="20"/>
          <w:szCs w:val="20"/>
        </w:rPr>
        <w:t>profesional en el cuidado capilar de la multinacional alemana Henkel</w:t>
      </w:r>
      <w:r>
        <w:rPr>
          <w:i/>
          <w:sz w:val="20"/>
          <w:szCs w:val="20"/>
        </w:rPr>
        <w:t xml:space="preserve">, celebra 30 años de trayectoria </w:t>
      </w:r>
      <w:r w:rsidR="00A776C7">
        <w:rPr>
          <w:i/>
          <w:sz w:val="20"/>
          <w:szCs w:val="20"/>
        </w:rPr>
        <w:t xml:space="preserve">en Colombia y el mundo. </w:t>
      </w:r>
    </w:p>
    <w:p w14:paraId="323FBBC7" w14:textId="77777777" w:rsidR="00030215" w:rsidRDefault="0089622D">
      <w:pPr>
        <w:numPr>
          <w:ilvl w:val="0"/>
          <w:numId w:val="1"/>
        </w:numPr>
        <w:jc w:val="both"/>
        <w:rPr>
          <w:i/>
          <w:sz w:val="20"/>
          <w:szCs w:val="20"/>
        </w:rPr>
      </w:pPr>
      <w:r>
        <w:rPr>
          <w:i/>
          <w:sz w:val="20"/>
          <w:szCs w:val="20"/>
        </w:rPr>
        <w:t>La celebración en Bogotá será el marco para el lanzamiento mundial de CAPELLI TRENDS 25/26, con la presencia de destacados estilistas internacionales.</w:t>
      </w:r>
    </w:p>
    <w:p w14:paraId="521388B3" w14:textId="5F4A0B96" w:rsidR="00030215" w:rsidRDefault="0089622D">
      <w:pPr>
        <w:spacing w:before="240" w:after="240"/>
        <w:jc w:val="both"/>
      </w:pPr>
      <w:r>
        <w:rPr>
          <w:b/>
        </w:rPr>
        <w:t>Bogotá, julio de 2025.</w:t>
      </w:r>
      <w:r>
        <w:t xml:space="preserve"> Con presencia en más de 20 países y tres décadas de liderazgo en el mercado profesional de la belleza, </w:t>
      </w:r>
      <w:proofErr w:type="spellStart"/>
      <w:r>
        <w:t>Tec</w:t>
      </w:r>
      <w:proofErr w:type="spellEnd"/>
      <w:r>
        <w:t xml:space="preserve"> </w:t>
      </w:r>
      <w:proofErr w:type="spellStart"/>
      <w:r>
        <w:t>Italy</w:t>
      </w:r>
      <w:proofErr w:type="spellEnd"/>
      <w:r w:rsidR="0055017C">
        <w:t xml:space="preserve">, </w:t>
      </w:r>
      <w:r w:rsidR="00B8617F">
        <w:t xml:space="preserve">marca </w:t>
      </w:r>
      <w:r w:rsidR="00D34D34">
        <w:t>profesional</w:t>
      </w:r>
      <w:r w:rsidR="00336675">
        <w:t xml:space="preserve"> en el cuidado capilar</w:t>
      </w:r>
      <w:r w:rsidR="00F93E3A">
        <w:t xml:space="preserve"> de </w:t>
      </w:r>
      <w:r w:rsidR="00394BBD">
        <w:t xml:space="preserve">la multinacional alemana </w:t>
      </w:r>
      <w:r w:rsidR="00F93E3A">
        <w:t xml:space="preserve">Henkel, </w:t>
      </w:r>
      <w:r>
        <w:t xml:space="preserve">conmemora su aniversario número 30. En el marco de esta celebración, la marca presentará oficialmente CAPELLI TRENDS 25/26, su nueva colección global de tendencias capilares desarrollada en alianza con </w:t>
      </w:r>
      <w:proofErr w:type="spellStart"/>
      <w:r>
        <w:t>Pivot</w:t>
      </w:r>
      <w:proofErr w:type="spellEnd"/>
      <w:r>
        <w:t xml:space="preserve"> Point International, líder mundial en educación para estilistas.</w:t>
      </w:r>
    </w:p>
    <w:p w14:paraId="527018D6" w14:textId="116177FD" w:rsidR="00030215" w:rsidRDefault="0089622D">
      <w:pPr>
        <w:spacing w:before="240" w:after="240"/>
        <w:jc w:val="both"/>
      </w:pPr>
      <w:r>
        <w:t xml:space="preserve">Desde su </w:t>
      </w:r>
      <w:r w:rsidR="00BB2CA2">
        <w:t>existencia</w:t>
      </w:r>
      <w:r>
        <w:t xml:space="preserve">, </w:t>
      </w:r>
      <w:proofErr w:type="spellStart"/>
      <w:r>
        <w:t>Tec</w:t>
      </w:r>
      <w:proofErr w:type="spellEnd"/>
      <w:r>
        <w:t xml:space="preserve"> </w:t>
      </w:r>
      <w:proofErr w:type="spellStart"/>
      <w:r>
        <w:t>Italy</w:t>
      </w:r>
      <w:proofErr w:type="spellEnd"/>
      <w:r>
        <w:t xml:space="preserve"> ha revolucionado el mercado profesional con fórmulas de alto rendimiento, ingredientes botánicos latinoamericanos y tecnología italiana de vanguardia. Su propuesta ha trascendido más allá del producto, apostando por la educación como motor de transformación en la industria capilar. Con más de 20.000 profesionales capacitados en talleres y seminarios técnicos, la marca se ha consolidado como un referente en formación y desarrollo del talento en la industria.</w:t>
      </w:r>
    </w:p>
    <w:p w14:paraId="3175B378" w14:textId="127F1BD3" w:rsidR="00030215" w:rsidRDefault="0089622D">
      <w:pPr>
        <w:spacing w:before="240" w:after="240"/>
        <w:jc w:val="both"/>
      </w:pPr>
      <w:r>
        <w:t>“</w:t>
      </w:r>
      <w:r w:rsidR="008A6456" w:rsidRPr="29DE596B">
        <w:rPr>
          <w:i/>
          <w:iCs/>
        </w:rPr>
        <w:t xml:space="preserve">Durante 30 años, </w:t>
      </w:r>
      <w:proofErr w:type="spellStart"/>
      <w:r w:rsidR="008A6456" w:rsidRPr="29DE596B">
        <w:rPr>
          <w:i/>
          <w:iCs/>
        </w:rPr>
        <w:t>Tec</w:t>
      </w:r>
      <w:proofErr w:type="spellEnd"/>
      <w:r w:rsidR="008A6456" w:rsidRPr="29DE596B">
        <w:rPr>
          <w:i/>
          <w:iCs/>
        </w:rPr>
        <w:t xml:space="preserve"> </w:t>
      </w:r>
      <w:proofErr w:type="spellStart"/>
      <w:r w:rsidR="008A6456" w:rsidRPr="29DE596B">
        <w:rPr>
          <w:i/>
          <w:iCs/>
        </w:rPr>
        <w:t>Italy</w:t>
      </w:r>
      <w:proofErr w:type="spellEnd"/>
      <w:r w:rsidR="008A6456" w:rsidRPr="29DE596B">
        <w:rPr>
          <w:i/>
          <w:iCs/>
        </w:rPr>
        <w:t xml:space="preserve"> se ha distinguido por ofrecer productos de alta calidad, alto desempeño </w:t>
      </w:r>
      <w:r w:rsidR="002372D1" w:rsidRPr="29DE596B">
        <w:rPr>
          <w:i/>
          <w:iCs/>
        </w:rPr>
        <w:t>dirigidos principalmente</w:t>
      </w:r>
      <w:r w:rsidR="70E6B303" w:rsidRPr="29DE596B">
        <w:rPr>
          <w:i/>
          <w:iCs/>
        </w:rPr>
        <w:t xml:space="preserve"> </w:t>
      </w:r>
      <w:r w:rsidR="008A6456" w:rsidRPr="29DE596B">
        <w:rPr>
          <w:i/>
          <w:iCs/>
        </w:rPr>
        <w:t>a la comunidad de estilistas profesionales, demostrando que Henkel está presente en cada etapa del servicio al cliente. Este aniversario celebra todo lo que hemos construido juntos</w:t>
      </w:r>
      <w:r>
        <w:t xml:space="preserve">”, </w:t>
      </w:r>
      <w:r w:rsidRPr="002372D1">
        <w:t xml:space="preserve">afirma </w:t>
      </w:r>
      <w:r w:rsidR="00EE6682" w:rsidRPr="002372D1">
        <w:t>Claudia Rengifo, Head de Educación de Henkel</w:t>
      </w:r>
      <w:r w:rsidR="00312B9F" w:rsidRPr="002372D1">
        <w:t xml:space="preserve"> Colombiana.</w:t>
      </w:r>
      <w:r w:rsidR="00312B9F">
        <w:t xml:space="preserve"> </w:t>
      </w:r>
    </w:p>
    <w:p w14:paraId="0B72C163" w14:textId="77777777" w:rsidR="00030215" w:rsidRDefault="0089622D">
      <w:pPr>
        <w:spacing w:before="240" w:after="240"/>
        <w:rPr>
          <w:b/>
        </w:rPr>
      </w:pPr>
      <w:r>
        <w:rPr>
          <w:b/>
        </w:rPr>
        <w:t>Un lanzamiento que pone a Colombia en el radar de las tendencias globales</w:t>
      </w:r>
    </w:p>
    <w:p w14:paraId="4C71AEAF" w14:textId="6574F7E0" w:rsidR="00030215" w:rsidRDefault="0089622D">
      <w:pPr>
        <w:spacing w:before="240" w:after="240"/>
        <w:jc w:val="both"/>
      </w:pPr>
      <w:r>
        <w:t xml:space="preserve">El evento de aniversario, que se llevará a cabo en Bogotá, será la plataforma para la presentación oficial en Latinoamérica de CAPELLI TRENDS 25/26, una colección de vanguardia que fusiona tecnología capilar, arte visual y las grandes </w:t>
      </w:r>
      <w:proofErr w:type="spellStart"/>
      <w:proofErr w:type="gramStart"/>
      <w:r>
        <w:t>macro-tendencias</w:t>
      </w:r>
      <w:proofErr w:type="spellEnd"/>
      <w:proofErr w:type="gramEnd"/>
      <w:r>
        <w:t xml:space="preserve"> de la moda y la belleza.</w:t>
      </w:r>
    </w:p>
    <w:p w14:paraId="4047407F" w14:textId="77777777" w:rsidR="00030215" w:rsidRDefault="0089622D">
      <w:pPr>
        <w:spacing w:before="240" w:after="240"/>
        <w:jc w:val="both"/>
      </w:pPr>
      <w:r>
        <w:t xml:space="preserve">La celebración reunirá a dos leyendas globales del estilismo </w:t>
      </w:r>
      <w:proofErr w:type="spellStart"/>
      <w:r>
        <w:t>Joakim</w:t>
      </w:r>
      <w:proofErr w:type="spellEnd"/>
      <w:r>
        <w:t xml:space="preserve"> </w:t>
      </w:r>
      <w:proofErr w:type="spellStart"/>
      <w:r>
        <w:t>Roos</w:t>
      </w:r>
      <w:proofErr w:type="spellEnd"/>
      <w:r>
        <w:t xml:space="preserve">, cinco veces campeón mundial de peluquería, y </w:t>
      </w:r>
      <w:proofErr w:type="spellStart"/>
      <w:r>
        <w:t>Yolly</w:t>
      </w:r>
      <w:proofErr w:type="spellEnd"/>
      <w:r>
        <w:t xml:space="preserve"> Ten </w:t>
      </w:r>
      <w:proofErr w:type="spellStart"/>
      <w:r>
        <w:t>Koppel</w:t>
      </w:r>
      <w:proofErr w:type="spellEnd"/>
      <w:r>
        <w:t xml:space="preserve">, directora artística global de </w:t>
      </w:r>
      <w:proofErr w:type="spellStart"/>
      <w:r>
        <w:t>Pivot</w:t>
      </w:r>
      <w:proofErr w:type="spellEnd"/>
      <w:r>
        <w:t xml:space="preserve"> Point International, quienes liderarán una experiencia educativa y artística en vivo, presentando los conceptos técnicos, la inspiración creativa y la ejecución de los </w:t>
      </w:r>
      <w:proofErr w:type="gramStart"/>
      <w:r w:rsidRPr="00251F17">
        <w:rPr>
          <w:i/>
          <w:iCs/>
        </w:rPr>
        <w:t>looks</w:t>
      </w:r>
      <w:proofErr w:type="gramEnd"/>
      <w:r>
        <w:t xml:space="preserve"> de CAPELLI TRENDS.</w:t>
      </w:r>
    </w:p>
    <w:p w14:paraId="08822893" w14:textId="06C439DC" w:rsidR="00030215" w:rsidRDefault="0089622D">
      <w:pPr>
        <w:spacing w:before="240" w:after="240"/>
        <w:jc w:val="both"/>
      </w:pPr>
      <w:r>
        <w:t xml:space="preserve">Los productos protagonistas de esta colección reflejan el compromiso de </w:t>
      </w:r>
      <w:proofErr w:type="spellStart"/>
      <w:r>
        <w:t>Tec</w:t>
      </w:r>
      <w:proofErr w:type="spellEnd"/>
      <w:r>
        <w:t xml:space="preserve"> </w:t>
      </w:r>
      <w:proofErr w:type="spellStart"/>
      <w:r>
        <w:t>Italy</w:t>
      </w:r>
      <w:proofErr w:type="spellEnd"/>
      <w:r>
        <w:t xml:space="preserve"> con la sostenibilidad, la innovación y la belleza consciente. </w:t>
      </w:r>
      <w:r w:rsidR="002372D1">
        <w:t>Formulaciones y</w:t>
      </w:r>
      <w:r w:rsidR="633F85BB">
        <w:t xml:space="preserve"> </w:t>
      </w:r>
      <w:r>
        <w:t>tecnología</w:t>
      </w:r>
      <w:r w:rsidR="2932CDB4">
        <w:t>s</w:t>
      </w:r>
      <w:r>
        <w:t xml:space="preserve"> sin amoníaco, sistemas de regeneración capilar como </w:t>
      </w:r>
      <w:proofErr w:type="spellStart"/>
      <w:r>
        <w:t>Omni</w:t>
      </w:r>
      <w:proofErr w:type="spellEnd"/>
      <w:r>
        <w:t xml:space="preserve"> </w:t>
      </w:r>
      <w:proofErr w:type="spellStart"/>
      <w:r>
        <w:t>Restore</w:t>
      </w:r>
      <w:proofErr w:type="spellEnd"/>
      <w:r>
        <w:t xml:space="preserve"> y Blonde </w:t>
      </w:r>
      <w:proofErr w:type="spellStart"/>
      <w:r>
        <w:t>Plex</w:t>
      </w:r>
      <w:proofErr w:type="spellEnd"/>
      <w:r>
        <w:t xml:space="preserve"> son solo algunas de las innovaciones que respaldan los </w:t>
      </w:r>
      <w:proofErr w:type="gramStart"/>
      <w:r w:rsidRPr="29DE596B">
        <w:rPr>
          <w:i/>
          <w:iCs/>
        </w:rPr>
        <w:t>looks</w:t>
      </w:r>
      <w:proofErr w:type="gramEnd"/>
      <w:r>
        <w:t xml:space="preserve"> de la temporada.</w:t>
      </w:r>
    </w:p>
    <w:p w14:paraId="045B3A1E" w14:textId="77777777" w:rsidR="00030215" w:rsidRDefault="0089622D">
      <w:pPr>
        <w:spacing w:before="240" w:after="240"/>
        <w:rPr>
          <w:b/>
        </w:rPr>
      </w:pPr>
      <w:r>
        <w:rPr>
          <w:b/>
        </w:rPr>
        <w:t>30 años de evolución, innovación y compromiso</w:t>
      </w:r>
    </w:p>
    <w:p w14:paraId="3AD1328B" w14:textId="13B949A3" w:rsidR="00030215" w:rsidRDefault="0089622D">
      <w:pPr>
        <w:spacing w:before="240" w:after="240"/>
        <w:jc w:val="both"/>
      </w:pPr>
      <w:r>
        <w:lastRenderedPageBreak/>
        <w:t xml:space="preserve">A lo largo de estas tres décadas, </w:t>
      </w:r>
      <w:proofErr w:type="spellStart"/>
      <w:r>
        <w:t>Tec</w:t>
      </w:r>
      <w:proofErr w:type="spellEnd"/>
      <w:r>
        <w:t xml:space="preserve"> </w:t>
      </w:r>
      <w:proofErr w:type="spellStart"/>
      <w:r>
        <w:t>Italy</w:t>
      </w:r>
      <w:proofErr w:type="spellEnd"/>
      <w:r>
        <w:t xml:space="preserve"> ha transformado el cuidado del cabello profesional con seis complejos patentados diseñados para reconstruir, proteger y potenciar la salud capilar. Productos como </w:t>
      </w:r>
      <w:proofErr w:type="spellStart"/>
      <w:r>
        <w:t>Balsami</w:t>
      </w:r>
      <w:proofErr w:type="spellEnd"/>
      <w:r>
        <w:t xml:space="preserve"> Presto, </w:t>
      </w:r>
      <w:proofErr w:type="spellStart"/>
      <w:r>
        <w:t>Silk</w:t>
      </w:r>
      <w:proofErr w:type="spellEnd"/>
      <w:r>
        <w:t xml:space="preserve"> </w:t>
      </w:r>
      <w:proofErr w:type="spellStart"/>
      <w:r>
        <w:t>System</w:t>
      </w:r>
      <w:proofErr w:type="spellEnd"/>
      <w:r>
        <w:t xml:space="preserve"> </w:t>
      </w:r>
      <w:proofErr w:type="spellStart"/>
      <w:r w:rsidR="002372D1">
        <w:t>Shine</w:t>
      </w:r>
      <w:proofErr w:type="spellEnd"/>
      <w:r w:rsidR="002372D1">
        <w:t>,</w:t>
      </w:r>
      <w:r w:rsidR="560A7222">
        <w:t xml:space="preserve"> se </w:t>
      </w:r>
      <w:r>
        <w:t xml:space="preserve">han convertido en </w:t>
      </w:r>
      <w:r w:rsidR="006E65CA">
        <w:t xml:space="preserve">esenciales </w:t>
      </w:r>
      <w:r>
        <w:t>en los salones colombianos.</w:t>
      </w:r>
    </w:p>
    <w:p w14:paraId="068CC755" w14:textId="77777777" w:rsidR="00030215" w:rsidRDefault="0089622D">
      <w:pPr>
        <w:spacing w:before="240" w:after="240"/>
        <w:jc w:val="both"/>
        <w:rPr>
          <w:b/>
        </w:rPr>
      </w:pPr>
      <w:r>
        <w:t xml:space="preserve">En 2017, </w:t>
      </w:r>
      <w:proofErr w:type="spellStart"/>
      <w:r>
        <w:t>Tec</w:t>
      </w:r>
      <w:proofErr w:type="spellEnd"/>
      <w:r>
        <w:t xml:space="preserve"> </w:t>
      </w:r>
      <w:proofErr w:type="spellStart"/>
      <w:r>
        <w:t>Italy</w:t>
      </w:r>
      <w:proofErr w:type="spellEnd"/>
      <w:r>
        <w:t xml:space="preserve"> se integró al portafolio del grupo alemán Henkel, accediendo a tecnología de punta sin perder su identidad latino-italiana. En tiempos de cambio, como la pandemia, la marca se reinventó, llevando su educación técnica a plataformas digitales y fortaleciendo el vínculo con sus clientes.</w:t>
      </w:r>
    </w:p>
    <w:p w14:paraId="61C7AA45" w14:textId="77777777" w:rsidR="00030215" w:rsidRDefault="0089622D">
      <w:pPr>
        <w:spacing w:before="240" w:after="240"/>
        <w:jc w:val="both"/>
        <w:rPr>
          <w:b/>
        </w:rPr>
      </w:pPr>
      <w:r>
        <w:t xml:space="preserve">En 2024, </w:t>
      </w:r>
      <w:proofErr w:type="spellStart"/>
      <w:r>
        <w:t>Tec</w:t>
      </w:r>
      <w:proofErr w:type="spellEnd"/>
      <w:r>
        <w:t xml:space="preserve"> </w:t>
      </w:r>
      <w:proofErr w:type="spellStart"/>
      <w:r>
        <w:t>Italy</w:t>
      </w:r>
      <w:proofErr w:type="spellEnd"/>
      <w:r>
        <w:t xml:space="preserve"> presentó una imagen renovada bajo el concepto “Una sola voz, una sola marca”, alineando su comunicación en toda América. Esta nueva etapa reafirmó su compromiso con la sostenibilidad, el desarrollo de fórmulas con ingredientes naturales y la reducción del impacto ambiental mediante envases más ecológicos.</w:t>
      </w:r>
    </w:p>
    <w:p w14:paraId="43DC0138" w14:textId="77777777" w:rsidR="00030215" w:rsidRDefault="0089622D">
      <w:pPr>
        <w:spacing w:before="240" w:after="240"/>
        <w:jc w:val="both"/>
      </w:pPr>
      <w:r>
        <w:t xml:space="preserve">Más allá de la tecnología, el verdadero motor de </w:t>
      </w:r>
      <w:proofErr w:type="spellStart"/>
      <w:r>
        <w:t>Tec</w:t>
      </w:r>
      <w:proofErr w:type="spellEnd"/>
      <w:r>
        <w:t xml:space="preserve"> </w:t>
      </w:r>
      <w:proofErr w:type="spellStart"/>
      <w:r>
        <w:t>Italy</w:t>
      </w:r>
      <w:proofErr w:type="spellEnd"/>
      <w:r>
        <w:t xml:space="preserve"> es la comunidad que ha construido. Cientos de estilistas en Colombia han visto crecer sus carreras de la mano de la marca, encontrando en ella un aliado que entiende su pasión y les ofrece herramientas reales para destacarse.</w:t>
      </w:r>
    </w:p>
    <w:p w14:paraId="6A278740" w14:textId="5871581B" w:rsidR="00030215" w:rsidRDefault="0089622D">
      <w:pPr>
        <w:spacing w:before="240" w:after="240"/>
        <w:jc w:val="both"/>
      </w:pPr>
      <w:r>
        <w:rPr>
          <w:i/>
        </w:rPr>
        <w:t>“</w:t>
      </w:r>
      <w:r w:rsidR="00754523" w:rsidRPr="00754523">
        <w:rPr>
          <w:i/>
        </w:rPr>
        <w:t xml:space="preserve">Más que una marca, </w:t>
      </w:r>
      <w:r w:rsidR="00754523">
        <w:rPr>
          <w:i/>
        </w:rPr>
        <w:t>somos una comunidad de expertos</w:t>
      </w:r>
      <w:r w:rsidR="00754523" w:rsidRPr="00754523">
        <w:rPr>
          <w:i/>
        </w:rPr>
        <w:t xml:space="preserve"> comprometidos con un propósito claro: transformar vidas a través del conocimiento, la innovación y el arte del cabello</w:t>
      </w:r>
      <w:r w:rsidR="00754523">
        <w:rPr>
          <w:i/>
        </w:rPr>
        <w:t>”</w:t>
      </w:r>
      <w:r>
        <w:t>”, destac</w:t>
      </w:r>
      <w:r w:rsidR="00251F17">
        <w:t xml:space="preserve">ó Rengifo. </w:t>
      </w:r>
    </w:p>
    <w:p w14:paraId="097C8E27" w14:textId="77777777" w:rsidR="00030215" w:rsidRDefault="0089622D">
      <w:pPr>
        <w:spacing w:after="160" w:line="259" w:lineRule="auto"/>
        <w:jc w:val="center"/>
      </w:pPr>
      <w:r>
        <w:t>***</w:t>
      </w:r>
    </w:p>
    <w:p w14:paraId="0A6610DD" w14:textId="77777777" w:rsidR="00030215" w:rsidRDefault="0089622D">
      <w:pPr>
        <w:spacing w:line="259" w:lineRule="auto"/>
        <w:jc w:val="both"/>
        <w:rPr>
          <w:b/>
          <w:sz w:val="16"/>
          <w:szCs w:val="16"/>
        </w:rPr>
      </w:pPr>
      <w:r>
        <w:rPr>
          <w:b/>
          <w:sz w:val="16"/>
          <w:szCs w:val="16"/>
        </w:rPr>
        <w:t>Sobre Henkel</w:t>
      </w:r>
    </w:p>
    <w:p w14:paraId="08A1A596" w14:textId="77777777" w:rsidR="00030215" w:rsidRDefault="0089622D">
      <w:pPr>
        <w:spacing w:line="259" w:lineRule="auto"/>
        <w:jc w:val="both"/>
      </w:pPr>
      <w:r>
        <w:rPr>
          <w:sz w:val="16"/>
          <w:szCs w:val="16"/>
        </w:rPr>
        <w:t xml:space="preserve">Henkel es una compañía global con casi 150 años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w:t>
      </w:r>
      <w:proofErr w:type="spellStart"/>
      <w:r>
        <w:rPr>
          <w:sz w:val="16"/>
          <w:szCs w:val="16"/>
        </w:rPr>
        <w:t>Persil</w:t>
      </w:r>
      <w:proofErr w:type="spellEnd"/>
      <w:r>
        <w:rPr>
          <w:sz w:val="16"/>
          <w:szCs w:val="16"/>
        </w:rPr>
        <w:t xml:space="preserve"> y Schwarzkopf. En 2024 Henkel alcanzó ventas por €21,6 billones de euros Las acciones preferentes de Henkel cotizan en el índice bursátil alemán DAX. La sostenibilidad, innovación y diversidad están profundamente ancladas a la estrategia de la compañía. Henkel se fundó en 1876 y hoy emplea a un equipo diverso de más de 47.000 personas en todo el mundo, unidas por una sólida cultura corporativa, valores compartidos y un propósito común: "Pioneers at </w:t>
      </w:r>
      <w:proofErr w:type="spellStart"/>
      <w:r>
        <w:rPr>
          <w:sz w:val="16"/>
          <w:szCs w:val="16"/>
        </w:rPr>
        <w:t>heart</w:t>
      </w:r>
      <w:proofErr w:type="spellEnd"/>
      <w:r>
        <w:rPr>
          <w:sz w:val="16"/>
          <w:szCs w:val="16"/>
        </w:rPr>
        <w:t xml:space="preserve"> </w:t>
      </w:r>
      <w:proofErr w:type="spellStart"/>
      <w:r>
        <w:rPr>
          <w:sz w:val="16"/>
          <w:szCs w:val="16"/>
        </w:rPr>
        <w:t>for</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good</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generations</w:t>
      </w:r>
      <w:proofErr w:type="spellEnd"/>
      <w:r>
        <w:rPr>
          <w:sz w:val="16"/>
          <w:szCs w:val="16"/>
        </w:rPr>
        <w:t xml:space="preserve">" Más información en www.henkel.com  </w:t>
      </w:r>
    </w:p>
    <w:p w14:paraId="3F662CCF" w14:textId="77777777" w:rsidR="004D1C03" w:rsidRDefault="004D1C03" w:rsidP="004D1C03">
      <w:pPr>
        <w:jc w:val="both"/>
        <w:rPr>
          <w:b/>
          <w:sz w:val="16"/>
          <w:szCs w:val="16"/>
        </w:rPr>
      </w:pPr>
    </w:p>
    <w:p w14:paraId="4CBBA1CC" w14:textId="77777777" w:rsidR="007C4BA7" w:rsidRPr="00F70822" w:rsidRDefault="007C4BA7" w:rsidP="007C4BA7">
      <w:pPr>
        <w:spacing w:after="160" w:line="259" w:lineRule="auto"/>
        <w:rPr>
          <w:b/>
          <w:sz w:val="16"/>
          <w:szCs w:val="16"/>
          <w:lang w:val="es-CO"/>
        </w:rPr>
      </w:pPr>
      <w:r w:rsidRPr="00F70822">
        <w:rPr>
          <w:b/>
          <w:sz w:val="16"/>
          <w:szCs w:val="16"/>
          <w:lang w:val="es-CO"/>
        </w:rPr>
        <w:t>Henkel en Colombia</w:t>
      </w:r>
    </w:p>
    <w:p w14:paraId="553ADCA9" w14:textId="77777777" w:rsidR="007C4BA7" w:rsidRPr="00F70822" w:rsidRDefault="007C4BA7" w:rsidP="007C4BA7">
      <w:pPr>
        <w:spacing w:after="160" w:line="259" w:lineRule="auto"/>
        <w:rPr>
          <w:b/>
          <w:bCs/>
          <w:sz w:val="16"/>
          <w:szCs w:val="16"/>
          <w:lang w:val="es-CO"/>
        </w:rPr>
      </w:pPr>
      <w:r w:rsidRPr="00F70822">
        <w:rPr>
          <w:sz w:val="16"/>
          <w:szCs w:val="16"/>
          <w:lang w:val="es-CO"/>
        </w:rPr>
        <w:t xml:space="preserve">En Colombia, Henkel cuenta con una trayectoria de 38 años 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w:t>
      </w:r>
      <w:proofErr w:type="spellStart"/>
      <w:r w:rsidRPr="00F70822">
        <w:rPr>
          <w:sz w:val="16"/>
          <w:szCs w:val="16"/>
          <w:lang w:val="es-CO"/>
        </w:rPr>
        <w:t>Igora</w:t>
      </w:r>
      <w:proofErr w:type="spellEnd"/>
      <w:r w:rsidRPr="00F70822">
        <w:rPr>
          <w:sz w:val="16"/>
          <w:szCs w:val="16"/>
          <w:lang w:val="es-CO"/>
        </w:rPr>
        <w:t xml:space="preserve">, </w:t>
      </w:r>
      <w:proofErr w:type="spellStart"/>
      <w:r w:rsidRPr="00F70822">
        <w:rPr>
          <w:sz w:val="16"/>
          <w:szCs w:val="16"/>
          <w:lang w:val="es-CO"/>
        </w:rPr>
        <w:t>Konzil</w:t>
      </w:r>
      <w:proofErr w:type="spellEnd"/>
      <w:r w:rsidRPr="00F70822">
        <w:rPr>
          <w:sz w:val="16"/>
          <w:szCs w:val="16"/>
          <w:lang w:val="es-CO"/>
        </w:rPr>
        <w:t xml:space="preserve">, </w:t>
      </w:r>
      <w:proofErr w:type="spellStart"/>
      <w:r w:rsidRPr="00F70822">
        <w:rPr>
          <w:sz w:val="16"/>
          <w:szCs w:val="16"/>
          <w:lang w:val="es-CO"/>
        </w:rPr>
        <w:t>Persil</w:t>
      </w:r>
      <w:proofErr w:type="spellEnd"/>
      <w:r w:rsidRPr="00F70822">
        <w:rPr>
          <w:sz w:val="16"/>
          <w:szCs w:val="16"/>
          <w:lang w:val="es-CO"/>
        </w:rPr>
        <w:t xml:space="preserve">, </w:t>
      </w:r>
      <w:proofErr w:type="spellStart"/>
      <w:r w:rsidRPr="00F70822">
        <w:rPr>
          <w:sz w:val="16"/>
          <w:szCs w:val="16"/>
          <w:lang w:val="es-CO"/>
        </w:rPr>
        <w:t>Tec</w:t>
      </w:r>
      <w:proofErr w:type="spellEnd"/>
      <w:r w:rsidRPr="00F70822">
        <w:rPr>
          <w:sz w:val="16"/>
          <w:szCs w:val="16"/>
          <w:lang w:val="es-CO"/>
        </w:rPr>
        <w:t xml:space="preserve"> </w:t>
      </w:r>
      <w:proofErr w:type="spellStart"/>
      <w:r w:rsidRPr="00F70822">
        <w:rPr>
          <w:sz w:val="16"/>
          <w:szCs w:val="16"/>
          <w:lang w:val="es-CO"/>
        </w:rPr>
        <w:t>Italy</w:t>
      </w:r>
      <w:proofErr w:type="spellEnd"/>
      <w:r w:rsidRPr="00F70822">
        <w:rPr>
          <w:sz w:val="16"/>
          <w:szCs w:val="16"/>
          <w:lang w:val="es-CO"/>
        </w:rPr>
        <w:t xml:space="preserve">, </w:t>
      </w:r>
      <w:proofErr w:type="spellStart"/>
      <w:r w:rsidRPr="00F70822">
        <w:rPr>
          <w:sz w:val="16"/>
          <w:szCs w:val="16"/>
          <w:lang w:val="es-CO"/>
        </w:rPr>
        <w:t>Authentic</w:t>
      </w:r>
      <w:proofErr w:type="spellEnd"/>
      <w:r w:rsidRPr="00F70822">
        <w:rPr>
          <w:sz w:val="16"/>
          <w:szCs w:val="16"/>
          <w:lang w:val="es-CO"/>
        </w:rPr>
        <w:t xml:space="preserve"> </w:t>
      </w:r>
      <w:proofErr w:type="spellStart"/>
      <w:r w:rsidRPr="00F70822">
        <w:rPr>
          <w:sz w:val="16"/>
          <w:szCs w:val="16"/>
          <w:lang w:val="es-CO"/>
        </w:rPr>
        <w:t>Beauty</w:t>
      </w:r>
      <w:proofErr w:type="spellEnd"/>
      <w:r w:rsidRPr="00F70822">
        <w:rPr>
          <w:sz w:val="16"/>
          <w:szCs w:val="16"/>
          <w:lang w:val="es-CO"/>
        </w:rPr>
        <w:t xml:space="preserve"> Concept, </w:t>
      </w:r>
      <w:proofErr w:type="spellStart"/>
      <w:r w:rsidRPr="00F70822">
        <w:rPr>
          <w:sz w:val="16"/>
          <w:szCs w:val="16"/>
          <w:lang w:val="es-CO"/>
        </w:rPr>
        <w:t>Palette</w:t>
      </w:r>
      <w:proofErr w:type="spellEnd"/>
      <w:r w:rsidRPr="00F70822">
        <w:rPr>
          <w:sz w:val="16"/>
          <w:szCs w:val="16"/>
          <w:lang w:val="es-CO"/>
        </w:rPr>
        <w:t xml:space="preserve">, Balance, </w:t>
      </w:r>
      <w:proofErr w:type="spellStart"/>
      <w:r w:rsidRPr="00F70822">
        <w:rPr>
          <w:sz w:val="16"/>
          <w:szCs w:val="16"/>
          <w:lang w:val="es-CO"/>
        </w:rPr>
        <w:t>Sista</w:t>
      </w:r>
      <w:proofErr w:type="spellEnd"/>
      <w:r w:rsidRPr="00F70822">
        <w:rPr>
          <w:sz w:val="16"/>
          <w:szCs w:val="16"/>
          <w:lang w:val="es-CO"/>
        </w:rPr>
        <w:t xml:space="preserve">, Loctite, </w:t>
      </w:r>
      <w:proofErr w:type="spellStart"/>
      <w:r w:rsidRPr="00F70822">
        <w:rPr>
          <w:sz w:val="16"/>
          <w:szCs w:val="16"/>
          <w:lang w:val="es-CO"/>
        </w:rPr>
        <w:t>Ceresit</w:t>
      </w:r>
      <w:proofErr w:type="spellEnd"/>
      <w:r w:rsidRPr="00F70822">
        <w:rPr>
          <w:sz w:val="16"/>
          <w:szCs w:val="16"/>
          <w:lang w:val="es-CO"/>
        </w:rPr>
        <w:t xml:space="preserve"> entre otras. La planta de Montevideo (Bogotá), fundada en 1956, se ha consolidado como el </w:t>
      </w:r>
      <w:proofErr w:type="gramStart"/>
      <w:r w:rsidRPr="00F70822">
        <w:rPr>
          <w:sz w:val="16"/>
          <w:szCs w:val="16"/>
          <w:lang w:val="es-CO"/>
        </w:rPr>
        <w:t>Hub</w:t>
      </w:r>
      <w:proofErr w:type="gramEnd"/>
      <w:r w:rsidRPr="00F70822">
        <w:rPr>
          <w:sz w:val="16"/>
          <w:szCs w:val="16"/>
          <w:lang w:val="es-CO"/>
        </w:rPr>
        <w:t xml:space="preserve"> de producción de coloración en América Latina, desde donde se exporta más del 50% de la producción de esta planta a Europa, Estados Unidos, Argentina, Brasil, México, entre otros.</w:t>
      </w:r>
    </w:p>
    <w:p w14:paraId="6849BBB7" w14:textId="4A9B28AE" w:rsidR="00030215" w:rsidRPr="007C4BA7" w:rsidRDefault="00030215" w:rsidP="00882F39">
      <w:pPr>
        <w:jc w:val="both"/>
        <w:rPr>
          <w:lang w:val="es-CO"/>
        </w:rPr>
      </w:pPr>
    </w:p>
    <w:sectPr w:rsidR="00030215" w:rsidRPr="007C4BA7">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94EA" w14:textId="77777777" w:rsidR="00B72772" w:rsidRDefault="00B72772">
      <w:pPr>
        <w:spacing w:line="240" w:lineRule="auto"/>
      </w:pPr>
      <w:r>
        <w:separator/>
      </w:r>
    </w:p>
  </w:endnote>
  <w:endnote w:type="continuationSeparator" w:id="0">
    <w:p w14:paraId="307E1DBF" w14:textId="77777777" w:rsidR="00B72772" w:rsidRDefault="00B72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1A91" w14:textId="77777777" w:rsidR="00B72772" w:rsidRDefault="00B72772">
      <w:pPr>
        <w:spacing w:line="240" w:lineRule="auto"/>
      </w:pPr>
      <w:r>
        <w:separator/>
      </w:r>
    </w:p>
  </w:footnote>
  <w:footnote w:type="continuationSeparator" w:id="0">
    <w:p w14:paraId="09953197" w14:textId="77777777" w:rsidR="00B72772" w:rsidRDefault="00B727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50BE" w14:textId="77777777" w:rsidR="00030215" w:rsidRDefault="0089622D">
    <w:pPr>
      <w:jc w:val="right"/>
    </w:pPr>
    <w:r>
      <w:rPr>
        <w:noProof/>
      </w:rPr>
      <w:drawing>
        <wp:anchor distT="114300" distB="114300" distL="114300" distR="114300" simplePos="0" relativeHeight="251658240" behindDoc="0" locked="0" layoutInCell="1" hidden="0" allowOverlap="1" wp14:anchorId="77133910" wp14:editId="378101C4">
          <wp:simplePos x="0" y="0"/>
          <wp:positionH relativeFrom="column">
            <wp:posOffset>1</wp:posOffset>
          </wp:positionH>
          <wp:positionV relativeFrom="paragraph">
            <wp:posOffset>-38099</wp:posOffset>
          </wp:positionV>
          <wp:extent cx="1528871" cy="53816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220" b="32263"/>
                  <a:stretch>
                    <a:fillRect/>
                  </a:stretch>
                </pic:blipFill>
                <pic:spPr>
                  <a:xfrm>
                    <a:off x="0" y="0"/>
                    <a:ext cx="1528871" cy="538163"/>
                  </a:xfrm>
                  <a:prstGeom prst="rect">
                    <a:avLst/>
                  </a:prstGeom>
                  <a:ln/>
                </pic:spPr>
              </pic:pic>
            </a:graphicData>
          </a:graphic>
        </wp:anchor>
      </w:drawing>
    </w:r>
    <w:r>
      <w:rPr>
        <w:noProof/>
      </w:rPr>
      <w:drawing>
        <wp:anchor distT="0" distB="0" distL="0" distR="0" simplePos="0" relativeHeight="251658241" behindDoc="0" locked="0" layoutInCell="1" hidden="0" allowOverlap="1" wp14:anchorId="6B2D85DB" wp14:editId="4C75119A">
          <wp:simplePos x="0" y="0"/>
          <wp:positionH relativeFrom="column">
            <wp:posOffset>4692975</wp:posOffset>
          </wp:positionH>
          <wp:positionV relativeFrom="paragraph">
            <wp:posOffset>-61912</wp:posOffset>
          </wp:positionV>
          <wp:extent cx="1042502" cy="590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42502" cy="590550"/>
                  </a:xfrm>
                  <a:prstGeom prst="rect">
                    <a:avLst/>
                  </a:prstGeom>
                  <a:ln/>
                </pic:spPr>
              </pic:pic>
            </a:graphicData>
          </a:graphic>
        </wp:anchor>
      </w:drawing>
    </w:r>
  </w:p>
  <w:p w14:paraId="37A35C1F" w14:textId="77777777" w:rsidR="00030215" w:rsidRDefault="00030215">
    <w:pPr>
      <w:jc w:val="right"/>
    </w:pPr>
  </w:p>
  <w:p w14:paraId="1111D599" w14:textId="77777777" w:rsidR="00030215" w:rsidRDefault="0003021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1434"/>
    <w:multiLevelType w:val="multilevel"/>
    <w:tmpl w:val="AC107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423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15"/>
    <w:rsid w:val="00007998"/>
    <w:rsid w:val="00030215"/>
    <w:rsid w:val="0003099C"/>
    <w:rsid w:val="00072F70"/>
    <w:rsid w:val="00075CC0"/>
    <w:rsid w:val="00173755"/>
    <w:rsid w:val="002372D1"/>
    <w:rsid w:val="00241F7C"/>
    <w:rsid w:val="00251F17"/>
    <w:rsid w:val="0027509E"/>
    <w:rsid w:val="002E5001"/>
    <w:rsid w:val="00301F22"/>
    <w:rsid w:val="00312B9F"/>
    <w:rsid w:val="00317DC3"/>
    <w:rsid w:val="00336675"/>
    <w:rsid w:val="003869C7"/>
    <w:rsid w:val="00387D19"/>
    <w:rsid w:val="00394BBD"/>
    <w:rsid w:val="003D2DA1"/>
    <w:rsid w:val="003E4E47"/>
    <w:rsid w:val="003F6D76"/>
    <w:rsid w:val="004820BE"/>
    <w:rsid w:val="004B6A68"/>
    <w:rsid w:val="004C170B"/>
    <w:rsid w:val="004D1C03"/>
    <w:rsid w:val="00533635"/>
    <w:rsid w:val="0055017C"/>
    <w:rsid w:val="00552E79"/>
    <w:rsid w:val="00567431"/>
    <w:rsid w:val="00575F1F"/>
    <w:rsid w:val="00586387"/>
    <w:rsid w:val="005B2195"/>
    <w:rsid w:val="005F2AAC"/>
    <w:rsid w:val="006419AF"/>
    <w:rsid w:val="00681601"/>
    <w:rsid w:val="006848F1"/>
    <w:rsid w:val="006C3E17"/>
    <w:rsid w:val="006C7DBA"/>
    <w:rsid w:val="006E37DB"/>
    <w:rsid w:val="006E518F"/>
    <w:rsid w:val="006E65CA"/>
    <w:rsid w:val="006F0E1B"/>
    <w:rsid w:val="006F322F"/>
    <w:rsid w:val="00722E21"/>
    <w:rsid w:val="00750079"/>
    <w:rsid w:val="00754523"/>
    <w:rsid w:val="007B2BA4"/>
    <w:rsid w:val="007C4BA7"/>
    <w:rsid w:val="008134C4"/>
    <w:rsid w:val="008803C1"/>
    <w:rsid w:val="00882F39"/>
    <w:rsid w:val="0089622D"/>
    <w:rsid w:val="008A6456"/>
    <w:rsid w:val="008B1455"/>
    <w:rsid w:val="00915050"/>
    <w:rsid w:val="00966AE9"/>
    <w:rsid w:val="0099019A"/>
    <w:rsid w:val="00995817"/>
    <w:rsid w:val="00A50AD9"/>
    <w:rsid w:val="00A52FD3"/>
    <w:rsid w:val="00A74564"/>
    <w:rsid w:val="00A776C7"/>
    <w:rsid w:val="00A82B57"/>
    <w:rsid w:val="00B129B8"/>
    <w:rsid w:val="00B245A2"/>
    <w:rsid w:val="00B27945"/>
    <w:rsid w:val="00B65901"/>
    <w:rsid w:val="00B72772"/>
    <w:rsid w:val="00B8617F"/>
    <w:rsid w:val="00B8729B"/>
    <w:rsid w:val="00BB17EF"/>
    <w:rsid w:val="00BB2CA2"/>
    <w:rsid w:val="00C1231D"/>
    <w:rsid w:val="00C332CD"/>
    <w:rsid w:val="00C51D7A"/>
    <w:rsid w:val="00C72790"/>
    <w:rsid w:val="00C80437"/>
    <w:rsid w:val="00CE4BCD"/>
    <w:rsid w:val="00D34D34"/>
    <w:rsid w:val="00D60CB7"/>
    <w:rsid w:val="00D94F37"/>
    <w:rsid w:val="00DD6AA8"/>
    <w:rsid w:val="00E02902"/>
    <w:rsid w:val="00E84F9F"/>
    <w:rsid w:val="00EA07E9"/>
    <w:rsid w:val="00EA0AEB"/>
    <w:rsid w:val="00EB4528"/>
    <w:rsid w:val="00EE6682"/>
    <w:rsid w:val="00EF093D"/>
    <w:rsid w:val="00F434CE"/>
    <w:rsid w:val="00F93E3A"/>
    <w:rsid w:val="00F94DC8"/>
    <w:rsid w:val="00FB3B38"/>
    <w:rsid w:val="00FD166D"/>
    <w:rsid w:val="00FF6AE8"/>
    <w:rsid w:val="0C5CF9BA"/>
    <w:rsid w:val="131A6B45"/>
    <w:rsid w:val="18EE01C3"/>
    <w:rsid w:val="1A2C2F0B"/>
    <w:rsid w:val="2932CDB4"/>
    <w:rsid w:val="29DE596B"/>
    <w:rsid w:val="337E2C02"/>
    <w:rsid w:val="3CD86BD1"/>
    <w:rsid w:val="52D5C930"/>
    <w:rsid w:val="560A7222"/>
    <w:rsid w:val="633F85BB"/>
    <w:rsid w:val="70E6B303"/>
    <w:rsid w:val="79E15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D5C2"/>
  <w15:docId w15:val="{8E5B82A6-EF81-4F32-807E-86D0DE4C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3635"/>
    <w:pPr>
      <w:spacing w:line="240" w:lineRule="auto"/>
    </w:pPr>
  </w:style>
  <w:style w:type="paragraph" w:styleId="Header">
    <w:name w:val="header"/>
    <w:basedOn w:val="Normal"/>
    <w:link w:val="HeaderChar"/>
    <w:uiPriority w:val="99"/>
    <w:semiHidden/>
    <w:unhideWhenUsed/>
    <w:rsid w:val="00722E2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86387"/>
  </w:style>
  <w:style w:type="paragraph" w:styleId="Footer">
    <w:name w:val="footer"/>
    <w:basedOn w:val="Normal"/>
    <w:link w:val="FooterChar"/>
    <w:uiPriority w:val="99"/>
    <w:semiHidden/>
    <w:unhideWhenUsed/>
    <w:rsid w:val="00722E2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86387"/>
  </w:style>
  <w:style w:type="paragraph" w:styleId="CommentSubject">
    <w:name w:val="annotation subject"/>
    <w:basedOn w:val="CommentText"/>
    <w:next w:val="CommentText"/>
    <w:link w:val="CommentSubjectChar"/>
    <w:uiPriority w:val="99"/>
    <w:semiHidden/>
    <w:unhideWhenUsed/>
    <w:rsid w:val="0027509E"/>
    <w:rPr>
      <w:b/>
      <w:bCs/>
    </w:rPr>
  </w:style>
  <w:style w:type="character" w:customStyle="1" w:styleId="CommentSubjectChar">
    <w:name w:val="Comment Subject Char"/>
    <w:basedOn w:val="CommentTextChar"/>
    <w:link w:val="CommentSubject"/>
    <w:uiPriority w:val="99"/>
    <w:semiHidden/>
    <w:rsid w:val="002750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761">
      <w:bodyDiv w:val="1"/>
      <w:marLeft w:val="0"/>
      <w:marRight w:val="0"/>
      <w:marTop w:val="0"/>
      <w:marBottom w:val="0"/>
      <w:divBdr>
        <w:top w:val="none" w:sz="0" w:space="0" w:color="auto"/>
        <w:left w:val="none" w:sz="0" w:space="0" w:color="auto"/>
        <w:bottom w:val="none" w:sz="0" w:space="0" w:color="auto"/>
        <w:right w:val="none" w:sz="0" w:space="0" w:color="auto"/>
      </w:divBdr>
    </w:div>
    <w:div w:id="103427826">
      <w:bodyDiv w:val="1"/>
      <w:marLeft w:val="0"/>
      <w:marRight w:val="0"/>
      <w:marTop w:val="0"/>
      <w:marBottom w:val="0"/>
      <w:divBdr>
        <w:top w:val="none" w:sz="0" w:space="0" w:color="auto"/>
        <w:left w:val="none" w:sz="0" w:space="0" w:color="auto"/>
        <w:bottom w:val="none" w:sz="0" w:space="0" w:color="auto"/>
        <w:right w:val="none" w:sz="0" w:space="0" w:color="auto"/>
      </w:divBdr>
    </w:div>
    <w:div w:id="845362853">
      <w:bodyDiv w:val="1"/>
      <w:marLeft w:val="0"/>
      <w:marRight w:val="0"/>
      <w:marTop w:val="0"/>
      <w:marBottom w:val="0"/>
      <w:divBdr>
        <w:top w:val="none" w:sz="0" w:space="0" w:color="auto"/>
        <w:left w:val="none" w:sz="0" w:space="0" w:color="auto"/>
        <w:bottom w:val="none" w:sz="0" w:space="0" w:color="auto"/>
        <w:right w:val="none" w:sz="0" w:space="0" w:color="auto"/>
      </w:divBdr>
    </w:div>
    <w:div w:id="1234777905">
      <w:bodyDiv w:val="1"/>
      <w:marLeft w:val="0"/>
      <w:marRight w:val="0"/>
      <w:marTop w:val="0"/>
      <w:marBottom w:val="0"/>
      <w:divBdr>
        <w:top w:val="none" w:sz="0" w:space="0" w:color="auto"/>
        <w:left w:val="none" w:sz="0" w:space="0" w:color="auto"/>
        <w:bottom w:val="none" w:sz="0" w:space="0" w:color="auto"/>
        <w:right w:val="none" w:sz="0" w:space="0" w:color="auto"/>
      </w:divBdr>
    </w:div>
    <w:div w:id="1403718054">
      <w:bodyDiv w:val="1"/>
      <w:marLeft w:val="0"/>
      <w:marRight w:val="0"/>
      <w:marTop w:val="0"/>
      <w:marBottom w:val="0"/>
      <w:divBdr>
        <w:top w:val="none" w:sz="0" w:space="0" w:color="auto"/>
        <w:left w:val="none" w:sz="0" w:space="0" w:color="auto"/>
        <w:bottom w:val="none" w:sz="0" w:space="0" w:color="auto"/>
        <w:right w:val="none" w:sz="0" w:space="0" w:color="auto"/>
      </w:divBdr>
    </w:div>
    <w:div w:id="1792673563">
      <w:bodyDiv w:val="1"/>
      <w:marLeft w:val="0"/>
      <w:marRight w:val="0"/>
      <w:marTop w:val="0"/>
      <w:marBottom w:val="0"/>
      <w:divBdr>
        <w:top w:val="none" w:sz="0" w:space="0" w:color="auto"/>
        <w:left w:val="none" w:sz="0" w:space="0" w:color="auto"/>
        <w:bottom w:val="none" w:sz="0" w:space="0" w:color="auto"/>
        <w:right w:val="none" w:sz="0" w:space="0" w:color="auto"/>
      </w:divBdr>
    </w:div>
    <w:div w:id="2062242948">
      <w:bodyDiv w:val="1"/>
      <w:marLeft w:val="0"/>
      <w:marRight w:val="0"/>
      <w:marTop w:val="0"/>
      <w:marBottom w:val="0"/>
      <w:divBdr>
        <w:top w:val="none" w:sz="0" w:space="0" w:color="auto"/>
        <w:left w:val="none" w:sz="0" w:space="0" w:color="auto"/>
        <w:bottom w:val="none" w:sz="0" w:space="0" w:color="auto"/>
        <w:right w:val="none" w:sz="0" w:space="0" w:color="auto"/>
      </w:divBdr>
    </w:div>
    <w:div w:id="206709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5068</Characters>
  <Application>Microsoft Office Word</Application>
  <DocSecurity>4</DocSecurity>
  <Lines>75</Lines>
  <Paragraphs>21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Cuellar (Ext)</dc:creator>
  <cp:lastModifiedBy>Juliana Moreno</cp:lastModifiedBy>
  <cp:revision>2</cp:revision>
  <dcterms:created xsi:type="dcterms:W3CDTF">2025-12-24T01:07:00Z</dcterms:created>
  <dcterms:modified xsi:type="dcterms:W3CDTF">2025-12-24T01:07:00Z</dcterms:modified>
</cp:coreProperties>
</file>