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9021" w14:textId="1312819D" w:rsidR="0038503D" w:rsidRDefault="00646269">
      <w:pPr>
        <w:jc w:val="center"/>
        <w:rPr>
          <w:b/>
          <w:sz w:val="30"/>
          <w:szCs w:val="30"/>
          <w:lang w:val="es-ES"/>
        </w:rPr>
      </w:pPr>
      <w:r w:rsidRPr="546FAFA4">
        <w:rPr>
          <w:b/>
          <w:sz w:val="30"/>
          <w:szCs w:val="30"/>
          <w:lang w:val="es-ES"/>
        </w:rPr>
        <w:t xml:space="preserve">Mitos y verdades sobre el uso del gel: </w:t>
      </w:r>
      <w:r w:rsidR="13F65CFF" w:rsidRPr="546FAFA4">
        <w:rPr>
          <w:b/>
          <w:bCs/>
          <w:sz w:val="30"/>
          <w:szCs w:val="30"/>
          <w:lang w:val="es-ES"/>
        </w:rPr>
        <w:t>información clave para toda la familia</w:t>
      </w:r>
    </w:p>
    <w:p w14:paraId="500D4317" w14:textId="5D8A464F" w:rsidR="0038503D" w:rsidRDefault="00646269" w:rsidP="34450686">
      <w:pPr>
        <w:numPr>
          <w:ilvl w:val="0"/>
          <w:numId w:val="1"/>
        </w:numPr>
        <w:jc w:val="center"/>
        <w:rPr>
          <w:i/>
          <w:iCs/>
          <w:lang w:val="es-ES"/>
        </w:rPr>
      </w:pPr>
      <w:r w:rsidRPr="34450686">
        <w:rPr>
          <w:i/>
          <w:iCs/>
          <w:lang w:val="es-ES"/>
        </w:rPr>
        <w:t>Expertos de</w:t>
      </w:r>
      <w:r w:rsidR="00DD24C3" w:rsidRPr="34450686">
        <w:rPr>
          <w:i/>
          <w:iCs/>
          <w:lang w:val="es-ES"/>
        </w:rPr>
        <w:t xml:space="preserve"> </w:t>
      </w:r>
      <w:proofErr w:type="spellStart"/>
      <w:r w:rsidR="00232F0B" w:rsidRPr="34450686">
        <w:rPr>
          <w:i/>
          <w:iCs/>
          <w:lang w:val="es-ES"/>
        </w:rPr>
        <w:t>Xtreme</w:t>
      </w:r>
      <w:proofErr w:type="spellEnd"/>
      <w:r w:rsidR="00DD24C3" w:rsidRPr="34450686">
        <w:rPr>
          <w:i/>
          <w:iCs/>
          <w:lang w:val="es-ES"/>
        </w:rPr>
        <w:t>, marca</w:t>
      </w:r>
      <w:r w:rsidR="00232F0B" w:rsidRPr="34450686">
        <w:rPr>
          <w:i/>
          <w:iCs/>
          <w:lang w:val="es-ES"/>
        </w:rPr>
        <w:t xml:space="preserve"> de la </w:t>
      </w:r>
      <w:r w:rsidR="001123CB" w:rsidRPr="34450686">
        <w:rPr>
          <w:i/>
          <w:iCs/>
          <w:lang w:val="es-ES"/>
        </w:rPr>
        <w:t>empresa a</w:t>
      </w:r>
      <w:r w:rsidR="00232F0B" w:rsidRPr="34450686">
        <w:rPr>
          <w:i/>
          <w:iCs/>
          <w:lang w:val="es-ES"/>
        </w:rPr>
        <w:t xml:space="preserve">lemana </w:t>
      </w:r>
      <w:r w:rsidRPr="34450686">
        <w:rPr>
          <w:i/>
          <w:iCs/>
          <w:lang w:val="es-ES"/>
        </w:rPr>
        <w:t>Henkel</w:t>
      </w:r>
      <w:r w:rsidR="001123CB" w:rsidRPr="34450686">
        <w:rPr>
          <w:i/>
          <w:iCs/>
          <w:lang w:val="es-ES"/>
        </w:rPr>
        <w:t xml:space="preserve">, </w:t>
      </w:r>
      <w:r w:rsidR="468A98B1" w:rsidRPr="34450686">
        <w:rPr>
          <w:i/>
          <w:iCs/>
          <w:lang w:val="es-ES"/>
        </w:rPr>
        <w:t xml:space="preserve">responden a </w:t>
      </w:r>
      <w:r w:rsidRPr="34450686">
        <w:rPr>
          <w:i/>
          <w:iCs/>
          <w:lang w:val="es-ES"/>
        </w:rPr>
        <w:t xml:space="preserve">los mitos relacionados con el uso de los geles. </w:t>
      </w:r>
    </w:p>
    <w:p w14:paraId="27D3A1FF" w14:textId="77777777" w:rsidR="0038503D" w:rsidRDefault="0038503D">
      <w:pPr>
        <w:jc w:val="both"/>
        <w:rPr>
          <w:b/>
        </w:rPr>
      </w:pPr>
    </w:p>
    <w:p w14:paraId="7CFA88E7" w14:textId="1E7FFCB1" w:rsidR="0038503D" w:rsidRDefault="00646269">
      <w:pPr>
        <w:jc w:val="both"/>
        <w:rPr>
          <w:lang w:val="es-ES"/>
        </w:rPr>
      </w:pPr>
      <w:r w:rsidRPr="34450686">
        <w:rPr>
          <w:b/>
          <w:bCs/>
          <w:lang w:val="es-ES"/>
        </w:rPr>
        <w:t>Bogotá,</w:t>
      </w:r>
      <w:r w:rsidR="00E33788" w:rsidRPr="34450686">
        <w:rPr>
          <w:b/>
          <w:bCs/>
          <w:lang w:val="es-ES"/>
        </w:rPr>
        <w:t xml:space="preserve"> </w:t>
      </w:r>
      <w:r w:rsidR="001D6B60">
        <w:rPr>
          <w:b/>
          <w:bCs/>
          <w:lang w:val="es-ES"/>
        </w:rPr>
        <w:t>octubre</w:t>
      </w:r>
      <w:r w:rsidRPr="34450686">
        <w:rPr>
          <w:b/>
          <w:bCs/>
          <w:lang w:val="es-ES"/>
        </w:rPr>
        <w:t xml:space="preserve"> de 2025.</w:t>
      </w:r>
      <w:r w:rsidRPr="34450686">
        <w:rPr>
          <w:lang w:val="es-ES"/>
        </w:rPr>
        <w:t xml:space="preserve"> Aunque el gel capilar es uno de los productos más utilizados en la rutina de cuidado personal, todavía hay quienes lo evitan por temor a que cause calvicie, resequedad o que no sea adecuado para niños. Expertos aseguran que estas creencias son mitos arraigados sin sustento científico y que, por el contrario, el gel puede ser un aliado para proyectar seguridad y confianza en el día a día.</w:t>
      </w:r>
      <w:r w:rsidR="1309AD16" w:rsidRPr="546FAFA4">
        <w:rPr>
          <w:lang w:val="es-ES"/>
        </w:rPr>
        <w:t xml:space="preserve"> Algunas de estas creencias son:</w:t>
      </w:r>
    </w:p>
    <w:p w14:paraId="3262FAE2" w14:textId="79F485C5" w:rsidR="0038503D" w:rsidRDefault="00646269">
      <w:pPr>
        <w:numPr>
          <w:ilvl w:val="0"/>
          <w:numId w:val="2"/>
        </w:numPr>
        <w:spacing w:before="240"/>
        <w:jc w:val="both"/>
      </w:pPr>
      <w:r w:rsidRPr="34450686">
        <w:rPr>
          <w:b/>
          <w:bCs/>
        </w:rPr>
        <w:t xml:space="preserve">El gel causa calvicie: </w:t>
      </w:r>
      <w:r w:rsidRPr="34450686">
        <w:rPr>
          <w:u w:val="single"/>
        </w:rPr>
        <w:t>Falso.</w:t>
      </w:r>
      <w:r>
        <w:t xml:space="preserve"> </w:t>
      </w:r>
      <w:r w:rsidR="00D33E8B">
        <w:t>De acuerdo con la Academia Americana de Dermatología</w:t>
      </w:r>
      <w:r w:rsidR="00FD551D">
        <w:t>, l</w:t>
      </w:r>
      <w:r w:rsidR="00C07D50" w:rsidRPr="00C07D50">
        <w:t>a caída del cabello es una condición que</w:t>
      </w:r>
      <w:r w:rsidR="00BA68A0">
        <w:t xml:space="preserve"> atribuye a factores como la herencia, </w:t>
      </w:r>
      <w:r w:rsidR="00B00BFD">
        <w:t xml:space="preserve">edad, </w:t>
      </w:r>
      <w:r w:rsidR="00391D1B">
        <w:t xml:space="preserve">enfermedades, </w:t>
      </w:r>
      <w:r w:rsidR="003A76A6">
        <w:t>desequilibrios hormonales, entre otros</w:t>
      </w:r>
      <w:r w:rsidR="00FD551D">
        <w:rPr>
          <w:rStyle w:val="FootnoteReference"/>
        </w:rPr>
        <w:footnoteReference w:id="1"/>
      </w:r>
      <w:r w:rsidR="00C07D50" w:rsidRPr="00C07D50">
        <w:t>. No está relacionada con el uso de productos de fijación como geles, ceras o lacas. Estos productos actúan sobre la superficie del cabello y no afectan la raíz ni el folículo piloso. La alopecia, por su parte, es una condición hereditaria en la que el folículo se debilita con el tiempo, lo que puede llevar a una pérdida progresiva del cabello.</w:t>
      </w:r>
    </w:p>
    <w:p w14:paraId="1A3F7869" w14:textId="77777777" w:rsidR="0038503D" w:rsidRDefault="00646269">
      <w:pPr>
        <w:numPr>
          <w:ilvl w:val="0"/>
          <w:numId w:val="2"/>
        </w:numPr>
        <w:jc w:val="both"/>
      </w:pPr>
      <w:r w:rsidRPr="34450686">
        <w:rPr>
          <w:b/>
          <w:bCs/>
          <w:lang w:val="es-ES"/>
        </w:rPr>
        <w:t xml:space="preserve">Los niños no pueden usar gel: </w:t>
      </w:r>
      <w:r w:rsidRPr="34450686">
        <w:rPr>
          <w:u w:val="single"/>
          <w:lang w:val="es-ES"/>
        </w:rPr>
        <w:t>Falso.</w:t>
      </w:r>
      <w:r w:rsidRPr="34450686">
        <w:rPr>
          <w:lang w:val="es-ES"/>
        </w:rPr>
        <w:t xml:space="preserve"> No existe ninguna contraindicación para que los más pequeños usen gel, siempre que se trate de fórmulas libres de alcohol y se apliquen en cantidades moderadas. Esto significa que pueden peinarse y divertirse con confianza, sin comprometer la salud de su cabello.</w:t>
      </w:r>
    </w:p>
    <w:p w14:paraId="61353CCB" w14:textId="77777777" w:rsidR="00E8739A" w:rsidRDefault="00646269" w:rsidP="00E8739A">
      <w:pPr>
        <w:numPr>
          <w:ilvl w:val="0"/>
          <w:numId w:val="2"/>
        </w:numPr>
        <w:ind w:left="714" w:hanging="357"/>
        <w:jc w:val="both"/>
      </w:pPr>
      <w:r w:rsidRPr="34450686">
        <w:rPr>
          <w:b/>
          <w:bCs/>
          <w:lang w:val="es-ES"/>
        </w:rPr>
        <w:t>El gel reseca el cabello:</w:t>
      </w:r>
      <w:r w:rsidRPr="34450686">
        <w:rPr>
          <w:lang w:val="es-ES"/>
        </w:rPr>
        <w:t xml:space="preserve"> </w:t>
      </w:r>
      <w:r w:rsidRPr="34450686">
        <w:rPr>
          <w:u w:val="single"/>
          <w:lang w:val="es-ES"/>
        </w:rPr>
        <w:t xml:space="preserve">Depende. </w:t>
      </w:r>
      <w:r w:rsidRPr="34450686">
        <w:rPr>
          <w:lang w:val="es-ES"/>
        </w:rPr>
        <w:t xml:space="preserve">El problema radica en aquellos productos que contienen alcohol, que sí pueden resecar el cabello y el cuero cabelludo. La clave está en optar por geles formulados sin alcohol, que además incluyan ingredientes hidratantes como </w:t>
      </w:r>
      <w:proofErr w:type="gramStart"/>
      <w:r w:rsidRPr="34450686">
        <w:rPr>
          <w:lang w:val="es-ES"/>
        </w:rPr>
        <w:t>aloe vera</w:t>
      </w:r>
      <w:proofErr w:type="gramEnd"/>
      <w:r w:rsidRPr="34450686">
        <w:rPr>
          <w:lang w:val="es-ES"/>
        </w:rPr>
        <w:t>, y en no abusar de la cantidad aplicada.</w:t>
      </w:r>
    </w:p>
    <w:p w14:paraId="6EE4BB4A" w14:textId="1C28B6FD" w:rsidR="005D6406" w:rsidRDefault="005D6406" w:rsidP="00E8739A">
      <w:pPr>
        <w:numPr>
          <w:ilvl w:val="0"/>
          <w:numId w:val="2"/>
        </w:numPr>
        <w:ind w:left="714" w:hanging="357"/>
        <w:jc w:val="both"/>
      </w:pPr>
      <w:r w:rsidRPr="34450686">
        <w:rPr>
          <w:b/>
          <w:bCs/>
        </w:rPr>
        <w:t>El gel puede formar parte de una rutina saludable si se combina con buenos hábitos de higiene capilar.</w:t>
      </w:r>
      <w:r w:rsidR="00E8739A" w:rsidRPr="34450686">
        <w:rPr>
          <w:b/>
          <w:bCs/>
        </w:rPr>
        <w:t xml:space="preserve"> </w:t>
      </w:r>
      <w:r w:rsidR="00E8739A" w:rsidRPr="34450686">
        <w:rPr>
          <w:u w:val="single"/>
        </w:rPr>
        <w:t>Verdadero</w:t>
      </w:r>
      <w:r w:rsidR="6FCCD6B3" w:rsidRPr="34450686">
        <w:rPr>
          <w:u w:val="single"/>
        </w:rPr>
        <w:t>.</w:t>
      </w:r>
      <w:r>
        <w:t xml:space="preserve"> Es importante lavar el cabello regularmente para evitar acumulación de producto, especialmente en niños y adolescentes. Usar gel no implica descuidar el cuero cabelludo: al contrario, una rutina equilibrada con productos adecuados fortalece el cabello y mantiene su vitalidad.</w:t>
      </w:r>
    </w:p>
    <w:p w14:paraId="0707CA44" w14:textId="77777777" w:rsidR="009D07B9" w:rsidRDefault="009D07B9" w:rsidP="009D07B9">
      <w:pPr>
        <w:ind w:left="714"/>
        <w:jc w:val="both"/>
      </w:pPr>
    </w:p>
    <w:p w14:paraId="7D10ABB3" w14:textId="39F20AB2" w:rsidR="009D07B9" w:rsidRDefault="009D07B9" w:rsidP="009D07B9">
      <w:pPr>
        <w:jc w:val="both"/>
      </w:pPr>
      <w:r w:rsidRPr="34450686">
        <w:rPr>
          <w:lang w:val="es-ES"/>
        </w:rPr>
        <w:t xml:space="preserve">Con el respaldo de más de dos décadas de experiencia, </w:t>
      </w:r>
      <w:proofErr w:type="spellStart"/>
      <w:r w:rsidRPr="34450686">
        <w:rPr>
          <w:lang w:val="es-ES"/>
        </w:rPr>
        <w:t>Xtreme</w:t>
      </w:r>
      <w:proofErr w:type="spellEnd"/>
      <w:r w:rsidRPr="34450686">
        <w:rPr>
          <w:lang w:val="es-ES"/>
        </w:rPr>
        <w:t xml:space="preserve"> se ha consolidado como una marca de referencia en el cuidado capilar. Su llegada al mercado colombiano responde a una creciente demanda de productos confiables, versátiles y aptos para toda la familia.</w:t>
      </w:r>
    </w:p>
    <w:p w14:paraId="6E17F759" w14:textId="77777777" w:rsidR="00826EB0" w:rsidRDefault="00826EB0" w:rsidP="00826EB0">
      <w:pPr>
        <w:ind w:left="714"/>
        <w:jc w:val="both"/>
      </w:pPr>
    </w:p>
    <w:p w14:paraId="52C5BFD9" w14:textId="6ACEDA4C" w:rsidR="00776ADA" w:rsidRDefault="006B2B02" w:rsidP="00776ADA">
      <w:pPr>
        <w:spacing w:after="240"/>
        <w:jc w:val="both"/>
      </w:pPr>
      <w:r w:rsidRPr="001D6B60">
        <w:rPr>
          <w:i/>
          <w:iCs/>
          <w:lang w:val="es-ES"/>
        </w:rPr>
        <w:t xml:space="preserve">“Durante años, el gel capilar ha estado rodeado de mitos que han generado dudas innecesarias sobre su uso, especialmente dentro del entorno familiar. En </w:t>
      </w:r>
      <w:proofErr w:type="spellStart"/>
      <w:r w:rsidRPr="001D6B60">
        <w:rPr>
          <w:i/>
          <w:iCs/>
          <w:lang w:val="es-ES"/>
        </w:rPr>
        <w:t>Xtreme</w:t>
      </w:r>
      <w:proofErr w:type="spellEnd"/>
      <w:r w:rsidRPr="001D6B60">
        <w:rPr>
          <w:i/>
          <w:iCs/>
          <w:lang w:val="es-ES"/>
        </w:rPr>
        <w:t>, hemos trabajado para ofrecer un producto confiable a quienes desean mantener su cabello ordenado durante todo el día, permitiéndoles a</w:t>
      </w:r>
      <w:r w:rsidR="00451A0D" w:rsidRPr="001D6B60">
        <w:rPr>
          <w:i/>
          <w:iCs/>
          <w:lang w:val="es-ES"/>
        </w:rPr>
        <w:t xml:space="preserve"> pa</w:t>
      </w:r>
      <w:r w:rsidR="008D0137" w:rsidRPr="001D6B60">
        <w:rPr>
          <w:i/>
          <w:iCs/>
          <w:lang w:val="es-ES"/>
        </w:rPr>
        <w:t>dres</w:t>
      </w:r>
      <w:r w:rsidR="00704A20" w:rsidRPr="001D6B60">
        <w:rPr>
          <w:i/>
          <w:iCs/>
          <w:lang w:val="es-ES"/>
        </w:rPr>
        <w:t xml:space="preserve">, jóvenes y niños </w:t>
      </w:r>
      <w:r w:rsidRPr="001D6B60">
        <w:rPr>
          <w:i/>
          <w:iCs/>
          <w:lang w:val="es-ES"/>
        </w:rPr>
        <w:t>enfrentar cualquier reto o aventura con seguridad</w:t>
      </w:r>
      <w:r w:rsidR="008D0137" w:rsidRPr="001D6B60">
        <w:rPr>
          <w:i/>
          <w:iCs/>
          <w:lang w:val="es-ES"/>
        </w:rPr>
        <w:t>”</w:t>
      </w:r>
      <w:r w:rsidR="008D0137" w:rsidRPr="001D6B60">
        <w:rPr>
          <w:lang w:val="es-ES"/>
        </w:rPr>
        <w:t xml:space="preserve">, </w:t>
      </w:r>
      <w:r w:rsidR="003E4461" w:rsidRPr="001D6B60">
        <w:rPr>
          <w:lang w:val="es-ES"/>
        </w:rPr>
        <w:t xml:space="preserve">dijo </w:t>
      </w:r>
      <w:r w:rsidR="00870162" w:rsidRPr="001D6B60">
        <w:rPr>
          <w:lang w:val="es-ES"/>
        </w:rPr>
        <w:t xml:space="preserve">Manuela Herrera, gerente de mercadeo </w:t>
      </w:r>
      <w:r w:rsidR="006B33C7" w:rsidRPr="001D6B60">
        <w:rPr>
          <w:lang w:val="es-ES"/>
        </w:rPr>
        <w:t>para</w:t>
      </w:r>
      <w:r w:rsidR="00CA7A4D" w:rsidRPr="001D6B60">
        <w:rPr>
          <w:lang w:val="es-ES"/>
        </w:rPr>
        <w:t xml:space="preserve"> Henkel</w:t>
      </w:r>
      <w:r w:rsidR="003E4461" w:rsidRPr="001D6B60">
        <w:rPr>
          <w:lang w:val="es-ES"/>
        </w:rPr>
        <w:t>.</w:t>
      </w:r>
      <w:r w:rsidR="003E4461" w:rsidRPr="34450686">
        <w:rPr>
          <w:lang w:val="es-ES"/>
        </w:rPr>
        <w:t xml:space="preserve"> </w:t>
      </w:r>
    </w:p>
    <w:p w14:paraId="51BB93D5" w14:textId="77777777" w:rsidR="00DA0880" w:rsidRDefault="00DA0880" w:rsidP="00DA0880">
      <w:pPr>
        <w:spacing w:after="160" w:line="259" w:lineRule="auto"/>
        <w:jc w:val="both"/>
      </w:pPr>
      <w:proofErr w:type="spellStart"/>
      <w:r w:rsidRPr="34450686">
        <w:rPr>
          <w:lang w:val="es-ES"/>
        </w:rPr>
        <w:t>Xtreme</w:t>
      </w:r>
      <w:proofErr w:type="spellEnd"/>
      <w:r w:rsidRPr="34450686">
        <w:rPr>
          <w:lang w:val="es-ES"/>
        </w:rPr>
        <w:t xml:space="preserve"> ya está disponible en droguerías, supermercados y tiendas especializadas del país, con una propuesta que combina fijación extrema por 24 horas, ingredientes naturales y una experiencia de uso cómoda y segura para todos.</w:t>
      </w:r>
    </w:p>
    <w:p w14:paraId="7710E5DB" w14:textId="5AC4FA1A" w:rsidR="0038503D" w:rsidRDefault="00646269">
      <w:pPr>
        <w:spacing w:after="160" w:line="259" w:lineRule="auto"/>
        <w:jc w:val="center"/>
      </w:pPr>
      <w:r>
        <w:lastRenderedPageBreak/>
        <w:t>***</w:t>
      </w:r>
    </w:p>
    <w:p w14:paraId="5E4F071B" w14:textId="77777777" w:rsidR="0038503D" w:rsidRDefault="00646269">
      <w:pPr>
        <w:spacing w:line="259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Sobre Henkel</w:t>
      </w:r>
    </w:p>
    <w:p w14:paraId="18D07D17" w14:textId="77777777" w:rsidR="0038503D" w:rsidRDefault="00646269">
      <w:pPr>
        <w:spacing w:line="259" w:lineRule="auto"/>
        <w:jc w:val="both"/>
      </w:pPr>
      <w:r w:rsidRPr="34450686">
        <w:rPr>
          <w:sz w:val="16"/>
          <w:szCs w:val="16"/>
          <w:lang w:val="es-ES"/>
        </w:rPr>
        <w:t xml:space="preserve">Henkel es una compañía global con casi 150 años de historia. Con sus marcas, innovaciones y tecnologías, ocupa posiciones de liderazgo mundial en dos unidades de negocio: Marcas de consumo (cuidado del cabello y lavandería) y Tecnologías adhesivas (adhesivos, selladores y recubrimientos funcionales). Las tres marcas más fuertes de Henkel son Loctite, </w:t>
      </w:r>
      <w:proofErr w:type="spellStart"/>
      <w:r w:rsidRPr="34450686">
        <w:rPr>
          <w:sz w:val="16"/>
          <w:szCs w:val="16"/>
          <w:lang w:val="es-ES"/>
        </w:rPr>
        <w:t>Persil</w:t>
      </w:r>
      <w:proofErr w:type="spellEnd"/>
      <w:r w:rsidRPr="34450686">
        <w:rPr>
          <w:sz w:val="16"/>
          <w:szCs w:val="16"/>
          <w:lang w:val="es-ES"/>
        </w:rPr>
        <w:t xml:space="preserve"> y Schwarzkopf. En 2024 Henkel alcanzó ventas por €21,6 billones de euros Las acciones preferentes de Henkel cotizan en el índice bursátil alemán DAX. La sostenibilidad, innovación y diversidad están profundamente ancladas a la estrategia de la compañía. Henkel se fundó en 1876 y hoy emplea a un equipo diverso de más de 47.000 personas en todo el mundo, unidas por una sólida cultura corporativa, valores compartidos y un propósito común: "Pioneers at </w:t>
      </w:r>
      <w:proofErr w:type="spellStart"/>
      <w:r w:rsidRPr="34450686">
        <w:rPr>
          <w:sz w:val="16"/>
          <w:szCs w:val="16"/>
          <w:lang w:val="es-ES"/>
        </w:rPr>
        <w:t>heart</w:t>
      </w:r>
      <w:proofErr w:type="spellEnd"/>
      <w:r w:rsidRPr="34450686">
        <w:rPr>
          <w:sz w:val="16"/>
          <w:szCs w:val="16"/>
          <w:lang w:val="es-ES"/>
        </w:rPr>
        <w:t xml:space="preserve"> </w:t>
      </w:r>
      <w:proofErr w:type="spellStart"/>
      <w:r w:rsidRPr="34450686">
        <w:rPr>
          <w:sz w:val="16"/>
          <w:szCs w:val="16"/>
          <w:lang w:val="es-ES"/>
        </w:rPr>
        <w:t>for</w:t>
      </w:r>
      <w:proofErr w:type="spellEnd"/>
      <w:r w:rsidRPr="34450686">
        <w:rPr>
          <w:sz w:val="16"/>
          <w:szCs w:val="16"/>
          <w:lang w:val="es-ES"/>
        </w:rPr>
        <w:t xml:space="preserve"> </w:t>
      </w:r>
      <w:proofErr w:type="spellStart"/>
      <w:r w:rsidRPr="34450686">
        <w:rPr>
          <w:sz w:val="16"/>
          <w:szCs w:val="16"/>
          <w:lang w:val="es-ES"/>
        </w:rPr>
        <w:t>the</w:t>
      </w:r>
      <w:proofErr w:type="spellEnd"/>
      <w:r w:rsidRPr="34450686">
        <w:rPr>
          <w:sz w:val="16"/>
          <w:szCs w:val="16"/>
          <w:lang w:val="es-ES"/>
        </w:rPr>
        <w:t xml:space="preserve"> </w:t>
      </w:r>
      <w:proofErr w:type="spellStart"/>
      <w:r w:rsidRPr="34450686">
        <w:rPr>
          <w:sz w:val="16"/>
          <w:szCs w:val="16"/>
          <w:lang w:val="es-ES"/>
        </w:rPr>
        <w:t>good</w:t>
      </w:r>
      <w:proofErr w:type="spellEnd"/>
      <w:r w:rsidRPr="34450686">
        <w:rPr>
          <w:sz w:val="16"/>
          <w:szCs w:val="16"/>
          <w:lang w:val="es-ES"/>
        </w:rPr>
        <w:t xml:space="preserve"> </w:t>
      </w:r>
      <w:proofErr w:type="spellStart"/>
      <w:r w:rsidRPr="34450686">
        <w:rPr>
          <w:sz w:val="16"/>
          <w:szCs w:val="16"/>
          <w:lang w:val="es-ES"/>
        </w:rPr>
        <w:t>of</w:t>
      </w:r>
      <w:proofErr w:type="spellEnd"/>
      <w:r w:rsidRPr="34450686">
        <w:rPr>
          <w:sz w:val="16"/>
          <w:szCs w:val="16"/>
          <w:lang w:val="es-ES"/>
        </w:rPr>
        <w:t xml:space="preserve"> </w:t>
      </w:r>
      <w:proofErr w:type="spellStart"/>
      <w:r w:rsidRPr="34450686">
        <w:rPr>
          <w:sz w:val="16"/>
          <w:szCs w:val="16"/>
          <w:lang w:val="es-ES"/>
        </w:rPr>
        <w:t>generations</w:t>
      </w:r>
      <w:proofErr w:type="spellEnd"/>
      <w:r w:rsidRPr="34450686">
        <w:rPr>
          <w:sz w:val="16"/>
          <w:szCs w:val="16"/>
          <w:lang w:val="es-ES"/>
        </w:rPr>
        <w:t xml:space="preserve">" Más información en www.henkel.com  </w:t>
      </w:r>
    </w:p>
    <w:p w14:paraId="115B8C83" w14:textId="77777777" w:rsidR="0038503D" w:rsidRDefault="0038503D"/>
    <w:p w14:paraId="34F13FD7" w14:textId="77777777" w:rsidR="00E5241D" w:rsidRPr="00E5241D" w:rsidRDefault="00E5241D" w:rsidP="00E5241D">
      <w:pPr>
        <w:spacing w:line="259" w:lineRule="auto"/>
        <w:jc w:val="both"/>
        <w:rPr>
          <w:b/>
          <w:sz w:val="16"/>
          <w:szCs w:val="16"/>
        </w:rPr>
      </w:pPr>
      <w:r w:rsidRPr="00E5241D">
        <w:rPr>
          <w:b/>
          <w:sz w:val="16"/>
          <w:szCs w:val="16"/>
        </w:rPr>
        <w:t>Henkel en Colombia</w:t>
      </w:r>
    </w:p>
    <w:p w14:paraId="262ADADF" w14:textId="77777777" w:rsidR="00E5241D" w:rsidRPr="00E5241D" w:rsidRDefault="00E5241D" w:rsidP="00E5241D">
      <w:pPr>
        <w:spacing w:line="259" w:lineRule="auto"/>
        <w:jc w:val="both"/>
        <w:rPr>
          <w:bCs/>
          <w:sz w:val="16"/>
          <w:szCs w:val="16"/>
        </w:rPr>
      </w:pPr>
      <w:r w:rsidRPr="00E5241D">
        <w:rPr>
          <w:bCs/>
          <w:sz w:val="16"/>
          <w:szCs w:val="16"/>
        </w:rPr>
        <w:t xml:space="preserve">Con 38 años de trayectoria en Colombia, Henkel ha construido un sólido portafolio de 24 marcas líderes en sus categorías, como Schwarzkopf, </w:t>
      </w:r>
      <w:proofErr w:type="spellStart"/>
      <w:r w:rsidRPr="00E5241D">
        <w:rPr>
          <w:bCs/>
          <w:sz w:val="16"/>
          <w:szCs w:val="16"/>
        </w:rPr>
        <w:t>Igora</w:t>
      </w:r>
      <w:proofErr w:type="spellEnd"/>
      <w:r w:rsidRPr="00E5241D">
        <w:rPr>
          <w:bCs/>
          <w:sz w:val="16"/>
          <w:szCs w:val="16"/>
        </w:rPr>
        <w:t xml:space="preserve">, Balance, Loctite, </w:t>
      </w:r>
      <w:proofErr w:type="spellStart"/>
      <w:r w:rsidRPr="00E5241D">
        <w:rPr>
          <w:bCs/>
          <w:sz w:val="16"/>
          <w:szCs w:val="16"/>
        </w:rPr>
        <w:t>Palette</w:t>
      </w:r>
      <w:proofErr w:type="spellEnd"/>
      <w:r w:rsidRPr="00E5241D">
        <w:rPr>
          <w:bCs/>
          <w:sz w:val="16"/>
          <w:szCs w:val="16"/>
        </w:rPr>
        <w:t xml:space="preserve">, </w:t>
      </w:r>
      <w:proofErr w:type="spellStart"/>
      <w:r w:rsidRPr="00E5241D">
        <w:rPr>
          <w:bCs/>
          <w:sz w:val="16"/>
          <w:szCs w:val="16"/>
        </w:rPr>
        <w:t>Persil</w:t>
      </w:r>
      <w:proofErr w:type="spellEnd"/>
      <w:r w:rsidRPr="00E5241D">
        <w:rPr>
          <w:bCs/>
          <w:sz w:val="16"/>
          <w:szCs w:val="16"/>
        </w:rPr>
        <w:t xml:space="preserve">, </w:t>
      </w:r>
      <w:proofErr w:type="spellStart"/>
      <w:r w:rsidRPr="00E5241D">
        <w:rPr>
          <w:bCs/>
          <w:sz w:val="16"/>
          <w:szCs w:val="16"/>
        </w:rPr>
        <w:t>Authentic</w:t>
      </w:r>
      <w:proofErr w:type="spellEnd"/>
      <w:r w:rsidRPr="00E5241D">
        <w:rPr>
          <w:bCs/>
          <w:sz w:val="16"/>
          <w:szCs w:val="16"/>
        </w:rPr>
        <w:t xml:space="preserve"> </w:t>
      </w:r>
      <w:proofErr w:type="spellStart"/>
      <w:r w:rsidRPr="00E5241D">
        <w:rPr>
          <w:bCs/>
          <w:sz w:val="16"/>
          <w:szCs w:val="16"/>
        </w:rPr>
        <w:t>Beauty</w:t>
      </w:r>
      <w:proofErr w:type="spellEnd"/>
      <w:r w:rsidRPr="00E5241D">
        <w:rPr>
          <w:bCs/>
          <w:sz w:val="16"/>
          <w:szCs w:val="16"/>
        </w:rPr>
        <w:t xml:space="preserve"> Concept, </w:t>
      </w:r>
      <w:proofErr w:type="spellStart"/>
      <w:r w:rsidRPr="00E5241D">
        <w:rPr>
          <w:bCs/>
          <w:sz w:val="16"/>
          <w:szCs w:val="16"/>
        </w:rPr>
        <w:t>Tec</w:t>
      </w:r>
      <w:proofErr w:type="spellEnd"/>
      <w:r w:rsidRPr="00E5241D">
        <w:rPr>
          <w:bCs/>
          <w:sz w:val="16"/>
          <w:szCs w:val="16"/>
        </w:rPr>
        <w:t xml:space="preserve"> </w:t>
      </w:r>
      <w:proofErr w:type="spellStart"/>
      <w:r w:rsidRPr="00E5241D">
        <w:rPr>
          <w:bCs/>
          <w:sz w:val="16"/>
          <w:szCs w:val="16"/>
        </w:rPr>
        <w:t>Italy</w:t>
      </w:r>
      <w:proofErr w:type="spellEnd"/>
      <w:r w:rsidRPr="00E5241D">
        <w:rPr>
          <w:bCs/>
          <w:sz w:val="16"/>
          <w:szCs w:val="16"/>
        </w:rPr>
        <w:t xml:space="preserve">, </w:t>
      </w:r>
      <w:proofErr w:type="spellStart"/>
      <w:r w:rsidRPr="00E5241D">
        <w:rPr>
          <w:bCs/>
          <w:sz w:val="16"/>
          <w:szCs w:val="16"/>
        </w:rPr>
        <w:t>Konzil</w:t>
      </w:r>
      <w:proofErr w:type="spellEnd"/>
      <w:r w:rsidRPr="00E5241D">
        <w:rPr>
          <w:bCs/>
          <w:sz w:val="16"/>
          <w:szCs w:val="16"/>
        </w:rPr>
        <w:t xml:space="preserve">, </w:t>
      </w:r>
      <w:proofErr w:type="spellStart"/>
      <w:r w:rsidRPr="00E5241D">
        <w:rPr>
          <w:bCs/>
          <w:sz w:val="16"/>
          <w:szCs w:val="16"/>
        </w:rPr>
        <w:t>Sista</w:t>
      </w:r>
      <w:proofErr w:type="spellEnd"/>
      <w:r w:rsidRPr="00E5241D">
        <w:rPr>
          <w:bCs/>
          <w:sz w:val="16"/>
          <w:szCs w:val="16"/>
        </w:rPr>
        <w:t xml:space="preserve">, entre otras. En 2024, el país se convirtió en el tercero con mayores ventas de la región, después de México y Brasil, ratificando su posición estratégica para el desarrollo y crecimiento del mercado en Latinoamérica. Asimismo, las ventas fueron de más de €103,2 millones de euros, </w:t>
      </w:r>
    </w:p>
    <w:p w14:paraId="551B6697" w14:textId="77777777" w:rsidR="00E5241D" w:rsidRPr="00E5241D" w:rsidRDefault="00E5241D" w:rsidP="00E5241D">
      <w:pPr>
        <w:spacing w:line="259" w:lineRule="auto"/>
        <w:jc w:val="both"/>
        <w:rPr>
          <w:bCs/>
          <w:sz w:val="16"/>
          <w:szCs w:val="16"/>
        </w:rPr>
      </w:pPr>
      <w:r w:rsidRPr="00E5241D">
        <w:rPr>
          <w:bCs/>
          <w:sz w:val="16"/>
          <w:szCs w:val="16"/>
        </w:rPr>
        <w:t xml:space="preserve"> </w:t>
      </w:r>
    </w:p>
    <w:p w14:paraId="6E8F2080" w14:textId="173B96EF" w:rsidR="0038503D" w:rsidRPr="00E5241D" w:rsidRDefault="00E5241D" w:rsidP="00E5241D">
      <w:pPr>
        <w:spacing w:line="259" w:lineRule="auto"/>
        <w:jc w:val="both"/>
        <w:rPr>
          <w:bCs/>
        </w:rPr>
      </w:pPr>
      <w:r w:rsidRPr="00E5241D">
        <w:rPr>
          <w:bCs/>
          <w:sz w:val="16"/>
          <w:szCs w:val="16"/>
        </w:rPr>
        <w:t xml:space="preserve">La planta de Montevideo (Bogotá), fundada en 1956, se ha consolidado como el </w:t>
      </w:r>
      <w:proofErr w:type="gramStart"/>
      <w:r w:rsidRPr="00E5241D">
        <w:rPr>
          <w:bCs/>
          <w:sz w:val="16"/>
          <w:szCs w:val="16"/>
        </w:rPr>
        <w:t>Hub</w:t>
      </w:r>
      <w:proofErr w:type="gramEnd"/>
      <w:r w:rsidRPr="00E5241D">
        <w:rPr>
          <w:bCs/>
          <w:sz w:val="16"/>
          <w:szCs w:val="16"/>
        </w:rPr>
        <w:t xml:space="preserve"> de producción de coloración en América Latina, desde donde se exporta más del 50% de la producción de esta planta a Europa, Estados Unidos, Argentina, Brasil, México, entre otros.</w:t>
      </w:r>
    </w:p>
    <w:sectPr w:rsidR="0038503D" w:rsidRPr="00E5241D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64BC1" w14:textId="77777777" w:rsidR="000E234A" w:rsidRDefault="000E234A">
      <w:pPr>
        <w:spacing w:line="240" w:lineRule="auto"/>
      </w:pPr>
      <w:r>
        <w:separator/>
      </w:r>
    </w:p>
  </w:endnote>
  <w:endnote w:type="continuationSeparator" w:id="0">
    <w:p w14:paraId="54141AA7" w14:textId="77777777" w:rsidR="000E234A" w:rsidRDefault="000E23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E1D93" w14:textId="77777777" w:rsidR="000E234A" w:rsidRDefault="000E234A">
      <w:pPr>
        <w:spacing w:line="240" w:lineRule="auto"/>
      </w:pPr>
      <w:r>
        <w:separator/>
      </w:r>
    </w:p>
  </w:footnote>
  <w:footnote w:type="continuationSeparator" w:id="0">
    <w:p w14:paraId="6D7B1337" w14:textId="77777777" w:rsidR="000E234A" w:rsidRDefault="000E234A">
      <w:pPr>
        <w:spacing w:line="240" w:lineRule="auto"/>
      </w:pPr>
      <w:r>
        <w:continuationSeparator/>
      </w:r>
    </w:p>
  </w:footnote>
  <w:footnote w:id="1">
    <w:p w14:paraId="398B692E" w14:textId="1B98D020" w:rsidR="00FD551D" w:rsidRPr="00FD551D" w:rsidRDefault="00FD551D">
      <w:pPr>
        <w:pStyle w:val="FootnoteText"/>
        <w:rPr>
          <w:sz w:val="16"/>
          <w:szCs w:val="16"/>
          <w:lang w:val="es-MX"/>
        </w:rPr>
      </w:pPr>
      <w:r w:rsidRPr="00FD551D">
        <w:rPr>
          <w:rStyle w:val="FootnoteReference"/>
          <w:sz w:val="16"/>
          <w:szCs w:val="16"/>
        </w:rPr>
        <w:footnoteRef/>
      </w:r>
      <w:r w:rsidRPr="00FD551D">
        <w:rPr>
          <w:sz w:val="16"/>
          <w:szCs w:val="16"/>
        </w:rPr>
        <w:t xml:space="preserve"> </w:t>
      </w:r>
      <w:hyperlink r:id="rId1" w:history="1">
        <w:r w:rsidRPr="00FD551D">
          <w:rPr>
            <w:rStyle w:val="Hyperlink"/>
            <w:color w:val="auto"/>
            <w:sz w:val="16"/>
            <w:szCs w:val="16"/>
          </w:rPr>
          <w:t>Caída del cabello: quién la tiene y causa</w:t>
        </w:r>
      </w:hyperlink>
      <w:r w:rsidRPr="00FD551D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84DA" w14:textId="77777777" w:rsidR="0038503D" w:rsidRDefault="00646269">
    <w:r>
      <w:rPr>
        <w:noProof/>
      </w:rPr>
      <w:drawing>
        <wp:anchor distT="0" distB="0" distL="0" distR="0" simplePos="0" relativeHeight="251658240" behindDoc="1" locked="0" layoutInCell="1" hidden="0" allowOverlap="1" wp14:anchorId="2DD8924A" wp14:editId="6870F7A6">
          <wp:simplePos x="0" y="0"/>
          <wp:positionH relativeFrom="column">
            <wp:posOffset>4692975</wp:posOffset>
          </wp:positionH>
          <wp:positionV relativeFrom="paragraph">
            <wp:posOffset>-300037</wp:posOffset>
          </wp:positionV>
          <wp:extent cx="1042502" cy="59055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502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8241" behindDoc="1" locked="0" layoutInCell="1" hidden="0" allowOverlap="1" wp14:anchorId="50D9822E" wp14:editId="4364079C">
          <wp:simplePos x="0" y="0"/>
          <wp:positionH relativeFrom="column">
            <wp:posOffset>1</wp:posOffset>
          </wp:positionH>
          <wp:positionV relativeFrom="paragraph">
            <wp:posOffset>-314324</wp:posOffset>
          </wp:positionV>
          <wp:extent cx="1214438" cy="67468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21551" b="22413"/>
                  <a:stretch>
                    <a:fillRect/>
                  </a:stretch>
                </pic:blipFill>
                <pic:spPr>
                  <a:xfrm>
                    <a:off x="0" y="0"/>
                    <a:ext cx="1214438" cy="674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9C7F7A" w14:textId="77777777" w:rsidR="0038503D" w:rsidRDefault="003850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7B39"/>
    <w:multiLevelType w:val="multilevel"/>
    <w:tmpl w:val="00D08A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14143D2"/>
    <w:multiLevelType w:val="multilevel"/>
    <w:tmpl w:val="338E3E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75050709">
    <w:abstractNumId w:val="1"/>
  </w:num>
  <w:num w:numId="2" w16cid:durableId="180823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03D"/>
    <w:rsid w:val="000E234A"/>
    <w:rsid w:val="001123CB"/>
    <w:rsid w:val="001A658D"/>
    <w:rsid w:val="001C6D11"/>
    <w:rsid w:val="001D6B60"/>
    <w:rsid w:val="0021478A"/>
    <w:rsid w:val="00232F0B"/>
    <w:rsid w:val="00256705"/>
    <w:rsid w:val="002B57BA"/>
    <w:rsid w:val="0038503D"/>
    <w:rsid w:val="00391D1B"/>
    <w:rsid w:val="003A76A6"/>
    <w:rsid w:val="003E4461"/>
    <w:rsid w:val="003F2EB0"/>
    <w:rsid w:val="00451A0D"/>
    <w:rsid w:val="004A59A8"/>
    <w:rsid w:val="004B7199"/>
    <w:rsid w:val="004E36B7"/>
    <w:rsid w:val="005D6406"/>
    <w:rsid w:val="00646269"/>
    <w:rsid w:val="006717B1"/>
    <w:rsid w:val="006A480E"/>
    <w:rsid w:val="006B2B02"/>
    <w:rsid w:val="006B33C7"/>
    <w:rsid w:val="006D1EB5"/>
    <w:rsid w:val="006E0BC2"/>
    <w:rsid w:val="00704A20"/>
    <w:rsid w:val="00714B71"/>
    <w:rsid w:val="00771962"/>
    <w:rsid w:val="00776ADA"/>
    <w:rsid w:val="007B1132"/>
    <w:rsid w:val="00810B52"/>
    <w:rsid w:val="00826EB0"/>
    <w:rsid w:val="00870162"/>
    <w:rsid w:val="008D0137"/>
    <w:rsid w:val="00997D4B"/>
    <w:rsid w:val="009D07B9"/>
    <w:rsid w:val="009E1BFB"/>
    <w:rsid w:val="00AF7447"/>
    <w:rsid w:val="00B00BFD"/>
    <w:rsid w:val="00BA68A0"/>
    <w:rsid w:val="00BC31E9"/>
    <w:rsid w:val="00C07D50"/>
    <w:rsid w:val="00CA7A4D"/>
    <w:rsid w:val="00CF6F58"/>
    <w:rsid w:val="00D22D24"/>
    <w:rsid w:val="00D24C8D"/>
    <w:rsid w:val="00D33E8B"/>
    <w:rsid w:val="00D65C05"/>
    <w:rsid w:val="00D86D13"/>
    <w:rsid w:val="00DA0880"/>
    <w:rsid w:val="00DD24C3"/>
    <w:rsid w:val="00DF0DF2"/>
    <w:rsid w:val="00E25424"/>
    <w:rsid w:val="00E33788"/>
    <w:rsid w:val="00E5241D"/>
    <w:rsid w:val="00E8739A"/>
    <w:rsid w:val="00EF4D91"/>
    <w:rsid w:val="00FD551D"/>
    <w:rsid w:val="1309AD16"/>
    <w:rsid w:val="13F65CFF"/>
    <w:rsid w:val="1E5609B4"/>
    <w:rsid w:val="2AED8146"/>
    <w:rsid w:val="2F430434"/>
    <w:rsid w:val="34450686"/>
    <w:rsid w:val="468A98B1"/>
    <w:rsid w:val="49477509"/>
    <w:rsid w:val="546FAFA4"/>
    <w:rsid w:val="6FCCD6B3"/>
    <w:rsid w:val="7A8DF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EF09A"/>
  <w15:docId w15:val="{E22580A0-DF43-401C-AE02-2E0D90C5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51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5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55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D55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5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D86D13"/>
    <w:pPr>
      <w:tabs>
        <w:tab w:val="center" w:pos="4419"/>
        <w:tab w:val="right" w:pos="88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D13"/>
  </w:style>
  <w:style w:type="paragraph" w:styleId="Footer">
    <w:name w:val="footer"/>
    <w:basedOn w:val="Normal"/>
    <w:link w:val="FooterChar"/>
    <w:uiPriority w:val="99"/>
    <w:semiHidden/>
    <w:unhideWhenUsed/>
    <w:rsid w:val="00D86D13"/>
    <w:pPr>
      <w:tabs>
        <w:tab w:val="center" w:pos="4419"/>
        <w:tab w:val="right" w:pos="88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6D13"/>
  </w:style>
  <w:style w:type="paragraph" w:styleId="CommentText">
    <w:name w:val="annotation text"/>
    <w:basedOn w:val="Normal"/>
    <w:link w:val="CommentTextChar"/>
    <w:uiPriority w:val="99"/>
    <w:semiHidden/>
    <w:unhideWhenUsed/>
    <w:rsid w:val="00D86D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D1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86D1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7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ad.org/public/diseases/hair-loss/causes/18-caus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8257C-3329-497A-95D6-F6CE9C1B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4063</Characters>
  <Application>Microsoft Office Word</Application>
  <DocSecurity>4</DocSecurity>
  <Lines>63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Cuellar (Ext)</dc:creator>
  <cp:lastModifiedBy>Juliana Moreno</cp:lastModifiedBy>
  <cp:revision>2</cp:revision>
  <dcterms:created xsi:type="dcterms:W3CDTF">2025-12-24T01:54:00Z</dcterms:created>
  <dcterms:modified xsi:type="dcterms:W3CDTF">2025-12-24T01:54:00Z</dcterms:modified>
</cp:coreProperties>
</file>