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A00A" w14:textId="77777777" w:rsidR="0087736D" w:rsidRDefault="0087736D" w:rsidP="0087736D">
      <w:pPr>
        <w:jc w:val="center"/>
        <w:rPr>
          <w:rFonts w:ascii="Verdana" w:hAnsi="Verdana" w:cs="Arial (Corpo CS)"/>
          <w:b/>
          <w:bCs/>
          <w:caps/>
          <w:sz w:val="28"/>
          <w:szCs w:val="30"/>
        </w:rPr>
      </w:pPr>
    </w:p>
    <w:p w14:paraId="1D337DAA" w14:textId="13C973FF" w:rsidR="0087736D" w:rsidRDefault="0087736D" w:rsidP="00B81CFF">
      <w:pPr>
        <w:jc w:val="center"/>
        <w:rPr>
          <w:rFonts w:ascii="Verdana" w:hAnsi="Verdana" w:cs="Arial (Corpo CS)"/>
          <w:b/>
          <w:bCs/>
          <w:caps/>
          <w:sz w:val="28"/>
          <w:szCs w:val="30"/>
        </w:rPr>
      </w:pPr>
      <w:r>
        <w:rPr>
          <w:rFonts w:ascii="Verdana" w:hAnsi="Verdana" w:cs="Arial (Corpo CS)"/>
          <w:b/>
          <w:bCs/>
          <w:caps/>
          <w:sz w:val="28"/>
          <w:szCs w:val="30"/>
        </w:rPr>
        <w:t>SYOSS</w:t>
      </w:r>
      <w:r w:rsidR="00B81CFF">
        <w:rPr>
          <w:rFonts w:ascii="Verdana" w:hAnsi="Verdana" w:cs="Arial (Corpo CS)"/>
          <w:b/>
          <w:bCs/>
          <w:caps/>
          <w:sz w:val="28"/>
          <w:szCs w:val="30"/>
        </w:rPr>
        <w:t xml:space="preserve"> presenta Glaze: </w:t>
      </w:r>
    </w:p>
    <w:p w14:paraId="1F6C2886" w14:textId="0B505228" w:rsidR="00B81CFF" w:rsidRPr="00DB765B" w:rsidRDefault="00B81CFF" w:rsidP="00B81CFF">
      <w:pPr>
        <w:jc w:val="center"/>
        <w:rPr>
          <w:rFonts w:ascii="Verdana" w:hAnsi="Verdana" w:cs="Arial (Corpo CS)"/>
          <w:b/>
          <w:bCs/>
          <w:caps/>
          <w:sz w:val="28"/>
          <w:szCs w:val="30"/>
        </w:rPr>
      </w:pPr>
      <w:r>
        <w:rPr>
          <w:rFonts w:ascii="Verdana" w:hAnsi="Verdana" w:cs="Arial (Corpo CS)"/>
          <w:b/>
          <w:bCs/>
          <w:caps/>
          <w:sz w:val="28"/>
          <w:szCs w:val="30"/>
        </w:rPr>
        <w:t xml:space="preserve">colore e </w:t>
      </w:r>
      <w:r w:rsidR="00A457E4">
        <w:rPr>
          <w:rFonts w:ascii="Verdana" w:hAnsi="Verdana" w:cs="Arial (Corpo CS)"/>
          <w:b/>
          <w:bCs/>
          <w:caps/>
          <w:sz w:val="28"/>
          <w:szCs w:val="30"/>
        </w:rPr>
        <w:t>STYLING ALL’INSEGNA</w:t>
      </w:r>
      <w:r w:rsidR="001C03D5">
        <w:rPr>
          <w:rFonts w:ascii="Verdana" w:hAnsi="Verdana" w:cs="Arial (Corpo CS)"/>
          <w:b/>
          <w:bCs/>
          <w:caps/>
          <w:sz w:val="28"/>
          <w:szCs w:val="30"/>
        </w:rPr>
        <w:t xml:space="preserve"> </w:t>
      </w:r>
      <w:r>
        <w:rPr>
          <w:rFonts w:ascii="Verdana" w:hAnsi="Verdana" w:cs="Arial (Corpo CS)"/>
          <w:b/>
          <w:bCs/>
          <w:caps/>
          <w:sz w:val="28"/>
          <w:szCs w:val="30"/>
        </w:rPr>
        <w:t xml:space="preserve">della </w:t>
      </w:r>
      <w:r w:rsidR="008E480B">
        <w:rPr>
          <w:rFonts w:ascii="Verdana" w:hAnsi="Verdana" w:cs="Arial (Corpo CS)"/>
          <w:b/>
          <w:bCs/>
          <w:caps/>
          <w:sz w:val="28"/>
          <w:szCs w:val="30"/>
        </w:rPr>
        <w:t xml:space="preserve">LUCENTEZZA </w:t>
      </w:r>
    </w:p>
    <w:p w14:paraId="1906E325" w14:textId="57D7DBE3" w:rsidR="00CA1DCF" w:rsidRDefault="004630FB" w:rsidP="00F5507F">
      <w:pPr>
        <w:jc w:val="both"/>
        <w:rPr>
          <w:rFonts w:ascii="Verdana" w:hAnsi="Verdana"/>
        </w:rPr>
      </w:pPr>
      <w:r>
        <w:rPr>
          <w:rFonts w:ascii="Verdana" w:hAnsi="Verdana"/>
        </w:rPr>
        <w:t xml:space="preserve">                                                                                                 </w:t>
      </w:r>
      <w:r w:rsidR="00E83A9B">
        <w:rPr>
          <w:rFonts w:ascii="Verdana" w:hAnsi="Verdana"/>
        </w:rPr>
        <w:t xml:space="preserve">   </w:t>
      </w:r>
      <w:r w:rsidR="00C7679F">
        <w:rPr>
          <w:rFonts w:ascii="Verdana" w:hAnsi="Verdana"/>
        </w:rPr>
        <w:t xml:space="preserve">                 </w:t>
      </w:r>
      <w:r w:rsidR="00DB765B" w:rsidRPr="00DB765B">
        <w:rPr>
          <w:rFonts w:ascii="Verdana" w:hAnsi="Verdana"/>
        </w:rPr>
        <w:t>Milano, febbraio 202</w:t>
      </w:r>
      <w:r w:rsidR="0087736D">
        <w:rPr>
          <w:rFonts w:ascii="Verdana" w:hAnsi="Verdana"/>
        </w:rPr>
        <w:t>6</w:t>
      </w:r>
      <w:r w:rsidR="00DB765B" w:rsidRPr="00DB765B">
        <w:rPr>
          <w:rFonts w:ascii="Verdana" w:hAnsi="Verdana"/>
        </w:rPr>
        <w:t xml:space="preserve"> –</w:t>
      </w:r>
      <w:r w:rsidR="00E83A9B">
        <w:rPr>
          <w:rFonts w:ascii="Verdana" w:hAnsi="Verdana"/>
        </w:rPr>
        <w:t xml:space="preserve"> </w:t>
      </w:r>
      <w:r w:rsidR="00F5507F" w:rsidRPr="00F5507F">
        <w:rPr>
          <w:rFonts w:ascii="Verdana" w:hAnsi="Verdana"/>
        </w:rPr>
        <w:t xml:space="preserve">La lucentezza è il bisogno </w:t>
      </w:r>
      <w:r w:rsidR="008E480B">
        <w:rPr>
          <w:rFonts w:ascii="Verdana" w:hAnsi="Verdana"/>
        </w:rPr>
        <w:t xml:space="preserve">più ricercato dalle consumatrici </w:t>
      </w:r>
      <w:r w:rsidR="00F5507F" w:rsidRPr="00F5507F">
        <w:rPr>
          <w:rFonts w:ascii="Verdana" w:hAnsi="Verdana"/>
        </w:rPr>
        <w:t xml:space="preserve">quando si parla di capelli: finish luminosi, riflessi brillanti e tecniche come la laminazione continuano a essere tra le tendenze più richieste. </w:t>
      </w:r>
    </w:p>
    <w:p w14:paraId="483570CB" w14:textId="2A8D9763" w:rsidR="0087736D" w:rsidRPr="0087736D" w:rsidRDefault="00F5507F" w:rsidP="00F5507F">
      <w:pPr>
        <w:jc w:val="both"/>
        <w:rPr>
          <w:rFonts w:ascii="Verdana" w:hAnsi="Verdana"/>
        </w:rPr>
      </w:pPr>
      <w:r w:rsidRPr="00F5507F">
        <w:rPr>
          <w:rFonts w:ascii="Verdana" w:hAnsi="Verdana"/>
        </w:rPr>
        <w:t xml:space="preserve">Per rispondere a queste esigenze, </w:t>
      </w:r>
      <w:proofErr w:type="spellStart"/>
      <w:r w:rsidRPr="00F5507F">
        <w:rPr>
          <w:rFonts w:ascii="Verdana" w:eastAsiaTheme="majorEastAsia" w:hAnsi="Verdana"/>
          <w:b/>
          <w:bCs/>
        </w:rPr>
        <w:t>Syoss</w:t>
      </w:r>
      <w:proofErr w:type="spellEnd"/>
      <w:r w:rsidRPr="00F5507F">
        <w:rPr>
          <w:rFonts w:ascii="Verdana" w:eastAsiaTheme="majorEastAsia" w:hAnsi="Verdana"/>
          <w:b/>
          <w:bCs/>
        </w:rPr>
        <w:t xml:space="preserve"> </w:t>
      </w:r>
      <w:r w:rsidRPr="00F5507F">
        <w:rPr>
          <w:rFonts w:ascii="Verdana" w:hAnsi="Verdana"/>
          <w:b/>
          <w:bCs/>
        </w:rPr>
        <w:t xml:space="preserve">amplia la sua offerta </w:t>
      </w:r>
      <w:r w:rsidR="00AB71E6">
        <w:rPr>
          <w:rFonts w:ascii="Verdana" w:hAnsi="Verdana"/>
          <w:b/>
          <w:bCs/>
        </w:rPr>
        <w:t xml:space="preserve">prodotto </w:t>
      </w:r>
      <w:r w:rsidRPr="00F5507F">
        <w:rPr>
          <w:rFonts w:ascii="Verdana" w:hAnsi="Verdana"/>
          <w:b/>
          <w:bCs/>
        </w:rPr>
        <w:t xml:space="preserve">con alcune novità </w:t>
      </w:r>
      <w:r w:rsidR="00A347CF">
        <w:rPr>
          <w:rFonts w:ascii="Verdana" w:hAnsi="Verdana"/>
          <w:b/>
          <w:bCs/>
        </w:rPr>
        <w:t xml:space="preserve">nelle categorie </w:t>
      </w:r>
      <w:r w:rsidR="008E480B">
        <w:rPr>
          <w:rFonts w:ascii="Verdana" w:hAnsi="Verdana"/>
          <w:b/>
          <w:bCs/>
        </w:rPr>
        <w:t xml:space="preserve">Colorazione </w:t>
      </w:r>
      <w:r w:rsidR="00A347CF">
        <w:rPr>
          <w:rFonts w:ascii="Verdana" w:hAnsi="Verdana"/>
          <w:b/>
          <w:bCs/>
        </w:rPr>
        <w:t xml:space="preserve">e </w:t>
      </w:r>
      <w:r w:rsidR="008E480B">
        <w:rPr>
          <w:rFonts w:ascii="Verdana" w:hAnsi="Verdana"/>
          <w:b/>
          <w:bCs/>
        </w:rPr>
        <w:t>S</w:t>
      </w:r>
      <w:r w:rsidR="00A347CF">
        <w:rPr>
          <w:rFonts w:ascii="Verdana" w:hAnsi="Verdana"/>
          <w:b/>
          <w:bCs/>
        </w:rPr>
        <w:t>tyling</w:t>
      </w:r>
      <w:r>
        <w:rPr>
          <w:rFonts w:ascii="Verdana" w:hAnsi="Verdana"/>
        </w:rPr>
        <w:t xml:space="preserve">: </w:t>
      </w:r>
    </w:p>
    <w:p w14:paraId="31A8E987" w14:textId="4534FBA8" w:rsidR="00DB765B" w:rsidRPr="00DB765B" w:rsidRDefault="00DB765B" w:rsidP="00DB765B">
      <w:pPr>
        <w:jc w:val="both"/>
        <w:rPr>
          <w:rFonts w:ascii="Verdana" w:hAnsi="Verdana"/>
        </w:rPr>
      </w:pPr>
    </w:p>
    <w:p w14:paraId="1A894480" w14:textId="3D0C13DF" w:rsidR="00DB765B" w:rsidRPr="00F5507F" w:rsidRDefault="00F5507F" w:rsidP="00DB765B">
      <w:pPr>
        <w:jc w:val="both"/>
        <w:rPr>
          <w:rFonts w:ascii="Verdana" w:hAnsi="Verdana"/>
        </w:rPr>
      </w:pPr>
      <w:r w:rsidRPr="00F5507F">
        <w:rPr>
          <w:rFonts w:ascii="Verdana" w:hAnsi="Verdana"/>
          <w:b/>
          <w:bCs/>
        </w:rPr>
        <w:t xml:space="preserve">SYOSS COLOR GLAZE – </w:t>
      </w:r>
      <w:r w:rsidR="00865E79" w:rsidRPr="00F5507F">
        <w:rPr>
          <w:rFonts w:ascii="Verdana" w:hAnsi="Verdana"/>
          <w:b/>
          <w:bCs/>
        </w:rPr>
        <w:t>IL POTERE DEI TON</w:t>
      </w:r>
      <w:r w:rsidR="001E6F65">
        <w:rPr>
          <w:rFonts w:ascii="Verdana" w:hAnsi="Verdana"/>
          <w:b/>
          <w:bCs/>
        </w:rPr>
        <w:t>A</w:t>
      </w:r>
      <w:r w:rsidR="00865E79" w:rsidRPr="00F5507F">
        <w:rPr>
          <w:rFonts w:ascii="Verdana" w:hAnsi="Verdana"/>
          <w:b/>
          <w:bCs/>
        </w:rPr>
        <w:t>LIZZANTI</w:t>
      </w:r>
      <w:r w:rsidRPr="00F5507F">
        <w:rPr>
          <w:rFonts w:ascii="Verdana" w:hAnsi="Verdana"/>
        </w:rPr>
        <w:t xml:space="preserve">: </w:t>
      </w:r>
    </w:p>
    <w:p w14:paraId="4842359E" w14:textId="14F58A0F" w:rsidR="00AB71E6" w:rsidRPr="00AB71E6" w:rsidRDefault="00F5507F" w:rsidP="00AB71E6">
      <w:pPr>
        <w:jc w:val="both"/>
        <w:rPr>
          <w:rFonts w:ascii="Verdana" w:eastAsiaTheme="minorHAnsi" w:hAnsi="Verdana" w:cstheme="minorBidi"/>
          <w:lang w:eastAsia="en-US"/>
        </w:rPr>
      </w:pPr>
      <w:r>
        <w:rPr>
          <w:rFonts w:ascii="Verdana" w:hAnsi="Verdana"/>
        </w:rPr>
        <w:t xml:space="preserve">I </w:t>
      </w:r>
      <w:proofErr w:type="spellStart"/>
      <w:r>
        <w:rPr>
          <w:rFonts w:ascii="Verdana" w:hAnsi="Verdana"/>
        </w:rPr>
        <w:t>tonalizzanti</w:t>
      </w:r>
      <w:proofErr w:type="spellEnd"/>
      <w:r>
        <w:rPr>
          <w:rFonts w:ascii="Verdana" w:hAnsi="Verdana"/>
        </w:rPr>
        <w:t xml:space="preserve"> </w:t>
      </w:r>
      <w:r w:rsidR="00865E79">
        <w:rPr>
          <w:rFonts w:ascii="Verdana" w:hAnsi="Verdana"/>
        </w:rPr>
        <w:t>sono una tipologia di prodotto che attrae</w:t>
      </w:r>
      <w:r>
        <w:rPr>
          <w:rFonts w:ascii="Verdana" w:hAnsi="Verdana"/>
        </w:rPr>
        <w:t xml:space="preserve"> </w:t>
      </w:r>
      <w:r w:rsidR="00865E79">
        <w:rPr>
          <w:rFonts w:ascii="Verdana" w:hAnsi="Verdana"/>
        </w:rPr>
        <w:t xml:space="preserve">acquirenti </w:t>
      </w:r>
      <w:r w:rsidR="00CA1DCF">
        <w:rPr>
          <w:rFonts w:ascii="Verdana" w:hAnsi="Verdana"/>
        </w:rPr>
        <w:t>g</w:t>
      </w:r>
      <w:r>
        <w:rPr>
          <w:rFonts w:ascii="Verdana" w:hAnsi="Verdana"/>
        </w:rPr>
        <w:t>iovan</w:t>
      </w:r>
      <w:r w:rsidR="00865E79">
        <w:rPr>
          <w:rFonts w:ascii="Verdana" w:hAnsi="Verdana"/>
        </w:rPr>
        <w:t>i</w:t>
      </w:r>
      <w:r>
        <w:rPr>
          <w:rFonts w:ascii="Verdana" w:hAnsi="Verdana"/>
        </w:rPr>
        <w:t xml:space="preserve"> e relativament</w:t>
      </w:r>
      <w:r w:rsidR="00B81CFF">
        <w:rPr>
          <w:rFonts w:ascii="Verdana" w:hAnsi="Verdana"/>
        </w:rPr>
        <w:t>e</w:t>
      </w:r>
      <w:r>
        <w:rPr>
          <w:rFonts w:ascii="Verdana" w:hAnsi="Verdana"/>
        </w:rPr>
        <w:t xml:space="preserve"> nuov</w:t>
      </w:r>
      <w:r w:rsidR="00B81CFF">
        <w:rPr>
          <w:rFonts w:ascii="Verdana" w:hAnsi="Verdana"/>
        </w:rPr>
        <w:t>i</w:t>
      </w:r>
      <w:r>
        <w:rPr>
          <w:rFonts w:ascii="Verdana" w:hAnsi="Verdana"/>
        </w:rPr>
        <w:t xml:space="preserve"> al mercato della colorazione. </w:t>
      </w:r>
      <w:r w:rsidR="00AB71E6" w:rsidRPr="00AB71E6">
        <w:rPr>
          <w:rFonts w:ascii="Verdana" w:eastAsiaTheme="minorHAnsi" w:hAnsi="Verdana" w:cstheme="minorBidi"/>
          <w:lang w:eastAsia="en-US"/>
        </w:rPr>
        <w:t xml:space="preserve">Si tratta di </w:t>
      </w:r>
      <w:r w:rsidR="008E480B">
        <w:rPr>
          <w:rFonts w:ascii="Verdana" w:eastAsiaTheme="minorHAnsi" w:hAnsi="Verdana" w:cstheme="minorBidi"/>
          <w:lang w:eastAsia="en-US"/>
        </w:rPr>
        <w:t xml:space="preserve">consumatrici </w:t>
      </w:r>
      <w:r w:rsidR="00AB71E6" w:rsidRPr="00AB71E6">
        <w:rPr>
          <w:rFonts w:ascii="Verdana" w:eastAsiaTheme="minorHAnsi" w:hAnsi="Verdana" w:cstheme="minorBidi"/>
          <w:lang w:eastAsia="en-US"/>
        </w:rPr>
        <w:t>che cercano soluzioni rapide e semplici, capaci di trasformare i</w:t>
      </w:r>
      <w:r w:rsidR="00B81CFF">
        <w:rPr>
          <w:rFonts w:ascii="Verdana" w:hAnsi="Verdana"/>
        </w:rPr>
        <w:t xml:space="preserve"> propri</w:t>
      </w:r>
      <w:r w:rsidR="00AB71E6" w:rsidRPr="00AB71E6">
        <w:rPr>
          <w:rFonts w:ascii="Verdana" w:eastAsiaTheme="minorHAnsi" w:hAnsi="Verdana" w:cstheme="minorBidi"/>
          <w:lang w:eastAsia="en-US"/>
        </w:rPr>
        <w:t xml:space="preserve"> look in poco</w:t>
      </w:r>
      <w:r w:rsidR="00B81CFF">
        <w:rPr>
          <w:rFonts w:ascii="Verdana" w:hAnsi="Verdana"/>
        </w:rPr>
        <w:t xml:space="preserve"> tempo</w:t>
      </w:r>
      <w:r w:rsidR="00AB71E6" w:rsidRPr="00AB71E6">
        <w:rPr>
          <w:rFonts w:ascii="Verdana" w:eastAsiaTheme="minorHAnsi" w:hAnsi="Verdana" w:cstheme="minorBidi"/>
          <w:lang w:eastAsia="en-US"/>
        </w:rPr>
        <w:t xml:space="preserve">. </w:t>
      </w:r>
      <w:proofErr w:type="spellStart"/>
      <w:r w:rsidR="00AB71E6" w:rsidRPr="00AB71E6">
        <w:rPr>
          <w:rFonts w:ascii="Verdana" w:eastAsiaTheme="minorHAnsi" w:hAnsi="Verdana" w:cstheme="minorBidi"/>
          <w:b/>
          <w:bCs/>
          <w:lang w:eastAsia="en-US"/>
        </w:rPr>
        <w:t>Syoss</w:t>
      </w:r>
      <w:proofErr w:type="spellEnd"/>
      <w:r w:rsidR="00AB71E6" w:rsidRPr="00AB71E6">
        <w:rPr>
          <w:rFonts w:ascii="Verdana" w:eastAsiaTheme="minorHAnsi" w:hAnsi="Verdana" w:cstheme="minorBidi"/>
          <w:b/>
          <w:bCs/>
          <w:lang w:eastAsia="en-US"/>
        </w:rPr>
        <w:t xml:space="preserve"> Color Glaze risponde a queste esigenze</w:t>
      </w:r>
      <w:r w:rsidR="00AB71E6" w:rsidRPr="00AB71E6">
        <w:rPr>
          <w:rFonts w:ascii="Verdana" w:eastAsiaTheme="minorHAnsi" w:hAnsi="Verdana" w:cstheme="minorBidi"/>
          <w:lang w:eastAsia="en-US"/>
        </w:rPr>
        <w:t>, coprendo</w:t>
      </w:r>
      <w:r w:rsidR="00B81CFF">
        <w:rPr>
          <w:rFonts w:ascii="Verdana" w:hAnsi="Verdana"/>
        </w:rPr>
        <w:t xml:space="preserve"> così</w:t>
      </w:r>
      <w:r w:rsidR="00AB71E6" w:rsidRPr="00AB71E6">
        <w:rPr>
          <w:rFonts w:ascii="Verdana" w:eastAsiaTheme="minorHAnsi" w:hAnsi="Verdana" w:cstheme="minorBidi"/>
          <w:lang w:eastAsia="en-US"/>
        </w:rPr>
        <w:t xml:space="preserve"> quattro bisogni principali:</w:t>
      </w:r>
    </w:p>
    <w:p w14:paraId="2F0FBAD4" w14:textId="77777777" w:rsidR="00AB71E6" w:rsidRPr="00AB71E6" w:rsidRDefault="00AB71E6" w:rsidP="00AB71E6">
      <w:pPr>
        <w:numPr>
          <w:ilvl w:val="0"/>
          <w:numId w:val="10"/>
        </w:numPr>
        <w:jc w:val="both"/>
        <w:rPr>
          <w:rFonts w:ascii="Verdana" w:hAnsi="Verdana"/>
        </w:rPr>
      </w:pPr>
      <w:r w:rsidRPr="00AB71E6">
        <w:rPr>
          <w:rFonts w:ascii="Verdana" w:hAnsi="Verdana"/>
        </w:rPr>
        <w:t>Luminosità</w:t>
      </w:r>
    </w:p>
    <w:p w14:paraId="097F14FC" w14:textId="77777777" w:rsidR="00AB71E6" w:rsidRPr="00AB71E6" w:rsidRDefault="00AB71E6" w:rsidP="00AB71E6">
      <w:pPr>
        <w:numPr>
          <w:ilvl w:val="0"/>
          <w:numId w:val="10"/>
        </w:numPr>
        <w:jc w:val="both"/>
        <w:rPr>
          <w:rFonts w:ascii="Verdana" w:hAnsi="Verdana"/>
        </w:rPr>
      </w:pPr>
      <w:r w:rsidRPr="00AB71E6">
        <w:rPr>
          <w:rFonts w:ascii="Verdana" w:hAnsi="Verdana"/>
        </w:rPr>
        <w:t>Intensità del colore</w:t>
      </w:r>
    </w:p>
    <w:p w14:paraId="6B54C356" w14:textId="77777777" w:rsidR="00AB71E6" w:rsidRPr="00AB71E6" w:rsidRDefault="00AB71E6" w:rsidP="00AB71E6">
      <w:pPr>
        <w:numPr>
          <w:ilvl w:val="0"/>
          <w:numId w:val="10"/>
        </w:numPr>
        <w:jc w:val="both"/>
        <w:rPr>
          <w:rFonts w:ascii="Verdana" w:hAnsi="Verdana"/>
        </w:rPr>
      </w:pPr>
      <w:r w:rsidRPr="00AB71E6">
        <w:rPr>
          <w:rFonts w:ascii="Verdana" w:hAnsi="Verdana"/>
        </w:rPr>
        <w:t>Protezione</w:t>
      </w:r>
    </w:p>
    <w:p w14:paraId="2DD6B87F" w14:textId="77777777" w:rsidR="00AB71E6" w:rsidRPr="00AB71E6" w:rsidRDefault="00AB71E6" w:rsidP="00AB71E6">
      <w:pPr>
        <w:numPr>
          <w:ilvl w:val="0"/>
          <w:numId w:val="10"/>
        </w:numPr>
        <w:jc w:val="both"/>
        <w:rPr>
          <w:rFonts w:ascii="Verdana" w:hAnsi="Verdana"/>
        </w:rPr>
      </w:pPr>
      <w:r w:rsidRPr="00AB71E6">
        <w:rPr>
          <w:rFonts w:ascii="Verdana" w:hAnsi="Verdana"/>
        </w:rPr>
        <w:t>Facilità d’utilizzo</w:t>
      </w:r>
    </w:p>
    <w:p w14:paraId="3DDA054D" w14:textId="77777777" w:rsidR="00A347CF" w:rsidRDefault="00AB71E6" w:rsidP="00865E79">
      <w:pPr>
        <w:jc w:val="both"/>
        <w:rPr>
          <w:rFonts w:ascii="Verdana" w:hAnsi="Verdana"/>
        </w:rPr>
      </w:pPr>
      <w:r w:rsidRPr="00AB71E6">
        <w:rPr>
          <w:rFonts w:ascii="Verdana" w:hAnsi="Verdana"/>
        </w:rPr>
        <w:br/>
      </w:r>
      <w:proofErr w:type="spellStart"/>
      <w:r w:rsidR="00A347CF" w:rsidRPr="00A347CF">
        <w:rPr>
          <w:rStyle w:val="Strong"/>
          <w:rFonts w:ascii="Verdana" w:eastAsiaTheme="majorEastAsia" w:hAnsi="Verdana"/>
        </w:rPr>
        <w:t>Syoss</w:t>
      </w:r>
      <w:proofErr w:type="spellEnd"/>
      <w:r w:rsidR="00A347CF" w:rsidRPr="00A347CF">
        <w:rPr>
          <w:rStyle w:val="Strong"/>
          <w:rFonts w:ascii="Verdana" w:eastAsiaTheme="majorEastAsia" w:hAnsi="Verdana"/>
        </w:rPr>
        <w:t xml:space="preserve"> Color Glaze è il primo </w:t>
      </w:r>
      <w:proofErr w:type="spellStart"/>
      <w:r w:rsidR="00A347CF" w:rsidRPr="00A347CF">
        <w:rPr>
          <w:rStyle w:val="Strong"/>
          <w:rFonts w:ascii="Verdana" w:eastAsiaTheme="majorEastAsia" w:hAnsi="Verdana"/>
        </w:rPr>
        <w:t>tonalizzante</w:t>
      </w:r>
      <w:proofErr w:type="spellEnd"/>
      <w:r w:rsidR="00A347CF" w:rsidRPr="00A347CF">
        <w:rPr>
          <w:rStyle w:val="Strong"/>
          <w:rFonts w:ascii="Verdana" w:eastAsiaTheme="majorEastAsia" w:hAnsi="Verdana"/>
        </w:rPr>
        <w:t xml:space="preserve"> con effetto laminazione.</w:t>
      </w:r>
      <w:r w:rsidR="00A347CF" w:rsidRPr="00A347CF">
        <w:rPr>
          <w:rFonts w:ascii="Verdana" w:hAnsi="Verdana"/>
        </w:rPr>
        <w:t xml:space="preserve"> </w:t>
      </w:r>
    </w:p>
    <w:p w14:paraId="4C9D4228" w14:textId="236C8573" w:rsidR="00A347CF" w:rsidRDefault="00A347CF" w:rsidP="00865E79">
      <w:pPr>
        <w:jc w:val="both"/>
        <w:rPr>
          <w:rFonts w:ascii="Verdana" w:hAnsi="Verdana"/>
        </w:rPr>
      </w:pPr>
      <w:r w:rsidRPr="00A347CF">
        <w:rPr>
          <w:rFonts w:ascii="Verdana" w:hAnsi="Verdana"/>
          <w:b/>
          <w:bCs/>
        </w:rPr>
        <w:t xml:space="preserve">Grazie alla formula </w:t>
      </w:r>
      <w:r w:rsidRPr="00A347CF">
        <w:rPr>
          <w:rStyle w:val="Strong"/>
          <w:rFonts w:ascii="Verdana" w:eastAsiaTheme="majorEastAsia" w:hAnsi="Verdana"/>
        </w:rPr>
        <w:t xml:space="preserve">Deep </w:t>
      </w:r>
      <w:proofErr w:type="spellStart"/>
      <w:r w:rsidRPr="00A347CF">
        <w:rPr>
          <w:rStyle w:val="Strong"/>
          <w:rFonts w:ascii="Verdana" w:eastAsiaTheme="majorEastAsia" w:hAnsi="Verdana"/>
        </w:rPr>
        <w:t>Caring</w:t>
      </w:r>
      <w:proofErr w:type="spellEnd"/>
      <w:r w:rsidRPr="00A347CF">
        <w:rPr>
          <w:rFonts w:ascii="Verdana" w:hAnsi="Verdana"/>
          <w:b/>
          <w:bCs/>
        </w:rPr>
        <w:t xml:space="preserve"> con cheratina, rinforza i capelli dall’interno, garantendo zero danni e donando un aspetto visibilmente più sano e morbido</w:t>
      </w:r>
      <w:r w:rsidRPr="00A347CF">
        <w:rPr>
          <w:rFonts w:ascii="Verdana" w:hAnsi="Verdana"/>
        </w:rPr>
        <w:t xml:space="preserve">. </w:t>
      </w:r>
      <w:proofErr w:type="gramStart"/>
      <w:r w:rsidR="008E480B">
        <w:rPr>
          <w:rFonts w:ascii="Verdana" w:hAnsi="Verdana"/>
          <w:b/>
          <w:bCs/>
        </w:rPr>
        <w:t>La formula</w:t>
      </w:r>
      <w:r w:rsidRPr="00A347CF">
        <w:rPr>
          <w:rFonts w:ascii="Verdana" w:hAnsi="Verdana"/>
        </w:rPr>
        <w:t>,</w:t>
      </w:r>
      <w:proofErr w:type="gramEnd"/>
      <w:r w:rsidRPr="00A347CF">
        <w:rPr>
          <w:rFonts w:ascii="Verdana" w:hAnsi="Verdana"/>
        </w:rPr>
        <w:t xml:space="preserve"> rende i capelli più lucenti e facili da pettinare, mentre l’elevata concentrazione di pigmenti assicura un colore intenso e vibrante. La formula è completata da oli nutrienti di cocco e mandorla, che contribuiscono ad aumentare ulteriormente la lucentezza dei capelli</w:t>
      </w:r>
      <w:r>
        <w:t>.</w:t>
      </w:r>
      <w:r>
        <w:rPr>
          <w:rFonts w:ascii="Verdana" w:hAnsi="Verdana"/>
        </w:rPr>
        <w:t xml:space="preserve"> </w:t>
      </w:r>
    </w:p>
    <w:p w14:paraId="67754193" w14:textId="26345AD3" w:rsidR="00865E79" w:rsidRDefault="00865E79" w:rsidP="00865E79">
      <w:pPr>
        <w:jc w:val="both"/>
        <w:rPr>
          <w:rFonts w:ascii="Verdana" w:hAnsi="Verdana"/>
        </w:rPr>
      </w:pPr>
      <w:r w:rsidRPr="00AB71E6">
        <w:rPr>
          <w:rFonts w:ascii="Verdana" w:hAnsi="Verdana"/>
          <w:b/>
          <w:bCs/>
        </w:rPr>
        <w:t xml:space="preserve">Il risultato è una </w:t>
      </w:r>
      <w:r w:rsidRPr="00AB71E6">
        <w:rPr>
          <w:rFonts w:ascii="Verdana" w:eastAsiaTheme="majorEastAsia" w:hAnsi="Verdana"/>
          <w:b/>
          <w:bCs/>
        </w:rPr>
        <w:t>lucentezza estrema</w:t>
      </w:r>
      <w:r w:rsidRPr="00AB71E6">
        <w:rPr>
          <w:rFonts w:ascii="Verdana" w:hAnsi="Verdana"/>
          <w:b/>
          <w:bCs/>
        </w:rPr>
        <w:t xml:space="preserve"> e un effetto</w:t>
      </w:r>
      <w:r w:rsidR="00A457E4">
        <w:rPr>
          <w:rFonts w:ascii="Verdana" w:hAnsi="Verdana"/>
          <w:b/>
          <w:bCs/>
        </w:rPr>
        <w:t>-</w:t>
      </w:r>
      <w:r w:rsidR="008E480B">
        <w:rPr>
          <w:rFonts w:ascii="Verdana" w:hAnsi="Verdana"/>
          <w:b/>
          <w:bCs/>
        </w:rPr>
        <w:t>specchio</w:t>
      </w:r>
      <w:r w:rsidR="00A457E4">
        <w:rPr>
          <w:rFonts w:ascii="Verdana" w:hAnsi="Verdana"/>
          <w:b/>
          <w:bCs/>
        </w:rPr>
        <w:t>.</w:t>
      </w:r>
    </w:p>
    <w:p w14:paraId="50DD1C3B" w14:textId="77777777" w:rsidR="00865E79" w:rsidRPr="00865E79" w:rsidRDefault="00865E79" w:rsidP="00865E79">
      <w:pPr>
        <w:jc w:val="both"/>
        <w:rPr>
          <w:rFonts w:ascii="Verdana" w:hAnsi="Verdana"/>
        </w:rPr>
      </w:pPr>
    </w:p>
    <w:p w14:paraId="285C49A6" w14:textId="77777777" w:rsidR="00AB71E6" w:rsidRPr="00AB71E6" w:rsidRDefault="00AB71E6" w:rsidP="00AB71E6">
      <w:pPr>
        <w:jc w:val="both"/>
        <w:rPr>
          <w:rFonts w:ascii="Verdana" w:hAnsi="Verdana"/>
        </w:rPr>
      </w:pPr>
      <w:r w:rsidRPr="00AB71E6">
        <w:rPr>
          <w:rFonts w:ascii="Verdana" w:hAnsi="Verdana"/>
          <w:b/>
          <w:bCs/>
        </w:rPr>
        <w:t>Il prodotto è pratico e veloce</w:t>
      </w:r>
      <w:r w:rsidRPr="00AB71E6">
        <w:rPr>
          <w:rFonts w:ascii="Verdana" w:hAnsi="Verdana"/>
        </w:rPr>
        <w:t xml:space="preserve">: </w:t>
      </w:r>
      <w:r w:rsidRPr="00AB71E6">
        <w:rPr>
          <w:rFonts w:ascii="Verdana" w:eastAsiaTheme="majorEastAsia" w:hAnsi="Verdana"/>
        </w:rPr>
        <w:t>pack in tubo</w:t>
      </w:r>
      <w:r w:rsidRPr="00AB71E6">
        <w:rPr>
          <w:rFonts w:ascii="Verdana" w:hAnsi="Verdana"/>
        </w:rPr>
        <w:t xml:space="preserve">, senza componenti da miscelare, con </w:t>
      </w:r>
      <w:r w:rsidRPr="00AB71E6">
        <w:rPr>
          <w:rFonts w:ascii="Verdana" w:hAnsi="Verdana"/>
          <w:b/>
          <w:bCs/>
        </w:rPr>
        <w:t xml:space="preserve">applicazione in soli </w:t>
      </w:r>
      <w:r w:rsidRPr="00AB71E6">
        <w:rPr>
          <w:rFonts w:ascii="Verdana" w:eastAsiaTheme="majorEastAsia" w:hAnsi="Verdana"/>
          <w:b/>
          <w:bCs/>
        </w:rPr>
        <w:t>5 minuti</w:t>
      </w:r>
      <w:r w:rsidRPr="00AB71E6">
        <w:rPr>
          <w:rFonts w:ascii="Verdana" w:hAnsi="Verdana"/>
          <w:b/>
          <w:bCs/>
        </w:rPr>
        <w:t xml:space="preserve"> e durata fino </w:t>
      </w:r>
      <w:r w:rsidRPr="00AB71E6">
        <w:rPr>
          <w:rFonts w:ascii="Verdana" w:hAnsi="Verdana"/>
        </w:rPr>
        <w:t xml:space="preserve">a </w:t>
      </w:r>
      <w:r w:rsidRPr="00AB71E6">
        <w:rPr>
          <w:rFonts w:ascii="Verdana" w:eastAsiaTheme="majorEastAsia" w:hAnsi="Verdana"/>
          <w:b/>
          <w:bCs/>
        </w:rPr>
        <w:t>8 lavaggi</w:t>
      </w:r>
      <w:r w:rsidRPr="00AB71E6">
        <w:rPr>
          <w:rFonts w:ascii="Verdana" w:hAnsi="Verdana"/>
        </w:rPr>
        <w:t>.</w:t>
      </w:r>
    </w:p>
    <w:p w14:paraId="778228AA" w14:textId="77777777" w:rsidR="00AB71E6" w:rsidRPr="00AB71E6" w:rsidRDefault="00AB71E6" w:rsidP="00AB71E6">
      <w:pPr>
        <w:jc w:val="both"/>
        <w:rPr>
          <w:rFonts w:ascii="Verdana" w:hAnsi="Verdana"/>
        </w:rPr>
      </w:pPr>
      <w:r w:rsidRPr="00AB71E6">
        <w:rPr>
          <w:rFonts w:ascii="Verdana" w:hAnsi="Verdana"/>
        </w:rPr>
        <w:t xml:space="preserve">Il portfolio comprende </w:t>
      </w:r>
      <w:proofErr w:type="gramStart"/>
      <w:r w:rsidRPr="00AB71E6">
        <w:rPr>
          <w:rFonts w:ascii="Verdana" w:eastAsiaTheme="majorEastAsia" w:hAnsi="Verdana"/>
          <w:b/>
          <w:bCs/>
        </w:rPr>
        <w:t>6</w:t>
      </w:r>
      <w:proofErr w:type="gramEnd"/>
      <w:r w:rsidRPr="00AB71E6">
        <w:rPr>
          <w:rFonts w:ascii="Verdana" w:eastAsiaTheme="majorEastAsia" w:hAnsi="Verdana"/>
          <w:b/>
          <w:bCs/>
        </w:rPr>
        <w:t xml:space="preserve"> referenze</w:t>
      </w:r>
      <w:r w:rsidRPr="00AB71E6">
        <w:rPr>
          <w:rFonts w:ascii="Verdana" w:hAnsi="Verdana"/>
        </w:rPr>
        <w:t>:</w:t>
      </w:r>
    </w:p>
    <w:p w14:paraId="575EE6E9" w14:textId="77777777" w:rsidR="00AB71E6" w:rsidRPr="00AB71E6" w:rsidRDefault="00AB71E6" w:rsidP="00AB71E6">
      <w:pPr>
        <w:numPr>
          <w:ilvl w:val="0"/>
          <w:numId w:val="11"/>
        </w:numPr>
        <w:jc w:val="both"/>
        <w:rPr>
          <w:rFonts w:ascii="Verdana" w:hAnsi="Verdana"/>
        </w:rPr>
      </w:pPr>
      <w:proofErr w:type="gramStart"/>
      <w:r w:rsidRPr="00AB71E6">
        <w:rPr>
          <w:rFonts w:ascii="Verdana" w:hAnsi="Verdana"/>
        </w:rPr>
        <w:t>5</w:t>
      </w:r>
      <w:proofErr w:type="gramEnd"/>
      <w:r w:rsidRPr="00AB71E6">
        <w:rPr>
          <w:rFonts w:ascii="Verdana" w:hAnsi="Verdana"/>
        </w:rPr>
        <w:t xml:space="preserve"> nuance dal biondo al nero per rinfrescare il colore o cambiare look rapidamente</w:t>
      </w:r>
    </w:p>
    <w:p w14:paraId="6ECD5ADF" w14:textId="77777777" w:rsidR="00AB71E6" w:rsidRPr="00AB71E6" w:rsidRDefault="00AB71E6" w:rsidP="00AB71E6">
      <w:pPr>
        <w:numPr>
          <w:ilvl w:val="0"/>
          <w:numId w:val="11"/>
        </w:numPr>
        <w:jc w:val="both"/>
        <w:rPr>
          <w:rFonts w:ascii="Verdana" w:hAnsi="Verdana"/>
        </w:rPr>
      </w:pPr>
      <w:r w:rsidRPr="00AB71E6">
        <w:rPr>
          <w:rFonts w:ascii="Verdana" w:hAnsi="Verdana"/>
        </w:rPr>
        <w:t>1 nuance biondo platino specifica per neutralizzare i toni gialli indesiderati.</w:t>
      </w:r>
    </w:p>
    <w:p w14:paraId="790B170E" w14:textId="77777777" w:rsidR="000A45A2" w:rsidRDefault="000A45A2" w:rsidP="000A45A2">
      <w:pPr>
        <w:jc w:val="both"/>
        <w:rPr>
          <w:rFonts w:ascii="Verdana" w:hAnsi="Verdana"/>
        </w:rPr>
      </w:pPr>
    </w:p>
    <w:p w14:paraId="25421026" w14:textId="277ECE7B" w:rsidR="00F46F5E" w:rsidRDefault="00F46F5E" w:rsidP="000A45A2">
      <w:pPr>
        <w:jc w:val="both"/>
        <w:rPr>
          <w:rFonts w:ascii="Verdana" w:hAnsi="Verdana"/>
        </w:rPr>
      </w:pPr>
      <w:r>
        <w:rPr>
          <w:rFonts w:ascii="Verdana" w:hAnsi="Verdana"/>
        </w:rPr>
        <w:t>Prezzo</w:t>
      </w:r>
      <w:r w:rsidR="008E480B">
        <w:rPr>
          <w:rFonts w:ascii="Verdana" w:hAnsi="Verdana"/>
        </w:rPr>
        <w:t xml:space="preserve"> raccomandato</w:t>
      </w:r>
      <w:r>
        <w:rPr>
          <w:rFonts w:ascii="Verdana" w:hAnsi="Verdana"/>
        </w:rPr>
        <w:t>: €</w:t>
      </w:r>
      <w:r w:rsidR="008E480B">
        <w:rPr>
          <w:rFonts w:ascii="Verdana" w:hAnsi="Verdana"/>
        </w:rPr>
        <w:t xml:space="preserve"> 7,49</w:t>
      </w:r>
      <w:r w:rsidR="00F60C9B">
        <w:rPr>
          <w:rFonts w:ascii="Verdana" w:hAnsi="Verdana"/>
        </w:rPr>
        <w:t>*</w:t>
      </w:r>
    </w:p>
    <w:p w14:paraId="07F95169" w14:textId="77777777" w:rsidR="00F46F5E" w:rsidRDefault="00F46F5E" w:rsidP="000A45A2">
      <w:pPr>
        <w:jc w:val="both"/>
        <w:rPr>
          <w:rFonts w:ascii="Verdana" w:hAnsi="Verdana"/>
        </w:rPr>
      </w:pPr>
    </w:p>
    <w:p w14:paraId="3CFFA69C" w14:textId="77777777" w:rsidR="00A347CF" w:rsidRDefault="00A347CF" w:rsidP="004D3036">
      <w:pPr>
        <w:jc w:val="both"/>
        <w:rPr>
          <w:rFonts w:ascii="Verdana" w:hAnsi="Verdana"/>
          <w:b/>
          <w:bCs/>
        </w:rPr>
      </w:pPr>
    </w:p>
    <w:p w14:paraId="5F6D57E7" w14:textId="77777777" w:rsidR="00A457E4" w:rsidRDefault="00A457E4" w:rsidP="004D3036">
      <w:pPr>
        <w:jc w:val="both"/>
        <w:rPr>
          <w:rFonts w:ascii="Verdana" w:hAnsi="Verdana"/>
          <w:b/>
          <w:bCs/>
        </w:rPr>
      </w:pPr>
    </w:p>
    <w:p w14:paraId="16518C36" w14:textId="77777777" w:rsidR="00A457E4" w:rsidRDefault="00A457E4" w:rsidP="004D3036">
      <w:pPr>
        <w:jc w:val="both"/>
        <w:rPr>
          <w:rFonts w:ascii="Verdana" w:hAnsi="Verdana"/>
          <w:b/>
          <w:bCs/>
        </w:rPr>
      </w:pPr>
    </w:p>
    <w:p w14:paraId="5307A874" w14:textId="77777777" w:rsidR="00A347CF" w:rsidRDefault="00A347CF" w:rsidP="004D3036">
      <w:pPr>
        <w:jc w:val="both"/>
        <w:rPr>
          <w:rFonts w:ascii="Verdana" w:hAnsi="Verdana"/>
          <w:b/>
          <w:bCs/>
        </w:rPr>
      </w:pPr>
    </w:p>
    <w:p w14:paraId="21AA497B" w14:textId="77777777" w:rsidR="00A347CF" w:rsidRDefault="00A347CF" w:rsidP="004D3036">
      <w:pPr>
        <w:jc w:val="both"/>
        <w:rPr>
          <w:rFonts w:ascii="Verdana" w:hAnsi="Verdana"/>
          <w:b/>
          <w:bCs/>
        </w:rPr>
      </w:pPr>
    </w:p>
    <w:p w14:paraId="511A273A" w14:textId="67D641E1" w:rsidR="004D3036" w:rsidRPr="004D3036" w:rsidRDefault="00F46F5E" w:rsidP="004D3036">
      <w:pPr>
        <w:jc w:val="both"/>
        <w:rPr>
          <w:b/>
          <w:bCs/>
        </w:rPr>
      </w:pPr>
      <w:r w:rsidRPr="004D3036">
        <w:rPr>
          <w:rFonts w:ascii="Verdana" w:hAnsi="Verdana"/>
          <w:b/>
          <w:bCs/>
        </w:rPr>
        <w:t>SYOSS STYLING GLAZE</w:t>
      </w:r>
      <w:r w:rsidR="004D3036" w:rsidRPr="004D3036">
        <w:rPr>
          <w:rFonts w:ascii="Verdana" w:hAnsi="Verdana"/>
          <w:b/>
          <w:bCs/>
        </w:rPr>
        <w:t xml:space="preserve"> – LA FORZA DELLA LUCENTEZZA</w:t>
      </w:r>
    </w:p>
    <w:p w14:paraId="0E50B539" w14:textId="7BD31A68" w:rsidR="004D3036" w:rsidRPr="004D3036" w:rsidRDefault="004D3036" w:rsidP="004D3036">
      <w:pPr>
        <w:jc w:val="both"/>
        <w:rPr>
          <w:rFonts w:ascii="Verdana" w:eastAsiaTheme="minorHAnsi" w:hAnsi="Verdana" w:cstheme="minorBidi"/>
          <w:lang w:eastAsia="en-US"/>
        </w:rPr>
      </w:pPr>
      <w:proofErr w:type="spellStart"/>
      <w:r w:rsidRPr="004D3036">
        <w:rPr>
          <w:rFonts w:ascii="Verdana" w:eastAsiaTheme="minorHAnsi" w:hAnsi="Verdana" w:cstheme="minorBidi"/>
          <w:b/>
          <w:bCs/>
          <w:lang w:eastAsia="en-US"/>
        </w:rPr>
        <w:t>Syoss</w:t>
      </w:r>
      <w:proofErr w:type="spellEnd"/>
      <w:r w:rsidRPr="004D3036">
        <w:rPr>
          <w:rFonts w:ascii="Verdana" w:eastAsiaTheme="minorHAnsi" w:hAnsi="Verdana" w:cstheme="minorBidi"/>
          <w:b/>
          <w:bCs/>
          <w:lang w:eastAsia="en-US"/>
        </w:rPr>
        <w:t xml:space="preserve"> by Palette Styling Glaze</w:t>
      </w:r>
      <w:r w:rsidRPr="004D3036">
        <w:rPr>
          <w:rFonts w:ascii="Verdana" w:eastAsiaTheme="minorHAnsi" w:hAnsi="Verdana" w:cstheme="minorBidi"/>
          <w:lang w:eastAsia="en-US"/>
        </w:rPr>
        <w:t xml:space="preserve"> </w:t>
      </w:r>
      <w:r w:rsidRPr="004D3036">
        <w:rPr>
          <w:rFonts w:ascii="Verdana" w:eastAsiaTheme="minorHAnsi" w:hAnsi="Verdana" w:cstheme="minorBidi"/>
          <w:b/>
          <w:bCs/>
          <w:lang w:eastAsia="en-US"/>
        </w:rPr>
        <w:t>è la linea di styling 3-in-1</w:t>
      </w:r>
      <w:r w:rsidRPr="004D3036">
        <w:rPr>
          <w:rFonts w:ascii="Verdana" w:eastAsiaTheme="minorHAnsi" w:hAnsi="Verdana" w:cstheme="minorBidi"/>
          <w:lang w:eastAsia="en-US"/>
        </w:rPr>
        <w:t xml:space="preserve"> </w:t>
      </w:r>
      <w:r>
        <w:rPr>
          <w:rFonts w:ascii="Verdana" w:hAnsi="Verdana"/>
        </w:rPr>
        <w:t>per un nuovo livello di lucentezza e capelli perfettamente lisci</w:t>
      </w:r>
      <w:r w:rsidRPr="004D3036">
        <w:rPr>
          <w:rFonts w:ascii="Verdana" w:eastAsiaTheme="minorHAnsi" w:hAnsi="Verdana" w:cstheme="minorBidi"/>
          <w:lang w:eastAsia="en-US"/>
        </w:rPr>
        <w:t xml:space="preserve">. Un unico gesto che unisce </w:t>
      </w:r>
      <w:r w:rsidRPr="004D3036">
        <w:rPr>
          <w:rFonts w:ascii="Verdana" w:eastAsiaTheme="minorHAnsi" w:hAnsi="Verdana" w:cstheme="minorBidi"/>
          <w:b/>
          <w:bCs/>
          <w:lang w:eastAsia="en-US"/>
        </w:rPr>
        <w:t>styling, protezione e brillantezza</w:t>
      </w:r>
      <w:r w:rsidRPr="004D3036">
        <w:rPr>
          <w:rFonts w:ascii="Verdana" w:eastAsiaTheme="minorHAnsi" w:hAnsi="Verdana" w:cstheme="minorBidi"/>
          <w:lang w:eastAsia="en-US"/>
        </w:rPr>
        <w:t>.</w:t>
      </w:r>
    </w:p>
    <w:p w14:paraId="49450879" w14:textId="77777777" w:rsidR="004D3036" w:rsidRPr="004D3036" w:rsidRDefault="004D3036" w:rsidP="004D3036">
      <w:pPr>
        <w:jc w:val="both"/>
        <w:rPr>
          <w:rFonts w:ascii="Verdana" w:hAnsi="Verdana"/>
        </w:rPr>
      </w:pPr>
      <w:r w:rsidRPr="004D3036">
        <w:rPr>
          <w:rFonts w:ascii="Verdana" w:hAnsi="Verdana"/>
        </w:rPr>
        <w:t xml:space="preserve">L’effetto laminazione avvolge ogni ciocca in uno strato protettivo, regalando ai capelli un finish liscio, uniforme e luminoso. La </w:t>
      </w:r>
      <w:r w:rsidRPr="004D3036">
        <w:rPr>
          <w:rFonts w:ascii="Verdana" w:eastAsiaTheme="majorEastAsia" w:hAnsi="Verdana"/>
          <w:b/>
          <w:bCs/>
        </w:rPr>
        <w:t>formula Glaze</w:t>
      </w:r>
      <w:r w:rsidRPr="004D3036">
        <w:rPr>
          <w:rFonts w:ascii="Verdana" w:hAnsi="Verdana"/>
        </w:rPr>
        <w:t xml:space="preserve">, arricchita con un complesso vitaminico a base di pantenolo e </w:t>
      </w:r>
      <w:proofErr w:type="spellStart"/>
      <w:r w:rsidRPr="004D3036">
        <w:rPr>
          <w:rFonts w:ascii="Verdana" w:hAnsi="Verdana"/>
        </w:rPr>
        <w:t>niacinamide</w:t>
      </w:r>
      <w:proofErr w:type="spellEnd"/>
      <w:r w:rsidRPr="004D3036">
        <w:rPr>
          <w:rFonts w:ascii="Verdana" w:hAnsi="Verdana"/>
        </w:rPr>
        <w:t xml:space="preserve">, è ora potenziata da un </w:t>
      </w:r>
      <w:r w:rsidRPr="004D3036">
        <w:rPr>
          <w:rFonts w:ascii="Verdana" w:eastAsiaTheme="majorEastAsia" w:hAnsi="Verdana"/>
        </w:rPr>
        <w:t>attivatore di lucentezza con effetto laminazione</w:t>
      </w:r>
      <w:r w:rsidRPr="004D3036">
        <w:rPr>
          <w:rFonts w:ascii="Verdana" w:hAnsi="Verdana"/>
        </w:rPr>
        <w:t>, che contribuisce a creare una superficie visibilmente più lucida e levigata.</w:t>
      </w:r>
    </w:p>
    <w:p w14:paraId="6E97BBE8" w14:textId="7862EFB5" w:rsidR="00F46F5E" w:rsidRDefault="00F46F5E" w:rsidP="000A45A2">
      <w:pPr>
        <w:jc w:val="both"/>
        <w:rPr>
          <w:rFonts w:ascii="Verdana" w:hAnsi="Verdana"/>
        </w:rPr>
      </w:pPr>
    </w:p>
    <w:p w14:paraId="2CCF12D8" w14:textId="300538CC" w:rsidR="004D3036" w:rsidRPr="00B81CFF" w:rsidRDefault="00B81CFF" w:rsidP="000A45A2">
      <w:pPr>
        <w:jc w:val="both"/>
        <w:rPr>
          <w:rFonts w:ascii="Verdana" w:hAnsi="Verdana"/>
          <w:b/>
          <w:bCs/>
          <w:lang w:val="en-US"/>
        </w:rPr>
      </w:pPr>
      <w:r w:rsidRPr="00B81CFF">
        <w:rPr>
          <w:rFonts w:ascii="Verdana" w:hAnsi="Verdana"/>
          <w:b/>
          <w:bCs/>
          <w:lang w:val="en-US"/>
        </w:rPr>
        <w:t>SYOSS BY PALETTE GLAZE – PRIMER</w:t>
      </w:r>
    </w:p>
    <w:p w14:paraId="680D4FC3" w14:textId="15E42F29" w:rsidR="00B81CFF" w:rsidRDefault="00B81CFF" w:rsidP="00B81CFF">
      <w:pPr>
        <w:pStyle w:val="ListParagraph"/>
        <w:numPr>
          <w:ilvl w:val="0"/>
          <w:numId w:val="12"/>
        </w:numPr>
        <w:jc w:val="both"/>
        <w:rPr>
          <w:rFonts w:ascii="Verdana" w:hAnsi="Verdana"/>
        </w:rPr>
      </w:pPr>
      <w:r w:rsidRPr="00B81CFF">
        <w:rPr>
          <w:rFonts w:ascii="Verdana" w:hAnsi="Verdana"/>
        </w:rPr>
        <w:t xml:space="preserve">Prepara I capelli creando una base lucida </w:t>
      </w:r>
      <w:r>
        <w:rPr>
          <w:rFonts w:ascii="Verdana" w:hAnsi="Verdana"/>
        </w:rPr>
        <w:t>e liscia al tatto</w:t>
      </w:r>
    </w:p>
    <w:p w14:paraId="74A30FE6" w14:textId="1C6D06FC" w:rsidR="00B81CFF" w:rsidRDefault="00B81CFF" w:rsidP="00B81CFF">
      <w:pPr>
        <w:pStyle w:val="ListParagraph"/>
        <w:numPr>
          <w:ilvl w:val="0"/>
          <w:numId w:val="12"/>
        </w:numPr>
        <w:jc w:val="both"/>
        <w:rPr>
          <w:rFonts w:ascii="Verdana" w:hAnsi="Verdana"/>
        </w:rPr>
      </w:pPr>
      <w:r>
        <w:rPr>
          <w:rFonts w:ascii="Verdana" w:hAnsi="Verdana"/>
        </w:rPr>
        <w:t>Riduce l’effetto crespo fino a 24h</w:t>
      </w:r>
    </w:p>
    <w:p w14:paraId="4741F8BE" w14:textId="165D17FE" w:rsidR="00B81CFF" w:rsidRDefault="00B81CFF" w:rsidP="00B81CFF">
      <w:pPr>
        <w:pStyle w:val="ListParagraph"/>
        <w:numPr>
          <w:ilvl w:val="0"/>
          <w:numId w:val="12"/>
        </w:numPr>
        <w:jc w:val="both"/>
        <w:rPr>
          <w:rFonts w:ascii="Verdana" w:hAnsi="Verdana"/>
        </w:rPr>
      </w:pPr>
      <w:r>
        <w:rPr>
          <w:rFonts w:ascii="Verdana" w:hAnsi="Verdana"/>
        </w:rPr>
        <w:t>Protegge dall’umidità</w:t>
      </w:r>
    </w:p>
    <w:p w14:paraId="26151E9B" w14:textId="65CAE5C4" w:rsidR="00B81CFF" w:rsidRDefault="00B81CFF" w:rsidP="00B81CFF">
      <w:pPr>
        <w:pStyle w:val="ListParagraph"/>
        <w:numPr>
          <w:ilvl w:val="0"/>
          <w:numId w:val="12"/>
        </w:numPr>
        <w:jc w:val="both"/>
        <w:rPr>
          <w:rFonts w:ascii="Verdana" w:hAnsi="Verdana"/>
        </w:rPr>
      </w:pPr>
      <w:r>
        <w:rPr>
          <w:rFonts w:ascii="Verdana" w:hAnsi="Verdana"/>
        </w:rPr>
        <w:t>Effetto laminazione &amp; complesso vitaminico</w:t>
      </w:r>
    </w:p>
    <w:p w14:paraId="50CC9312" w14:textId="7EF5A0FE" w:rsidR="00B81CFF" w:rsidRPr="00B81CFF" w:rsidRDefault="00B81CFF" w:rsidP="00B81CFF">
      <w:pPr>
        <w:pStyle w:val="ListParagraph"/>
        <w:numPr>
          <w:ilvl w:val="0"/>
          <w:numId w:val="12"/>
        </w:numPr>
        <w:jc w:val="both"/>
        <w:rPr>
          <w:rFonts w:ascii="Verdana" w:hAnsi="Verdana"/>
        </w:rPr>
      </w:pPr>
      <w:r>
        <w:rPr>
          <w:rFonts w:ascii="Verdana" w:hAnsi="Verdana"/>
        </w:rPr>
        <w:t xml:space="preserve">Protezione dal calore fino a </w:t>
      </w:r>
      <w:commentRangeStart w:id="0"/>
      <w:r>
        <w:rPr>
          <w:rFonts w:ascii="Verdana" w:hAnsi="Verdana"/>
        </w:rPr>
        <w:t>230°</w:t>
      </w:r>
      <w:commentRangeEnd w:id="0"/>
      <w:r w:rsidR="00B70256">
        <w:rPr>
          <w:rStyle w:val="CommentReference"/>
        </w:rPr>
        <w:commentReference w:id="0"/>
      </w:r>
      <w:r w:rsidR="00EF5886">
        <w:rPr>
          <w:rFonts w:ascii="Verdana" w:hAnsi="Verdana"/>
        </w:rPr>
        <w:t>C</w:t>
      </w:r>
    </w:p>
    <w:p w14:paraId="0AC750D6" w14:textId="77777777" w:rsidR="00DB765B" w:rsidRPr="00B81CFF" w:rsidRDefault="00DB765B" w:rsidP="00DB765B">
      <w:pPr>
        <w:jc w:val="both"/>
        <w:rPr>
          <w:rFonts w:ascii="Verdana" w:hAnsi="Verdana"/>
        </w:rPr>
      </w:pPr>
    </w:p>
    <w:p w14:paraId="13519A3E" w14:textId="299D02C2" w:rsidR="004630FB" w:rsidRPr="00B81CFF" w:rsidRDefault="00B81CFF" w:rsidP="00DB765B">
      <w:pPr>
        <w:jc w:val="both"/>
        <w:rPr>
          <w:rFonts w:ascii="Verdana" w:hAnsi="Verdana"/>
        </w:rPr>
      </w:pPr>
      <w:r>
        <w:rPr>
          <w:rFonts w:ascii="Verdana" w:hAnsi="Verdana"/>
        </w:rPr>
        <w:t>Prezzo: €</w:t>
      </w:r>
      <w:r w:rsidR="00765252">
        <w:rPr>
          <w:rFonts w:ascii="Verdana" w:hAnsi="Verdana"/>
        </w:rPr>
        <w:t xml:space="preserve"> 4,69</w:t>
      </w:r>
      <w:r w:rsidR="00F60C9B">
        <w:rPr>
          <w:rFonts w:ascii="Verdana" w:hAnsi="Verdana"/>
        </w:rPr>
        <w:t>*</w:t>
      </w:r>
    </w:p>
    <w:p w14:paraId="0FF4D58B" w14:textId="77777777" w:rsidR="004630FB" w:rsidRPr="00B81CFF" w:rsidRDefault="004630FB" w:rsidP="00DB765B">
      <w:pPr>
        <w:jc w:val="both"/>
        <w:rPr>
          <w:rFonts w:ascii="Verdana" w:hAnsi="Verdana"/>
        </w:rPr>
      </w:pPr>
    </w:p>
    <w:p w14:paraId="64411171" w14:textId="402464EC" w:rsidR="00B81CFF" w:rsidRDefault="00B81CFF" w:rsidP="00B81CFF">
      <w:pPr>
        <w:jc w:val="both"/>
        <w:rPr>
          <w:rFonts w:ascii="Verdana" w:hAnsi="Verdana"/>
          <w:b/>
          <w:bCs/>
          <w:lang w:val="en-US"/>
        </w:rPr>
      </w:pPr>
      <w:r w:rsidRPr="00B81CFF">
        <w:rPr>
          <w:rFonts w:ascii="Verdana" w:hAnsi="Verdana"/>
          <w:b/>
          <w:bCs/>
          <w:lang w:val="en-US"/>
        </w:rPr>
        <w:t xml:space="preserve">SYOSS BY PALETTE GLAZE – </w:t>
      </w:r>
      <w:r>
        <w:rPr>
          <w:rFonts w:ascii="Verdana" w:hAnsi="Verdana"/>
          <w:b/>
          <w:bCs/>
          <w:lang w:val="en-US"/>
        </w:rPr>
        <w:t>LACCA</w:t>
      </w:r>
    </w:p>
    <w:p w14:paraId="7B8A88CF" w14:textId="0AE38C44" w:rsidR="00B81CFF" w:rsidRPr="00B81CFF" w:rsidRDefault="00B81CFF" w:rsidP="00B81CFF">
      <w:pPr>
        <w:pStyle w:val="ListParagraph"/>
        <w:numPr>
          <w:ilvl w:val="0"/>
          <w:numId w:val="12"/>
        </w:numPr>
        <w:jc w:val="both"/>
        <w:rPr>
          <w:rFonts w:ascii="Verdana" w:hAnsi="Verdana"/>
        </w:rPr>
      </w:pPr>
      <w:r w:rsidRPr="00B81CFF">
        <w:rPr>
          <w:rFonts w:ascii="Verdana" w:hAnsi="Verdana"/>
        </w:rPr>
        <w:t xml:space="preserve">Avvolge </w:t>
      </w:r>
      <w:r w:rsidR="00922151">
        <w:rPr>
          <w:rFonts w:ascii="Verdana" w:hAnsi="Verdana"/>
        </w:rPr>
        <w:t>i</w:t>
      </w:r>
      <w:r w:rsidRPr="00B81CFF">
        <w:rPr>
          <w:rFonts w:ascii="Verdana" w:hAnsi="Verdana"/>
        </w:rPr>
        <w:t xml:space="preserve"> capelli creando una superficie riflettente per un finish lucente</w:t>
      </w:r>
      <w:r w:rsidR="00922151">
        <w:rPr>
          <w:rFonts w:ascii="Verdana" w:hAnsi="Verdana"/>
        </w:rPr>
        <w:t xml:space="preserve"> e un effetto specchio</w:t>
      </w:r>
    </w:p>
    <w:p w14:paraId="0195AF51" w14:textId="242A4090" w:rsidR="00B81CFF" w:rsidRPr="00B81CFF" w:rsidRDefault="00B81CFF" w:rsidP="00B81CFF">
      <w:pPr>
        <w:pStyle w:val="ListParagraph"/>
        <w:numPr>
          <w:ilvl w:val="0"/>
          <w:numId w:val="12"/>
        </w:numPr>
        <w:jc w:val="both"/>
        <w:rPr>
          <w:rFonts w:ascii="Verdana" w:hAnsi="Verdana"/>
        </w:rPr>
      </w:pPr>
      <w:r w:rsidRPr="00B81CFF">
        <w:rPr>
          <w:rFonts w:ascii="Verdana" w:hAnsi="Verdana"/>
        </w:rPr>
        <w:t>Capelli setosi e lisci, protetti dall’umidità</w:t>
      </w:r>
    </w:p>
    <w:p w14:paraId="674F771E" w14:textId="4806E495" w:rsidR="00B81CFF" w:rsidRPr="00B81CFF" w:rsidRDefault="00B81CFF" w:rsidP="00B81CFF">
      <w:pPr>
        <w:pStyle w:val="ListParagraph"/>
        <w:numPr>
          <w:ilvl w:val="0"/>
          <w:numId w:val="12"/>
        </w:numPr>
        <w:jc w:val="both"/>
        <w:rPr>
          <w:rFonts w:ascii="Verdana" w:hAnsi="Verdana"/>
        </w:rPr>
      </w:pPr>
      <w:r w:rsidRPr="00B81CFF">
        <w:rPr>
          <w:rFonts w:ascii="Verdana" w:hAnsi="Verdana"/>
        </w:rPr>
        <w:t>Riduce i capelli ribelli</w:t>
      </w:r>
    </w:p>
    <w:p w14:paraId="6FA955A9" w14:textId="349FBCF4" w:rsidR="00B81CFF" w:rsidRPr="00B81CFF" w:rsidRDefault="00B81CFF" w:rsidP="00B81CFF">
      <w:pPr>
        <w:pStyle w:val="ListParagraph"/>
        <w:numPr>
          <w:ilvl w:val="0"/>
          <w:numId w:val="12"/>
        </w:numPr>
        <w:jc w:val="both"/>
        <w:rPr>
          <w:rFonts w:ascii="Verdana" w:hAnsi="Verdana"/>
        </w:rPr>
      </w:pPr>
      <w:r w:rsidRPr="00B81CFF">
        <w:rPr>
          <w:rFonts w:ascii="Verdana" w:hAnsi="Verdana"/>
        </w:rPr>
        <w:t>Non appiccica, non lascia residui, facile da pettinare</w:t>
      </w:r>
    </w:p>
    <w:p w14:paraId="54224892" w14:textId="14E6F18A" w:rsidR="00B81CFF" w:rsidRPr="00B81CFF" w:rsidRDefault="00B81CFF" w:rsidP="00B81CFF">
      <w:pPr>
        <w:pStyle w:val="ListParagraph"/>
        <w:numPr>
          <w:ilvl w:val="0"/>
          <w:numId w:val="12"/>
        </w:numPr>
        <w:jc w:val="both"/>
        <w:rPr>
          <w:rFonts w:ascii="Verdana" w:hAnsi="Verdana"/>
        </w:rPr>
      </w:pPr>
      <w:r w:rsidRPr="00B81CFF">
        <w:rPr>
          <w:rFonts w:ascii="Verdana" w:hAnsi="Verdana"/>
        </w:rPr>
        <w:t>Effetto laminazione &amp; complesso vitaminico</w:t>
      </w:r>
    </w:p>
    <w:p w14:paraId="26DB9AF4" w14:textId="5688D575" w:rsidR="00B81CFF" w:rsidRPr="00B81CFF" w:rsidRDefault="00B81CFF" w:rsidP="00B81CFF">
      <w:pPr>
        <w:pStyle w:val="ListParagraph"/>
        <w:numPr>
          <w:ilvl w:val="0"/>
          <w:numId w:val="12"/>
        </w:numPr>
        <w:jc w:val="both"/>
        <w:rPr>
          <w:rFonts w:ascii="Verdana" w:hAnsi="Verdana"/>
        </w:rPr>
      </w:pPr>
      <w:r w:rsidRPr="00B81CFF">
        <w:rPr>
          <w:rFonts w:ascii="Verdana" w:hAnsi="Verdana"/>
        </w:rPr>
        <w:t xml:space="preserve">Fino a 48 ore di controllo dello styling </w:t>
      </w:r>
    </w:p>
    <w:p w14:paraId="21F6F910" w14:textId="54632067" w:rsidR="00B81CFF" w:rsidRDefault="00B81CFF" w:rsidP="00B81CFF">
      <w:pPr>
        <w:pStyle w:val="ListParagraph"/>
        <w:numPr>
          <w:ilvl w:val="0"/>
          <w:numId w:val="12"/>
        </w:numPr>
        <w:jc w:val="both"/>
        <w:rPr>
          <w:rFonts w:ascii="Verdana" w:hAnsi="Verdana"/>
        </w:rPr>
      </w:pPr>
      <w:r w:rsidRPr="00B81CFF">
        <w:rPr>
          <w:rFonts w:ascii="Verdana" w:hAnsi="Verdana"/>
        </w:rPr>
        <w:t>Fino a 24 ore di lucentezza che dura a lungo e capelli senza effetto crespo</w:t>
      </w:r>
    </w:p>
    <w:p w14:paraId="70B23205" w14:textId="77777777" w:rsidR="00B81CFF" w:rsidRDefault="00B81CFF" w:rsidP="00B81CFF">
      <w:pPr>
        <w:jc w:val="both"/>
        <w:rPr>
          <w:rFonts w:ascii="Verdana" w:hAnsi="Verdana"/>
        </w:rPr>
      </w:pPr>
    </w:p>
    <w:p w14:paraId="30B2E1A3" w14:textId="33667FF9" w:rsidR="00B81CFF" w:rsidRDefault="00B81CFF" w:rsidP="00B81CFF">
      <w:pPr>
        <w:jc w:val="both"/>
        <w:rPr>
          <w:rFonts w:ascii="Verdana" w:hAnsi="Verdana"/>
        </w:rPr>
      </w:pPr>
      <w:r>
        <w:rPr>
          <w:rFonts w:ascii="Verdana" w:hAnsi="Verdana"/>
        </w:rPr>
        <w:t xml:space="preserve">Prezzo: € </w:t>
      </w:r>
      <w:r w:rsidR="00765252">
        <w:rPr>
          <w:rFonts w:ascii="Verdana" w:hAnsi="Verdana"/>
        </w:rPr>
        <w:t>4,69</w:t>
      </w:r>
      <w:r w:rsidR="00F60C9B">
        <w:rPr>
          <w:rFonts w:ascii="Verdana" w:hAnsi="Verdana"/>
        </w:rPr>
        <w:t>*</w:t>
      </w:r>
    </w:p>
    <w:p w14:paraId="2FB784BD" w14:textId="77777777" w:rsidR="00B454F5" w:rsidRDefault="00B454F5" w:rsidP="00B81CFF">
      <w:pPr>
        <w:jc w:val="both"/>
        <w:rPr>
          <w:rFonts w:ascii="Verdana" w:hAnsi="Verdana"/>
        </w:rPr>
      </w:pPr>
    </w:p>
    <w:p w14:paraId="64F86906" w14:textId="116AEEAD" w:rsidR="00B454F5" w:rsidRPr="005A1211" w:rsidRDefault="00B454F5" w:rsidP="00B454F5">
      <w:pPr>
        <w:jc w:val="both"/>
        <w:rPr>
          <w:rFonts w:ascii="Verdana" w:hAnsi="Verdana"/>
        </w:rPr>
      </w:pPr>
      <w:r>
        <w:rPr>
          <w:rFonts w:ascii="Verdana" w:hAnsi="Verdana"/>
        </w:rPr>
        <w:t>*</w:t>
      </w:r>
      <w:r w:rsidRPr="005A1211">
        <w:rPr>
          <w:rFonts w:ascii="Verdana" w:hAnsi="Verdana"/>
          <w:i/>
          <w:iCs/>
        </w:rPr>
        <w:t xml:space="preserve">I prezzi al pubblico sono a discrezione dei rivenditori </w:t>
      </w:r>
    </w:p>
    <w:p w14:paraId="46D01E6B" w14:textId="28E2083D" w:rsidR="00B454F5" w:rsidRDefault="00B454F5" w:rsidP="00B81CFF">
      <w:pPr>
        <w:jc w:val="both"/>
        <w:rPr>
          <w:rFonts w:ascii="Verdana" w:hAnsi="Verdana"/>
        </w:rPr>
      </w:pPr>
    </w:p>
    <w:p w14:paraId="3AD2839A" w14:textId="77777777" w:rsidR="00B81CFF" w:rsidRDefault="00B81CFF" w:rsidP="00B81CFF">
      <w:pPr>
        <w:jc w:val="both"/>
        <w:rPr>
          <w:rFonts w:ascii="Verdana" w:hAnsi="Verdana"/>
        </w:rPr>
      </w:pPr>
    </w:p>
    <w:p w14:paraId="1FBFAEB9" w14:textId="77777777" w:rsidR="00B81CFF" w:rsidRDefault="00B81CFF" w:rsidP="00B81CFF">
      <w:pPr>
        <w:jc w:val="both"/>
        <w:rPr>
          <w:rFonts w:ascii="Verdana" w:hAnsi="Verdana"/>
        </w:rPr>
      </w:pPr>
    </w:p>
    <w:p w14:paraId="410109A1" w14:textId="77777777" w:rsidR="00B81CFF" w:rsidRDefault="00B81CFF" w:rsidP="00B81CFF">
      <w:pPr>
        <w:jc w:val="both"/>
        <w:rPr>
          <w:rFonts w:ascii="Verdana" w:hAnsi="Verdana"/>
        </w:rPr>
      </w:pPr>
    </w:p>
    <w:p w14:paraId="76088E7E" w14:textId="77777777" w:rsidR="00B81CFF" w:rsidRDefault="00B81CFF" w:rsidP="00B81CFF">
      <w:pPr>
        <w:jc w:val="both"/>
        <w:rPr>
          <w:rFonts w:ascii="Verdana" w:hAnsi="Verdana"/>
        </w:rPr>
      </w:pPr>
    </w:p>
    <w:p w14:paraId="1CC990E3" w14:textId="77777777" w:rsidR="00B81CFF" w:rsidRDefault="00B81CFF" w:rsidP="00B81CFF">
      <w:pPr>
        <w:jc w:val="both"/>
        <w:rPr>
          <w:rFonts w:ascii="Verdana" w:hAnsi="Verdana"/>
        </w:rPr>
      </w:pPr>
    </w:p>
    <w:p w14:paraId="47E1EC50" w14:textId="77777777" w:rsidR="00B81CFF" w:rsidRDefault="00B81CFF" w:rsidP="00B81CFF">
      <w:pPr>
        <w:jc w:val="both"/>
        <w:rPr>
          <w:rFonts w:ascii="Verdana" w:hAnsi="Verdana"/>
        </w:rPr>
      </w:pPr>
    </w:p>
    <w:p w14:paraId="71C2C328" w14:textId="77777777" w:rsidR="00B81CFF" w:rsidRDefault="00B81CFF" w:rsidP="00B81CFF">
      <w:pPr>
        <w:jc w:val="both"/>
        <w:rPr>
          <w:rFonts w:ascii="Verdana" w:hAnsi="Verdana"/>
        </w:rPr>
      </w:pPr>
    </w:p>
    <w:p w14:paraId="5B49632E" w14:textId="77777777" w:rsidR="00B81CFF" w:rsidRDefault="00B81CFF" w:rsidP="00B81CFF">
      <w:pPr>
        <w:jc w:val="both"/>
        <w:rPr>
          <w:rFonts w:ascii="Verdana" w:hAnsi="Verdana"/>
        </w:rPr>
      </w:pPr>
    </w:p>
    <w:p w14:paraId="1AB5ABAD" w14:textId="77777777" w:rsidR="00B81CFF" w:rsidRPr="00B81CFF" w:rsidRDefault="00B81CFF" w:rsidP="00B81CFF">
      <w:pPr>
        <w:jc w:val="both"/>
        <w:rPr>
          <w:rFonts w:ascii="Verdana" w:hAnsi="Verdana"/>
        </w:rPr>
      </w:pPr>
    </w:p>
    <w:p w14:paraId="24A141BA" w14:textId="77777777" w:rsidR="004630FB" w:rsidRPr="00B81CFF" w:rsidRDefault="004630FB" w:rsidP="00DB765B">
      <w:pPr>
        <w:jc w:val="both"/>
        <w:rPr>
          <w:rFonts w:ascii="Verdana" w:hAnsi="Verdana"/>
        </w:rPr>
      </w:pPr>
    </w:p>
    <w:p w14:paraId="5D807C43" w14:textId="77777777" w:rsidR="000A45A2" w:rsidRPr="00B81CFF" w:rsidRDefault="000A45A2" w:rsidP="00DB765B">
      <w:pPr>
        <w:jc w:val="both"/>
        <w:rPr>
          <w:rFonts w:ascii="Verdana" w:hAnsi="Verdana"/>
        </w:rPr>
      </w:pPr>
    </w:p>
    <w:p w14:paraId="4790E5F1" w14:textId="153D77CC" w:rsidR="00CE12B3" w:rsidRPr="00B81CFF" w:rsidRDefault="00552490" w:rsidP="00C7679F">
      <w:pPr>
        <w:jc w:val="center"/>
        <w:rPr>
          <w:rFonts w:ascii="Verdana" w:hAnsi="Verdana"/>
          <w:sz w:val="26"/>
          <w:szCs w:val="26"/>
        </w:rPr>
      </w:pPr>
      <w:r w:rsidRPr="00B81CFF">
        <w:rPr>
          <w:rFonts w:ascii="Verdana" w:hAnsi="Verdana"/>
          <w:sz w:val="26"/>
          <w:szCs w:val="26"/>
        </w:rPr>
        <w:t xml:space="preserve">  </w:t>
      </w:r>
    </w:p>
    <w:p w14:paraId="2F1DFDFA" w14:textId="77777777" w:rsidR="00D045E1" w:rsidRPr="00D045E1" w:rsidRDefault="00D045E1" w:rsidP="00D045E1">
      <w:pPr>
        <w:rPr>
          <w:rFonts w:ascii="Verdana" w:hAnsi="Verdana" w:cs="Calibri"/>
          <w:b/>
          <w:bCs/>
          <w:i/>
          <w:iCs/>
          <w:color w:val="000000"/>
          <w:sz w:val="20"/>
          <w:szCs w:val="20"/>
        </w:rPr>
      </w:pPr>
      <w:r w:rsidRPr="00D045E1">
        <w:rPr>
          <w:rFonts w:ascii="Verdana" w:hAnsi="Verdana" w:cs="Calibri"/>
          <w:b/>
          <w:bCs/>
          <w:i/>
          <w:iCs/>
          <w:color w:val="000000"/>
          <w:sz w:val="20"/>
          <w:szCs w:val="20"/>
        </w:rPr>
        <w:t>Informazioni su Henkel</w:t>
      </w:r>
    </w:p>
    <w:p w14:paraId="2CA52A14" w14:textId="77777777" w:rsidR="00D045E1" w:rsidRPr="00066A25" w:rsidRDefault="00D045E1" w:rsidP="00D045E1">
      <w:pPr>
        <w:rPr>
          <w:rFonts w:ascii="Verdana" w:hAnsi="Verdana" w:cs="Calibri"/>
          <w:i/>
          <w:iCs/>
          <w:color w:val="000000"/>
          <w:sz w:val="20"/>
          <w:szCs w:val="20"/>
        </w:rPr>
      </w:pPr>
      <w:r w:rsidRPr="00D045E1">
        <w:rPr>
          <w:rFonts w:ascii="Verdana" w:hAnsi="Verdana" w:cs="Calibri"/>
          <w:i/>
          <w:iCs/>
          <w:color w:val="000000"/>
          <w:sz w:val="20"/>
          <w:szCs w:val="20"/>
        </w:rPr>
        <w:t xml:space="preserve">Con i suoi marchi, innovazioni e tecnologie, Henkel detiene posizioni di leadership sia nel settore industriale sia nel largo consumo. La business </w:t>
      </w:r>
      <w:proofErr w:type="spellStart"/>
      <w:r w:rsidRPr="00D045E1">
        <w:rPr>
          <w:rFonts w:ascii="Verdana" w:hAnsi="Verdana" w:cs="Calibri"/>
          <w:i/>
          <w:iCs/>
          <w:color w:val="000000"/>
          <w:sz w:val="20"/>
          <w:szCs w:val="20"/>
        </w:rPr>
        <w:t>unit</w:t>
      </w:r>
      <w:proofErr w:type="spellEnd"/>
      <w:r w:rsidRPr="00D045E1">
        <w:rPr>
          <w:rFonts w:ascii="Verdana" w:hAnsi="Verdana" w:cs="Calibri"/>
          <w:i/>
          <w:iCs/>
          <w:color w:val="000000"/>
          <w:sz w:val="20"/>
          <w:szCs w:val="20"/>
        </w:rPr>
        <w:t xml:space="preserve"> </w:t>
      </w:r>
      <w:proofErr w:type="spellStart"/>
      <w:r w:rsidRPr="00D045E1">
        <w:rPr>
          <w:rFonts w:ascii="Verdana" w:hAnsi="Verdana" w:cs="Calibri"/>
          <w:i/>
          <w:iCs/>
          <w:color w:val="000000"/>
          <w:sz w:val="20"/>
          <w:szCs w:val="20"/>
        </w:rPr>
        <w:t>Adhesive</w:t>
      </w:r>
      <w:proofErr w:type="spellEnd"/>
      <w:r w:rsidRPr="00D045E1">
        <w:rPr>
          <w:rFonts w:ascii="Verdana" w:hAnsi="Verdana" w:cs="Calibri"/>
          <w:i/>
          <w:iCs/>
          <w:color w:val="000000"/>
          <w:sz w:val="20"/>
          <w:szCs w:val="20"/>
        </w:rPr>
        <w:t xml:space="preserve"> Technologies è leader globale nel mercato degli adesivi, dei sigillanti e dei rivestimenti funzionali. Con Consumer Brands, l’azienda vanta posizioni di leadership nei segmenti della cura dei capelli, del bucato e della pulizia della casa in molti mercati e categorie in diversi Paesi del mondo. I tre marchi principali sono </w:t>
      </w:r>
      <w:proofErr w:type="spellStart"/>
      <w:r w:rsidRPr="00D045E1">
        <w:rPr>
          <w:rFonts w:ascii="Verdana" w:hAnsi="Verdana" w:cs="Calibri"/>
          <w:i/>
          <w:iCs/>
          <w:color w:val="000000"/>
          <w:sz w:val="20"/>
          <w:szCs w:val="20"/>
        </w:rPr>
        <w:t>Loctite</w:t>
      </w:r>
      <w:proofErr w:type="spellEnd"/>
      <w:r w:rsidRPr="00D045E1">
        <w:rPr>
          <w:rFonts w:ascii="Verdana" w:hAnsi="Verdana" w:cs="Calibri"/>
          <w:i/>
          <w:iCs/>
          <w:color w:val="000000"/>
          <w:sz w:val="20"/>
          <w:szCs w:val="20"/>
        </w:rPr>
        <w:t xml:space="preserve">, Persil (Dixan in Italia) e Schwarzkopf. Nel 2023 Henkel ha registrato un fatturato complessivo di oltre 21,5 miliardi di euro, con un margine operativo depurato pari a circa 2,6 miliardi di euro. Le azioni privilegiate Henkel sono quotate presso la Borsa tedesca secondo l'indice DAX. Lo sviluppo sostenibile ha una lunga tradizione in Henkel, che ha una chiara strategia di sostenibilità con obiettivi concreti. Fondata nel 1876, Henkel impiega circa 48.000 collaboratori nel mondo – </w:t>
      </w:r>
      <w:proofErr w:type="gramStart"/>
      <w:r w:rsidRPr="00D045E1">
        <w:rPr>
          <w:rFonts w:ascii="Verdana" w:hAnsi="Verdana" w:cs="Calibri"/>
          <w:i/>
          <w:iCs/>
          <w:color w:val="000000"/>
          <w:sz w:val="20"/>
          <w:szCs w:val="20"/>
        </w:rPr>
        <w:t>un team eterogeneo</w:t>
      </w:r>
      <w:proofErr w:type="gramEnd"/>
      <w:r w:rsidRPr="00D045E1">
        <w:rPr>
          <w:rFonts w:ascii="Verdana" w:hAnsi="Verdana" w:cs="Calibri"/>
          <w:i/>
          <w:iCs/>
          <w:color w:val="000000"/>
          <w:sz w:val="20"/>
          <w:szCs w:val="20"/>
        </w:rPr>
        <w:t xml:space="preserve">, unito da una forte cultura aziendale, valori condivisi e un </w:t>
      </w:r>
      <w:proofErr w:type="spellStart"/>
      <w:r w:rsidRPr="00D045E1">
        <w:rPr>
          <w:rFonts w:ascii="Verdana" w:hAnsi="Verdana" w:cs="Calibri"/>
          <w:i/>
          <w:iCs/>
          <w:color w:val="000000"/>
          <w:sz w:val="20"/>
          <w:szCs w:val="20"/>
        </w:rPr>
        <w:t>purpose</w:t>
      </w:r>
      <w:proofErr w:type="spellEnd"/>
      <w:r w:rsidRPr="00D045E1">
        <w:rPr>
          <w:rFonts w:ascii="Verdana" w:hAnsi="Verdana" w:cs="Calibri"/>
          <w:i/>
          <w:iCs/>
          <w:color w:val="000000"/>
          <w:sz w:val="20"/>
          <w:szCs w:val="20"/>
        </w:rPr>
        <w:t xml:space="preserve"> comune: “Pionieri nel cuore per il bene di intere generazioni”. Per maggiori informazioni, visitate il sito </w:t>
      </w:r>
      <w:hyperlink r:id="rId14" w:history="1">
        <w:r w:rsidRPr="00D045E1">
          <w:rPr>
            <w:rStyle w:val="Hyperlink"/>
            <w:rFonts w:ascii="Verdana" w:hAnsi="Verdana" w:cs="Calibri"/>
            <w:i/>
            <w:iCs/>
            <w:sz w:val="20"/>
            <w:szCs w:val="20"/>
          </w:rPr>
          <w:t>www.henkel.com</w:t>
        </w:r>
      </w:hyperlink>
      <w:r w:rsidRPr="00D045E1">
        <w:rPr>
          <w:rFonts w:ascii="Verdana" w:hAnsi="Verdana" w:cs="Calibri"/>
          <w:i/>
          <w:iCs/>
          <w:color w:val="000000"/>
          <w:sz w:val="20"/>
          <w:szCs w:val="20"/>
        </w:rPr>
        <w:t>  </w:t>
      </w:r>
    </w:p>
    <w:p w14:paraId="36C4D697" w14:textId="77777777" w:rsidR="009849D8" w:rsidRPr="009849D8" w:rsidRDefault="009849D8" w:rsidP="009849D8">
      <w:pPr>
        <w:ind w:right="282"/>
        <w:rPr>
          <w:rFonts w:ascii="Verdana" w:hAnsi="Verdana" w:cs="Arial"/>
          <w:b/>
          <w:color w:val="000000"/>
          <w:sz w:val="18"/>
          <w:szCs w:val="18"/>
        </w:rPr>
      </w:pPr>
    </w:p>
    <w:p w14:paraId="386920A5" w14:textId="77777777" w:rsidR="009849D8" w:rsidRPr="009849D8" w:rsidRDefault="009849D8" w:rsidP="009849D8">
      <w:pPr>
        <w:ind w:right="282"/>
        <w:rPr>
          <w:rFonts w:ascii="Verdana" w:hAnsi="Verdana" w:cs="Arial"/>
          <w:b/>
          <w:color w:val="000000"/>
          <w:sz w:val="18"/>
          <w:szCs w:val="18"/>
        </w:rPr>
      </w:pPr>
    </w:p>
    <w:p w14:paraId="34161FDA" w14:textId="77777777" w:rsidR="009849D8" w:rsidRPr="009849D8" w:rsidRDefault="009849D8" w:rsidP="009849D8">
      <w:pPr>
        <w:ind w:right="282"/>
        <w:rPr>
          <w:rFonts w:ascii="Verdana" w:hAnsi="Verdana" w:cs="Arial"/>
          <w:b/>
          <w:color w:val="000000"/>
          <w:sz w:val="18"/>
          <w:szCs w:val="18"/>
        </w:rPr>
      </w:pPr>
    </w:p>
    <w:p w14:paraId="4FD0B3BA" w14:textId="77777777" w:rsidR="009849D8" w:rsidRPr="009849D8" w:rsidRDefault="009849D8" w:rsidP="009849D8">
      <w:pPr>
        <w:ind w:right="282"/>
        <w:rPr>
          <w:rFonts w:ascii="Verdana" w:hAnsi="Verdana" w:cs="Arial"/>
          <w:b/>
          <w:color w:val="000000"/>
          <w:sz w:val="18"/>
          <w:szCs w:val="18"/>
        </w:rPr>
      </w:pPr>
      <w:r w:rsidRPr="009849D8">
        <w:rPr>
          <w:rFonts w:ascii="Verdana" w:hAnsi="Verdana" w:cs="Arial"/>
          <w:b/>
          <w:color w:val="000000"/>
          <w:sz w:val="18"/>
          <w:szCs w:val="18"/>
        </w:rPr>
        <w:t>Ufficio Stampa: Attila &amp; Co.</w:t>
      </w:r>
    </w:p>
    <w:p w14:paraId="148BD5FE" w14:textId="77777777" w:rsidR="009849D8" w:rsidRPr="009849D8" w:rsidRDefault="009849D8" w:rsidP="009849D8">
      <w:pPr>
        <w:ind w:right="282"/>
        <w:rPr>
          <w:rFonts w:ascii="Verdana" w:hAnsi="Verdana" w:cs="Arial"/>
          <w:color w:val="000000"/>
          <w:sz w:val="18"/>
          <w:szCs w:val="18"/>
        </w:rPr>
      </w:pPr>
      <w:r w:rsidRPr="009849D8">
        <w:rPr>
          <w:rFonts w:ascii="Verdana" w:hAnsi="Verdana" w:cs="Arial"/>
          <w:color w:val="000000"/>
          <w:sz w:val="18"/>
          <w:szCs w:val="18"/>
        </w:rPr>
        <w:t xml:space="preserve">Susanna Santarelli – </w:t>
      </w:r>
      <w:hyperlink r:id="rId15" w:history="1">
        <w:r w:rsidRPr="009849D8">
          <w:rPr>
            <w:rStyle w:val="Hyperlink"/>
            <w:rFonts w:ascii="Verdana" w:hAnsi="Verdana" w:cs="Arial"/>
            <w:sz w:val="18"/>
            <w:szCs w:val="18"/>
          </w:rPr>
          <w:t>Susanna.santarelli@attila.it</w:t>
        </w:r>
      </w:hyperlink>
    </w:p>
    <w:p w14:paraId="539D2892" w14:textId="64268E58" w:rsidR="009849D8" w:rsidRPr="009849D8" w:rsidRDefault="005A5410" w:rsidP="009849D8">
      <w:pPr>
        <w:rPr>
          <w:rFonts w:ascii="Verdana" w:hAnsi="Verdana" w:cs="Arial"/>
          <w:color w:val="000000"/>
          <w:sz w:val="18"/>
          <w:szCs w:val="18"/>
        </w:rPr>
      </w:pPr>
      <w:r>
        <w:rPr>
          <w:rFonts w:ascii="Verdana" w:hAnsi="Verdana" w:cs="Arial"/>
          <w:color w:val="000000"/>
          <w:sz w:val="18"/>
          <w:szCs w:val="18"/>
        </w:rPr>
        <w:t>Giulia Ferrillo</w:t>
      </w:r>
      <w:r w:rsidR="00C7679F">
        <w:rPr>
          <w:rFonts w:ascii="Verdana" w:hAnsi="Verdana" w:cs="Arial"/>
          <w:color w:val="000000"/>
          <w:sz w:val="18"/>
          <w:szCs w:val="18"/>
        </w:rPr>
        <w:t xml:space="preserve"> – </w:t>
      </w:r>
      <w:r>
        <w:rPr>
          <w:rFonts w:ascii="Verdana" w:hAnsi="Verdana" w:cs="Arial"/>
          <w:color w:val="000000"/>
          <w:sz w:val="18"/>
          <w:szCs w:val="18"/>
        </w:rPr>
        <w:t>giulia.ferrillo@attila.it</w:t>
      </w:r>
    </w:p>
    <w:p w14:paraId="4F2A44D3" w14:textId="77777777" w:rsidR="009849D8" w:rsidRPr="009849D8" w:rsidRDefault="009849D8" w:rsidP="009849D8">
      <w:pPr>
        <w:rPr>
          <w:rFonts w:ascii="Verdana" w:hAnsi="Verdana" w:cs="Arial"/>
          <w:b/>
          <w:bCs/>
          <w:color w:val="000000"/>
          <w:sz w:val="18"/>
          <w:szCs w:val="18"/>
        </w:rPr>
      </w:pPr>
      <w:r w:rsidRPr="009849D8">
        <w:rPr>
          <w:rFonts w:ascii="Verdana" w:hAnsi="Verdana" w:cs="Arial"/>
          <w:b/>
          <w:bCs/>
          <w:color w:val="000000"/>
          <w:sz w:val="18"/>
          <w:szCs w:val="18"/>
        </w:rPr>
        <w:t>Henkel Italia HCB</w:t>
      </w:r>
    </w:p>
    <w:p w14:paraId="239F400D" w14:textId="77777777" w:rsidR="009849D8" w:rsidRPr="009849D8" w:rsidRDefault="009849D8" w:rsidP="009849D8">
      <w:pPr>
        <w:rPr>
          <w:rFonts w:ascii="Verdana" w:hAnsi="Verdana" w:cs="Arial"/>
          <w:color w:val="000000"/>
          <w:sz w:val="18"/>
          <w:szCs w:val="18"/>
        </w:rPr>
      </w:pPr>
      <w:r w:rsidRPr="009849D8">
        <w:rPr>
          <w:rFonts w:ascii="Verdana" w:hAnsi="Verdana" w:cs="Arial"/>
          <w:color w:val="000000"/>
          <w:sz w:val="18"/>
          <w:szCs w:val="18"/>
        </w:rPr>
        <w:t xml:space="preserve">Simona Di Bianco - </w:t>
      </w:r>
      <w:hyperlink r:id="rId16" w:history="1">
        <w:r w:rsidRPr="009849D8">
          <w:rPr>
            <w:rStyle w:val="Hyperlink"/>
            <w:rFonts w:ascii="Verdana" w:hAnsi="Verdana" w:cs="Arial"/>
            <w:sz w:val="18"/>
            <w:szCs w:val="18"/>
          </w:rPr>
          <w:t>simona.dibianco@henkel.com</w:t>
        </w:r>
      </w:hyperlink>
      <w:r w:rsidRPr="009849D8">
        <w:rPr>
          <w:rFonts w:ascii="Verdana" w:hAnsi="Verdana"/>
        </w:rPr>
        <w:fldChar w:fldCharType="begin"/>
      </w:r>
      <w:r w:rsidRPr="009849D8">
        <w:rPr>
          <w:rFonts w:ascii="Verdana" w:hAnsi="Verdana"/>
        </w:rPr>
        <w:instrText xml:space="preserve"> INCLUDEPICTURE "https://farmacialoreto.it/image/cache/data/brillance-845-rosso-raso-schwarzkopf-1-confezione-735x735.jpg" \* MERGEFORMATINET </w:instrText>
      </w:r>
      <w:r w:rsidRPr="009849D8">
        <w:rPr>
          <w:rFonts w:ascii="Verdana" w:hAnsi="Verdana"/>
        </w:rPr>
        <w:fldChar w:fldCharType="separate"/>
      </w:r>
      <w:r w:rsidRPr="009849D8">
        <w:rPr>
          <w:rFonts w:ascii="Verdana" w:hAnsi="Verdana"/>
        </w:rPr>
        <w:fldChar w:fldCharType="end"/>
      </w:r>
      <w:r w:rsidRPr="009849D8">
        <w:rPr>
          <w:rFonts w:ascii="Verdana" w:hAnsi="Verdana"/>
        </w:rPr>
        <w:fldChar w:fldCharType="begin"/>
      </w:r>
      <w:r w:rsidRPr="009849D8">
        <w:rPr>
          <w:rFonts w:ascii="Verdana" w:hAnsi="Verdana"/>
        </w:rPr>
        <w:instrText xml:space="preserve"> INCLUDEPICTURE "https://m.media-amazon.com/images/I/61gcUJ+Zx-S._AC_UF350,350_QL50_.jpg" \* MERGEFORMATINET </w:instrText>
      </w:r>
      <w:r w:rsidRPr="009849D8">
        <w:rPr>
          <w:rFonts w:ascii="Verdana" w:hAnsi="Verdana"/>
        </w:rPr>
        <w:fldChar w:fldCharType="separate"/>
      </w:r>
      <w:r w:rsidRPr="009849D8">
        <w:rPr>
          <w:rFonts w:ascii="Verdana" w:hAnsi="Verdana"/>
        </w:rPr>
        <w:fldChar w:fldCharType="end"/>
      </w:r>
      <w:r w:rsidRPr="009849D8">
        <w:rPr>
          <w:rFonts w:ascii="Verdana" w:hAnsi="Verdana"/>
        </w:rPr>
        <w:fldChar w:fldCharType="begin"/>
      </w:r>
      <w:r w:rsidRPr="009849D8">
        <w:rPr>
          <w:rFonts w:ascii="Verdana" w:hAnsi="Verdana"/>
        </w:rPr>
        <w:instrText xml:space="preserve"> INCLUDEPICTURE "https://m.media-amazon.com/images/I/81brd0bTVWL.jpg" \* MERGEFORMATINET </w:instrText>
      </w:r>
      <w:r w:rsidRPr="009849D8">
        <w:rPr>
          <w:rFonts w:ascii="Verdana" w:hAnsi="Verdana"/>
        </w:rPr>
        <w:fldChar w:fldCharType="separate"/>
      </w:r>
      <w:r w:rsidRPr="009849D8">
        <w:rPr>
          <w:rFonts w:ascii="Verdana" w:hAnsi="Verdana"/>
        </w:rPr>
        <w:fldChar w:fldCharType="end"/>
      </w:r>
    </w:p>
    <w:p w14:paraId="51A4E4F4" w14:textId="77777777" w:rsidR="009849D8" w:rsidRDefault="009849D8"/>
    <w:sectPr w:rsidR="009849D8">
      <w:headerReference w:type="default" r:id="rId17"/>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a Busse" w:date="2026-02-11T10:55:00Z" w:initials="MB">
    <w:p w14:paraId="3F3F4FCE" w14:textId="77777777" w:rsidR="00B70256" w:rsidRDefault="00B70256" w:rsidP="00B70256">
      <w:pPr>
        <w:pStyle w:val="CommentText"/>
      </w:pPr>
      <w:r>
        <w:rPr>
          <w:rStyle w:val="CommentReference"/>
        </w:rPr>
        <w:annotationRef/>
      </w:r>
      <w:r>
        <w:t>230°C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3F4F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246BAF" w16cex:dateUtc="2026-02-11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3F4FCE" w16cid:durableId="53246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7C6" w14:textId="77777777" w:rsidR="00E96281" w:rsidRDefault="00E96281" w:rsidP="009849D8">
      <w:r>
        <w:separator/>
      </w:r>
    </w:p>
  </w:endnote>
  <w:endnote w:type="continuationSeparator" w:id="0">
    <w:p w14:paraId="2A895140" w14:textId="77777777" w:rsidR="00E96281" w:rsidRDefault="00E96281" w:rsidP="0098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Corpo 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ECCA" w14:textId="77777777" w:rsidR="00E96281" w:rsidRDefault="00E96281" w:rsidP="009849D8">
      <w:r>
        <w:separator/>
      </w:r>
    </w:p>
  </w:footnote>
  <w:footnote w:type="continuationSeparator" w:id="0">
    <w:p w14:paraId="1F71E0EC" w14:textId="77777777" w:rsidR="00E96281" w:rsidRDefault="00E96281" w:rsidP="0098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3410" w14:textId="4C485D85" w:rsidR="009849D8" w:rsidRPr="000A45A2" w:rsidRDefault="000A45A2" w:rsidP="000A45A2">
    <w:pPr>
      <w:pStyle w:val="Header"/>
      <w:jc w:val="center"/>
    </w:pPr>
    <w:r>
      <w:rPr>
        <w:noProof/>
        <w14:ligatures w14:val="standardContextual"/>
      </w:rPr>
      <w:drawing>
        <wp:inline distT="0" distB="0" distL="0" distR="0" wp14:anchorId="0F388399" wp14:editId="71B2CFE5">
          <wp:extent cx="1036103" cy="1447800"/>
          <wp:effectExtent l="0" t="0" r="5715" b="0"/>
          <wp:docPr id="765458007" name="Immagine 1"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58007" name="Immagine 1" descr="Immagine che contiene nero, oscurità&#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048161" cy="1464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663"/>
    <w:multiLevelType w:val="hybridMultilevel"/>
    <w:tmpl w:val="C7CA0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D66C90"/>
    <w:multiLevelType w:val="hybridMultilevel"/>
    <w:tmpl w:val="6AEE96A4"/>
    <w:lvl w:ilvl="0" w:tplc="BAECA32C">
      <w:start w:val="109"/>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0977EA"/>
    <w:multiLevelType w:val="multilevel"/>
    <w:tmpl w:val="328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812B4"/>
    <w:multiLevelType w:val="multilevel"/>
    <w:tmpl w:val="547C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105FC"/>
    <w:multiLevelType w:val="hybridMultilevel"/>
    <w:tmpl w:val="7812E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6528E3"/>
    <w:multiLevelType w:val="hybridMultilevel"/>
    <w:tmpl w:val="9BA0C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36345B"/>
    <w:multiLevelType w:val="hybridMultilevel"/>
    <w:tmpl w:val="DE363C12"/>
    <w:lvl w:ilvl="0" w:tplc="C52A65DA">
      <w:start w:val="109"/>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AC4E53"/>
    <w:multiLevelType w:val="hybridMultilevel"/>
    <w:tmpl w:val="0AD84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BB371B"/>
    <w:multiLevelType w:val="hybridMultilevel"/>
    <w:tmpl w:val="7FA2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F06C56"/>
    <w:multiLevelType w:val="multilevel"/>
    <w:tmpl w:val="000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546CA"/>
    <w:multiLevelType w:val="multilevel"/>
    <w:tmpl w:val="D910F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93FBE"/>
    <w:multiLevelType w:val="multilevel"/>
    <w:tmpl w:val="572A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624037">
    <w:abstractNumId w:val="7"/>
  </w:num>
  <w:num w:numId="2" w16cid:durableId="1609853974">
    <w:abstractNumId w:val="8"/>
  </w:num>
  <w:num w:numId="3" w16cid:durableId="339822514">
    <w:abstractNumId w:val="5"/>
  </w:num>
  <w:num w:numId="4" w16cid:durableId="1469203223">
    <w:abstractNumId w:val="0"/>
  </w:num>
  <w:num w:numId="5" w16cid:durableId="19356535">
    <w:abstractNumId w:val="4"/>
  </w:num>
  <w:num w:numId="6" w16cid:durableId="1031108196">
    <w:abstractNumId w:val="10"/>
  </w:num>
  <w:num w:numId="7" w16cid:durableId="945381597">
    <w:abstractNumId w:val="3"/>
  </w:num>
  <w:num w:numId="8" w16cid:durableId="1716465117">
    <w:abstractNumId w:val="11"/>
  </w:num>
  <w:num w:numId="9" w16cid:durableId="345714015">
    <w:abstractNumId w:val="6"/>
  </w:num>
  <w:num w:numId="10" w16cid:durableId="1639728718">
    <w:abstractNumId w:val="2"/>
  </w:num>
  <w:num w:numId="11" w16cid:durableId="227619312">
    <w:abstractNumId w:val="9"/>
  </w:num>
  <w:num w:numId="12" w16cid:durableId="5455295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a Busse">
    <w15:presenceInfo w15:providerId="AD" w15:userId="S::marta.busse@henkel.com::a29dbb62-cb5c-42ef-9fef-742ac4631c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D8"/>
    <w:rsid w:val="000571BC"/>
    <w:rsid w:val="00062EDE"/>
    <w:rsid w:val="0006411A"/>
    <w:rsid w:val="00066A25"/>
    <w:rsid w:val="000A2C57"/>
    <w:rsid w:val="000A45A2"/>
    <w:rsid w:val="000C2BA1"/>
    <w:rsid w:val="000E2CC3"/>
    <w:rsid w:val="000E3B2F"/>
    <w:rsid w:val="000F1E91"/>
    <w:rsid w:val="00131936"/>
    <w:rsid w:val="00134890"/>
    <w:rsid w:val="001620C6"/>
    <w:rsid w:val="0017076F"/>
    <w:rsid w:val="00182135"/>
    <w:rsid w:val="001934C5"/>
    <w:rsid w:val="00197B07"/>
    <w:rsid w:val="001A7E97"/>
    <w:rsid w:val="001C03D5"/>
    <w:rsid w:val="001E6F65"/>
    <w:rsid w:val="00285E19"/>
    <w:rsid w:val="00287460"/>
    <w:rsid w:val="002A100E"/>
    <w:rsid w:val="002B05FA"/>
    <w:rsid w:val="002B1866"/>
    <w:rsid w:val="00346E66"/>
    <w:rsid w:val="00350821"/>
    <w:rsid w:val="003811F6"/>
    <w:rsid w:val="00383361"/>
    <w:rsid w:val="00387DE3"/>
    <w:rsid w:val="003B2C7C"/>
    <w:rsid w:val="003B3602"/>
    <w:rsid w:val="003C264A"/>
    <w:rsid w:val="003C6FF1"/>
    <w:rsid w:val="003D4BB6"/>
    <w:rsid w:val="0041088A"/>
    <w:rsid w:val="00423358"/>
    <w:rsid w:val="004509C7"/>
    <w:rsid w:val="004630FB"/>
    <w:rsid w:val="004657B3"/>
    <w:rsid w:val="004B0A39"/>
    <w:rsid w:val="004D3036"/>
    <w:rsid w:val="0050385C"/>
    <w:rsid w:val="00552490"/>
    <w:rsid w:val="005747A7"/>
    <w:rsid w:val="005914B9"/>
    <w:rsid w:val="005A5410"/>
    <w:rsid w:val="005D39FB"/>
    <w:rsid w:val="006823E2"/>
    <w:rsid w:val="006D472D"/>
    <w:rsid w:val="006F5B07"/>
    <w:rsid w:val="00765252"/>
    <w:rsid w:val="007A723D"/>
    <w:rsid w:val="007B7082"/>
    <w:rsid w:val="00810D3F"/>
    <w:rsid w:val="008113F6"/>
    <w:rsid w:val="008178E1"/>
    <w:rsid w:val="00862B0A"/>
    <w:rsid w:val="00865E79"/>
    <w:rsid w:val="0087736D"/>
    <w:rsid w:val="00883596"/>
    <w:rsid w:val="008A07E9"/>
    <w:rsid w:val="008C24AC"/>
    <w:rsid w:val="008C26D2"/>
    <w:rsid w:val="008D577A"/>
    <w:rsid w:val="008E480B"/>
    <w:rsid w:val="00906CC1"/>
    <w:rsid w:val="00912E26"/>
    <w:rsid w:val="00916F99"/>
    <w:rsid w:val="00922151"/>
    <w:rsid w:val="009849D8"/>
    <w:rsid w:val="009B1149"/>
    <w:rsid w:val="009E2197"/>
    <w:rsid w:val="009F05DF"/>
    <w:rsid w:val="009F5EBE"/>
    <w:rsid w:val="00A00CC6"/>
    <w:rsid w:val="00A347CF"/>
    <w:rsid w:val="00A457E4"/>
    <w:rsid w:val="00A460C8"/>
    <w:rsid w:val="00A47648"/>
    <w:rsid w:val="00A65806"/>
    <w:rsid w:val="00A971C1"/>
    <w:rsid w:val="00AB71E6"/>
    <w:rsid w:val="00AB7933"/>
    <w:rsid w:val="00B23A75"/>
    <w:rsid w:val="00B454F5"/>
    <w:rsid w:val="00B70256"/>
    <w:rsid w:val="00B72254"/>
    <w:rsid w:val="00B81CFF"/>
    <w:rsid w:val="00B845AA"/>
    <w:rsid w:val="00B90BBB"/>
    <w:rsid w:val="00BA4DF3"/>
    <w:rsid w:val="00BC423A"/>
    <w:rsid w:val="00BD5C73"/>
    <w:rsid w:val="00BE7C44"/>
    <w:rsid w:val="00C23862"/>
    <w:rsid w:val="00C36B95"/>
    <w:rsid w:val="00C5706C"/>
    <w:rsid w:val="00C61AE9"/>
    <w:rsid w:val="00C7668B"/>
    <w:rsid w:val="00C7679F"/>
    <w:rsid w:val="00C83352"/>
    <w:rsid w:val="00CA1DCF"/>
    <w:rsid w:val="00CA37AD"/>
    <w:rsid w:val="00CB2EC8"/>
    <w:rsid w:val="00CC102F"/>
    <w:rsid w:val="00CC7271"/>
    <w:rsid w:val="00CE12B3"/>
    <w:rsid w:val="00CF69F5"/>
    <w:rsid w:val="00D045E1"/>
    <w:rsid w:val="00DB765B"/>
    <w:rsid w:val="00DC12EB"/>
    <w:rsid w:val="00DE39F3"/>
    <w:rsid w:val="00DF4C81"/>
    <w:rsid w:val="00E7066A"/>
    <w:rsid w:val="00E720E0"/>
    <w:rsid w:val="00E83A9B"/>
    <w:rsid w:val="00E90869"/>
    <w:rsid w:val="00E96281"/>
    <w:rsid w:val="00EA35E2"/>
    <w:rsid w:val="00EA6440"/>
    <w:rsid w:val="00EC1DAD"/>
    <w:rsid w:val="00EF5886"/>
    <w:rsid w:val="00F46F5E"/>
    <w:rsid w:val="00F5507F"/>
    <w:rsid w:val="00F57629"/>
    <w:rsid w:val="00F60C9B"/>
    <w:rsid w:val="00F630F4"/>
    <w:rsid w:val="00F80284"/>
    <w:rsid w:val="00FB7CA0"/>
    <w:rsid w:val="00FF481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6808"/>
  <w15:chartTrackingRefBased/>
  <w15:docId w15:val="{94783646-EE6B-D54E-8E5C-BF587F4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CF"/>
    <w:rPr>
      <w:rFonts w:ascii="Times New Roman" w:eastAsia="Times New Roman" w:hAnsi="Times New Roman" w:cs="Times New Roman"/>
      <w:kern w:val="0"/>
      <w:lang w:eastAsia="it-IT"/>
      <w14:ligatures w14:val="none"/>
    </w:rPr>
  </w:style>
  <w:style w:type="paragraph" w:styleId="Heading1">
    <w:name w:val="heading 1"/>
    <w:basedOn w:val="Normal"/>
    <w:next w:val="Normal"/>
    <w:link w:val="Heading1Char"/>
    <w:uiPriority w:val="9"/>
    <w:qFormat/>
    <w:rsid w:val="009849D8"/>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9849D8"/>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849D8"/>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849D8"/>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9849D8"/>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9849D8"/>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9849D8"/>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9849D8"/>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9849D8"/>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D8"/>
    <w:rPr>
      <w:rFonts w:eastAsiaTheme="majorEastAsia" w:cstheme="majorBidi"/>
      <w:color w:val="272727" w:themeColor="text1" w:themeTint="D8"/>
    </w:rPr>
  </w:style>
  <w:style w:type="paragraph" w:styleId="Title">
    <w:name w:val="Title"/>
    <w:basedOn w:val="Normal"/>
    <w:next w:val="Normal"/>
    <w:link w:val="TitleChar"/>
    <w:uiPriority w:val="10"/>
    <w:qFormat/>
    <w:rsid w:val="009849D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8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9D8"/>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84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9D8"/>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9849D8"/>
    <w:rPr>
      <w:i/>
      <w:iCs/>
      <w:color w:val="404040" w:themeColor="text1" w:themeTint="BF"/>
    </w:rPr>
  </w:style>
  <w:style w:type="paragraph" w:styleId="ListParagraph">
    <w:name w:val="List Paragraph"/>
    <w:basedOn w:val="Normal"/>
    <w:uiPriority w:val="34"/>
    <w:qFormat/>
    <w:rsid w:val="009849D8"/>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9849D8"/>
    <w:rPr>
      <w:i/>
      <w:iCs/>
      <w:color w:val="0F4761" w:themeColor="accent1" w:themeShade="BF"/>
    </w:rPr>
  </w:style>
  <w:style w:type="paragraph" w:styleId="IntenseQuote">
    <w:name w:val="Intense Quote"/>
    <w:basedOn w:val="Normal"/>
    <w:next w:val="Normal"/>
    <w:link w:val="IntenseQuoteChar"/>
    <w:uiPriority w:val="30"/>
    <w:qFormat/>
    <w:rsid w:val="009849D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9849D8"/>
    <w:rPr>
      <w:i/>
      <w:iCs/>
      <w:color w:val="0F4761" w:themeColor="accent1" w:themeShade="BF"/>
    </w:rPr>
  </w:style>
  <w:style w:type="character" w:styleId="IntenseReference">
    <w:name w:val="Intense Reference"/>
    <w:basedOn w:val="DefaultParagraphFont"/>
    <w:uiPriority w:val="32"/>
    <w:qFormat/>
    <w:rsid w:val="009849D8"/>
    <w:rPr>
      <w:b/>
      <w:bCs/>
      <w:smallCaps/>
      <w:color w:val="0F4761" w:themeColor="accent1" w:themeShade="BF"/>
      <w:spacing w:val="5"/>
    </w:rPr>
  </w:style>
  <w:style w:type="character" w:styleId="Hyperlink">
    <w:name w:val="Hyperlink"/>
    <w:basedOn w:val="DefaultParagraphFont"/>
    <w:uiPriority w:val="99"/>
    <w:unhideWhenUsed/>
    <w:rsid w:val="009849D8"/>
    <w:rPr>
      <w:color w:val="467886" w:themeColor="hyperlink"/>
      <w:u w:val="single"/>
    </w:rPr>
  </w:style>
  <w:style w:type="paragraph" w:styleId="Header">
    <w:name w:val="header"/>
    <w:basedOn w:val="Normal"/>
    <w:link w:val="HeaderChar"/>
    <w:uiPriority w:val="99"/>
    <w:unhideWhenUsed/>
    <w:rsid w:val="009849D8"/>
    <w:pPr>
      <w:tabs>
        <w:tab w:val="center" w:pos="4819"/>
        <w:tab w:val="right" w:pos="9638"/>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849D8"/>
    <w:rPr>
      <w:kern w:val="0"/>
      <w14:ligatures w14:val="none"/>
    </w:rPr>
  </w:style>
  <w:style w:type="paragraph" w:styleId="Footer">
    <w:name w:val="footer"/>
    <w:basedOn w:val="Normal"/>
    <w:link w:val="FooterChar"/>
    <w:uiPriority w:val="99"/>
    <w:unhideWhenUsed/>
    <w:rsid w:val="009849D8"/>
    <w:pPr>
      <w:tabs>
        <w:tab w:val="center" w:pos="4819"/>
        <w:tab w:val="right" w:pos="9638"/>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849D8"/>
    <w:rPr>
      <w:kern w:val="0"/>
      <w14:ligatures w14:val="none"/>
    </w:rPr>
  </w:style>
  <w:style w:type="character" w:styleId="CommentReference">
    <w:name w:val="annotation reference"/>
    <w:basedOn w:val="DefaultParagraphFont"/>
    <w:uiPriority w:val="99"/>
    <w:semiHidden/>
    <w:unhideWhenUsed/>
    <w:rsid w:val="00916F99"/>
    <w:rPr>
      <w:sz w:val="16"/>
      <w:szCs w:val="16"/>
    </w:rPr>
  </w:style>
  <w:style w:type="paragraph" w:styleId="CommentText">
    <w:name w:val="annotation text"/>
    <w:basedOn w:val="Normal"/>
    <w:link w:val="CommentTextChar"/>
    <w:uiPriority w:val="99"/>
    <w:unhideWhenUsed/>
    <w:rsid w:val="00916F99"/>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16F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6F99"/>
    <w:rPr>
      <w:b/>
      <w:bCs/>
    </w:rPr>
  </w:style>
  <w:style w:type="character" w:customStyle="1" w:styleId="CommentSubjectChar">
    <w:name w:val="Comment Subject Char"/>
    <w:basedOn w:val="CommentTextChar"/>
    <w:link w:val="CommentSubject"/>
    <w:uiPriority w:val="99"/>
    <w:semiHidden/>
    <w:rsid w:val="00916F99"/>
    <w:rPr>
      <w:b/>
      <w:bCs/>
      <w:kern w:val="0"/>
      <w:sz w:val="20"/>
      <w:szCs w:val="20"/>
      <w14:ligatures w14:val="none"/>
    </w:rPr>
  </w:style>
  <w:style w:type="character" w:customStyle="1" w:styleId="cf01">
    <w:name w:val="cf01"/>
    <w:basedOn w:val="DefaultParagraphFont"/>
    <w:rsid w:val="008C24AC"/>
    <w:rPr>
      <w:rFonts w:ascii="Segoe UI" w:hAnsi="Segoe UI" w:cs="Segoe UI" w:hint="default"/>
      <w:sz w:val="18"/>
      <w:szCs w:val="18"/>
    </w:rPr>
  </w:style>
  <w:style w:type="paragraph" w:styleId="NormalWeb">
    <w:name w:val="Normal (Web)"/>
    <w:basedOn w:val="Normal"/>
    <w:uiPriority w:val="99"/>
    <w:unhideWhenUsed/>
    <w:rsid w:val="000A45A2"/>
    <w:pPr>
      <w:spacing w:before="100" w:beforeAutospacing="1" w:after="100" w:afterAutospacing="1"/>
    </w:pPr>
  </w:style>
  <w:style w:type="paragraph" w:styleId="Revision">
    <w:name w:val="Revision"/>
    <w:hidden/>
    <w:uiPriority w:val="99"/>
    <w:semiHidden/>
    <w:rsid w:val="00F57629"/>
    <w:rPr>
      <w:kern w:val="0"/>
      <w14:ligatures w14:val="none"/>
    </w:rPr>
  </w:style>
  <w:style w:type="character" w:styleId="UnresolvedMention">
    <w:name w:val="Unresolved Mention"/>
    <w:basedOn w:val="DefaultParagraphFont"/>
    <w:uiPriority w:val="99"/>
    <w:semiHidden/>
    <w:unhideWhenUsed/>
    <w:rsid w:val="00D045E1"/>
    <w:rPr>
      <w:color w:val="605E5C"/>
      <w:shd w:val="clear" w:color="auto" w:fill="E1DFDD"/>
    </w:rPr>
  </w:style>
  <w:style w:type="character" w:styleId="Strong">
    <w:name w:val="Strong"/>
    <w:basedOn w:val="DefaultParagraphFont"/>
    <w:uiPriority w:val="22"/>
    <w:qFormat/>
    <w:rsid w:val="00A34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210">
      <w:bodyDiv w:val="1"/>
      <w:marLeft w:val="0"/>
      <w:marRight w:val="0"/>
      <w:marTop w:val="0"/>
      <w:marBottom w:val="0"/>
      <w:divBdr>
        <w:top w:val="none" w:sz="0" w:space="0" w:color="auto"/>
        <w:left w:val="none" w:sz="0" w:space="0" w:color="auto"/>
        <w:bottom w:val="none" w:sz="0" w:space="0" w:color="auto"/>
        <w:right w:val="none" w:sz="0" w:space="0" w:color="auto"/>
      </w:divBdr>
    </w:div>
    <w:div w:id="81027385">
      <w:bodyDiv w:val="1"/>
      <w:marLeft w:val="0"/>
      <w:marRight w:val="0"/>
      <w:marTop w:val="0"/>
      <w:marBottom w:val="0"/>
      <w:divBdr>
        <w:top w:val="none" w:sz="0" w:space="0" w:color="auto"/>
        <w:left w:val="none" w:sz="0" w:space="0" w:color="auto"/>
        <w:bottom w:val="none" w:sz="0" w:space="0" w:color="auto"/>
        <w:right w:val="none" w:sz="0" w:space="0" w:color="auto"/>
      </w:divBdr>
    </w:div>
    <w:div w:id="85274336">
      <w:bodyDiv w:val="1"/>
      <w:marLeft w:val="0"/>
      <w:marRight w:val="0"/>
      <w:marTop w:val="0"/>
      <w:marBottom w:val="0"/>
      <w:divBdr>
        <w:top w:val="none" w:sz="0" w:space="0" w:color="auto"/>
        <w:left w:val="none" w:sz="0" w:space="0" w:color="auto"/>
        <w:bottom w:val="none" w:sz="0" w:space="0" w:color="auto"/>
        <w:right w:val="none" w:sz="0" w:space="0" w:color="auto"/>
      </w:divBdr>
    </w:div>
    <w:div w:id="121308480">
      <w:bodyDiv w:val="1"/>
      <w:marLeft w:val="0"/>
      <w:marRight w:val="0"/>
      <w:marTop w:val="0"/>
      <w:marBottom w:val="0"/>
      <w:divBdr>
        <w:top w:val="none" w:sz="0" w:space="0" w:color="auto"/>
        <w:left w:val="none" w:sz="0" w:space="0" w:color="auto"/>
        <w:bottom w:val="none" w:sz="0" w:space="0" w:color="auto"/>
        <w:right w:val="none" w:sz="0" w:space="0" w:color="auto"/>
      </w:divBdr>
    </w:div>
    <w:div w:id="264004039">
      <w:bodyDiv w:val="1"/>
      <w:marLeft w:val="0"/>
      <w:marRight w:val="0"/>
      <w:marTop w:val="0"/>
      <w:marBottom w:val="0"/>
      <w:divBdr>
        <w:top w:val="none" w:sz="0" w:space="0" w:color="auto"/>
        <w:left w:val="none" w:sz="0" w:space="0" w:color="auto"/>
        <w:bottom w:val="none" w:sz="0" w:space="0" w:color="auto"/>
        <w:right w:val="none" w:sz="0" w:space="0" w:color="auto"/>
      </w:divBdr>
    </w:div>
    <w:div w:id="426459355">
      <w:bodyDiv w:val="1"/>
      <w:marLeft w:val="0"/>
      <w:marRight w:val="0"/>
      <w:marTop w:val="0"/>
      <w:marBottom w:val="0"/>
      <w:divBdr>
        <w:top w:val="none" w:sz="0" w:space="0" w:color="auto"/>
        <w:left w:val="none" w:sz="0" w:space="0" w:color="auto"/>
        <w:bottom w:val="none" w:sz="0" w:space="0" w:color="auto"/>
        <w:right w:val="none" w:sz="0" w:space="0" w:color="auto"/>
      </w:divBdr>
    </w:div>
    <w:div w:id="439377767">
      <w:bodyDiv w:val="1"/>
      <w:marLeft w:val="0"/>
      <w:marRight w:val="0"/>
      <w:marTop w:val="0"/>
      <w:marBottom w:val="0"/>
      <w:divBdr>
        <w:top w:val="none" w:sz="0" w:space="0" w:color="auto"/>
        <w:left w:val="none" w:sz="0" w:space="0" w:color="auto"/>
        <w:bottom w:val="none" w:sz="0" w:space="0" w:color="auto"/>
        <w:right w:val="none" w:sz="0" w:space="0" w:color="auto"/>
      </w:divBdr>
      <w:divsChild>
        <w:div w:id="1410805033">
          <w:marLeft w:val="0"/>
          <w:marRight w:val="0"/>
          <w:marTop w:val="0"/>
          <w:marBottom w:val="0"/>
          <w:divBdr>
            <w:top w:val="single" w:sz="2" w:space="0" w:color="E3E3E3"/>
            <w:left w:val="single" w:sz="2" w:space="0" w:color="E3E3E3"/>
            <w:bottom w:val="single" w:sz="2" w:space="0" w:color="E3E3E3"/>
            <w:right w:val="single" w:sz="2" w:space="0" w:color="E3E3E3"/>
          </w:divBdr>
          <w:divsChild>
            <w:div w:id="989863210">
              <w:marLeft w:val="0"/>
              <w:marRight w:val="0"/>
              <w:marTop w:val="0"/>
              <w:marBottom w:val="0"/>
              <w:divBdr>
                <w:top w:val="single" w:sz="2" w:space="0" w:color="E3E3E3"/>
                <w:left w:val="single" w:sz="2" w:space="0" w:color="E3E3E3"/>
                <w:bottom w:val="single" w:sz="2" w:space="0" w:color="E3E3E3"/>
                <w:right w:val="single" w:sz="2" w:space="0" w:color="E3E3E3"/>
              </w:divBdr>
              <w:divsChild>
                <w:div w:id="398524474">
                  <w:marLeft w:val="0"/>
                  <w:marRight w:val="0"/>
                  <w:marTop w:val="0"/>
                  <w:marBottom w:val="0"/>
                  <w:divBdr>
                    <w:top w:val="single" w:sz="2" w:space="0" w:color="E3E3E3"/>
                    <w:left w:val="single" w:sz="2" w:space="0" w:color="E3E3E3"/>
                    <w:bottom w:val="single" w:sz="2" w:space="0" w:color="E3E3E3"/>
                    <w:right w:val="single" w:sz="2" w:space="0" w:color="E3E3E3"/>
                  </w:divBdr>
                  <w:divsChild>
                    <w:div w:id="364864509">
                      <w:marLeft w:val="0"/>
                      <w:marRight w:val="0"/>
                      <w:marTop w:val="0"/>
                      <w:marBottom w:val="0"/>
                      <w:divBdr>
                        <w:top w:val="single" w:sz="2" w:space="0" w:color="E3E3E3"/>
                        <w:left w:val="single" w:sz="2" w:space="0" w:color="E3E3E3"/>
                        <w:bottom w:val="single" w:sz="2" w:space="0" w:color="E3E3E3"/>
                        <w:right w:val="single" w:sz="2" w:space="0" w:color="E3E3E3"/>
                      </w:divBdr>
                      <w:divsChild>
                        <w:div w:id="1667392833">
                          <w:marLeft w:val="0"/>
                          <w:marRight w:val="0"/>
                          <w:marTop w:val="0"/>
                          <w:marBottom w:val="0"/>
                          <w:divBdr>
                            <w:top w:val="single" w:sz="2" w:space="0" w:color="E3E3E3"/>
                            <w:left w:val="single" w:sz="2" w:space="0" w:color="E3E3E3"/>
                            <w:bottom w:val="single" w:sz="2" w:space="0" w:color="E3E3E3"/>
                            <w:right w:val="single" w:sz="2" w:space="0" w:color="E3E3E3"/>
                          </w:divBdr>
                          <w:divsChild>
                            <w:div w:id="1027944040">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151326">
                                  <w:marLeft w:val="0"/>
                                  <w:marRight w:val="0"/>
                                  <w:marTop w:val="0"/>
                                  <w:marBottom w:val="0"/>
                                  <w:divBdr>
                                    <w:top w:val="single" w:sz="2" w:space="0" w:color="E3E3E3"/>
                                    <w:left w:val="single" w:sz="2" w:space="0" w:color="E3E3E3"/>
                                    <w:bottom w:val="single" w:sz="2" w:space="0" w:color="E3E3E3"/>
                                    <w:right w:val="single" w:sz="2" w:space="0" w:color="E3E3E3"/>
                                  </w:divBdr>
                                  <w:divsChild>
                                    <w:div w:id="441538628">
                                      <w:marLeft w:val="0"/>
                                      <w:marRight w:val="0"/>
                                      <w:marTop w:val="0"/>
                                      <w:marBottom w:val="0"/>
                                      <w:divBdr>
                                        <w:top w:val="single" w:sz="2" w:space="0" w:color="E3E3E3"/>
                                        <w:left w:val="single" w:sz="2" w:space="0" w:color="E3E3E3"/>
                                        <w:bottom w:val="single" w:sz="2" w:space="0" w:color="E3E3E3"/>
                                        <w:right w:val="single" w:sz="2" w:space="0" w:color="E3E3E3"/>
                                      </w:divBdr>
                                      <w:divsChild>
                                        <w:div w:id="1712539263">
                                          <w:marLeft w:val="0"/>
                                          <w:marRight w:val="0"/>
                                          <w:marTop w:val="0"/>
                                          <w:marBottom w:val="0"/>
                                          <w:divBdr>
                                            <w:top w:val="single" w:sz="2" w:space="0" w:color="E3E3E3"/>
                                            <w:left w:val="single" w:sz="2" w:space="0" w:color="E3E3E3"/>
                                            <w:bottom w:val="single" w:sz="2" w:space="0" w:color="E3E3E3"/>
                                            <w:right w:val="single" w:sz="2" w:space="0" w:color="E3E3E3"/>
                                          </w:divBdr>
                                          <w:divsChild>
                                            <w:div w:id="1062216699">
                                              <w:marLeft w:val="0"/>
                                              <w:marRight w:val="0"/>
                                              <w:marTop w:val="0"/>
                                              <w:marBottom w:val="0"/>
                                              <w:divBdr>
                                                <w:top w:val="single" w:sz="2" w:space="0" w:color="E3E3E3"/>
                                                <w:left w:val="single" w:sz="2" w:space="0" w:color="E3E3E3"/>
                                                <w:bottom w:val="single" w:sz="2" w:space="0" w:color="E3E3E3"/>
                                                <w:right w:val="single" w:sz="2" w:space="0" w:color="E3E3E3"/>
                                              </w:divBdr>
                                              <w:divsChild>
                                                <w:div w:id="1705904907">
                                                  <w:marLeft w:val="0"/>
                                                  <w:marRight w:val="0"/>
                                                  <w:marTop w:val="0"/>
                                                  <w:marBottom w:val="0"/>
                                                  <w:divBdr>
                                                    <w:top w:val="single" w:sz="2" w:space="0" w:color="E3E3E3"/>
                                                    <w:left w:val="single" w:sz="2" w:space="0" w:color="E3E3E3"/>
                                                    <w:bottom w:val="single" w:sz="2" w:space="0" w:color="E3E3E3"/>
                                                    <w:right w:val="single" w:sz="2" w:space="0" w:color="E3E3E3"/>
                                                  </w:divBdr>
                                                  <w:divsChild>
                                                    <w:div w:id="1610163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30202171">
          <w:marLeft w:val="0"/>
          <w:marRight w:val="0"/>
          <w:marTop w:val="0"/>
          <w:marBottom w:val="0"/>
          <w:divBdr>
            <w:top w:val="none" w:sz="0" w:space="0" w:color="auto"/>
            <w:left w:val="none" w:sz="0" w:space="0" w:color="auto"/>
            <w:bottom w:val="none" w:sz="0" w:space="0" w:color="auto"/>
            <w:right w:val="none" w:sz="0" w:space="0" w:color="auto"/>
          </w:divBdr>
          <w:divsChild>
            <w:div w:id="1383477347">
              <w:marLeft w:val="0"/>
              <w:marRight w:val="0"/>
              <w:marTop w:val="0"/>
              <w:marBottom w:val="0"/>
              <w:divBdr>
                <w:top w:val="single" w:sz="2" w:space="0" w:color="E3E3E3"/>
                <w:left w:val="single" w:sz="2" w:space="0" w:color="E3E3E3"/>
                <w:bottom w:val="single" w:sz="2" w:space="0" w:color="E3E3E3"/>
                <w:right w:val="single" w:sz="2" w:space="0" w:color="E3E3E3"/>
              </w:divBdr>
              <w:divsChild>
                <w:div w:id="643432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05368465">
      <w:bodyDiv w:val="1"/>
      <w:marLeft w:val="0"/>
      <w:marRight w:val="0"/>
      <w:marTop w:val="0"/>
      <w:marBottom w:val="0"/>
      <w:divBdr>
        <w:top w:val="none" w:sz="0" w:space="0" w:color="auto"/>
        <w:left w:val="none" w:sz="0" w:space="0" w:color="auto"/>
        <w:bottom w:val="none" w:sz="0" w:space="0" w:color="auto"/>
        <w:right w:val="none" w:sz="0" w:space="0" w:color="auto"/>
      </w:divBdr>
    </w:div>
    <w:div w:id="795104033">
      <w:bodyDiv w:val="1"/>
      <w:marLeft w:val="0"/>
      <w:marRight w:val="0"/>
      <w:marTop w:val="0"/>
      <w:marBottom w:val="0"/>
      <w:divBdr>
        <w:top w:val="none" w:sz="0" w:space="0" w:color="auto"/>
        <w:left w:val="none" w:sz="0" w:space="0" w:color="auto"/>
        <w:bottom w:val="none" w:sz="0" w:space="0" w:color="auto"/>
        <w:right w:val="none" w:sz="0" w:space="0" w:color="auto"/>
      </w:divBdr>
    </w:div>
    <w:div w:id="796607221">
      <w:bodyDiv w:val="1"/>
      <w:marLeft w:val="0"/>
      <w:marRight w:val="0"/>
      <w:marTop w:val="0"/>
      <w:marBottom w:val="0"/>
      <w:divBdr>
        <w:top w:val="none" w:sz="0" w:space="0" w:color="auto"/>
        <w:left w:val="none" w:sz="0" w:space="0" w:color="auto"/>
        <w:bottom w:val="none" w:sz="0" w:space="0" w:color="auto"/>
        <w:right w:val="none" w:sz="0" w:space="0" w:color="auto"/>
      </w:divBdr>
    </w:div>
    <w:div w:id="801967959">
      <w:bodyDiv w:val="1"/>
      <w:marLeft w:val="0"/>
      <w:marRight w:val="0"/>
      <w:marTop w:val="0"/>
      <w:marBottom w:val="0"/>
      <w:divBdr>
        <w:top w:val="none" w:sz="0" w:space="0" w:color="auto"/>
        <w:left w:val="none" w:sz="0" w:space="0" w:color="auto"/>
        <w:bottom w:val="none" w:sz="0" w:space="0" w:color="auto"/>
        <w:right w:val="none" w:sz="0" w:space="0" w:color="auto"/>
      </w:divBdr>
    </w:div>
    <w:div w:id="811017033">
      <w:bodyDiv w:val="1"/>
      <w:marLeft w:val="0"/>
      <w:marRight w:val="0"/>
      <w:marTop w:val="0"/>
      <w:marBottom w:val="0"/>
      <w:divBdr>
        <w:top w:val="none" w:sz="0" w:space="0" w:color="auto"/>
        <w:left w:val="none" w:sz="0" w:space="0" w:color="auto"/>
        <w:bottom w:val="none" w:sz="0" w:space="0" w:color="auto"/>
        <w:right w:val="none" w:sz="0" w:space="0" w:color="auto"/>
      </w:divBdr>
    </w:div>
    <w:div w:id="997031806">
      <w:bodyDiv w:val="1"/>
      <w:marLeft w:val="0"/>
      <w:marRight w:val="0"/>
      <w:marTop w:val="0"/>
      <w:marBottom w:val="0"/>
      <w:divBdr>
        <w:top w:val="none" w:sz="0" w:space="0" w:color="auto"/>
        <w:left w:val="none" w:sz="0" w:space="0" w:color="auto"/>
        <w:bottom w:val="none" w:sz="0" w:space="0" w:color="auto"/>
        <w:right w:val="none" w:sz="0" w:space="0" w:color="auto"/>
      </w:divBdr>
    </w:div>
    <w:div w:id="1040398340">
      <w:bodyDiv w:val="1"/>
      <w:marLeft w:val="0"/>
      <w:marRight w:val="0"/>
      <w:marTop w:val="0"/>
      <w:marBottom w:val="0"/>
      <w:divBdr>
        <w:top w:val="none" w:sz="0" w:space="0" w:color="auto"/>
        <w:left w:val="none" w:sz="0" w:space="0" w:color="auto"/>
        <w:bottom w:val="none" w:sz="0" w:space="0" w:color="auto"/>
        <w:right w:val="none" w:sz="0" w:space="0" w:color="auto"/>
      </w:divBdr>
    </w:div>
    <w:div w:id="1144397689">
      <w:bodyDiv w:val="1"/>
      <w:marLeft w:val="0"/>
      <w:marRight w:val="0"/>
      <w:marTop w:val="0"/>
      <w:marBottom w:val="0"/>
      <w:divBdr>
        <w:top w:val="none" w:sz="0" w:space="0" w:color="auto"/>
        <w:left w:val="none" w:sz="0" w:space="0" w:color="auto"/>
        <w:bottom w:val="none" w:sz="0" w:space="0" w:color="auto"/>
        <w:right w:val="none" w:sz="0" w:space="0" w:color="auto"/>
      </w:divBdr>
    </w:div>
    <w:div w:id="1369144384">
      <w:bodyDiv w:val="1"/>
      <w:marLeft w:val="0"/>
      <w:marRight w:val="0"/>
      <w:marTop w:val="0"/>
      <w:marBottom w:val="0"/>
      <w:divBdr>
        <w:top w:val="none" w:sz="0" w:space="0" w:color="auto"/>
        <w:left w:val="none" w:sz="0" w:space="0" w:color="auto"/>
        <w:bottom w:val="none" w:sz="0" w:space="0" w:color="auto"/>
        <w:right w:val="none" w:sz="0" w:space="0" w:color="auto"/>
      </w:divBdr>
    </w:div>
    <w:div w:id="1430655862">
      <w:bodyDiv w:val="1"/>
      <w:marLeft w:val="0"/>
      <w:marRight w:val="0"/>
      <w:marTop w:val="0"/>
      <w:marBottom w:val="0"/>
      <w:divBdr>
        <w:top w:val="none" w:sz="0" w:space="0" w:color="auto"/>
        <w:left w:val="none" w:sz="0" w:space="0" w:color="auto"/>
        <w:bottom w:val="none" w:sz="0" w:space="0" w:color="auto"/>
        <w:right w:val="none" w:sz="0" w:space="0" w:color="auto"/>
      </w:divBdr>
    </w:div>
    <w:div w:id="1441485595">
      <w:bodyDiv w:val="1"/>
      <w:marLeft w:val="0"/>
      <w:marRight w:val="0"/>
      <w:marTop w:val="0"/>
      <w:marBottom w:val="0"/>
      <w:divBdr>
        <w:top w:val="none" w:sz="0" w:space="0" w:color="auto"/>
        <w:left w:val="none" w:sz="0" w:space="0" w:color="auto"/>
        <w:bottom w:val="none" w:sz="0" w:space="0" w:color="auto"/>
        <w:right w:val="none" w:sz="0" w:space="0" w:color="auto"/>
      </w:divBdr>
      <w:divsChild>
        <w:div w:id="884635999">
          <w:marLeft w:val="0"/>
          <w:marRight w:val="0"/>
          <w:marTop w:val="0"/>
          <w:marBottom w:val="0"/>
          <w:divBdr>
            <w:top w:val="none" w:sz="0" w:space="0" w:color="auto"/>
            <w:left w:val="none" w:sz="0" w:space="0" w:color="auto"/>
            <w:bottom w:val="none" w:sz="0" w:space="0" w:color="auto"/>
            <w:right w:val="none" w:sz="0" w:space="0" w:color="auto"/>
          </w:divBdr>
          <w:divsChild>
            <w:div w:id="590361645">
              <w:marLeft w:val="0"/>
              <w:marRight w:val="0"/>
              <w:marTop w:val="0"/>
              <w:marBottom w:val="0"/>
              <w:divBdr>
                <w:top w:val="none" w:sz="0" w:space="0" w:color="auto"/>
                <w:left w:val="none" w:sz="0" w:space="0" w:color="auto"/>
                <w:bottom w:val="none" w:sz="0" w:space="0" w:color="auto"/>
                <w:right w:val="none" w:sz="0" w:space="0" w:color="auto"/>
              </w:divBdr>
              <w:divsChild>
                <w:div w:id="16955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3629">
      <w:bodyDiv w:val="1"/>
      <w:marLeft w:val="0"/>
      <w:marRight w:val="0"/>
      <w:marTop w:val="0"/>
      <w:marBottom w:val="0"/>
      <w:divBdr>
        <w:top w:val="none" w:sz="0" w:space="0" w:color="auto"/>
        <w:left w:val="none" w:sz="0" w:space="0" w:color="auto"/>
        <w:bottom w:val="none" w:sz="0" w:space="0" w:color="auto"/>
        <w:right w:val="none" w:sz="0" w:space="0" w:color="auto"/>
      </w:divBdr>
      <w:divsChild>
        <w:div w:id="644042807">
          <w:marLeft w:val="0"/>
          <w:marRight w:val="0"/>
          <w:marTop w:val="0"/>
          <w:marBottom w:val="0"/>
          <w:divBdr>
            <w:top w:val="none" w:sz="0" w:space="0" w:color="auto"/>
            <w:left w:val="none" w:sz="0" w:space="0" w:color="auto"/>
            <w:bottom w:val="none" w:sz="0" w:space="0" w:color="auto"/>
            <w:right w:val="none" w:sz="0" w:space="0" w:color="auto"/>
          </w:divBdr>
          <w:divsChild>
            <w:div w:id="1348797314">
              <w:marLeft w:val="0"/>
              <w:marRight w:val="0"/>
              <w:marTop w:val="0"/>
              <w:marBottom w:val="0"/>
              <w:divBdr>
                <w:top w:val="none" w:sz="0" w:space="0" w:color="auto"/>
                <w:left w:val="none" w:sz="0" w:space="0" w:color="auto"/>
                <w:bottom w:val="none" w:sz="0" w:space="0" w:color="auto"/>
                <w:right w:val="none" w:sz="0" w:space="0" w:color="auto"/>
              </w:divBdr>
              <w:divsChild>
                <w:div w:id="10503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8689">
      <w:bodyDiv w:val="1"/>
      <w:marLeft w:val="0"/>
      <w:marRight w:val="0"/>
      <w:marTop w:val="0"/>
      <w:marBottom w:val="0"/>
      <w:divBdr>
        <w:top w:val="none" w:sz="0" w:space="0" w:color="auto"/>
        <w:left w:val="none" w:sz="0" w:space="0" w:color="auto"/>
        <w:bottom w:val="none" w:sz="0" w:space="0" w:color="auto"/>
        <w:right w:val="none" w:sz="0" w:space="0" w:color="auto"/>
      </w:divBdr>
      <w:divsChild>
        <w:div w:id="1954089794">
          <w:marLeft w:val="0"/>
          <w:marRight w:val="0"/>
          <w:marTop w:val="0"/>
          <w:marBottom w:val="0"/>
          <w:divBdr>
            <w:top w:val="none" w:sz="0" w:space="0" w:color="auto"/>
            <w:left w:val="none" w:sz="0" w:space="0" w:color="auto"/>
            <w:bottom w:val="none" w:sz="0" w:space="0" w:color="auto"/>
            <w:right w:val="none" w:sz="0" w:space="0" w:color="auto"/>
          </w:divBdr>
          <w:divsChild>
            <w:div w:id="1282417940">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1725">
      <w:bodyDiv w:val="1"/>
      <w:marLeft w:val="0"/>
      <w:marRight w:val="0"/>
      <w:marTop w:val="0"/>
      <w:marBottom w:val="0"/>
      <w:divBdr>
        <w:top w:val="none" w:sz="0" w:space="0" w:color="auto"/>
        <w:left w:val="none" w:sz="0" w:space="0" w:color="auto"/>
        <w:bottom w:val="none" w:sz="0" w:space="0" w:color="auto"/>
        <w:right w:val="none" w:sz="0" w:space="0" w:color="auto"/>
      </w:divBdr>
    </w:div>
    <w:div w:id="1776945335">
      <w:bodyDiv w:val="1"/>
      <w:marLeft w:val="0"/>
      <w:marRight w:val="0"/>
      <w:marTop w:val="0"/>
      <w:marBottom w:val="0"/>
      <w:divBdr>
        <w:top w:val="none" w:sz="0" w:space="0" w:color="auto"/>
        <w:left w:val="none" w:sz="0" w:space="0" w:color="auto"/>
        <w:bottom w:val="none" w:sz="0" w:space="0" w:color="auto"/>
        <w:right w:val="none" w:sz="0" w:space="0" w:color="auto"/>
      </w:divBdr>
    </w:div>
    <w:div w:id="1882592707">
      <w:bodyDiv w:val="1"/>
      <w:marLeft w:val="0"/>
      <w:marRight w:val="0"/>
      <w:marTop w:val="0"/>
      <w:marBottom w:val="0"/>
      <w:divBdr>
        <w:top w:val="none" w:sz="0" w:space="0" w:color="auto"/>
        <w:left w:val="none" w:sz="0" w:space="0" w:color="auto"/>
        <w:bottom w:val="none" w:sz="0" w:space="0" w:color="auto"/>
        <w:right w:val="none" w:sz="0" w:space="0" w:color="auto"/>
      </w:divBdr>
    </w:div>
    <w:div w:id="1986351951">
      <w:bodyDiv w:val="1"/>
      <w:marLeft w:val="0"/>
      <w:marRight w:val="0"/>
      <w:marTop w:val="0"/>
      <w:marBottom w:val="0"/>
      <w:divBdr>
        <w:top w:val="none" w:sz="0" w:space="0" w:color="auto"/>
        <w:left w:val="none" w:sz="0" w:space="0" w:color="auto"/>
        <w:bottom w:val="none" w:sz="0" w:space="0" w:color="auto"/>
        <w:right w:val="none" w:sz="0" w:space="0" w:color="auto"/>
      </w:divBdr>
      <w:divsChild>
        <w:div w:id="478039222">
          <w:marLeft w:val="0"/>
          <w:marRight w:val="0"/>
          <w:marTop w:val="0"/>
          <w:marBottom w:val="0"/>
          <w:divBdr>
            <w:top w:val="none" w:sz="0" w:space="0" w:color="auto"/>
            <w:left w:val="none" w:sz="0" w:space="0" w:color="auto"/>
            <w:bottom w:val="none" w:sz="0" w:space="0" w:color="auto"/>
            <w:right w:val="none" w:sz="0" w:space="0" w:color="auto"/>
          </w:divBdr>
          <w:divsChild>
            <w:div w:id="1430080498">
              <w:marLeft w:val="0"/>
              <w:marRight w:val="0"/>
              <w:marTop w:val="0"/>
              <w:marBottom w:val="0"/>
              <w:divBdr>
                <w:top w:val="none" w:sz="0" w:space="0" w:color="auto"/>
                <w:left w:val="none" w:sz="0" w:space="0" w:color="auto"/>
                <w:bottom w:val="none" w:sz="0" w:space="0" w:color="auto"/>
                <w:right w:val="none" w:sz="0" w:space="0" w:color="auto"/>
              </w:divBdr>
              <w:divsChild>
                <w:div w:id="762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mona.dibianco@henk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Susanna.santarelli@attila.it"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nk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36C6B18FC7148B6B6BC5613DCFB7E" ma:contentTypeVersion="16" ma:contentTypeDescription="Create a new document." ma:contentTypeScope="" ma:versionID="27cfc823b2bda2d0e9f2969ab1945aed">
  <xsd:schema xmlns:xsd="http://www.w3.org/2001/XMLSchema" xmlns:xs="http://www.w3.org/2001/XMLSchema" xmlns:p="http://schemas.microsoft.com/office/2006/metadata/properties" xmlns:ns3="c1c83a93-7049-4a01-aee4-623dec060c74" xmlns:ns4="38589fcc-15d5-4b00-be6a-1dae72a6e8fd" targetNamespace="http://schemas.microsoft.com/office/2006/metadata/properties" ma:root="true" ma:fieldsID="02cfbd6066d056682c05b633cd345391" ns3:_="" ns4:_="">
    <xsd:import namespace="c1c83a93-7049-4a01-aee4-623dec060c74"/>
    <xsd:import namespace="38589fcc-15d5-4b00-be6a-1dae72a6e8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83a93-7049-4a01-aee4-623dec060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89fcc-15d5-4b00-be6a-1dae72a6e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c83a93-7049-4a01-aee4-623dec060c74" xsi:nil="true"/>
  </documentManagement>
</p:properties>
</file>

<file path=customXml/itemProps1.xml><?xml version="1.0" encoding="utf-8"?>
<ds:datastoreItem xmlns:ds="http://schemas.openxmlformats.org/officeDocument/2006/customXml" ds:itemID="{2CD9886E-8971-45D2-89C0-79029E066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83a93-7049-4a01-aee4-623dec060c74"/>
    <ds:schemaRef ds:uri="38589fcc-15d5-4b00-be6a-1dae72a6e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7F1FE-E4E8-402C-8C83-714B37D33B9A}">
  <ds:schemaRefs>
    <ds:schemaRef ds:uri="http://schemas.microsoft.com/sharepoint/v3/contenttype/forms"/>
  </ds:schemaRefs>
</ds:datastoreItem>
</file>

<file path=customXml/itemProps3.xml><?xml version="1.0" encoding="utf-8"?>
<ds:datastoreItem xmlns:ds="http://schemas.openxmlformats.org/officeDocument/2006/customXml" ds:itemID="{EE1B397A-3FC3-4C81-9DA0-1DD2B9F3F7E4}">
  <ds:schemaRefs>
    <ds:schemaRef ds:uri="http://schemas.microsoft.com/office/2006/metadata/properties"/>
    <ds:schemaRef ds:uri="http://schemas.microsoft.com/office/infopath/2007/PartnerControls"/>
    <ds:schemaRef ds:uri="c1c83a93-7049-4a01-aee4-623dec060c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Passeri</dc:creator>
  <cp:keywords/>
  <dc:description/>
  <cp:lastModifiedBy>Francesca Birondi (Ext)</cp:lastModifiedBy>
  <cp:revision>3</cp:revision>
  <dcterms:created xsi:type="dcterms:W3CDTF">2026-02-24T17:10:00Z</dcterms:created>
  <dcterms:modified xsi:type="dcterms:W3CDTF">2026-02-26T10:56:00Z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0x01010063036C6B18FC7148B6B6BC5613DCFB7E</vt:lpwstr>
  </property>
</Properties>
</file>