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55778F5E" w:rsidR="00B422EC" w:rsidRPr="00EB4D04" w:rsidRDefault="00DB4387" w:rsidP="00643D8A">
      <w:pPr>
        <w:pStyle w:val="MonthDayYear"/>
        <w:rPr>
          <w:rFonts w:asciiTheme="majorHAnsi" w:hAnsiTheme="majorHAnsi" w:cstheme="majorHAnsi"/>
          <w:lang w:val="pt-BR"/>
        </w:rPr>
      </w:pPr>
      <w:r w:rsidRPr="00EB4D04">
        <w:rPr>
          <w:rFonts w:asciiTheme="majorHAnsi" w:hAnsiTheme="majorHAnsi" w:cstheme="majorHAnsi"/>
          <w:lang w:val="pt-BR"/>
        </w:rPr>
        <w:t xml:space="preserve"> </w:t>
      </w:r>
      <w:r w:rsidR="00B5216E" w:rsidRPr="00EB4D04">
        <w:rPr>
          <w:rFonts w:asciiTheme="majorHAnsi" w:hAnsiTheme="majorHAnsi" w:cstheme="majorHAnsi"/>
          <w:lang w:val="pt-BR"/>
        </w:rPr>
        <w:t>03</w:t>
      </w:r>
      <w:r w:rsidR="00EB4D04" w:rsidRPr="00EB4D04">
        <w:rPr>
          <w:rFonts w:asciiTheme="majorHAnsi" w:hAnsiTheme="majorHAnsi" w:cstheme="majorHAnsi"/>
          <w:lang w:val="pt-BR"/>
        </w:rPr>
        <w:t xml:space="preserve"> de março de </w:t>
      </w:r>
      <w:r w:rsidR="00BF6E82" w:rsidRPr="00EB4D04">
        <w:rPr>
          <w:rFonts w:asciiTheme="majorHAnsi" w:hAnsiTheme="majorHAnsi" w:cstheme="majorHAnsi"/>
          <w:lang w:val="pt-BR"/>
        </w:rPr>
        <w:t>20</w:t>
      </w:r>
      <w:r w:rsidR="00F635FC" w:rsidRPr="00EB4D04">
        <w:rPr>
          <w:rFonts w:asciiTheme="majorHAnsi" w:hAnsiTheme="majorHAnsi" w:cstheme="majorHAnsi"/>
          <w:lang w:val="pt-BR"/>
        </w:rPr>
        <w:t>2</w:t>
      </w:r>
      <w:r w:rsidR="00987EEF" w:rsidRPr="00EB4D04">
        <w:rPr>
          <w:rFonts w:asciiTheme="majorHAnsi" w:hAnsiTheme="majorHAnsi" w:cstheme="majorHAnsi"/>
          <w:lang w:val="pt-BR"/>
        </w:rPr>
        <w:t>6</w:t>
      </w:r>
    </w:p>
    <w:p w14:paraId="5AA36C02" w14:textId="77777777" w:rsidR="00EB4D04" w:rsidRPr="00EB358E" w:rsidRDefault="00EB4D04" w:rsidP="00EB4D04">
      <w:pPr>
        <w:jc w:val="left"/>
        <w:rPr>
          <w:rFonts w:cs="Segoe UI"/>
          <w:b/>
          <w:bCs/>
          <w:sz w:val="32"/>
          <w:szCs w:val="32"/>
          <w:lang w:val="pt-BR"/>
        </w:rPr>
      </w:pPr>
    </w:p>
    <w:p w14:paraId="4A7377D8" w14:textId="51313A3F" w:rsidR="00EB4D04" w:rsidRPr="00D80A20" w:rsidRDefault="00EB4D04" w:rsidP="00D80A20">
      <w:pPr>
        <w:jc w:val="center"/>
        <w:rPr>
          <w:rFonts w:cs="Segoe UI"/>
          <w:b/>
          <w:bCs/>
          <w:sz w:val="32"/>
          <w:szCs w:val="32"/>
          <w:lang w:val="pt-BR"/>
        </w:rPr>
      </w:pPr>
      <w:r w:rsidRPr="00D80A20">
        <w:rPr>
          <w:rFonts w:cs="Segoe UI"/>
          <w:b/>
          <w:bCs/>
          <w:sz w:val="32"/>
          <w:szCs w:val="32"/>
          <w:lang w:val="pt-BR"/>
        </w:rPr>
        <w:t xml:space="preserve">Henkel inaugura novo </w:t>
      </w:r>
      <w:proofErr w:type="spellStart"/>
      <w:r w:rsidRPr="00D80A20">
        <w:rPr>
          <w:rFonts w:cs="Segoe UI"/>
          <w:b/>
          <w:bCs/>
          <w:sz w:val="32"/>
          <w:szCs w:val="32"/>
          <w:lang w:val="pt-BR"/>
        </w:rPr>
        <w:t>Inspiration</w:t>
      </w:r>
      <w:proofErr w:type="spellEnd"/>
      <w:r w:rsidRPr="00D80A20">
        <w:rPr>
          <w:rFonts w:cs="Segoe UI"/>
          <w:b/>
          <w:bCs/>
          <w:sz w:val="32"/>
          <w:szCs w:val="32"/>
          <w:lang w:val="pt-BR"/>
        </w:rPr>
        <w:t xml:space="preserve"> Center em Jundiaí</w:t>
      </w:r>
    </w:p>
    <w:p w14:paraId="4AC9819E" w14:textId="77777777" w:rsidR="00EB4D04" w:rsidRPr="00EB4D04" w:rsidRDefault="00EB4D04" w:rsidP="00EB4D04">
      <w:pPr>
        <w:jc w:val="left"/>
        <w:rPr>
          <w:rFonts w:asciiTheme="majorHAnsi" w:hAnsiTheme="majorHAnsi" w:cstheme="majorHAnsi"/>
          <w:szCs w:val="22"/>
          <w:lang w:val="pt-BR" w:eastAsia="zh-CN"/>
        </w:rPr>
      </w:pPr>
    </w:p>
    <w:p w14:paraId="2F7E76AC" w14:textId="6F5FCA4C" w:rsidR="00EB4D04" w:rsidRPr="00EB4D04" w:rsidRDefault="00EB4D04" w:rsidP="00EB4D04">
      <w:pPr>
        <w:jc w:val="left"/>
        <w:rPr>
          <w:rFonts w:asciiTheme="majorHAnsi" w:hAnsiTheme="majorHAnsi" w:cstheme="majorHAnsi"/>
          <w:szCs w:val="22"/>
          <w:lang w:val="pt-BR" w:eastAsia="zh-CN"/>
        </w:rPr>
      </w:pPr>
      <w:r w:rsidRPr="00D80A20">
        <w:rPr>
          <w:rFonts w:asciiTheme="majorHAnsi" w:hAnsiTheme="majorHAnsi" w:cstheme="majorHAnsi"/>
          <w:b/>
          <w:bCs/>
          <w:szCs w:val="22"/>
          <w:lang w:val="pt-BR" w:eastAsia="zh-CN"/>
        </w:rPr>
        <w:t>JUNDIAÍ, Brasil</w:t>
      </w:r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 – A Henkel, líder global em adesivos, selantes e revestimentos, inaugurou </w:t>
      </w:r>
      <w:r w:rsidR="009006CF">
        <w:rPr>
          <w:rFonts w:asciiTheme="majorHAnsi" w:hAnsiTheme="majorHAnsi" w:cstheme="majorHAnsi"/>
          <w:szCs w:val="22"/>
          <w:lang w:val="pt-BR" w:eastAsia="zh-CN"/>
        </w:rPr>
        <w:t xml:space="preserve">o </w:t>
      </w:r>
      <w:proofErr w:type="spellStart"/>
      <w:r w:rsidRPr="00EB4D04">
        <w:rPr>
          <w:rFonts w:asciiTheme="majorHAnsi" w:hAnsiTheme="majorHAnsi" w:cstheme="majorHAnsi"/>
          <w:szCs w:val="22"/>
          <w:lang w:val="pt-BR" w:eastAsia="zh-CN"/>
        </w:rPr>
        <w:t>Inspiration</w:t>
      </w:r>
      <w:proofErr w:type="spellEnd"/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 Center Jundiaí. Com investimento de cerca de 38 milhões de euros</w:t>
      </w:r>
      <w:r w:rsidR="009006CF">
        <w:rPr>
          <w:rFonts w:asciiTheme="majorHAnsi" w:hAnsiTheme="majorHAnsi" w:cstheme="majorHAnsi"/>
          <w:szCs w:val="22"/>
          <w:lang w:val="pt-BR" w:eastAsia="zh-CN"/>
        </w:rPr>
        <w:t xml:space="preserve"> </w:t>
      </w:r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(aproximadamente R$ 232,5 milhões), o complexo de 5.000 metros quadrados passa a ser o novo centro de Pesquisa &amp; Desenvolvimento (P\&amp;D) de </w:t>
      </w:r>
      <w:proofErr w:type="spellStart"/>
      <w:r w:rsidRPr="00EB4D04">
        <w:rPr>
          <w:rFonts w:asciiTheme="majorHAnsi" w:hAnsiTheme="majorHAnsi" w:cstheme="majorHAnsi"/>
          <w:szCs w:val="22"/>
          <w:lang w:val="pt-BR" w:eastAsia="zh-CN"/>
        </w:rPr>
        <w:t>Adhesive</w:t>
      </w:r>
      <w:proofErr w:type="spellEnd"/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 Technologies na América Latina. O conceito </w:t>
      </w:r>
      <w:r w:rsidR="002225AD">
        <w:rPr>
          <w:rFonts w:asciiTheme="majorHAnsi" w:hAnsiTheme="majorHAnsi" w:cstheme="majorHAnsi"/>
          <w:szCs w:val="22"/>
          <w:lang w:val="pt-BR" w:eastAsia="zh-CN"/>
        </w:rPr>
        <w:t>se baseia</w:t>
      </w:r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 </w:t>
      </w:r>
      <w:r w:rsidR="002225AD">
        <w:rPr>
          <w:rFonts w:asciiTheme="majorHAnsi" w:hAnsiTheme="majorHAnsi" w:cstheme="majorHAnsi"/>
          <w:szCs w:val="22"/>
          <w:lang w:val="pt-BR" w:eastAsia="zh-CN"/>
        </w:rPr>
        <w:t>n</w:t>
      </w:r>
      <w:r w:rsidRPr="00EB4D04">
        <w:rPr>
          <w:rFonts w:asciiTheme="majorHAnsi" w:hAnsiTheme="majorHAnsi" w:cstheme="majorHAnsi"/>
          <w:szCs w:val="22"/>
          <w:lang w:val="pt-BR" w:eastAsia="zh-CN"/>
        </w:rPr>
        <w:t>o modelo avançado dos centros globais de inovação da Henkel, já implementado na sede da companhia em Düsseldorf, na Alemanha, e em Xangai, na China, projetado para transformar expertise tecnológica em inovações sustentáveis e de grande impacto.</w:t>
      </w:r>
    </w:p>
    <w:p w14:paraId="219B6A05" w14:textId="77777777" w:rsidR="00EB4D04" w:rsidRPr="00EB4D04" w:rsidRDefault="00EB4D04" w:rsidP="00EB4D04">
      <w:pPr>
        <w:jc w:val="left"/>
        <w:rPr>
          <w:rFonts w:asciiTheme="majorHAnsi" w:hAnsiTheme="majorHAnsi" w:cstheme="majorHAnsi"/>
          <w:szCs w:val="22"/>
          <w:lang w:val="pt-BR" w:eastAsia="zh-CN"/>
        </w:rPr>
      </w:pPr>
    </w:p>
    <w:p w14:paraId="2790EAAD" w14:textId="73C37504" w:rsidR="00EB4D04" w:rsidRPr="00EB4D04" w:rsidRDefault="00EB4D04" w:rsidP="00EB4D04">
      <w:pPr>
        <w:jc w:val="left"/>
        <w:rPr>
          <w:rFonts w:asciiTheme="majorHAnsi" w:hAnsiTheme="majorHAnsi" w:cstheme="majorHAnsi"/>
          <w:szCs w:val="22"/>
          <w:lang w:val="pt-BR" w:eastAsia="zh-CN"/>
        </w:rPr>
      </w:pPr>
      <w:r w:rsidRPr="00EB4D04">
        <w:rPr>
          <w:rFonts w:asciiTheme="majorHAnsi" w:hAnsiTheme="majorHAnsi" w:cstheme="majorHAnsi"/>
          <w:szCs w:val="22"/>
          <w:lang w:val="pt-BR" w:eastAsia="zh-CN"/>
        </w:rPr>
        <w:t>O novo hub no Brasil foi criado como um ecossistema para a cocriação tecnológica</w:t>
      </w:r>
      <w:r w:rsidR="006549A7">
        <w:rPr>
          <w:rFonts w:asciiTheme="majorHAnsi" w:hAnsiTheme="majorHAnsi" w:cstheme="majorHAnsi"/>
          <w:szCs w:val="22"/>
          <w:lang w:val="pt-BR" w:eastAsia="zh-CN"/>
        </w:rPr>
        <w:t>.</w:t>
      </w:r>
      <w:r w:rsidR="00D176C6">
        <w:rPr>
          <w:rFonts w:asciiTheme="majorHAnsi" w:hAnsiTheme="majorHAnsi" w:cstheme="majorHAnsi"/>
          <w:szCs w:val="22"/>
          <w:lang w:val="pt-BR" w:eastAsia="zh-CN"/>
        </w:rPr>
        <w:t xml:space="preserve"> </w:t>
      </w:r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“O </w:t>
      </w:r>
      <w:proofErr w:type="spellStart"/>
      <w:r w:rsidRPr="00EB4D04">
        <w:rPr>
          <w:rFonts w:asciiTheme="majorHAnsi" w:hAnsiTheme="majorHAnsi" w:cstheme="majorHAnsi"/>
          <w:szCs w:val="22"/>
          <w:lang w:val="pt-BR" w:eastAsia="zh-CN"/>
        </w:rPr>
        <w:t>Inspiration</w:t>
      </w:r>
      <w:proofErr w:type="spellEnd"/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 Center Jundiaí reforça nosso compromisso de avançar em inovação na região da América Latina, capturando as tendências e necessidades locais”, afirma Mark </w:t>
      </w:r>
      <w:proofErr w:type="spellStart"/>
      <w:r w:rsidRPr="00EB4D04">
        <w:rPr>
          <w:rFonts w:asciiTheme="majorHAnsi" w:hAnsiTheme="majorHAnsi" w:cstheme="majorHAnsi"/>
          <w:szCs w:val="22"/>
          <w:lang w:val="pt-BR" w:eastAsia="zh-CN"/>
        </w:rPr>
        <w:t>Dorn</w:t>
      </w:r>
      <w:proofErr w:type="spellEnd"/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, Vice‑Presidente Executivo de </w:t>
      </w:r>
      <w:proofErr w:type="spellStart"/>
      <w:r w:rsidRPr="00EB4D04">
        <w:rPr>
          <w:rFonts w:asciiTheme="majorHAnsi" w:hAnsiTheme="majorHAnsi" w:cstheme="majorHAnsi"/>
          <w:szCs w:val="22"/>
          <w:lang w:val="pt-BR" w:eastAsia="zh-CN"/>
        </w:rPr>
        <w:t>Adhesive</w:t>
      </w:r>
      <w:proofErr w:type="spellEnd"/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 Technologies da Henkel. “A instalação dará vida ao nosso portfólio para os clientes e possibilitará uma colaboração próxima, interna e externamente. Baseados em um ecossistema de especialistas, tecnologias de ponta e infraestrutura integrada, estamos acelerando o desenvolvimento de soluções que ampliam a competitividade da região e estabelecem novos padrões para a indústria global</w:t>
      </w:r>
      <w:r w:rsidR="00E263E8">
        <w:rPr>
          <w:rFonts w:asciiTheme="majorHAnsi" w:hAnsiTheme="majorHAnsi" w:cstheme="majorHAnsi"/>
          <w:szCs w:val="22"/>
          <w:lang w:val="pt-BR" w:eastAsia="zh-CN"/>
        </w:rPr>
        <w:t xml:space="preserve">”, afirma. </w:t>
      </w:r>
    </w:p>
    <w:p w14:paraId="7D87A445" w14:textId="77777777" w:rsidR="00EB4D04" w:rsidRPr="00EB4D04" w:rsidRDefault="00EB4D04" w:rsidP="00EB4D04">
      <w:pPr>
        <w:jc w:val="left"/>
        <w:rPr>
          <w:rFonts w:asciiTheme="majorHAnsi" w:hAnsiTheme="majorHAnsi" w:cstheme="majorHAnsi"/>
          <w:szCs w:val="22"/>
          <w:lang w:val="pt-BR" w:eastAsia="zh-CN"/>
        </w:rPr>
      </w:pPr>
    </w:p>
    <w:p w14:paraId="44CD647E" w14:textId="1E4D35A5" w:rsidR="00EB4D04" w:rsidRPr="00775D40" w:rsidRDefault="00EB4D04" w:rsidP="00EB4D04">
      <w:pPr>
        <w:jc w:val="left"/>
        <w:rPr>
          <w:rFonts w:cs="Segoe UI"/>
          <w:b/>
          <w:bCs/>
          <w:color w:val="000000"/>
          <w:szCs w:val="22"/>
          <w:lang w:val="pt-BR"/>
        </w:rPr>
      </w:pPr>
      <w:r w:rsidRPr="00775D40">
        <w:rPr>
          <w:rFonts w:cs="Segoe UI"/>
          <w:b/>
          <w:bCs/>
          <w:color w:val="000000"/>
          <w:szCs w:val="22"/>
          <w:lang w:val="pt-BR"/>
        </w:rPr>
        <w:t>Arquitetura sustentável e capacidade técnica</w:t>
      </w:r>
    </w:p>
    <w:p w14:paraId="16951935" w14:textId="77777777" w:rsidR="00EB4D04" w:rsidRPr="00EB4D04" w:rsidRDefault="00EB4D04" w:rsidP="00EB4D04">
      <w:pPr>
        <w:jc w:val="left"/>
        <w:rPr>
          <w:rFonts w:asciiTheme="majorHAnsi" w:hAnsiTheme="majorHAnsi" w:cstheme="majorHAnsi"/>
          <w:szCs w:val="22"/>
          <w:lang w:val="pt-BR" w:eastAsia="zh-CN"/>
        </w:rPr>
      </w:pPr>
    </w:p>
    <w:p w14:paraId="70F4BB27" w14:textId="1C90567C" w:rsidR="00EB4D04" w:rsidRPr="00EB4D04" w:rsidRDefault="00EB4D04" w:rsidP="00EB4D04">
      <w:pPr>
        <w:jc w:val="left"/>
        <w:rPr>
          <w:rFonts w:asciiTheme="majorHAnsi" w:hAnsiTheme="majorHAnsi" w:cstheme="majorHAnsi"/>
          <w:szCs w:val="22"/>
          <w:lang w:val="pt-BR" w:eastAsia="zh-CN"/>
        </w:rPr>
      </w:pPr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O </w:t>
      </w:r>
      <w:proofErr w:type="spellStart"/>
      <w:r w:rsidRPr="00EB4D04">
        <w:rPr>
          <w:rFonts w:asciiTheme="majorHAnsi" w:hAnsiTheme="majorHAnsi" w:cstheme="majorHAnsi"/>
          <w:szCs w:val="22"/>
          <w:lang w:val="pt-BR" w:eastAsia="zh-CN"/>
        </w:rPr>
        <w:t>Inspiration</w:t>
      </w:r>
      <w:proofErr w:type="spellEnd"/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 Center Jundiaí se destaca pelo uso de madeira engenheirada em seu prédio administrativo</w:t>
      </w:r>
      <w:r w:rsidR="00775D40">
        <w:rPr>
          <w:rFonts w:asciiTheme="majorHAnsi" w:hAnsiTheme="majorHAnsi" w:cstheme="majorHAnsi"/>
          <w:szCs w:val="22"/>
          <w:lang w:val="pt-BR" w:eastAsia="zh-CN"/>
        </w:rPr>
        <w:t xml:space="preserve"> - </w:t>
      </w:r>
      <w:r w:rsidRPr="00EB4D04">
        <w:rPr>
          <w:rFonts w:asciiTheme="majorHAnsi" w:hAnsiTheme="majorHAnsi" w:cstheme="majorHAnsi"/>
          <w:szCs w:val="22"/>
          <w:lang w:val="pt-BR" w:eastAsia="zh-CN"/>
        </w:rPr>
        <w:t>a maior estrutura comercial desse tipo na região. O complexo é dividido entre a área administrativa, com capacidade para receber mais de 100 colaboradores diariamente, e um edifício técnico robusto que abriga mais de 20 laboratórios de última geração.</w:t>
      </w:r>
    </w:p>
    <w:p w14:paraId="77BCAA25" w14:textId="77777777" w:rsidR="00EB4D04" w:rsidRPr="00EB4D04" w:rsidRDefault="00EB4D04" w:rsidP="00EB4D04">
      <w:pPr>
        <w:jc w:val="left"/>
        <w:rPr>
          <w:rFonts w:asciiTheme="majorHAnsi" w:hAnsiTheme="majorHAnsi" w:cstheme="majorHAnsi"/>
          <w:szCs w:val="22"/>
          <w:lang w:val="pt-BR" w:eastAsia="zh-CN"/>
        </w:rPr>
      </w:pPr>
    </w:p>
    <w:p w14:paraId="1BD84BB3" w14:textId="51193A97" w:rsidR="00EB4D04" w:rsidRPr="00EB4D04" w:rsidRDefault="00EB4D04" w:rsidP="00EB4D04">
      <w:pPr>
        <w:jc w:val="left"/>
        <w:rPr>
          <w:rFonts w:asciiTheme="majorHAnsi" w:hAnsiTheme="majorHAnsi" w:cstheme="majorHAnsi"/>
          <w:szCs w:val="22"/>
          <w:lang w:val="pt-BR" w:eastAsia="zh-CN"/>
        </w:rPr>
      </w:pPr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A infraestrutura foi projetada para acelerar o ritmo da inovação, com foco em soluções de alto desempenho e sustentáveis para diversos segmentos industriais. “Com laboratórios de ponta, estamos elevando nossa capacidade técnica a um novo patamar. Ao reunir clientes, </w:t>
      </w:r>
      <w:r w:rsidRPr="00EB4D04">
        <w:rPr>
          <w:rFonts w:asciiTheme="majorHAnsi" w:hAnsiTheme="majorHAnsi" w:cstheme="majorHAnsi"/>
          <w:szCs w:val="22"/>
          <w:lang w:val="pt-BR" w:eastAsia="zh-CN"/>
        </w:rPr>
        <w:lastRenderedPageBreak/>
        <w:t xml:space="preserve">fornecedores, universidades e parceiros estratégicos, criamos um hub colaborativo capaz de transformar desafios em oportunidades e impulsionar o crescimento econômico sustentável que o futuro exige”, explica Nigel Fay, Vice‑Presidente Corporativo de Inovação e </w:t>
      </w:r>
      <w:proofErr w:type="spellStart"/>
      <w:r w:rsidRPr="00EB4D04">
        <w:rPr>
          <w:rFonts w:asciiTheme="majorHAnsi" w:hAnsiTheme="majorHAnsi" w:cstheme="majorHAnsi"/>
          <w:szCs w:val="22"/>
          <w:lang w:val="pt-BR" w:eastAsia="zh-CN"/>
        </w:rPr>
        <w:t>Chief</w:t>
      </w:r>
      <w:proofErr w:type="spellEnd"/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 Technology Officer de </w:t>
      </w:r>
      <w:proofErr w:type="spellStart"/>
      <w:r w:rsidRPr="00EB4D04">
        <w:rPr>
          <w:rFonts w:asciiTheme="majorHAnsi" w:hAnsiTheme="majorHAnsi" w:cstheme="majorHAnsi"/>
          <w:szCs w:val="22"/>
          <w:lang w:val="pt-BR" w:eastAsia="zh-CN"/>
        </w:rPr>
        <w:t>Adhesive</w:t>
      </w:r>
      <w:proofErr w:type="spellEnd"/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 Technologies na Henkel.</w:t>
      </w:r>
    </w:p>
    <w:p w14:paraId="53DCC80D" w14:textId="77777777" w:rsidR="00EB4D04" w:rsidRPr="00EB4D04" w:rsidRDefault="00EB4D04" w:rsidP="00EB4D04">
      <w:pPr>
        <w:jc w:val="left"/>
        <w:rPr>
          <w:rFonts w:asciiTheme="majorHAnsi" w:hAnsiTheme="majorHAnsi" w:cstheme="majorHAnsi"/>
          <w:szCs w:val="22"/>
          <w:lang w:val="pt-BR" w:eastAsia="zh-CN"/>
        </w:rPr>
      </w:pPr>
    </w:p>
    <w:p w14:paraId="393F8604" w14:textId="7DC13A45" w:rsidR="00EB4D04" w:rsidRPr="00EB358E" w:rsidRDefault="00EB4D04" w:rsidP="00EB4D04">
      <w:pPr>
        <w:jc w:val="left"/>
        <w:rPr>
          <w:rFonts w:cs="Segoe UI"/>
          <w:b/>
          <w:bCs/>
          <w:color w:val="000000"/>
          <w:szCs w:val="22"/>
          <w:lang w:val="pt-BR"/>
        </w:rPr>
      </w:pPr>
      <w:r w:rsidRPr="00EB358E">
        <w:rPr>
          <w:rFonts w:cs="Segoe UI"/>
          <w:b/>
          <w:bCs/>
          <w:color w:val="000000"/>
          <w:szCs w:val="22"/>
          <w:lang w:val="pt-BR"/>
        </w:rPr>
        <w:t>Proximidade com o mercado latino-americano</w:t>
      </w:r>
    </w:p>
    <w:p w14:paraId="55050E8F" w14:textId="77777777" w:rsidR="00EB4D04" w:rsidRPr="00EB4D04" w:rsidRDefault="00EB4D04" w:rsidP="00EB4D04">
      <w:pPr>
        <w:jc w:val="left"/>
        <w:rPr>
          <w:rFonts w:asciiTheme="majorHAnsi" w:hAnsiTheme="majorHAnsi" w:cstheme="majorHAnsi"/>
          <w:szCs w:val="22"/>
          <w:lang w:val="pt-BR" w:eastAsia="zh-CN"/>
        </w:rPr>
      </w:pPr>
    </w:p>
    <w:p w14:paraId="3E0C6C40" w14:textId="47114224" w:rsidR="00EB4D04" w:rsidRPr="00EB4D04" w:rsidRDefault="00EB4D04" w:rsidP="00EB4D04">
      <w:pPr>
        <w:jc w:val="left"/>
        <w:rPr>
          <w:rFonts w:asciiTheme="majorHAnsi" w:hAnsiTheme="majorHAnsi" w:cstheme="majorHAnsi"/>
          <w:szCs w:val="22"/>
          <w:lang w:val="pt-BR" w:eastAsia="zh-CN"/>
        </w:rPr>
      </w:pPr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A escolha de Jundiaí reforça a posição estratégica do mercado brasileiro para a Henkel </w:t>
      </w:r>
      <w:proofErr w:type="spellStart"/>
      <w:r w:rsidRPr="00EB4D04">
        <w:rPr>
          <w:rFonts w:asciiTheme="majorHAnsi" w:hAnsiTheme="majorHAnsi" w:cstheme="majorHAnsi"/>
          <w:szCs w:val="22"/>
          <w:lang w:val="pt-BR" w:eastAsia="zh-CN"/>
        </w:rPr>
        <w:t>Adhesive</w:t>
      </w:r>
      <w:proofErr w:type="spellEnd"/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 Technologies na América Latina. Para André Baron, Presidente da Henkel na América Latina, o investimento evidencia o compromisso de longo prazo da empresa com a região:</w:t>
      </w:r>
    </w:p>
    <w:p w14:paraId="7DA1A717" w14:textId="77777777" w:rsidR="00EB4D04" w:rsidRPr="00EB4D04" w:rsidRDefault="00EB4D04" w:rsidP="00EB4D04">
      <w:pPr>
        <w:jc w:val="left"/>
        <w:rPr>
          <w:rFonts w:asciiTheme="majorHAnsi" w:hAnsiTheme="majorHAnsi" w:cstheme="majorHAnsi"/>
          <w:szCs w:val="22"/>
          <w:lang w:val="pt-BR" w:eastAsia="zh-CN"/>
        </w:rPr>
      </w:pPr>
    </w:p>
    <w:p w14:paraId="3D942760" w14:textId="55AA9EF3" w:rsidR="00EB4D04" w:rsidRPr="00EB4D04" w:rsidRDefault="00EB4D04" w:rsidP="00EB4D04">
      <w:pPr>
        <w:jc w:val="left"/>
        <w:rPr>
          <w:rFonts w:asciiTheme="majorHAnsi" w:hAnsiTheme="majorHAnsi" w:cstheme="majorHAnsi"/>
          <w:szCs w:val="22"/>
          <w:lang w:val="pt-BR" w:eastAsia="zh-CN"/>
        </w:rPr>
      </w:pPr>
      <w:r w:rsidRPr="00EB4D04">
        <w:rPr>
          <w:rFonts w:asciiTheme="majorHAnsi" w:hAnsiTheme="majorHAnsi" w:cstheme="majorHAnsi"/>
          <w:szCs w:val="22"/>
          <w:lang w:val="pt-BR" w:eastAsia="zh-CN"/>
        </w:rPr>
        <w:t>“A América Latina reúne condições únicas para desempenhar um papel cada vez mais influente na economia global, impulsionada por energia renovável abundante, forte capacidade produtiva e talentos técnicos altamente qualificados. Localizado em um dos polos industriais e acadêmicos mais dinâmicos do Brasil</w:t>
      </w:r>
      <w:r w:rsidR="00642571">
        <w:rPr>
          <w:rFonts w:asciiTheme="majorHAnsi" w:hAnsiTheme="majorHAnsi" w:cstheme="majorHAnsi"/>
          <w:szCs w:val="22"/>
          <w:lang w:val="pt-BR" w:eastAsia="zh-CN"/>
        </w:rPr>
        <w:t xml:space="preserve">, </w:t>
      </w:r>
      <w:r w:rsidRPr="00EB4D04">
        <w:rPr>
          <w:rFonts w:asciiTheme="majorHAnsi" w:hAnsiTheme="majorHAnsi" w:cstheme="majorHAnsi"/>
          <w:szCs w:val="22"/>
          <w:lang w:val="pt-BR" w:eastAsia="zh-CN"/>
        </w:rPr>
        <w:t>que abriga mais de 800 indústrias e reconhecida excelência em engenharia e ciência</w:t>
      </w:r>
      <w:r w:rsidR="00642571">
        <w:rPr>
          <w:rFonts w:asciiTheme="majorHAnsi" w:hAnsiTheme="majorHAnsi" w:cstheme="majorHAnsi"/>
          <w:szCs w:val="22"/>
          <w:lang w:val="pt-BR" w:eastAsia="zh-CN"/>
        </w:rPr>
        <w:t xml:space="preserve">, </w:t>
      </w:r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o </w:t>
      </w:r>
      <w:proofErr w:type="spellStart"/>
      <w:r w:rsidRPr="00EB4D04">
        <w:rPr>
          <w:rFonts w:asciiTheme="majorHAnsi" w:hAnsiTheme="majorHAnsi" w:cstheme="majorHAnsi"/>
          <w:szCs w:val="22"/>
          <w:lang w:val="pt-BR" w:eastAsia="zh-CN"/>
        </w:rPr>
        <w:t>Inspiration</w:t>
      </w:r>
      <w:proofErr w:type="spellEnd"/>
      <w:r w:rsidRPr="00EB4D04">
        <w:rPr>
          <w:rFonts w:asciiTheme="majorHAnsi" w:hAnsiTheme="majorHAnsi" w:cstheme="majorHAnsi"/>
          <w:szCs w:val="22"/>
          <w:lang w:val="pt-BR" w:eastAsia="zh-CN"/>
        </w:rPr>
        <w:t xml:space="preserve"> Center Jundiaí atua agora como um catalisador dentro desse ecossistema. Ao combinar agilidade com visão estratégica, e fortalecer a expertise técnica avançada por meio de educação e desenvolvimento, ele acelera a inovação e amplia a capacidade da região de moldar o futuro</w:t>
      </w:r>
      <w:r w:rsidR="00642571">
        <w:rPr>
          <w:rFonts w:asciiTheme="majorHAnsi" w:hAnsiTheme="majorHAnsi" w:cstheme="majorHAnsi"/>
          <w:szCs w:val="22"/>
          <w:lang w:val="pt-BR" w:eastAsia="zh-CN"/>
        </w:rPr>
        <w:t xml:space="preserve">”, conclui. </w:t>
      </w:r>
    </w:p>
    <w:p w14:paraId="77B757D3" w14:textId="77777777" w:rsidR="00EB4D04" w:rsidRPr="00EB4D04" w:rsidRDefault="00EB4D04" w:rsidP="00EB4D04">
      <w:pPr>
        <w:jc w:val="left"/>
        <w:rPr>
          <w:rFonts w:asciiTheme="majorHAnsi" w:hAnsiTheme="majorHAnsi" w:cstheme="majorHAnsi"/>
          <w:szCs w:val="22"/>
          <w:lang w:val="pt-BR" w:eastAsia="zh-CN"/>
        </w:rPr>
      </w:pPr>
    </w:p>
    <w:p w14:paraId="5CAFCB0E" w14:textId="77777777" w:rsidR="00347FE3" w:rsidRPr="00347FE3" w:rsidRDefault="00347FE3" w:rsidP="00347FE3">
      <w:pPr>
        <w:spacing w:after="160" w:line="278" w:lineRule="auto"/>
        <w:rPr>
          <w:sz w:val="20"/>
          <w:szCs w:val="20"/>
          <w:lang w:val="pt-BR"/>
        </w:rPr>
      </w:pPr>
      <w:r w:rsidRPr="00347FE3">
        <w:rPr>
          <w:b/>
          <w:bCs/>
          <w:sz w:val="20"/>
          <w:szCs w:val="20"/>
          <w:lang w:val="pt-BR"/>
        </w:rPr>
        <w:t>Sobre a Henkel</w:t>
      </w:r>
    </w:p>
    <w:p w14:paraId="5F0DCDDF" w14:textId="77777777" w:rsidR="00347FE3" w:rsidRPr="00EB358E" w:rsidRDefault="00347FE3" w:rsidP="00347FE3">
      <w:pPr>
        <w:spacing w:after="160" w:line="278" w:lineRule="auto"/>
        <w:rPr>
          <w:sz w:val="20"/>
          <w:szCs w:val="20"/>
          <w:lang w:val="pt-BR"/>
        </w:rPr>
      </w:pPr>
      <w:r w:rsidRPr="00347FE3">
        <w:rPr>
          <w:sz w:val="20"/>
          <w:szCs w:val="20"/>
          <w:lang w:val="pt-BR"/>
        </w:rPr>
        <w:t xml:space="preserve">Com suas marcas, inovações e tecnologias, a Henkel ocupa posições de liderança em todo o mundo em negócios industriais e de consumo. A unidade de negócios de </w:t>
      </w:r>
      <w:proofErr w:type="spellStart"/>
      <w:r w:rsidRPr="00347FE3">
        <w:rPr>
          <w:sz w:val="20"/>
          <w:szCs w:val="20"/>
          <w:lang w:val="pt-BR"/>
        </w:rPr>
        <w:t>Adhesive</w:t>
      </w:r>
      <w:proofErr w:type="spellEnd"/>
      <w:r w:rsidRPr="00347FE3">
        <w:rPr>
          <w:sz w:val="20"/>
          <w:szCs w:val="20"/>
          <w:lang w:val="pt-BR"/>
        </w:rPr>
        <w:t xml:space="preserve"> Technologies é líder global nos mercados de adesivos, selantes e revestimentos funcionais. Em seus negócios de </w:t>
      </w:r>
      <w:proofErr w:type="spellStart"/>
      <w:r w:rsidRPr="00347FE3">
        <w:rPr>
          <w:sz w:val="20"/>
          <w:szCs w:val="20"/>
          <w:lang w:val="pt-BR"/>
        </w:rPr>
        <w:t>Consumer</w:t>
      </w:r>
      <w:proofErr w:type="spellEnd"/>
      <w:r w:rsidRPr="00347FE3">
        <w:rPr>
          <w:sz w:val="20"/>
          <w:szCs w:val="20"/>
          <w:lang w:val="pt-BR"/>
        </w:rPr>
        <w:t xml:space="preserve"> Brands, a empresa ocupa posições de liderança, especialmente nos segmentos de cuidados capilares e com a casa, em muitos mercados e categorias em todo o mundo. As três marcas mais fortes da empresa são </w:t>
      </w:r>
      <w:proofErr w:type="spellStart"/>
      <w:r w:rsidRPr="00347FE3">
        <w:rPr>
          <w:sz w:val="20"/>
          <w:szCs w:val="20"/>
          <w:lang w:val="pt-BR"/>
        </w:rPr>
        <w:t>Loctite</w:t>
      </w:r>
      <w:proofErr w:type="spellEnd"/>
      <w:r w:rsidRPr="00347FE3">
        <w:rPr>
          <w:sz w:val="20"/>
          <w:szCs w:val="20"/>
          <w:lang w:val="pt-BR"/>
        </w:rPr>
        <w:t xml:space="preserve">, Persil e </w:t>
      </w:r>
      <w:proofErr w:type="spellStart"/>
      <w:r w:rsidRPr="00347FE3">
        <w:rPr>
          <w:sz w:val="20"/>
          <w:szCs w:val="20"/>
          <w:lang w:val="pt-BR"/>
        </w:rPr>
        <w:t>Schwarzkopf</w:t>
      </w:r>
      <w:proofErr w:type="spellEnd"/>
      <w:r w:rsidRPr="00347FE3">
        <w:rPr>
          <w:sz w:val="20"/>
          <w:szCs w:val="20"/>
          <w:lang w:val="pt-BR"/>
        </w:rPr>
        <w:t>. No ano fiscal de 2024, a Henkel reportou vendas de mais de 21,6 bilhões de euros e lucro operacional ajustado de cerca de 3,1 bilhões de euros. As ações preferenciais da Henkel estão listadas no índice de ações alemão DAX. A sustentabilidade tem uma longa tradição na Henkel, e a empresa tem uma estratégia clara de sustentabilidade com metas específicas. A Henkel foi fundada em 1876 e hoje emprega uma equipe diversificada de cerca de 47.000 pessoas em todo o mundo - unidas por uma forte cultura corporativa, valores compartilhados e um propósito comum: “</w:t>
      </w:r>
      <w:proofErr w:type="spellStart"/>
      <w:r w:rsidRPr="00347FE3">
        <w:rPr>
          <w:sz w:val="20"/>
          <w:szCs w:val="20"/>
          <w:lang w:val="pt-BR"/>
        </w:rPr>
        <w:t>Pioneers</w:t>
      </w:r>
      <w:proofErr w:type="spellEnd"/>
      <w:r w:rsidRPr="00347FE3">
        <w:rPr>
          <w:sz w:val="20"/>
          <w:szCs w:val="20"/>
          <w:lang w:val="pt-BR"/>
        </w:rPr>
        <w:t xml:space="preserve"> </w:t>
      </w:r>
      <w:proofErr w:type="spellStart"/>
      <w:r w:rsidRPr="00347FE3">
        <w:rPr>
          <w:sz w:val="20"/>
          <w:szCs w:val="20"/>
          <w:lang w:val="pt-BR"/>
        </w:rPr>
        <w:t>at</w:t>
      </w:r>
      <w:proofErr w:type="spellEnd"/>
      <w:r w:rsidRPr="00347FE3">
        <w:rPr>
          <w:sz w:val="20"/>
          <w:szCs w:val="20"/>
          <w:lang w:val="pt-BR"/>
        </w:rPr>
        <w:t xml:space="preserve"> </w:t>
      </w:r>
      <w:proofErr w:type="spellStart"/>
      <w:r w:rsidRPr="00347FE3">
        <w:rPr>
          <w:sz w:val="20"/>
          <w:szCs w:val="20"/>
          <w:lang w:val="pt-BR"/>
        </w:rPr>
        <w:t>heart</w:t>
      </w:r>
      <w:proofErr w:type="spellEnd"/>
      <w:r w:rsidRPr="00347FE3">
        <w:rPr>
          <w:sz w:val="20"/>
          <w:szCs w:val="20"/>
          <w:lang w:val="pt-BR"/>
        </w:rPr>
        <w:t xml:space="preserve"> for </w:t>
      </w:r>
      <w:proofErr w:type="spellStart"/>
      <w:r w:rsidRPr="00347FE3">
        <w:rPr>
          <w:sz w:val="20"/>
          <w:szCs w:val="20"/>
          <w:lang w:val="pt-BR"/>
        </w:rPr>
        <w:t>the</w:t>
      </w:r>
      <w:proofErr w:type="spellEnd"/>
      <w:r w:rsidRPr="00347FE3">
        <w:rPr>
          <w:sz w:val="20"/>
          <w:szCs w:val="20"/>
          <w:lang w:val="pt-BR"/>
        </w:rPr>
        <w:t xml:space="preserve"> </w:t>
      </w:r>
      <w:proofErr w:type="spellStart"/>
      <w:r w:rsidRPr="00347FE3">
        <w:rPr>
          <w:sz w:val="20"/>
          <w:szCs w:val="20"/>
          <w:lang w:val="pt-BR"/>
        </w:rPr>
        <w:t>good</w:t>
      </w:r>
      <w:proofErr w:type="spellEnd"/>
      <w:r w:rsidRPr="00347FE3">
        <w:rPr>
          <w:sz w:val="20"/>
          <w:szCs w:val="20"/>
          <w:lang w:val="pt-BR"/>
        </w:rPr>
        <w:t xml:space="preserve"> </w:t>
      </w:r>
      <w:proofErr w:type="spellStart"/>
      <w:r w:rsidRPr="00347FE3">
        <w:rPr>
          <w:sz w:val="20"/>
          <w:szCs w:val="20"/>
          <w:lang w:val="pt-BR"/>
        </w:rPr>
        <w:t>of</w:t>
      </w:r>
      <w:proofErr w:type="spellEnd"/>
      <w:r w:rsidRPr="00347FE3">
        <w:rPr>
          <w:sz w:val="20"/>
          <w:szCs w:val="20"/>
          <w:lang w:val="pt-BR"/>
        </w:rPr>
        <w:t xml:space="preserve"> </w:t>
      </w:r>
      <w:proofErr w:type="spellStart"/>
      <w:r w:rsidRPr="00347FE3">
        <w:rPr>
          <w:sz w:val="20"/>
          <w:szCs w:val="20"/>
          <w:lang w:val="pt-BR"/>
        </w:rPr>
        <w:t>generations</w:t>
      </w:r>
      <w:proofErr w:type="spellEnd"/>
      <w:r w:rsidRPr="00347FE3">
        <w:rPr>
          <w:sz w:val="20"/>
          <w:szCs w:val="20"/>
          <w:lang w:val="pt-BR"/>
        </w:rPr>
        <w:t xml:space="preserve">”. </w:t>
      </w:r>
      <w:r w:rsidRPr="00EB358E">
        <w:rPr>
          <w:sz w:val="20"/>
          <w:szCs w:val="20"/>
          <w:lang w:val="pt-BR"/>
        </w:rPr>
        <w:t xml:space="preserve">Mais informações no </w:t>
      </w:r>
      <w:hyperlink r:id="rId12">
        <w:r w:rsidRPr="00EB358E">
          <w:rPr>
            <w:color w:val="467886"/>
            <w:sz w:val="20"/>
            <w:szCs w:val="20"/>
            <w:u w:val="single"/>
            <w:lang w:val="pt-BR"/>
          </w:rPr>
          <w:t>site</w:t>
        </w:r>
      </w:hyperlink>
      <w:r w:rsidRPr="00EB358E">
        <w:rPr>
          <w:sz w:val="20"/>
          <w:szCs w:val="20"/>
          <w:lang w:val="pt-BR"/>
        </w:rPr>
        <w:t>.</w:t>
      </w:r>
    </w:p>
    <w:p w14:paraId="2F9FD288" w14:textId="77777777" w:rsidR="00347FE3" w:rsidRPr="00EB358E" w:rsidRDefault="00347FE3" w:rsidP="00347FE3">
      <w:pPr>
        <w:spacing w:after="160" w:line="278" w:lineRule="auto"/>
        <w:rPr>
          <w:sz w:val="20"/>
          <w:szCs w:val="20"/>
          <w:lang w:val="pt-BR"/>
        </w:rPr>
      </w:pPr>
      <w:r w:rsidRPr="00EB358E">
        <w:rPr>
          <w:b/>
          <w:bCs/>
          <w:sz w:val="20"/>
          <w:szCs w:val="20"/>
          <w:lang w:val="pt-BR"/>
        </w:rPr>
        <w:t>Sobre a Henkel Brasil</w:t>
      </w:r>
    </w:p>
    <w:p w14:paraId="215C822D" w14:textId="77777777" w:rsidR="00347FE3" w:rsidRPr="00347FE3" w:rsidRDefault="00347FE3" w:rsidP="00347FE3">
      <w:pPr>
        <w:spacing w:after="160" w:line="278" w:lineRule="auto"/>
        <w:rPr>
          <w:sz w:val="20"/>
          <w:szCs w:val="20"/>
          <w:lang w:val="pt-BR"/>
        </w:rPr>
      </w:pPr>
      <w:r w:rsidRPr="00347FE3">
        <w:rPr>
          <w:sz w:val="20"/>
          <w:szCs w:val="20"/>
          <w:lang w:val="pt-BR"/>
        </w:rPr>
        <w:t xml:space="preserve">A Henkel está no Brasil há 70 anos e atua nas áreas de Adesivos, Selantes e Tratamento de Superfícies e </w:t>
      </w:r>
      <w:proofErr w:type="spellStart"/>
      <w:r w:rsidRPr="00347FE3">
        <w:rPr>
          <w:sz w:val="20"/>
          <w:szCs w:val="20"/>
          <w:lang w:val="pt-BR"/>
        </w:rPr>
        <w:t>Consumer</w:t>
      </w:r>
      <w:proofErr w:type="spellEnd"/>
      <w:r w:rsidRPr="00347FE3">
        <w:rPr>
          <w:sz w:val="20"/>
          <w:szCs w:val="20"/>
          <w:lang w:val="pt-BR"/>
        </w:rPr>
        <w:t xml:space="preserve"> Brands, com principais marcas como </w:t>
      </w:r>
      <w:proofErr w:type="spellStart"/>
      <w:r w:rsidRPr="00347FE3">
        <w:rPr>
          <w:sz w:val="20"/>
          <w:szCs w:val="20"/>
          <w:lang w:val="pt-BR"/>
        </w:rPr>
        <w:t>Cascola</w:t>
      </w:r>
      <w:proofErr w:type="spellEnd"/>
      <w:r w:rsidRPr="00347FE3">
        <w:rPr>
          <w:sz w:val="20"/>
          <w:szCs w:val="20"/>
          <w:lang w:val="pt-BR"/>
        </w:rPr>
        <w:t xml:space="preserve">, </w:t>
      </w:r>
      <w:proofErr w:type="spellStart"/>
      <w:r w:rsidRPr="00347FE3">
        <w:rPr>
          <w:sz w:val="20"/>
          <w:szCs w:val="20"/>
          <w:lang w:val="pt-BR"/>
        </w:rPr>
        <w:t>Loctite</w:t>
      </w:r>
      <w:proofErr w:type="spellEnd"/>
      <w:r w:rsidRPr="00347FE3">
        <w:rPr>
          <w:sz w:val="20"/>
          <w:szCs w:val="20"/>
          <w:lang w:val="pt-BR"/>
        </w:rPr>
        <w:t xml:space="preserve">, </w:t>
      </w:r>
      <w:proofErr w:type="spellStart"/>
      <w:r w:rsidRPr="00347FE3">
        <w:rPr>
          <w:sz w:val="20"/>
          <w:szCs w:val="20"/>
          <w:lang w:val="pt-BR"/>
        </w:rPr>
        <w:t>Pritt</w:t>
      </w:r>
      <w:proofErr w:type="spellEnd"/>
      <w:r w:rsidRPr="00347FE3">
        <w:rPr>
          <w:sz w:val="20"/>
          <w:szCs w:val="20"/>
          <w:lang w:val="pt-BR"/>
        </w:rPr>
        <w:t xml:space="preserve">, </w:t>
      </w:r>
      <w:proofErr w:type="spellStart"/>
      <w:r w:rsidRPr="00347FE3">
        <w:rPr>
          <w:sz w:val="20"/>
          <w:szCs w:val="20"/>
          <w:lang w:val="pt-BR"/>
        </w:rPr>
        <w:t>Bonderite</w:t>
      </w:r>
      <w:proofErr w:type="spellEnd"/>
      <w:r w:rsidRPr="00347FE3">
        <w:rPr>
          <w:sz w:val="20"/>
          <w:szCs w:val="20"/>
          <w:lang w:val="pt-BR"/>
        </w:rPr>
        <w:t xml:space="preserve"> e </w:t>
      </w:r>
      <w:proofErr w:type="spellStart"/>
      <w:r w:rsidRPr="00347FE3">
        <w:rPr>
          <w:sz w:val="20"/>
          <w:szCs w:val="20"/>
          <w:lang w:val="pt-BR"/>
        </w:rPr>
        <w:t>Schwarzkopf</w:t>
      </w:r>
      <w:proofErr w:type="spellEnd"/>
      <w:r w:rsidRPr="00347FE3">
        <w:rPr>
          <w:sz w:val="20"/>
          <w:szCs w:val="20"/>
          <w:lang w:val="pt-BR"/>
        </w:rPr>
        <w:t xml:space="preserve"> Professional. A Henkel Brasil conta com cerca de 1.000 profissionais distribuídos nas plantas de Itapevi </w:t>
      </w:r>
      <w:r w:rsidRPr="00347FE3">
        <w:rPr>
          <w:sz w:val="20"/>
          <w:szCs w:val="20"/>
          <w:lang w:val="pt-BR"/>
        </w:rPr>
        <w:lastRenderedPageBreak/>
        <w:t xml:space="preserve">e Jundiaí, além de um Centro de Distribuição em Jundiaí, um escritório central na Lapa e uma ASK </w:t>
      </w:r>
      <w:proofErr w:type="spellStart"/>
      <w:r w:rsidRPr="00347FE3">
        <w:rPr>
          <w:sz w:val="20"/>
          <w:szCs w:val="20"/>
          <w:lang w:val="pt-BR"/>
        </w:rPr>
        <w:t>Academy</w:t>
      </w:r>
      <w:proofErr w:type="spellEnd"/>
      <w:r w:rsidRPr="00347FE3">
        <w:rPr>
          <w:sz w:val="20"/>
          <w:szCs w:val="20"/>
          <w:lang w:val="pt-BR"/>
        </w:rPr>
        <w:t xml:space="preserve"> localizada na Avenida Paulista, em São Paulo. No ano de 2024, a Henkel alcançou um crescimento orgânico de vendas de 2,6%. Na América Latina, as vendas foram de 1, 636 bilhão de euros, o que representa 8% do total do grupo.</w:t>
      </w:r>
    </w:p>
    <w:p w14:paraId="74FAB8DC" w14:textId="77777777" w:rsidR="00347FE3" w:rsidRPr="00347FE3" w:rsidRDefault="00347FE3" w:rsidP="00347FE3">
      <w:pPr>
        <w:spacing w:after="160" w:line="278" w:lineRule="auto"/>
        <w:rPr>
          <w:sz w:val="20"/>
          <w:szCs w:val="20"/>
          <w:lang w:val="pt-BR"/>
        </w:rPr>
      </w:pPr>
    </w:p>
    <w:p w14:paraId="5192B8D2" w14:textId="77777777" w:rsidR="00347FE3" w:rsidRPr="00347FE3" w:rsidRDefault="00347FE3" w:rsidP="00347FE3">
      <w:pPr>
        <w:spacing w:after="160" w:line="278" w:lineRule="auto"/>
        <w:rPr>
          <w:sz w:val="20"/>
          <w:szCs w:val="20"/>
          <w:lang w:val="pt-BR"/>
        </w:rPr>
      </w:pPr>
      <w:r w:rsidRPr="00347FE3">
        <w:rPr>
          <w:b/>
          <w:bCs/>
          <w:sz w:val="20"/>
          <w:szCs w:val="20"/>
          <w:lang w:val="pt-BR"/>
        </w:rPr>
        <w:t>Contatos com a imprensa:</w:t>
      </w:r>
    </w:p>
    <w:p w14:paraId="04C93585" w14:textId="77777777" w:rsidR="00347FE3" w:rsidRPr="00347FE3" w:rsidRDefault="00347FE3" w:rsidP="00347FE3">
      <w:pPr>
        <w:spacing w:after="160" w:line="278" w:lineRule="auto"/>
        <w:rPr>
          <w:sz w:val="20"/>
          <w:szCs w:val="20"/>
          <w:lang w:val="pt-BR"/>
        </w:rPr>
      </w:pPr>
      <w:proofErr w:type="spellStart"/>
      <w:r w:rsidRPr="00347FE3">
        <w:rPr>
          <w:b/>
          <w:bCs/>
          <w:sz w:val="20"/>
          <w:szCs w:val="20"/>
          <w:lang w:val="pt-BR"/>
        </w:rPr>
        <w:t>InPress</w:t>
      </w:r>
      <w:proofErr w:type="spellEnd"/>
      <w:r w:rsidRPr="00347FE3">
        <w:rPr>
          <w:b/>
          <w:bCs/>
          <w:sz w:val="20"/>
          <w:szCs w:val="20"/>
          <w:lang w:val="pt-BR"/>
        </w:rPr>
        <w:t xml:space="preserve"> Porter Novelli</w:t>
      </w:r>
    </w:p>
    <w:p w14:paraId="3616F201" w14:textId="77777777" w:rsidR="00347FE3" w:rsidRPr="00347FE3" w:rsidRDefault="00347FE3" w:rsidP="00347FE3">
      <w:pPr>
        <w:spacing w:after="160" w:line="278" w:lineRule="auto"/>
        <w:rPr>
          <w:sz w:val="20"/>
          <w:szCs w:val="20"/>
          <w:lang w:val="es-419"/>
        </w:rPr>
      </w:pPr>
      <w:r w:rsidRPr="00347FE3">
        <w:rPr>
          <w:b/>
          <w:bCs/>
          <w:sz w:val="20"/>
          <w:szCs w:val="20"/>
          <w:lang w:val="es-419"/>
        </w:rPr>
        <w:t>Rafael Bullara</w:t>
      </w:r>
    </w:p>
    <w:p w14:paraId="294EDD2B" w14:textId="77777777" w:rsidR="00347FE3" w:rsidRPr="00347FE3" w:rsidRDefault="00347FE3" w:rsidP="00347FE3">
      <w:pPr>
        <w:spacing w:after="160" w:line="278" w:lineRule="auto"/>
        <w:rPr>
          <w:sz w:val="20"/>
          <w:szCs w:val="20"/>
          <w:lang w:val="es-419"/>
        </w:rPr>
      </w:pPr>
      <w:r w:rsidRPr="00347FE3">
        <w:rPr>
          <w:sz w:val="20"/>
          <w:szCs w:val="20"/>
          <w:lang w:val="es-419"/>
        </w:rPr>
        <w:t xml:space="preserve">(11) 99688-6553 – </w:t>
      </w:r>
      <w:hyperlink r:id="rId13">
        <w:r w:rsidRPr="00347FE3">
          <w:rPr>
            <w:color w:val="467886"/>
            <w:sz w:val="20"/>
            <w:szCs w:val="20"/>
            <w:u w:val="single"/>
            <w:lang w:val="es-419"/>
          </w:rPr>
          <w:t>rafael.bullara@inpresspni.com.br</w:t>
        </w:r>
      </w:hyperlink>
      <w:r w:rsidRPr="00347FE3">
        <w:rPr>
          <w:sz w:val="20"/>
          <w:szCs w:val="20"/>
          <w:lang w:val="es-419"/>
        </w:rPr>
        <w:t> / imprensahenkel@inpresspni.com.br</w:t>
      </w:r>
    </w:p>
    <w:p w14:paraId="00C3DC5B" w14:textId="42D92D38" w:rsidR="002946E3" w:rsidRPr="00347FE3" w:rsidRDefault="00350E26" w:rsidP="003855ED">
      <w:pPr>
        <w:rPr>
          <w:rStyle w:val="AboutandContactBody"/>
          <w:lang w:val="es-41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A43D3D" wp14:editId="01185C97">
            <wp:simplePos x="0" y="0"/>
            <wp:positionH relativeFrom="margin">
              <wp:align>left</wp:align>
            </wp:positionH>
            <wp:positionV relativeFrom="paragraph">
              <wp:posOffset>170815</wp:posOffset>
            </wp:positionV>
            <wp:extent cx="4414734" cy="2941320"/>
            <wp:effectExtent l="0" t="0" r="5080" b="0"/>
            <wp:wrapNone/>
            <wp:docPr id="930720070" name="Grafik 1" descr="Ein Bild, das Himmel, draußen, Text, Landfahrzeu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720070" name="Grafik 1" descr="Ein Bild, das Himmel, draußen, Text, Landfahrzeu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734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E75D3" w14:textId="36547AC5" w:rsidR="00112A28" w:rsidRPr="00347FE3" w:rsidRDefault="00112A28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47BCA1AF" w14:textId="77777777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7CE6B23B" w14:textId="6CC91A86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60959B71" w14:textId="21F0EE93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52D7C67C" w14:textId="5DC91910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341B8FE7" w14:textId="2B23B2E2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795F909F" w14:textId="77777777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367380F7" w14:textId="77777777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69A2172F" w14:textId="1CBACF2C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2AD1168D" w14:textId="77777777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63BBF2E4" w14:textId="77777777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192F8CB2" w14:textId="77777777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24B8A99B" w14:textId="5404672A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1112ED8F" w14:textId="1A62EB4E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3E1B384B" w14:textId="63DE08EE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279E6B70" w14:textId="4FAADD2A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3BDCBD0F" w14:textId="4B2367EF" w:rsidR="002946E3" w:rsidRPr="00347FE3" w:rsidRDefault="002946E3" w:rsidP="003855ED">
      <w:pPr>
        <w:rPr>
          <w:rStyle w:val="AboutandContactBody"/>
          <w:rFonts w:asciiTheme="majorHAnsi" w:hAnsiTheme="majorHAnsi" w:cstheme="majorHAnsi"/>
          <w:lang w:val="es-419"/>
        </w:rPr>
      </w:pPr>
    </w:p>
    <w:p w14:paraId="512A3C13" w14:textId="77777777" w:rsidR="00040F87" w:rsidRDefault="00350E26" w:rsidP="00350E26">
      <w:pPr>
        <w:jc w:val="left"/>
        <w:rPr>
          <w:rFonts w:cs="Segoe UI"/>
          <w:sz w:val="18"/>
          <w:szCs w:val="18"/>
        </w:rPr>
      </w:pPr>
      <w:r w:rsidRPr="00350E26">
        <w:rPr>
          <w:rFonts w:cs="Segoe UI"/>
          <w:sz w:val="18"/>
          <w:szCs w:val="18"/>
        </w:rPr>
        <w:t>Henkel has inaugurated its new Inspiration Center in Jundiaí in Brazil.</w:t>
      </w:r>
    </w:p>
    <w:p w14:paraId="71B265B3" w14:textId="77777777" w:rsidR="00040F87" w:rsidRDefault="00040F87" w:rsidP="00350E26">
      <w:pPr>
        <w:jc w:val="left"/>
        <w:rPr>
          <w:rFonts w:cs="Segoe UI"/>
          <w:sz w:val="18"/>
          <w:szCs w:val="18"/>
        </w:rPr>
      </w:pPr>
    </w:p>
    <w:p w14:paraId="04A73D73" w14:textId="7551DF43" w:rsidR="00350E26" w:rsidRDefault="00350E26" w:rsidP="00350E26">
      <w:pPr>
        <w:jc w:val="left"/>
        <w:rPr>
          <w:rFonts w:cs="Segoe UI"/>
          <w:sz w:val="18"/>
          <w:szCs w:val="18"/>
        </w:rPr>
      </w:pPr>
    </w:p>
    <w:p w14:paraId="1E6E67C5" w14:textId="77777777" w:rsidR="00350E26" w:rsidRPr="00350E26" w:rsidRDefault="00350E26" w:rsidP="00350E26">
      <w:pPr>
        <w:jc w:val="left"/>
        <w:rPr>
          <w:rFonts w:cs="Segoe UI"/>
          <w:sz w:val="18"/>
          <w:szCs w:val="18"/>
        </w:rPr>
      </w:pPr>
    </w:p>
    <w:p w14:paraId="7BA04C01" w14:textId="77777777" w:rsidR="002946E3" w:rsidRPr="002E5F3C" w:rsidRDefault="002946E3" w:rsidP="003855ED">
      <w:pPr>
        <w:rPr>
          <w:rStyle w:val="AboutandContactBody"/>
          <w:rFonts w:asciiTheme="majorHAnsi" w:hAnsiTheme="majorHAnsi" w:cstheme="majorHAnsi"/>
        </w:rPr>
      </w:pPr>
    </w:p>
    <w:sectPr w:rsidR="002946E3" w:rsidRPr="002E5F3C" w:rsidSect="00DC2465">
      <w:head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BC3D" w14:textId="77777777" w:rsidR="00EC105A" w:rsidRDefault="00EC105A">
      <w:r>
        <w:separator/>
      </w:r>
    </w:p>
  </w:endnote>
  <w:endnote w:type="continuationSeparator" w:id="0">
    <w:p w14:paraId="0F946730" w14:textId="77777777" w:rsidR="00EC105A" w:rsidRDefault="00EC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2DC5A480" w:rsidR="00CF6F33" w:rsidRPr="00112A28" w:rsidRDefault="00112A28" w:rsidP="00112A28">
    <w:pPr>
      <w:pStyle w:val="Rodap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1E77" w14:textId="77777777" w:rsidR="00DB5D40" w:rsidRDefault="00DB5D40" w:rsidP="00DB5D40">
    <w:pPr>
      <w:pStyle w:val="Rodap"/>
      <w:jc w:val="distribute"/>
      <w:rPr>
        <w:b/>
      </w:rPr>
    </w:pPr>
    <w:r>
      <w:rPr>
        <w:b/>
        <w:lang w:eastAsia="en-GB"/>
      </w:rPr>
      <w:drawing>
        <wp:anchor distT="0" distB="0" distL="114300" distR="114300" simplePos="0" relativeHeight="251661824" behindDoc="0" locked="0" layoutInCell="1" allowOverlap="1" wp14:anchorId="05868530" wp14:editId="14B040A2">
          <wp:simplePos x="0" y="0"/>
          <wp:positionH relativeFrom="column">
            <wp:posOffset>5142865</wp:posOffset>
          </wp:positionH>
          <wp:positionV relativeFrom="paragraph">
            <wp:posOffset>-214630</wp:posOffset>
          </wp:positionV>
          <wp:extent cx="337820" cy="287655"/>
          <wp:effectExtent l="0" t="0" r="5080" b="0"/>
          <wp:wrapNone/>
          <wp:docPr id="11" name="Grafik 11" descr="Pri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7968" behindDoc="0" locked="0" layoutInCell="1" allowOverlap="1" wp14:anchorId="48AC3130" wp14:editId="10E7C9F8">
          <wp:simplePos x="0" y="0"/>
          <wp:positionH relativeFrom="column">
            <wp:posOffset>4652010</wp:posOffset>
          </wp:positionH>
          <wp:positionV relativeFrom="paragraph">
            <wp:posOffset>-202565</wp:posOffset>
          </wp:positionV>
          <wp:extent cx="395605" cy="287655"/>
          <wp:effectExtent l="0" t="0" r="4445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56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en-GB"/>
      </w:rPr>
      <w:drawing>
        <wp:anchor distT="0" distB="0" distL="114300" distR="114300" simplePos="0" relativeHeight="251665920" behindDoc="0" locked="0" layoutInCell="1" allowOverlap="1" wp14:anchorId="273BE62B" wp14:editId="3FF9C681">
          <wp:simplePos x="0" y="0"/>
          <wp:positionH relativeFrom="column">
            <wp:posOffset>3999230</wp:posOffset>
          </wp:positionH>
          <wp:positionV relativeFrom="paragraph">
            <wp:posOffset>-93920</wp:posOffset>
          </wp:positionV>
          <wp:extent cx="536400" cy="151200"/>
          <wp:effectExtent l="0" t="0" r="0" b="1270"/>
          <wp:wrapNone/>
          <wp:docPr id="10" name="Grafik 10" descr="Cere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resi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4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en-GB"/>
      </w:rPr>
      <w:drawing>
        <wp:anchor distT="0" distB="0" distL="114300" distR="114300" simplePos="0" relativeHeight="251660800" behindDoc="0" locked="0" layoutInCell="1" allowOverlap="1" wp14:anchorId="6C411642" wp14:editId="17FFC230">
          <wp:simplePos x="0" y="0"/>
          <wp:positionH relativeFrom="column">
            <wp:posOffset>3213100</wp:posOffset>
          </wp:positionH>
          <wp:positionV relativeFrom="paragraph">
            <wp:posOffset>-60325</wp:posOffset>
          </wp:positionV>
          <wp:extent cx="694800" cy="118800"/>
          <wp:effectExtent l="0" t="0" r="0" b="0"/>
          <wp:wrapNone/>
          <wp:docPr id="9" name="Grafik 9" descr="AQU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QUENC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1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en-GB"/>
      </w:rPr>
      <w:drawing>
        <wp:anchor distT="0" distB="0" distL="114300" distR="114300" simplePos="0" relativeHeight="251664896" behindDoc="0" locked="0" layoutInCell="1" allowOverlap="1" wp14:anchorId="49C9679B" wp14:editId="4E9879AD">
          <wp:simplePos x="0" y="0"/>
          <wp:positionH relativeFrom="column">
            <wp:posOffset>2514600</wp:posOffset>
          </wp:positionH>
          <wp:positionV relativeFrom="paragraph">
            <wp:posOffset>-60325</wp:posOffset>
          </wp:positionV>
          <wp:extent cx="658800" cy="100800"/>
          <wp:effectExtent l="0" t="0" r="0" b="0"/>
          <wp:wrapNone/>
          <wp:docPr id="8" name="Grafik 8" descr="LOGO_TEROS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TEROSON_RGB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en-GB"/>
      </w:rPr>
      <w:drawing>
        <wp:anchor distT="0" distB="0" distL="114300" distR="114300" simplePos="0" relativeHeight="251666944" behindDoc="0" locked="0" layoutInCell="1" allowOverlap="1" wp14:anchorId="4A80CFEB" wp14:editId="4AB53DB1">
          <wp:simplePos x="0" y="0"/>
          <wp:positionH relativeFrom="column">
            <wp:posOffset>1637665</wp:posOffset>
          </wp:positionH>
          <wp:positionV relativeFrom="paragraph">
            <wp:posOffset>-60325</wp:posOffset>
          </wp:positionV>
          <wp:extent cx="809625" cy="100330"/>
          <wp:effectExtent l="0" t="0" r="9525" b="0"/>
          <wp:wrapNone/>
          <wp:docPr id="6" name="Grafik 6" descr="BONDER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ONDERI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en-GB"/>
      </w:rPr>
      <w:drawing>
        <wp:anchor distT="0" distB="0" distL="114300" distR="114300" simplePos="0" relativeHeight="251662848" behindDoc="0" locked="0" layoutInCell="1" allowOverlap="1" wp14:anchorId="260C888B" wp14:editId="49DEFCC9">
          <wp:simplePos x="0" y="0"/>
          <wp:positionH relativeFrom="column">
            <wp:posOffset>37465</wp:posOffset>
          </wp:positionH>
          <wp:positionV relativeFrom="paragraph">
            <wp:posOffset>-60325</wp:posOffset>
          </wp:positionV>
          <wp:extent cx="554400" cy="100800"/>
          <wp:effectExtent l="0" t="0" r="0" b="0"/>
          <wp:wrapNone/>
          <wp:docPr id="13" name="Grafik 13" descr="LOCT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CTIT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en-GB"/>
      </w:rPr>
      <w:drawing>
        <wp:anchor distT="0" distB="0" distL="114300" distR="114300" simplePos="0" relativeHeight="251663872" behindDoc="0" locked="0" layoutInCell="1" allowOverlap="1" wp14:anchorId="0A947F05" wp14:editId="7DD987AD">
          <wp:simplePos x="0" y="0"/>
          <wp:positionH relativeFrom="column">
            <wp:posOffset>666115</wp:posOffset>
          </wp:positionH>
          <wp:positionV relativeFrom="paragraph">
            <wp:posOffset>-60960</wp:posOffset>
          </wp:positionV>
          <wp:extent cx="928800" cy="100800"/>
          <wp:effectExtent l="0" t="0" r="5080" b="0"/>
          <wp:wrapNone/>
          <wp:docPr id="7" name="Grafik 7" descr="TECHNOM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CHNOMELT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 xml:space="preserve">      </w:t>
    </w:r>
  </w:p>
  <w:p w14:paraId="577A058E" w14:textId="03061368" w:rsidR="00CF6F33" w:rsidRPr="00992A11" w:rsidRDefault="00B422EC" w:rsidP="00992A11">
    <w:pPr>
      <w:pStyle w:val="Rodap"/>
    </w:pPr>
    <w:r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66B4" w14:textId="77777777" w:rsidR="00EC105A" w:rsidRDefault="00EC105A">
      <w:bookmarkStart w:id="0" w:name="_Hlk47541104"/>
      <w:bookmarkEnd w:id="0"/>
      <w:r>
        <w:separator/>
      </w:r>
    </w:p>
  </w:footnote>
  <w:footnote w:type="continuationSeparator" w:id="0">
    <w:p w14:paraId="6CC577A3" w14:textId="77777777" w:rsidR="00EC105A" w:rsidRDefault="00EC1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Cabealh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77777777" w:rsidR="00CF6F33" w:rsidRPr="00EB46D9" w:rsidRDefault="0059722C" w:rsidP="00EB46D9">
    <w:pPr>
      <w:pStyle w:val="Cabealho"/>
    </w:pPr>
    <w:r w:rsidRPr="00EB46D9">
      <w:rPr>
        <w:noProof/>
      </w:rPr>
      <w:drawing>
        <wp:anchor distT="0" distB="0" distL="114300" distR="114300" simplePos="0" relativeHeight="25165875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C77348" id="Group 16" o:spid="_x0000_s1026" style="position:absolute;margin-left:14.2pt;margin-top:297.7pt;width:14.15pt;height:297.65pt;z-index:251656704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F6E82" w:rsidRPr="00EB46D9">
      <w:t>Press</w:t>
    </w:r>
    <w:r w:rsidR="00B422EC" w:rsidRPr="00EB46D9">
      <w:t xml:space="preserve"> 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FA807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F50F3"/>
    <w:multiLevelType w:val="hybridMultilevel"/>
    <w:tmpl w:val="E062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206CF"/>
    <w:multiLevelType w:val="hybridMultilevel"/>
    <w:tmpl w:val="BF942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563141">
    <w:abstractNumId w:val="2"/>
  </w:num>
  <w:num w:numId="2" w16cid:durableId="2132432806">
    <w:abstractNumId w:val="1"/>
  </w:num>
  <w:num w:numId="3" w16cid:durableId="159935080">
    <w:abstractNumId w:val="7"/>
  </w:num>
  <w:num w:numId="4" w16cid:durableId="1168638004">
    <w:abstractNumId w:val="4"/>
  </w:num>
  <w:num w:numId="5" w16cid:durableId="652442838">
    <w:abstractNumId w:val="3"/>
  </w:num>
  <w:num w:numId="6" w16cid:durableId="463742882">
    <w:abstractNumId w:val="5"/>
  </w:num>
  <w:num w:numId="7" w16cid:durableId="67768991">
    <w:abstractNumId w:val="0"/>
  </w:num>
  <w:num w:numId="8" w16cid:durableId="31155211">
    <w:abstractNumId w:val="6"/>
  </w:num>
  <w:num w:numId="9" w16cid:durableId="1818837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15B3"/>
    <w:rsid w:val="00002AA4"/>
    <w:rsid w:val="00003EA7"/>
    <w:rsid w:val="00005267"/>
    <w:rsid w:val="00006346"/>
    <w:rsid w:val="00021C67"/>
    <w:rsid w:val="00024928"/>
    <w:rsid w:val="00030557"/>
    <w:rsid w:val="00030F51"/>
    <w:rsid w:val="00035A84"/>
    <w:rsid w:val="00040CC9"/>
    <w:rsid w:val="00040F87"/>
    <w:rsid w:val="00047376"/>
    <w:rsid w:val="00051E86"/>
    <w:rsid w:val="000575F9"/>
    <w:rsid w:val="000618FC"/>
    <w:rsid w:val="00067071"/>
    <w:rsid w:val="000675AD"/>
    <w:rsid w:val="000702E1"/>
    <w:rsid w:val="00073CC3"/>
    <w:rsid w:val="00080070"/>
    <w:rsid w:val="00080D10"/>
    <w:rsid w:val="0008357F"/>
    <w:rsid w:val="00084597"/>
    <w:rsid w:val="00084B53"/>
    <w:rsid w:val="00084C76"/>
    <w:rsid w:val="00087246"/>
    <w:rsid w:val="000929C5"/>
    <w:rsid w:val="000B695A"/>
    <w:rsid w:val="000C210A"/>
    <w:rsid w:val="000C56DD"/>
    <w:rsid w:val="000C60C6"/>
    <w:rsid w:val="000D1672"/>
    <w:rsid w:val="000E0449"/>
    <w:rsid w:val="000E2F62"/>
    <w:rsid w:val="000E38ED"/>
    <w:rsid w:val="000E7F24"/>
    <w:rsid w:val="000F03BE"/>
    <w:rsid w:val="000F0770"/>
    <w:rsid w:val="000F1757"/>
    <w:rsid w:val="000F225B"/>
    <w:rsid w:val="000F239F"/>
    <w:rsid w:val="000F60B8"/>
    <w:rsid w:val="000F7FAF"/>
    <w:rsid w:val="00101802"/>
    <w:rsid w:val="001041AE"/>
    <w:rsid w:val="00105975"/>
    <w:rsid w:val="001077AF"/>
    <w:rsid w:val="00111F4D"/>
    <w:rsid w:val="00112A28"/>
    <w:rsid w:val="00115230"/>
    <w:rsid w:val="00115B5F"/>
    <w:rsid w:val="001162B4"/>
    <w:rsid w:val="00122CBC"/>
    <w:rsid w:val="00126D4A"/>
    <w:rsid w:val="00132DA9"/>
    <w:rsid w:val="0013305B"/>
    <w:rsid w:val="00133B99"/>
    <w:rsid w:val="00136AD5"/>
    <w:rsid w:val="001443BD"/>
    <w:rsid w:val="00153F74"/>
    <w:rsid w:val="001577E9"/>
    <w:rsid w:val="0016138C"/>
    <w:rsid w:val="00164453"/>
    <w:rsid w:val="00167C29"/>
    <w:rsid w:val="001726E0"/>
    <w:rsid w:val="001731CE"/>
    <w:rsid w:val="001916CD"/>
    <w:rsid w:val="001A005E"/>
    <w:rsid w:val="001A13F1"/>
    <w:rsid w:val="001B7C20"/>
    <w:rsid w:val="001C0B32"/>
    <w:rsid w:val="001C2AA6"/>
    <w:rsid w:val="001C4BE1"/>
    <w:rsid w:val="001C7422"/>
    <w:rsid w:val="001C7D60"/>
    <w:rsid w:val="001D56F3"/>
    <w:rsid w:val="001D7ADF"/>
    <w:rsid w:val="001E0F71"/>
    <w:rsid w:val="001E3138"/>
    <w:rsid w:val="001E6D05"/>
    <w:rsid w:val="001E7C28"/>
    <w:rsid w:val="001F083A"/>
    <w:rsid w:val="001F1BDF"/>
    <w:rsid w:val="001F1C57"/>
    <w:rsid w:val="001F6200"/>
    <w:rsid w:val="001F7110"/>
    <w:rsid w:val="001F7E96"/>
    <w:rsid w:val="00202284"/>
    <w:rsid w:val="00203953"/>
    <w:rsid w:val="00206041"/>
    <w:rsid w:val="0020648F"/>
    <w:rsid w:val="00206C15"/>
    <w:rsid w:val="002108F7"/>
    <w:rsid w:val="00212488"/>
    <w:rsid w:val="00216A79"/>
    <w:rsid w:val="00216AA8"/>
    <w:rsid w:val="00220628"/>
    <w:rsid w:val="002225AD"/>
    <w:rsid w:val="002304D2"/>
    <w:rsid w:val="00230E5F"/>
    <w:rsid w:val="00234ABD"/>
    <w:rsid w:val="00236E2A"/>
    <w:rsid w:val="00237F62"/>
    <w:rsid w:val="002456B8"/>
    <w:rsid w:val="0024586A"/>
    <w:rsid w:val="00256F0C"/>
    <w:rsid w:val="00262C05"/>
    <w:rsid w:val="002647F8"/>
    <w:rsid w:val="00265161"/>
    <w:rsid w:val="00271150"/>
    <w:rsid w:val="00280FCD"/>
    <w:rsid w:val="00281D14"/>
    <w:rsid w:val="00282C13"/>
    <w:rsid w:val="0029110D"/>
    <w:rsid w:val="002946E3"/>
    <w:rsid w:val="00297C8E"/>
    <w:rsid w:val="002A0DF7"/>
    <w:rsid w:val="002A104B"/>
    <w:rsid w:val="002A2975"/>
    <w:rsid w:val="002A31AD"/>
    <w:rsid w:val="002A60E0"/>
    <w:rsid w:val="002C252E"/>
    <w:rsid w:val="002C6773"/>
    <w:rsid w:val="002D2A3D"/>
    <w:rsid w:val="002D6216"/>
    <w:rsid w:val="002E0B17"/>
    <w:rsid w:val="002E1A77"/>
    <w:rsid w:val="002E4FFB"/>
    <w:rsid w:val="002E5F3C"/>
    <w:rsid w:val="002E7B0D"/>
    <w:rsid w:val="002E7DED"/>
    <w:rsid w:val="002F7E11"/>
    <w:rsid w:val="00304087"/>
    <w:rsid w:val="00310ACD"/>
    <w:rsid w:val="0031312B"/>
    <w:rsid w:val="0031379F"/>
    <w:rsid w:val="00320A26"/>
    <w:rsid w:val="00321344"/>
    <w:rsid w:val="00323AB5"/>
    <w:rsid w:val="00327FA6"/>
    <w:rsid w:val="00330D6E"/>
    <w:rsid w:val="00331B6D"/>
    <w:rsid w:val="00331FAE"/>
    <w:rsid w:val="0033451C"/>
    <w:rsid w:val="0033508A"/>
    <w:rsid w:val="00336854"/>
    <w:rsid w:val="0034015C"/>
    <w:rsid w:val="003407A5"/>
    <w:rsid w:val="00343204"/>
    <w:rsid w:val="003442F4"/>
    <w:rsid w:val="00346527"/>
    <w:rsid w:val="00346F42"/>
    <w:rsid w:val="00347327"/>
    <w:rsid w:val="0034733A"/>
    <w:rsid w:val="00347FE3"/>
    <w:rsid w:val="00350E26"/>
    <w:rsid w:val="00353705"/>
    <w:rsid w:val="003562E8"/>
    <w:rsid w:val="0036357D"/>
    <w:rsid w:val="003649BC"/>
    <w:rsid w:val="00365E44"/>
    <w:rsid w:val="00367AA1"/>
    <w:rsid w:val="00367C20"/>
    <w:rsid w:val="00372E36"/>
    <w:rsid w:val="00376EE9"/>
    <w:rsid w:val="003770C5"/>
    <w:rsid w:val="00377CBB"/>
    <w:rsid w:val="003855ED"/>
    <w:rsid w:val="003877B6"/>
    <w:rsid w:val="00393887"/>
    <w:rsid w:val="00394209"/>
    <w:rsid w:val="00394C6B"/>
    <w:rsid w:val="00396ED4"/>
    <w:rsid w:val="00397AE5"/>
    <w:rsid w:val="003A4E62"/>
    <w:rsid w:val="003A4ED5"/>
    <w:rsid w:val="003A6AD6"/>
    <w:rsid w:val="003B1069"/>
    <w:rsid w:val="003B158C"/>
    <w:rsid w:val="003B390A"/>
    <w:rsid w:val="003B3A1B"/>
    <w:rsid w:val="003B615A"/>
    <w:rsid w:val="003C1005"/>
    <w:rsid w:val="003C15DE"/>
    <w:rsid w:val="003C4EB2"/>
    <w:rsid w:val="003D0DAE"/>
    <w:rsid w:val="003D1F75"/>
    <w:rsid w:val="003D61E5"/>
    <w:rsid w:val="003D7528"/>
    <w:rsid w:val="003F1AF3"/>
    <w:rsid w:val="003F3A57"/>
    <w:rsid w:val="003F3F59"/>
    <w:rsid w:val="003F4D8D"/>
    <w:rsid w:val="003F5B32"/>
    <w:rsid w:val="0040359F"/>
    <w:rsid w:val="00411E94"/>
    <w:rsid w:val="0041339E"/>
    <w:rsid w:val="00425124"/>
    <w:rsid w:val="004313E7"/>
    <w:rsid w:val="00441DCA"/>
    <w:rsid w:val="00442048"/>
    <w:rsid w:val="0044763B"/>
    <w:rsid w:val="004629B3"/>
    <w:rsid w:val="0046376E"/>
    <w:rsid w:val="00465671"/>
    <w:rsid w:val="0046690F"/>
    <w:rsid w:val="00472FEC"/>
    <w:rsid w:val="0047485D"/>
    <w:rsid w:val="00475FC2"/>
    <w:rsid w:val="00476296"/>
    <w:rsid w:val="004763CF"/>
    <w:rsid w:val="0048219B"/>
    <w:rsid w:val="00483EBD"/>
    <w:rsid w:val="00485955"/>
    <w:rsid w:val="00490A03"/>
    <w:rsid w:val="00493327"/>
    <w:rsid w:val="00494DBE"/>
    <w:rsid w:val="00495CE6"/>
    <w:rsid w:val="00495DA4"/>
    <w:rsid w:val="004A2C6A"/>
    <w:rsid w:val="004A323C"/>
    <w:rsid w:val="004B54E8"/>
    <w:rsid w:val="004C4FEB"/>
    <w:rsid w:val="004C6B79"/>
    <w:rsid w:val="004D059B"/>
    <w:rsid w:val="004D4CB6"/>
    <w:rsid w:val="004D5B3B"/>
    <w:rsid w:val="004E3341"/>
    <w:rsid w:val="004F10C1"/>
    <w:rsid w:val="004F613F"/>
    <w:rsid w:val="00502E62"/>
    <w:rsid w:val="00503CB8"/>
    <w:rsid w:val="00506B8A"/>
    <w:rsid w:val="00511B6E"/>
    <w:rsid w:val="0052212B"/>
    <w:rsid w:val="005233DF"/>
    <w:rsid w:val="00525598"/>
    <w:rsid w:val="00534B46"/>
    <w:rsid w:val="00540358"/>
    <w:rsid w:val="00540D47"/>
    <w:rsid w:val="00550864"/>
    <w:rsid w:val="00550FB3"/>
    <w:rsid w:val="0055571E"/>
    <w:rsid w:val="00555920"/>
    <w:rsid w:val="00555FEC"/>
    <w:rsid w:val="00556F67"/>
    <w:rsid w:val="005571FF"/>
    <w:rsid w:val="00577403"/>
    <w:rsid w:val="005833F0"/>
    <w:rsid w:val="00586CAF"/>
    <w:rsid w:val="005873E9"/>
    <w:rsid w:val="00591180"/>
    <w:rsid w:val="005954BB"/>
    <w:rsid w:val="0059722C"/>
    <w:rsid w:val="0059736F"/>
    <w:rsid w:val="00597D07"/>
    <w:rsid w:val="005A3846"/>
    <w:rsid w:val="005A480B"/>
    <w:rsid w:val="005A5515"/>
    <w:rsid w:val="005B22DC"/>
    <w:rsid w:val="005B6A58"/>
    <w:rsid w:val="005C0F63"/>
    <w:rsid w:val="005C34D2"/>
    <w:rsid w:val="005C7112"/>
    <w:rsid w:val="005D0561"/>
    <w:rsid w:val="005D0663"/>
    <w:rsid w:val="005D0AD9"/>
    <w:rsid w:val="005D14FC"/>
    <w:rsid w:val="005D22F6"/>
    <w:rsid w:val="005D6247"/>
    <w:rsid w:val="005E0C30"/>
    <w:rsid w:val="005E69D9"/>
    <w:rsid w:val="005E79E4"/>
    <w:rsid w:val="005F1339"/>
    <w:rsid w:val="005F27F4"/>
    <w:rsid w:val="005F3239"/>
    <w:rsid w:val="005F5C81"/>
    <w:rsid w:val="005F6567"/>
    <w:rsid w:val="00600BAA"/>
    <w:rsid w:val="00601609"/>
    <w:rsid w:val="00603BAE"/>
    <w:rsid w:val="00607256"/>
    <w:rsid w:val="00613E25"/>
    <w:rsid w:val="006144B1"/>
    <w:rsid w:val="00616F8C"/>
    <w:rsid w:val="00621F2A"/>
    <w:rsid w:val="00625F0B"/>
    <w:rsid w:val="0063353C"/>
    <w:rsid w:val="006335F1"/>
    <w:rsid w:val="006345B6"/>
    <w:rsid w:val="00635712"/>
    <w:rsid w:val="00642571"/>
    <w:rsid w:val="00643D8A"/>
    <w:rsid w:val="0065044E"/>
    <w:rsid w:val="00652229"/>
    <w:rsid w:val="00652793"/>
    <w:rsid w:val="006549A7"/>
    <w:rsid w:val="0066118E"/>
    <w:rsid w:val="006626CA"/>
    <w:rsid w:val="00663487"/>
    <w:rsid w:val="00671E5B"/>
    <w:rsid w:val="00672382"/>
    <w:rsid w:val="00682EB9"/>
    <w:rsid w:val="0068441A"/>
    <w:rsid w:val="00690B19"/>
    <w:rsid w:val="006A0A3C"/>
    <w:rsid w:val="006A6025"/>
    <w:rsid w:val="006A79F0"/>
    <w:rsid w:val="006B47EE"/>
    <w:rsid w:val="006B499F"/>
    <w:rsid w:val="006C18B7"/>
    <w:rsid w:val="006C2BFD"/>
    <w:rsid w:val="006D3BFA"/>
    <w:rsid w:val="006D4996"/>
    <w:rsid w:val="006D54AB"/>
    <w:rsid w:val="006D6383"/>
    <w:rsid w:val="006E227C"/>
    <w:rsid w:val="006E2DCA"/>
    <w:rsid w:val="006E3006"/>
    <w:rsid w:val="006E5032"/>
    <w:rsid w:val="006E51A6"/>
    <w:rsid w:val="006E5BDA"/>
    <w:rsid w:val="006F0FC7"/>
    <w:rsid w:val="006F39A9"/>
    <w:rsid w:val="006F5A04"/>
    <w:rsid w:val="006F6659"/>
    <w:rsid w:val="006F670F"/>
    <w:rsid w:val="006F7C05"/>
    <w:rsid w:val="00700A77"/>
    <w:rsid w:val="00701447"/>
    <w:rsid w:val="00703272"/>
    <w:rsid w:val="0070733C"/>
    <w:rsid w:val="007103BB"/>
    <w:rsid w:val="00710C5D"/>
    <w:rsid w:val="0071348C"/>
    <w:rsid w:val="0071553C"/>
    <w:rsid w:val="00717273"/>
    <w:rsid w:val="00720FD4"/>
    <w:rsid w:val="00724AF2"/>
    <w:rsid w:val="0073096C"/>
    <w:rsid w:val="00735406"/>
    <w:rsid w:val="00737046"/>
    <w:rsid w:val="00742398"/>
    <w:rsid w:val="00743C8C"/>
    <w:rsid w:val="00746BDE"/>
    <w:rsid w:val="007507B5"/>
    <w:rsid w:val="0075091D"/>
    <w:rsid w:val="007524D1"/>
    <w:rsid w:val="00753A24"/>
    <w:rsid w:val="00761239"/>
    <w:rsid w:val="00761990"/>
    <w:rsid w:val="00764B80"/>
    <w:rsid w:val="00772188"/>
    <w:rsid w:val="00772489"/>
    <w:rsid w:val="00773133"/>
    <w:rsid w:val="00775D40"/>
    <w:rsid w:val="007813D0"/>
    <w:rsid w:val="0078445E"/>
    <w:rsid w:val="00785993"/>
    <w:rsid w:val="007866E2"/>
    <w:rsid w:val="00786BA3"/>
    <w:rsid w:val="00790F7D"/>
    <w:rsid w:val="0079202F"/>
    <w:rsid w:val="007922B6"/>
    <w:rsid w:val="00795AF2"/>
    <w:rsid w:val="007A2AAD"/>
    <w:rsid w:val="007A4432"/>
    <w:rsid w:val="007A784E"/>
    <w:rsid w:val="007B499C"/>
    <w:rsid w:val="007B4D4B"/>
    <w:rsid w:val="007C2248"/>
    <w:rsid w:val="007C61DA"/>
    <w:rsid w:val="007D0411"/>
    <w:rsid w:val="007D2A02"/>
    <w:rsid w:val="007E0748"/>
    <w:rsid w:val="007E3DBB"/>
    <w:rsid w:val="007E6EA1"/>
    <w:rsid w:val="007E71A0"/>
    <w:rsid w:val="007F0F63"/>
    <w:rsid w:val="007F25E6"/>
    <w:rsid w:val="007F2B1E"/>
    <w:rsid w:val="007F62B4"/>
    <w:rsid w:val="007F7AFF"/>
    <w:rsid w:val="00801517"/>
    <w:rsid w:val="008050E0"/>
    <w:rsid w:val="00806919"/>
    <w:rsid w:val="00814D43"/>
    <w:rsid w:val="00817AE8"/>
    <w:rsid w:val="00817DE8"/>
    <w:rsid w:val="00821475"/>
    <w:rsid w:val="00821696"/>
    <w:rsid w:val="008229F5"/>
    <w:rsid w:val="0082699A"/>
    <w:rsid w:val="0083226F"/>
    <w:rsid w:val="00833CEB"/>
    <w:rsid w:val="008372D2"/>
    <w:rsid w:val="008377BC"/>
    <w:rsid w:val="00840410"/>
    <w:rsid w:val="00844C17"/>
    <w:rsid w:val="00847726"/>
    <w:rsid w:val="00852511"/>
    <w:rsid w:val="008614F1"/>
    <w:rsid w:val="008639B3"/>
    <w:rsid w:val="00863C1A"/>
    <w:rsid w:val="00866ACF"/>
    <w:rsid w:val="0087142D"/>
    <w:rsid w:val="00873956"/>
    <w:rsid w:val="00880E72"/>
    <w:rsid w:val="008825EE"/>
    <w:rsid w:val="0088596E"/>
    <w:rsid w:val="0089796A"/>
    <w:rsid w:val="008A2375"/>
    <w:rsid w:val="008C5989"/>
    <w:rsid w:val="008D0635"/>
    <w:rsid w:val="008D76C5"/>
    <w:rsid w:val="008E0AFA"/>
    <w:rsid w:val="008E5838"/>
    <w:rsid w:val="008E75D3"/>
    <w:rsid w:val="008F125E"/>
    <w:rsid w:val="008F4D2F"/>
    <w:rsid w:val="008F4E81"/>
    <w:rsid w:val="008F51B6"/>
    <w:rsid w:val="00900053"/>
    <w:rsid w:val="009006CF"/>
    <w:rsid w:val="00901004"/>
    <w:rsid w:val="00906292"/>
    <w:rsid w:val="0091292A"/>
    <w:rsid w:val="00914672"/>
    <w:rsid w:val="00917162"/>
    <w:rsid w:val="00923219"/>
    <w:rsid w:val="009251CC"/>
    <w:rsid w:val="00925CB4"/>
    <w:rsid w:val="0092714E"/>
    <w:rsid w:val="00942002"/>
    <w:rsid w:val="00947885"/>
    <w:rsid w:val="00952168"/>
    <w:rsid w:val="009527FE"/>
    <w:rsid w:val="00953B48"/>
    <w:rsid w:val="00957663"/>
    <w:rsid w:val="00960ADE"/>
    <w:rsid w:val="009739A0"/>
    <w:rsid w:val="00974F84"/>
    <w:rsid w:val="00975CEB"/>
    <w:rsid w:val="009767C7"/>
    <w:rsid w:val="00977E2F"/>
    <w:rsid w:val="00981B32"/>
    <w:rsid w:val="00982C00"/>
    <w:rsid w:val="0098579A"/>
    <w:rsid w:val="00987EEF"/>
    <w:rsid w:val="0099195A"/>
    <w:rsid w:val="00992A11"/>
    <w:rsid w:val="00993A61"/>
    <w:rsid w:val="00994681"/>
    <w:rsid w:val="0099486A"/>
    <w:rsid w:val="009956AE"/>
    <w:rsid w:val="009A0E26"/>
    <w:rsid w:val="009A16EC"/>
    <w:rsid w:val="009A40A6"/>
    <w:rsid w:val="009B29B7"/>
    <w:rsid w:val="009B3B37"/>
    <w:rsid w:val="009B7D1F"/>
    <w:rsid w:val="009C088E"/>
    <w:rsid w:val="009C4D35"/>
    <w:rsid w:val="009D1522"/>
    <w:rsid w:val="009D5934"/>
    <w:rsid w:val="009D7252"/>
    <w:rsid w:val="009E5EB4"/>
    <w:rsid w:val="009F68A2"/>
    <w:rsid w:val="00A044D6"/>
    <w:rsid w:val="00A04ADB"/>
    <w:rsid w:val="00A04C83"/>
    <w:rsid w:val="00A07F2D"/>
    <w:rsid w:val="00A11E0F"/>
    <w:rsid w:val="00A172D7"/>
    <w:rsid w:val="00A22B85"/>
    <w:rsid w:val="00A233BB"/>
    <w:rsid w:val="00A23557"/>
    <w:rsid w:val="00A26CB6"/>
    <w:rsid w:val="00A32F82"/>
    <w:rsid w:val="00A32F8B"/>
    <w:rsid w:val="00A36BE5"/>
    <w:rsid w:val="00A3756F"/>
    <w:rsid w:val="00A42D6F"/>
    <w:rsid w:val="00A44E39"/>
    <w:rsid w:val="00A45A62"/>
    <w:rsid w:val="00A54AC5"/>
    <w:rsid w:val="00A55DC3"/>
    <w:rsid w:val="00A56D41"/>
    <w:rsid w:val="00A61353"/>
    <w:rsid w:val="00A66DB1"/>
    <w:rsid w:val="00A67A92"/>
    <w:rsid w:val="00A71978"/>
    <w:rsid w:val="00A734C0"/>
    <w:rsid w:val="00A87870"/>
    <w:rsid w:val="00A91A70"/>
    <w:rsid w:val="00A946A6"/>
    <w:rsid w:val="00A94900"/>
    <w:rsid w:val="00AA1B85"/>
    <w:rsid w:val="00AA62B4"/>
    <w:rsid w:val="00AB1CB6"/>
    <w:rsid w:val="00AB1D9A"/>
    <w:rsid w:val="00AB6024"/>
    <w:rsid w:val="00AC7B18"/>
    <w:rsid w:val="00AD44FE"/>
    <w:rsid w:val="00AD6EF6"/>
    <w:rsid w:val="00AE49F1"/>
    <w:rsid w:val="00AE75D0"/>
    <w:rsid w:val="00AF13E2"/>
    <w:rsid w:val="00AF563D"/>
    <w:rsid w:val="00B04CEA"/>
    <w:rsid w:val="00B05CCA"/>
    <w:rsid w:val="00B06F63"/>
    <w:rsid w:val="00B14271"/>
    <w:rsid w:val="00B16270"/>
    <w:rsid w:val="00B24865"/>
    <w:rsid w:val="00B2685D"/>
    <w:rsid w:val="00B30351"/>
    <w:rsid w:val="00B30B56"/>
    <w:rsid w:val="00B33C2A"/>
    <w:rsid w:val="00B37A72"/>
    <w:rsid w:val="00B422EC"/>
    <w:rsid w:val="00B51979"/>
    <w:rsid w:val="00B5216E"/>
    <w:rsid w:val="00B531AA"/>
    <w:rsid w:val="00B71502"/>
    <w:rsid w:val="00B726D4"/>
    <w:rsid w:val="00B73230"/>
    <w:rsid w:val="00B73FE1"/>
    <w:rsid w:val="00B74624"/>
    <w:rsid w:val="00B8214F"/>
    <w:rsid w:val="00B86A4F"/>
    <w:rsid w:val="00B87471"/>
    <w:rsid w:val="00B93035"/>
    <w:rsid w:val="00B93B4F"/>
    <w:rsid w:val="00B958E8"/>
    <w:rsid w:val="00B96417"/>
    <w:rsid w:val="00B97E4A"/>
    <w:rsid w:val="00BA09B2"/>
    <w:rsid w:val="00BA5B46"/>
    <w:rsid w:val="00BC0995"/>
    <w:rsid w:val="00BC13C4"/>
    <w:rsid w:val="00BC48BB"/>
    <w:rsid w:val="00BD4D2E"/>
    <w:rsid w:val="00BE793A"/>
    <w:rsid w:val="00BF2B82"/>
    <w:rsid w:val="00BF432A"/>
    <w:rsid w:val="00BF5EC0"/>
    <w:rsid w:val="00BF6E82"/>
    <w:rsid w:val="00C01621"/>
    <w:rsid w:val="00C02CA2"/>
    <w:rsid w:val="00C060C7"/>
    <w:rsid w:val="00C14285"/>
    <w:rsid w:val="00C14CE9"/>
    <w:rsid w:val="00C20CD4"/>
    <w:rsid w:val="00C21491"/>
    <w:rsid w:val="00C24449"/>
    <w:rsid w:val="00C24C17"/>
    <w:rsid w:val="00C327F3"/>
    <w:rsid w:val="00C3758F"/>
    <w:rsid w:val="00C40B88"/>
    <w:rsid w:val="00C47D87"/>
    <w:rsid w:val="00C5376E"/>
    <w:rsid w:val="00C54375"/>
    <w:rsid w:val="00C57A6D"/>
    <w:rsid w:val="00C603A6"/>
    <w:rsid w:val="00C6681B"/>
    <w:rsid w:val="00C77C54"/>
    <w:rsid w:val="00C808A6"/>
    <w:rsid w:val="00C87159"/>
    <w:rsid w:val="00C97091"/>
    <w:rsid w:val="00C97260"/>
    <w:rsid w:val="00CA04C1"/>
    <w:rsid w:val="00CA2001"/>
    <w:rsid w:val="00CB0A0C"/>
    <w:rsid w:val="00CB5B6C"/>
    <w:rsid w:val="00CC052E"/>
    <w:rsid w:val="00CC1926"/>
    <w:rsid w:val="00CD16BE"/>
    <w:rsid w:val="00CD4393"/>
    <w:rsid w:val="00CD4616"/>
    <w:rsid w:val="00CD56AF"/>
    <w:rsid w:val="00CE0FDF"/>
    <w:rsid w:val="00CE33D5"/>
    <w:rsid w:val="00CE59B3"/>
    <w:rsid w:val="00CF0094"/>
    <w:rsid w:val="00CF10FD"/>
    <w:rsid w:val="00CF5D37"/>
    <w:rsid w:val="00CF6F33"/>
    <w:rsid w:val="00CF7DC4"/>
    <w:rsid w:val="00D02248"/>
    <w:rsid w:val="00D063B8"/>
    <w:rsid w:val="00D06825"/>
    <w:rsid w:val="00D07B96"/>
    <w:rsid w:val="00D167FA"/>
    <w:rsid w:val="00D176C6"/>
    <w:rsid w:val="00D17E3B"/>
    <w:rsid w:val="00D23C09"/>
    <w:rsid w:val="00D23CED"/>
    <w:rsid w:val="00D24BD2"/>
    <w:rsid w:val="00D2573D"/>
    <w:rsid w:val="00D260A2"/>
    <w:rsid w:val="00D304AF"/>
    <w:rsid w:val="00D30CC6"/>
    <w:rsid w:val="00D3260C"/>
    <w:rsid w:val="00D35790"/>
    <w:rsid w:val="00D50429"/>
    <w:rsid w:val="00D5653B"/>
    <w:rsid w:val="00D62EF1"/>
    <w:rsid w:val="00D6309D"/>
    <w:rsid w:val="00D644CA"/>
    <w:rsid w:val="00D65F14"/>
    <w:rsid w:val="00D66FC2"/>
    <w:rsid w:val="00D6739C"/>
    <w:rsid w:val="00D76C7E"/>
    <w:rsid w:val="00D771DE"/>
    <w:rsid w:val="00D7776D"/>
    <w:rsid w:val="00D80A20"/>
    <w:rsid w:val="00D835FC"/>
    <w:rsid w:val="00D9293F"/>
    <w:rsid w:val="00D93598"/>
    <w:rsid w:val="00D93C88"/>
    <w:rsid w:val="00D93DC3"/>
    <w:rsid w:val="00D957B3"/>
    <w:rsid w:val="00D96DF3"/>
    <w:rsid w:val="00DA1E18"/>
    <w:rsid w:val="00DA2009"/>
    <w:rsid w:val="00DA2A91"/>
    <w:rsid w:val="00DB05B1"/>
    <w:rsid w:val="00DB4387"/>
    <w:rsid w:val="00DB5A79"/>
    <w:rsid w:val="00DB5D40"/>
    <w:rsid w:val="00DC0B1B"/>
    <w:rsid w:val="00DC2465"/>
    <w:rsid w:val="00DC4CDE"/>
    <w:rsid w:val="00DC7A29"/>
    <w:rsid w:val="00DD512E"/>
    <w:rsid w:val="00DE08B8"/>
    <w:rsid w:val="00DE1177"/>
    <w:rsid w:val="00DE2CEA"/>
    <w:rsid w:val="00DE6A3C"/>
    <w:rsid w:val="00DE74F4"/>
    <w:rsid w:val="00DE7F97"/>
    <w:rsid w:val="00DF1010"/>
    <w:rsid w:val="00DF139F"/>
    <w:rsid w:val="00DF25F2"/>
    <w:rsid w:val="00DF2BB9"/>
    <w:rsid w:val="00DF5AEA"/>
    <w:rsid w:val="00DF63F6"/>
    <w:rsid w:val="00E01749"/>
    <w:rsid w:val="00E0376A"/>
    <w:rsid w:val="00E058B6"/>
    <w:rsid w:val="00E070CD"/>
    <w:rsid w:val="00E13747"/>
    <w:rsid w:val="00E21338"/>
    <w:rsid w:val="00E2162F"/>
    <w:rsid w:val="00E23FEB"/>
    <w:rsid w:val="00E25AEA"/>
    <w:rsid w:val="00E263E8"/>
    <w:rsid w:val="00E30DEF"/>
    <w:rsid w:val="00E30ED2"/>
    <w:rsid w:val="00E31276"/>
    <w:rsid w:val="00E31A43"/>
    <w:rsid w:val="00E32148"/>
    <w:rsid w:val="00E36A95"/>
    <w:rsid w:val="00E37F70"/>
    <w:rsid w:val="00E4032C"/>
    <w:rsid w:val="00E418F9"/>
    <w:rsid w:val="00E43994"/>
    <w:rsid w:val="00E446C1"/>
    <w:rsid w:val="00E52132"/>
    <w:rsid w:val="00E62D55"/>
    <w:rsid w:val="00E73ECB"/>
    <w:rsid w:val="00E758B9"/>
    <w:rsid w:val="00E77BBC"/>
    <w:rsid w:val="00E85569"/>
    <w:rsid w:val="00E856AF"/>
    <w:rsid w:val="00E86B83"/>
    <w:rsid w:val="00E87C64"/>
    <w:rsid w:val="00E919EC"/>
    <w:rsid w:val="00E93A01"/>
    <w:rsid w:val="00E93FF8"/>
    <w:rsid w:val="00E96EAF"/>
    <w:rsid w:val="00EA0116"/>
    <w:rsid w:val="00EA1752"/>
    <w:rsid w:val="00EA2763"/>
    <w:rsid w:val="00EA5A89"/>
    <w:rsid w:val="00EA5BDB"/>
    <w:rsid w:val="00EB358E"/>
    <w:rsid w:val="00EB46D9"/>
    <w:rsid w:val="00EB4D04"/>
    <w:rsid w:val="00EC105A"/>
    <w:rsid w:val="00EC142D"/>
    <w:rsid w:val="00EC1E16"/>
    <w:rsid w:val="00EC254A"/>
    <w:rsid w:val="00EC5628"/>
    <w:rsid w:val="00ED0024"/>
    <w:rsid w:val="00ED0F85"/>
    <w:rsid w:val="00ED2B5C"/>
    <w:rsid w:val="00ED3269"/>
    <w:rsid w:val="00EE1A8C"/>
    <w:rsid w:val="00EE43D4"/>
    <w:rsid w:val="00EE4643"/>
    <w:rsid w:val="00EF1330"/>
    <w:rsid w:val="00EF15FF"/>
    <w:rsid w:val="00EF7111"/>
    <w:rsid w:val="00EF7D1A"/>
    <w:rsid w:val="00F0448F"/>
    <w:rsid w:val="00F0716C"/>
    <w:rsid w:val="00F270E9"/>
    <w:rsid w:val="00F275C0"/>
    <w:rsid w:val="00F346B6"/>
    <w:rsid w:val="00F3570B"/>
    <w:rsid w:val="00F36145"/>
    <w:rsid w:val="00F37BDD"/>
    <w:rsid w:val="00F41503"/>
    <w:rsid w:val="00F418A8"/>
    <w:rsid w:val="00F466C8"/>
    <w:rsid w:val="00F469A9"/>
    <w:rsid w:val="00F50B46"/>
    <w:rsid w:val="00F50D1F"/>
    <w:rsid w:val="00F52461"/>
    <w:rsid w:val="00F54BDA"/>
    <w:rsid w:val="00F56E2C"/>
    <w:rsid w:val="00F6231C"/>
    <w:rsid w:val="00F635FC"/>
    <w:rsid w:val="00F63D03"/>
    <w:rsid w:val="00F65E2F"/>
    <w:rsid w:val="00F67DF1"/>
    <w:rsid w:val="00F72B40"/>
    <w:rsid w:val="00F82E13"/>
    <w:rsid w:val="00F8309B"/>
    <w:rsid w:val="00F833C9"/>
    <w:rsid w:val="00F84E93"/>
    <w:rsid w:val="00F90064"/>
    <w:rsid w:val="00F91B6E"/>
    <w:rsid w:val="00F95663"/>
    <w:rsid w:val="00F96AFD"/>
    <w:rsid w:val="00FA1398"/>
    <w:rsid w:val="00FA2E19"/>
    <w:rsid w:val="00FA697F"/>
    <w:rsid w:val="00FB322E"/>
    <w:rsid w:val="00FB5521"/>
    <w:rsid w:val="00FB610D"/>
    <w:rsid w:val="00FC11A5"/>
    <w:rsid w:val="00FC4477"/>
    <w:rsid w:val="00FC46FB"/>
    <w:rsid w:val="00FD2BD3"/>
    <w:rsid w:val="00FD4CCA"/>
    <w:rsid w:val="00FE0128"/>
    <w:rsid w:val="00FE1656"/>
    <w:rsid w:val="00FE2A9E"/>
    <w:rsid w:val="00FE358B"/>
    <w:rsid w:val="00FE6273"/>
    <w:rsid w:val="00FE67EB"/>
    <w:rsid w:val="00FE7700"/>
    <w:rsid w:val="00FE7B0A"/>
    <w:rsid w:val="00FF65C0"/>
    <w:rsid w:val="0DF97F3F"/>
    <w:rsid w:val="23BC4BC2"/>
    <w:rsid w:val="3399FF89"/>
    <w:rsid w:val="79D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Ttulo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Ttulo3">
    <w:name w:val="heading 3"/>
    <w:basedOn w:val="Ttulo2"/>
    <w:next w:val="Normal"/>
    <w:qFormat/>
    <w:rsid w:val="006F1596"/>
    <w:pPr>
      <w:outlineLvl w:val="2"/>
    </w:pPr>
    <w:rPr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Rodap">
    <w:name w:val="footer"/>
    <w:basedOn w:val="Normal"/>
    <w:link w:val="Rodap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comgrade">
    <w:name w:val="Table Grid"/>
    <w:basedOn w:val="Tabela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Ttulo1Char">
    <w:name w:val="Título 1 Char"/>
    <w:link w:val="Ttulo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Textodebalo">
    <w:name w:val="Balloon Text"/>
    <w:basedOn w:val="Normal"/>
    <w:link w:val="TextodebaloChar"/>
    <w:rsid w:val="00336854"/>
    <w:pPr>
      <w:spacing w:line="240" w:lineRule="auto"/>
    </w:pPr>
    <w:rPr>
      <w:sz w:val="18"/>
      <w:szCs w:val="18"/>
    </w:rPr>
  </w:style>
  <w:style w:type="character" w:customStyle="1" w:styleId="TextodebaloChar">
    <w:name w:val="Texto de balão Char"/>
    <w:link w:val="Textodebalo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RodapChar">
    <w:name w:val="Rodapé Char"/>
    <w:link w:val="Rodap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MenoPendente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Fontepargpadro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Fontepargpadro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Fontepargpadro"/>
    <w:rsid w:val="00336854"/>
    <w:rPr>
      <w:rFonts w:ascii="Segoe UI" w:hAnsi="Segoe UI"/>
      <w:b/>
      <w:bCs/>
      <w:sz w:val="18"/>
    </w:rPr>
  </w:style>
  <w:style w:type="character" w:customStyle="1" w:styleId="ui-provider">
    <w:name w:val="ui-provider"/>
    <w:basedOn w:val="Fontepargpadro"/>
    <w:rsid w:val="00625F0B"/>
  </w:style>
  <w:style w:type="paragraph" w:styleId="Commarcadores2">
    <w:name w:val="List Bullet 2"/>
    <w:basedOn w:val="Normal"/>
    <w:autoRedefine/>
    <w:rsid w:val="009D5934"/>
    <w:pPr>
      <w:numPr>
        <w:numId w:val="7"/>
      </w:numPr>
      <w:spacing w:line="240" w:lineRule="auto"/>
      <w:jc w:val="left"/>
    </w:pPr>
    <w:rPr>
      <w:rFonts w:ascii="Calibri" w:hAnsi="Calibri"/>
      <w:sz w:val="20"/>
      <w:szCs w:val="20"/>
      <w:lang w:eastAsia="ja-JP"/>
    </w:rPr>
  </w:style>
  <w:style w:type="paragraph" w:styleId="PargrafodaLista">
    <w:name w:val="List Paragraph"/>
    <w:basedOn w:val="Normal"/>
    <w:uiPriority w:val="34"/>
    <w:qFormat/>
    <w:rsid w:val="005F1339"/>
    <w:pPr>
      <w:spacing w:line="240" w:lineRule="auto"/>
      <w:ind w:left="720"/>
      <w:jc w:val="left"/>
    </w:pPr>
    <w:rPr>
      <w:rFonts w:ascii="Calibri" w:eastAsiaTheme="minorHAnsi" w:hAnsi="Calibri" w:cs="Calibri"/>
      <w:szCs w:val="22"/>
      <w:lang w:val="de-DE" w:eastAsia="de-DE"/>
      <w14:ligatures w14:val="standardContextual"/>
    </w:rPr>
  </w:style>
  <w:style w:type="character" w:customStyle="1" w:styleId="normaltextrun">
    <w:name w:val="normaltextrun"/>
    <w:basedOn w:val="Fontepargpadro"/>
    <w:rsid w:val="00153F74"/>
  </w:style>
  <w:style w:type="paragraph" w:styleId="NormalWeb">
    <w:name w:val="Normal (Web)"/>
    <w:basedOn w:val="Normal"/>
    <w:uiPriority w:val="99"/>
    <w:unhideWhenUsed/>
    <w:rsid w:val="002E7B0D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</w:rPr>
  </w:style>
  <w:style w:type="paragraph" w:customStyle="1" w:styleId="paragraph">
    <w:name w:val="paragraph"/>
    <w:basedOn w:val="Normal"/>
    <w:rsid w:val="00FB322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de-DE" w:eastAsia="de-DE"/>
    </w:rPr>
  </w:style>
  <w:style w:type="character" w:customStyle="1" w:styleId="eop">
    <w:name w:val="eop"/>
    <w:basedOn w:val="Fontepargpadro"/>
    <w:rsid w:val="00FB322E"/>
  </w:style>
  <w:style w:type="paragraph" w:styleId="Reviso">
    <w:name w:val="Revision"/>
    <w:hidden/>
    <w:uiPriority w:val="62"/>
    <w:unhideWhenUsed/>
    <w:rsid w:val="003C1005"/>
    <w:rPr>
      <w:sz w:val="22"/>
    </w:rPr>
  </w:style>
  <w:style w:type="character" w:styleId="Refdecomentrio">
    <w:name w:val="annotation reference"/>
    <w:basedOn w:val="Fontepargpadro"/>
    <w:rsid w:val="00A22B8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22B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22B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22B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22B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afael.bullara@inpresspni.com.b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enkel.com.b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2E07A7EBC0747B01131E3308D6EC2" ma:contentTypeVersion="14" ma:contentTypeDescription="Create a new document." ma:contentTypeScope="" ma:versionID="d44e31d62055e4fdb706dc468b435839">
  <xsd:schema xmlns:xsd="http://www.w3.org/2001/XMLSchema" xmlns:xs="http://www.w3.org/2001/XMLSchema" xmlns:p="http://schemas.microsoft.com/office/2006/metadata/properties" xmlns:ns2="fc3ad494-936c-4d1c-9d69-19d7870f8a5f" xmlns:ns3="851b9cbc-2d43-40fc-9899-36d532f5deca" targetNamespace="http://schemas.microsoft.com/office/2006/metadata/properties" ma:root="true" ma:fieldsID="b473084fdc9f0c3f1827b06eddabfec6" ns2:_="" ns3:_="">
    <xsd:import namespace="fc3ad494-936c-4d1c-9d69-19d7870f8a5f"/>
    <xsd:import namespace="851b9cbc-2d43-40fc-9899-36d532f5d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ad494-936c-4d1c-9d69-19d7870f8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f792e8-4dad-42c1-ad63-44982727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b9cbc-2d43-40fc-9899-36d532f5de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8dd107-91da-41e6-a0c9-57086b6a0902}" ma:internalName="TaxCatchAll" ma:showField="CatchAllData" ma:web="851b9cbc-2d43-40fc-9899-36d532f5d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1b9cbc-2d43-40fc-9899-36d532f5deca" xsi:nil="true"/>
    <lcf76f155ced4ddcb4097134ff3c332f xmlns="fc3ad494-936c-4d1c-9d69-19d7870f8a5f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72f792e8-4dad-42c1-ad63-44982727bf4d" ContentTypeId="0x01" PreviousValue="false"/>
</file>

<file path=customXml/itemProps1.xml><?xml version="1.0" encoding="utf-8"?>
<ds:datastoreItem xmlns:ds="http://schemas.openxmlformats.org/officeDocument/2006/customXml" ds:itemID="{4739EED5-56B1-4B99-83A7-F90C7F0E1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ad494-936c-4d1c-9d69-19d7870f8a5f"/>
    <ds:schemaRef ds:uri="851b9cbc-2d43-40fc-9899-36d532f5d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A4728-05D3-4B47-94F9-527DA5F925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851b9cbc-2d43-40fc-9899-36d532f5deca"/>
    <ds:schemaRef ds:uri="fc3ad494-936c-4d1c-9d69-19d7870f8a5f"/>
  </ds:schemaRefs>
</ds:datastoreItem>
</file>

<file path=customXml/itemProps5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3</Pages>
  <Words>838</Words>
  <Characters>4705</Characters>
  <Application>Microsoft Office Word</Application>
  <DocSecurity>4</DocSecurity>
  <Lines>106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Ana Julia de Chagas Souza (Ext)</cp:lastModifiedBy>
  <cp:revision>2</cp:revision>
  <cp:lastPrinted>2016-11-16T01:11:00Z</cp:lastPrinted>
  <dcterms:created xsi:type="dcterms:W3CDTF">2026-03-02T16:42:00Z</dcterms:created>
  <dcterms:modified xsi:type="dcterms:W3CDTF">2026-03-02T16:42:00Z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0x0101006182E07A7EBC0747B01131E3308D6EC2</vt:lpwstr>
  </property>
  <property fmtid="{D5CDD505-2E9C-101B-9397-08002B2CF9AE}" pid="3" name="MediaServiceImageTags">
    <vt:lpwstr/>
  </property>
</Properties>
</file>