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1B26" w14:textId="34A72CC3" w:rsidR="008123DF" w:rsidRPr="00C067EE" w:rsidRDefault="00AA0C6F" w:rsidP="00D506B9">
      <w:pPr>
        <w:pStyle w:val="Standard12pt"/>
        <w:spacing w:line="60" w:lineRule="exact"/>
        <w:jc w:val="both"/>
        <w:rPr>
          <w:b/>
          <w:sz w:val="36"/>
          <w:szCs w:val="36"/>
        </w:rPr>
      </w:pPr>
      <w:r w:rsidRPr="00C067EE">
        <w:rPr>
          <w:b/>
          <w:sz w:val="36"/>
          <w:szCs w:val="36"/>
        </w:rPr>
        <w:t xml:space="preserve"> </w:t>
      </w:r>
    </w:p>
    <w:p w14:paraId="465969B7" w14:textId="77777777" w:rsidR="001C482E" w:rsidRPr="00C067EE" w:rsidRDefault="001C482E" w:rsidP="00D506B9">
      <w:pPr>
        <w:pStyle w:val="Standard12pt"/>
        <w:jc w:val="both"/>
        <w:rPr>
          <w:bCs/>
          <w:color w:val="FF0000"/>
        </w:rPr>
      </w:pPr>
    </w:p>
    <w:p w14:paraId="6D7276D0" w14:textId="5A80303D" w:rsidR="008C14B4" w:rsidRDefault="008C14B4" w:rsidP="00CC2D8C">
      <w:pPr>
        <w:pStyle w:val="Standard12pt"/>
        <w:jc w:val="right"/>
        <w:rPr>
          <w:b/>
          <w:sz w:val="36"/>
          <w:szCs w:val="36"/>
        </w:rPr>
      </w:pPr>
      <w:r w:rsidRPr="00C067EE">
        <w:rPr>
          <w:b/>
          <w:sz w:val="36"/>
          <w:szCs w:val="36"/>
        </w:rPr>
        <w:t>Presseinformation</w:t>
      </w:r>
    </w:p>
    <w:p w14:paraId="486259E9" w14:textId="02FCBD97" w:rsidR="00CC2D8C" w:rsidRPr="00CC2D8C" w:rsidRDefault="0074129A" w:rsidP="00CC2D8C">
      <w:pPr>
        <w:pStyle w:val="Standard12pt"/>
        <w:jc w:val="right"/>
        <w:rPr>
          <w:bCs/>
        </w:rPr>
      </w:pPr>
      <w:r>
        <w:rPr>
          <w:bCs/>
        </w:rPr>
        <w:t>März</w:t>
      </w:r>
      <w:r w:rsidR="00CC2D8C" w:rsidRPr="00CC2D8C">
        <w:rPr>
          <w:bCs/>
        </w:rPr>
        <w:t xml:space="preserve"> 2026</w:t>
      </w:r>
    </w:p>
    <w:p w14:paraId="0312F043" w14:textId="221E5F7C" w:rsidR="00D260A2" w:rsidRPr="00C067EE" w:rsidRDefault="00D260A2" w:rsidP="00D506B9">
      <w:pPr>
        <w:pStyle w:val="Standard12pt"/>
        <w:jc w:val="both"/>
      </w:pPr>
    </w:p>
    <w:p w14:paraId="78F088F9" w14:textId="350205BA" w:rsidR="0099169A" w:rsidRPr="00C067EE" w:rsidRDefault="00A16B02" w:rsidP="00D506B9">
      <w:pPr>
        <w:pStyle w:val="Standard12pt"/>
        <w:spacing w:line="276" w:lineRule="auto"/>
        <w:jc w:val="both"/>
      </w:pPr>
      <w:r w:rsidRPr="00C067EE">
        <w:t>NEU</w:t>
      </w:r>
      <w:r w:rsidR="00DB77D7" w:rsidRPr="00C067EE">
        <w:t xml:space="preserve">: </w:t>
      </w:r>
      <w:bookmarkStart w:id="0" w:name="_Hlk194332896"/>
      <w:r w:rsidR="00472564" w:rsidRPr="00577DC2">
        <w:t xml:space="preserve">Schwarzkopf </w:t>
      </w:r>
      <w:bookmarkEnd w:id="0"/>
      <w:proofErr w:type="spellStart"/>
      <w:r w:rsidR="00D506B9">
        <w:t>taft</w:t>
      </w:r>
      <w:proofErr w:type="spellEnd"/>
      <w:r w:rsidR="00D506B9">
        <w:t xml:space="preserve"> x GLISS Wavy Baby Wellen Mousse &amp;</w:t>
      </w:r>
      <w:r w:rsidR="008E13A7">
        <w:t xml:space="preserve"> Schwarzkopf</w:t>
      </w:r>
      <w:r w:rsidR="00D506B9">
        <w:t xml:space="preserve"> </w:t>
      </w:r>
      <w:proofErr w:type="spellStart"/>
      <w:r w:rsidR="00D506B9">
        <w:t>taft</w:t>
      </w:r>
      <w:proofErr w:type="spellEnd"/>
      <w:r w:rsidR="00D506B9">
        <w:t xml:space="preserve"> Aloe Boost Hydra </w:t>
      </w:r>
      <w:proofErr w:type="spellStart"/>
      <w:r w:rsidR="00D506B9">
        <w:t>Protect</w:t>
      </w:r>
      <w:proofErr w:type="spellEnd"/>
      <w:r w:rsidR="00D506B9">
        <w:t xml:space="preserve"> Hitzeschutz Spray</w:t>
      </w:r>
    </w:p>
    <w:p w14:paraId="5AC5EA18" w14:textId="77777777" w:rsidR="00393604" w:rsidRPr="00C067EE" w:rsidRDefault="00393604" w:rsidP="00D506B9">
      <w:pPr>
        <w:pStyle w:val="Standard12pt"/>
        <w:spacing w:line="276" w:lineRule="auto"/>
        <w:ind w:right="-1"/>
        <w:jc w:val="both"/>
        <w:rPr>
          <w:b/>
          <w:sz w:val="22"/>
          <w:szCs w:val="36"/>
        </w:rPr>
      </w:pPr>
    </w:p>
    <w:p w14:paraId="00DCE15D" w14:textId="74E68D1F" w:rsidR="00267DFF" w:rsidRPr="00577DC2" w:rsidRDefault="00267DFF" w:rsidP="00267DFF">
      <w:pPr>
        <w:jc w:val="both"/>
        <w:rPr>
          <w:rStyle w:val="Headline"/>
        </w:rPr>
      </w:pPr>
      <w:r>
        <w:rPr>
          <w:rStyle w:val="Headline"/>
        </w:rPr>
        <w:t xml:space="preserve">Styling trifft </w:t>
      </w:r>
      <w:r w:rsidR="005861DA" w:rsidRPr="00FD44F3">
        <w:rPr>
          <w:rStyle w:val="Headline"/>
        </w:rPr>
        <w:t>auf</w:t>
      </w:r>
      <w:r w:rsidR="005861DA">
        <w:rPr>
          <w:rStyle w:val="Headline"/>
        </w:rPr>
        <w:t xml:space="preserve"> </w:t>
      </w:r>
      <w:r>
        <w:rPr>
          <w:rStyle w:val="Headline"/>
        </w:rPr>
        <w:t xml:space="preserve">Pflege: Schwarzkopf präsentiert zwei neue Hybrid-Innovationen </w:t>
      </w:r>
    </w:p>
    <w:p w14:paraId="34BE4C7B" w14:textId="77777777" w:rsidR="00267DFF" w:rsidRPr="00C067EE" w:rsidRDefault="00267DFF" w:rsidP="00267DFF">
      <w:pPr>
        <w:pStyle w:val="Standard12pt"/>
        <w:tabs>
          <w:tab w:val="left" w:pos="3686"/>
        </w:tabs>
        <w:spacing w:line="276" w:lineRule="auto"/>
        <w:jc w:val="both"/>
        <w:rPr>
          <w:rFonts w:cs="Arial"/>
          <w:b/>
          <w:bCs/>
          <w:kern w:val="32"/>
          <w:sz w:val="28"/>
          <w:szCs w:val="28"/>
        </w:rPr>
      </w:pPr>
    </w:p>
    <w:p w14:paraId="0388DE29" w14:textId="0F329815" w:rsidR="00267DFF" w:rsidRDefault="00267DFF" w:rsidP="00267DFF">
      <w:pPr>
        <w:pStyle w:val="Standard12pt"/>
        <w:tabs>
          <w:tab w:val="left" w:pos="3686"/>
        </w:tabs>
        <w:spacing w:line="276" w:lineRule="auto"/>
        <w:jc w:val="both"/>
        <w:rPr>
          <w:rFonts w:cs="Arial"/>
          <w:b/>
          <w:bCs/>
        </w:rPr>
      </w:pPr>
      <w:r w:rsidRPr="00400466">
        <w:rPr>
          <w:rFonts w:cs="Arial"/>
          <w:b/>
          <w:bCs/>
        </w:rPr>
        <w:t>M</w:t>
      </w:r>
      <w:r w:rsidRPr="00D506B9">
        <w:rPr>
          <w:rFonts w:cs="Arial"/>
          <w:b/>
          <w:bCs/>
        </w:rPr>
        <w:t>oderne Styling</w:t>
      </w:r>
      <w:r>
        <w:rPr>
          <w:rFonts w:cs="Arial"/>
          <w:b/>
          <w:bCs/>
        </w:rPr>
        <w:t>-R</w:t>
      </w:r>
      <w:r w:rsidRPr="00D506B9">
        <w:rPr>
          <w:rFonts w:cs="Arial"/>
          <w:b/>
          <w:bCs/>
        </w:rPr>
        <w:t xml:space="preserve">outinen verlangen heute mehr als nur Halt und Form. Sie fordern umfassende Pflege, die das Haar schützt und </w:t>
      </w:r>
      <w:r>
        <w:rPr>
          <w:rFonts w:cs="Arial"/>
          <w:b/>
          <w:bCs/>
        </w:rPr>
        <w:t>repariert</w:t>
      </w:r>
      <w:r w:rsidRPr="000E60BF">
        <w:rPr>
          <w:rFonts w:cs="Arial"/>
          <w:b/>
          <w:bCs/>
        </w:rPr>
        <w:t>!</w:t>
      </w:r>
      <w:r>
        <w:rPr>
          <w:rFonts w:cs="Arial"/>
          <w:b/>
          <w:bCs/>
        </w:rPr>
        <w:t xml:space="preserve"> </w:t>
      </w:r>
      <w:r w:rsidRPr="00D506B9">
        <w:rPr>
          <w:rFonts w:cs="Arial"/>
          <w:b/>
          <w:bCs/>
        </w:rPr>
        <w:t xml:space="preserve">Schwarzkopf </w:t>
      </w:r>
      <w:r>
        <w:rPr>
          <w:rFonts w:cs="Arial"/>
          <w:b/>
          <w:bCs/>
        </w:rPr>
        <w:t xml:space="preserve">erweitert deshalb </w:t>
      </w:r>
      <w:r w:rsidRPr="00D506B9">
        <w:rPr>
          <w:rFonts w:cs="Arial"/>
          <w:b/>
          <w:bCs/>
        </w:rPr>
        <w:t xml:space="preserve">seine </w:t>
      </w:r>
      <w:r>
        <w:rPr>
          <w:rFonts w:cs="Arial"/>
          <w:b/>
          <w:bCs/>
        </w:rPr>
        <w:t>innovative</w:t>
      </w:r>
      <w:r w:rsidRPr="00D506B9">
        <w:rPr>
          <w:rFonts w:cs="Arial"/>
          <w:b/>
          <w:bCs/>
        </w:rPr>
        <w:t xml:space="preserve"> Hybrid-Styling</w:t>
      </w:r>
      <w:r>
        <w:rPr>
          <w:rFonts w:cs="Arial"/>
          <w:b/>
          <w:bCs/>
        </w:rPr>
        <w:t>-L</w:t>
      </w:r>
      <w:r w:rsidRPr="00D506B9">
        <w:rPr>
          <w:rFonts w:cs="Arial"/>
          <w:b/>
          <w:bCs/>
        </w:rPr>
        <w:t xml:space="preserve">inie </w:t>
      </w:r>
      <w:r>
        <w:rPr>
          <w:rFonts w:cs="Arial"/>
          <w:b/>
          <w:bCs/>
        </w:rPr>
        <w:t>um</w:t>
      </w:r>
      <w:r w:rsidRPr="00D506B9">
        <w:rPr>
          <w:rFonts w:cs="Arial"/>
          <w:b/>
          <w:bCs/>
        </w:rPr>
        <w:t xml:space="preserve"> zwei neue Produkte</w:t>
      </w:r>
      <w:r>
        <w:rPr>
          <w:rFonts w:cs="Arial"/>
          <w:b/>
          <w:bCs/>
        </w:rPr>
        <w:t xml:space="preserve">: </w:t>
      </w:r>
    </w:p>
    <w:p w14:paraId="34BF70D9" w14:textId="77777777" w:rsidR="00267DFF" w:rsidRDefault="00267DFF" w:rsidP="00267DFF">
      <w:pPr>
        <w:pStyle w:val="Standard12pt"/>
        <w:tabs>
          <w:tab w:val="left" w:pos="3686"/>
        </w:tabs>
        <w:spacing w:line="276" w:lineRule="auto"/>
        <w:jc w:val="both"/>
        <w:rPr>
          <w:rFonts w:cs="Arial"/>
          <w:b/>
          <w:bCs/>
        </w:rPr>
      </w:pPr>
    </w:p>
    <w:p w14:paraId="2F58FB87" w14:textId="05145DCB" w:rsidR="00267DFF" w:rsidRPr="00D125A8" w:rsidRDefault="00267DFF" w:rsidP="00267DFF">
      <w:pPr>
        <w:pStyle w:val="Standard12pt"/>
        <w:tabs>
          <w:tab w:val="left" w:pos="3686"/>
        </w:tabs>
        <w:spacing w:line="276" w:lineRule="auto"/>
        <w:jc w:val="both"/>
        <w:rPr>
          <w:rFonts w:cs="Arial"/>
          <w:b/>
          <w:bCs/>
          <w:color w:val="000000"/>
          <w:shd w:val="clear" w:color="auto" w:fill="FFFFFF"/>
          <w:lang w:eastAsia="de-DE"/>
        </w:rPr>
      </w:pPr>
      <w:r w:rsidRPr="00D125A8">
        <w:rPr>
          <w:rFonts w:cs="Arial"/>
          <w:b/>
          <w:bCs/>
          <w:color w:val="000000"/>
          <w:shd w:val="clear" w:color="auto" w:fill="FFFFFF"/>
          <w:lang w:eastAsia="de-DE"/>
        </w:rPr>
        <w:t>D</w:t>
      </w:r>
      <w:r>
        <w:rPr>
          <w:rFonts w:cs="Arial"/>
          <w:b/>
          <w:bCs/>
          <w:color w:val="000000"/>
          <w:shd w:val="clear" w:color="auto" w:fill="FFFFFF"/>
          <w:lang w:eastAsia="de-DE"/>
        </w:rPr>
        <w:t xml:space="preserve">as </w:t>
      </w:r>
      <w:r w:rsidRPr="00D125A8">
        <w:rPr>
          <w:rFonts w:cs="Arial"/>
          <w:b/>
          <w:bCs/>
          <w:color w:val="000000"/>
          <w:shd w:val="clear" w:color="auto" w:fill="FFFFFF"/>
          <w:lang w:eastAsia="de-DE"/>
        </w:rPr>
        <w:t xml:space="preserve">Schwarzkopf </w:t>
      </w:r>
      <w:proofErr w:type="spellStart"/>
      <w:r>
        <w:rPr>
          <w:rFonts w:cs="Arial"/>
          <w:b/>
          <w:bCs/>
          <w:color w:val="000000"/>
          <w:shd w:val="clear" w:color="auto" w:fill="FFFFFF"/>
          <w:lang w:eastAsia="de-DE"/>
        </w:rPr>
        <w:t>taft</w:t>
      </w:r>
      <w:proofErr w:type="spellEnd"/>
      <w:r>
        <w:rPr>
          <w:rFonts w:cs="Arial"/>
          <w:b/>
          <w:bCs/>
          <w:color w:val="000000"/>
          <w:shd w:val="clear" w:color="auto" w:fill="FFFFFF"/>
          <w:lang w:eastAsia="de-DE"/>
        </w:rPr>
        <w:t xml:space="preserve"> x GLISS Wavy Baby Wellen Mousse und d</w:t>
      </w:r>
      <w:r w:rsidR="00CC2D8C">
        <w:rPr>
          <w:rFonts w:cs="Arial"/>
          <w:b/>
          <w:bCs/>
          <w:color w:val="000000"/>
          <w:shd w:val="clear" w:color="auto" w:fill="FFFFFF"/>
          <w:lang w:eastAsia="de-DE"/>
        </w:rPr>
        <w:t>er</w:t>
      </w:r>
      <w:r>
        <w:rPr>
          <w:rFonts w:cs="Arial"/>
          <w:b/>
          <w:bCs/>
          <w:color w:val="000000"/>
          <w:shd w:val="clear" w:color="auto" w:fill="FFFFFF"/>
          <w:lang w:eastAsia="de-DE"/>
        </w:rPr>
        <w:t xml:space="preserve"> Schwarzkopf </w:t>
      </w:r>
      <w:proofErr w:type="spellStart"/>
      <w:r>
        <w:rPr>
          <w:rFonts w:cs="Arial"/>
          <w:b/>
          <w:bCs/>
          <w:color w:val="000000"/>
          <w:shd w:val="clear" w:color="auto" w:fill="FFFFFF"/>
          <w:lang w:eastAsia="de-DE"/>
        </w:rPr>
        <w:t>taft</w:t>
      </w:r>
      <w:proofErr w:type="spellEnd"/>
      <w:r>
        <w:rPr>
          <w:rFonts w:cs="Arial"/>
          <w:b/>
          <w:bCs/>
          <w:color w:val="000000"/>
          <w:shd w:val="clear" w:color="auto" w:fill="FFFFFF"/>
          <w:lang w:eastAsia="de-DE"/>
        </w:rPr>
        <w:t xml:space="preserve"> Aloe Boost Hydra </w:t>
      </w:r>
      <w:proofErr w:type="spellStart"/>
      <w:r>
        <w:rPr>
          <w:rFonts w:cs="Arial"/>
          <w:b/>
          <w:bCs/>
          <w:color w:val="000000"/>
          <w:shd w:val="clear" w:color="auto" w:fill="FFFFFF"/>
          <w:lang w:eastAsia="de-DE"/>
        </w:rPr>
        <w:t>Protect</w:t>
      </w:r>
      <w:proofErr w:type="spellEnd"/>
      <w:r>
        <w:rPr>
          <w:rFonts w:cs="Arial"/>
          <w:b/>
          <w:bCs/>
          <w:color w:val="000000"/>
          <w:shd w:val="clear" w:color="auto" w:fill="FFFFFF"/>
          <w:lang w:eastAsia="de-DE"/>
        </w:rPr>
        <w:t xml:space="preserve"> Hitzeschutz Spray sind </w:t>
      </w:r>
      <w:r w:rsidRPr="00D125A8">
        <w:rPr>
          <w:rFonts w:cs="Arial"/>
          <w:b/>
          <w:bCs/>
          <w:color w:val="000000"/>
          <w:shd w:val="clear" w:color="auto" w:fill="FFFFFF"/>
          <w:lang w:eastAsia="de-DE"/>
        </w:rPr>
        <w:t xml:space="preserve">ab </w:t>
      </w:r>
      <w:r>
        <w:rPr>
          <w:rFonts w:cs="Arial"/>
          <w:b/>
          <w:bCs/>
          <w:color w:val="000000"/>
          <w:shd w:val="clear" w:color="auto" w:fill="FFFFFF"/>
          <w:lang w:eastAsia="de-DE"/>
        </w:rPr>
        <w:t>Februar 2026</w:t>
      </w:r>
      <w:r w:rsidRPr="00D125A8">
        <w:rPr>
          <w:rFonts w:cs="Arial"/>
          <w:b/>
          <w:bCs/>
          <w:color w:val="000000"/>
          <w:shd w:val="clear" w:color="auto" w:fill="FFFFFF"/>
          <w:lang w:eastAsia="de-DE"/>
        </w:rPr>
        <w:t xml:space="preserve"> </w:t>
      </w:r>
      <w:r w:rsidR="00CC2D8C">
        <w:rPr>
          <w:rFonts w:cs="Arial"/>
          <w:b/>
          <w:bCs/>
          <w:color w:val="000000"/>
          <w:shd w:val="clear" w:color="auto" w:fill="FFFFFF"/>
          <w:lang w:eastAsia="de-DE"/>
        </w:rPr>
        <w:t>erhältlich</w:t>
      </w:r>
      <w:r w:rsidRPr="00D125A8">
        <w:rPr>
          <w:rFonts w:cs="Arial"/>
          <w:b/>
          <w:bCs/>
          <w:color w:val="000000"/>
          <w:shd w:val="clear" w:color="auto" w:fill="FFFFFF"/>
          <w:lang w:eastAsia="de-DE"/>
        </w:rPr>
        <w:t>.</w:t>
      </w:r>
    </w:p>
    <w:p w14:paraId="03B63F34" w14:textId="77777777" w:rsidR="00267DFF" w:rsidRPr="00D125A8" w:rsidRDefault="00267DFF" w:rsidP="00267DFF">
      <w:pPr>
        <w:pStyle w:val="Standard12pt"/>
        <w:tabs>
          <w:tab w:val="left" w:pos="3686"/>
        </w:tabs>
        <w:spacing w:line="276" w:lineRule="auto"/>
        <w:jc w:val="both"/>
      </w:pPr>
    </w:p>
    <w:p w14:paraId="01A35EDC" w14:textId="4A2D76CD" w:rsidR="00267DFF" w:rsidRDefault="00267DFF" w:rsidP="00267DFF">
      <w:pPr>
        <w:pStyle w:val="Standard12pt"/>
        <w:tabs>
          <w:tab w:val="left" w:pos="3686"/>
        </w:tabs>
        <w:spacing w:line="276" w:lineRule="auto"/>
        <w:jc w:val="both"/>
        <w:rPr>
          <w:rFonts w:cs="Arial"/>
          <w:b/>
          <w:bCs/>
        </w:rPr>
      </w:pPr>
      <w:r w:rsidRPr="00D506B9">
        <w:rPr>
          <w:rFonts w:cs="Arial"/>
          <w:b/>
          <w:bCs/>
        </w:rPr>
        <w:t xml:space="preserve">Hybrid-Styling ohne Kompromisse: Die </w:t>
      </w:r>
      <w:proofErr w:type="spellStart"/>
      <w:r w:rsidRPr="00D506B9">
        <w:rPr>
          <w:rFonts w:cs="Arial"/>
          <w:b/>
          <w:bCs/>
        </w:rPr>
        <w:t>taft</w:t>
      </w:r>
      <w:proofErr w:type="spellEnd"/>
      <w:r w:rsidRPr="00D506B9">
        <w:rPr>
          <w:rFonts w:cs="Arial"/>
          <w:b/>
          <w:bCs/>
        </w:rPr>
        <w:t xml:space="preserve"> x GLISS</w:t>
      </w:r>
      <w:r w:rsidR="00CC2D8C">
        <w:rPr>
          <w:rFonts w:cs="Arial"/>
          <w:b/>
          <w:bCs/>
        </w:rPr>
        <w:t>-</w:t>
      </w:r>
      <w:r w:rsidRPr="00D506B9">
        <w:rPr>
          <w:rFonts w:cs="Arial"/>
          <w:b/>
          <w:bCs/>
        </w:rPr>
        <w:t>Linie</w:t>
      </w:r>
    </w:p>
    <w:p w14:paraId="737AD926" w14:textId="081D93DF" w:rsidR="00267DFF" w:rsidRDefault="00267DFF" w:rsidP="00267DFF">
      <w:pPr>
        <w:pStyle w:val="Standard12pt"/>
        <w:tabs>
          <w:tab w:val="left" w:pos="3686"/>
        </w:tabs>
        <w:spacing w:line="276" w:lineRule="auto"/>
        <w:jc w:val="both"/>
      </w:pPr>
      <w:r>
        <w:t xml:space="preserve">Die </w:t>
      </w:r>
      <w:proofErr w:type="spellStart"/>
      <w:r>
        <w:t>taft</w:t>
      </w:r>
      <w:proofErr w:type="spellEnd"/>
      <w:r>
        <w:t xml:space="preserve"> x GLISS</w:t>
      </w:r>
      <w:r w:rsidR="00CC2D8C">
        <w:t>-</w:t>
      </w:r>
      <w:r>
        <w:t xml:space="preserve">Linie vereint das Beste aus zwei Welten: die langanhaltende Styling-Performance von </w:t>
      </w:r>
      <w:proofErr w:type="spellStart"/>
      <w:r>
        <w:t>taft</w:t>
      </w:r>
      <w:proofErr w:type="spellEnd"/>
      <w:r>
        <w:t xml:space="preserve"> und die umfassende Pflegeexpertise von GLISS. Diese Styling-Pflege-Hybride sind darauf ausgelegt, das Haar von innen zu stärken und gleichzeitig von außen zu pflegen und zu schützen. Seit ihrer Einführung hat sich die Serie zu einem festen Bestandteil der Beauty-Routine für alle entwickelt, die mühelose Looks kreieren möchten, ohne die Pflege zu vernachlässigen. Die beiden neuen Hybrid-Styling-Produkte ergänzen die Styling-Routine mit noch gezielteren </w:t>
      </w:r>
      <w:r w:rsidR="00C433A0">
        <w:t>und individuellen</w:t>
      </w:r>
      <w:r>
        <w:t xml:space="preserve"> Lösungen.</w:t>
      </w:r>
    </w:p>
    <w:p w14:paraId="4AE98A58" w14:textId="77777777" w:rsidR="00267DFF" w:rsidRDefault="00267DFF" w:rsidP="00267DFF">
      <w:pPr>
        <w:pStyle w:val="Standard12pt"/>
        <w:tabs>
          <w:tab w:val="left" w:pos="3686"/>
        </w:tabs>
        <w:spacing w:line="276" w:lineRule="auto"/>
        <w:jc w:val="both"/>
        <w:rPr>
          <w:bCs/>
        </w:rPr>
      </w:pPr>
    </w:p>
    <w:p w14:paraId="7C6D1F11" w14:textId="77777777" w:rsidR="00267DFF" w:rsidRDefault="00267DFF" w:rsidP="00267DFF">
      <w:pPr>
        <w:pStyle w:val="Standard12pt"/>
        <w:tabs>
          <w:tab w:val="left" w:pos="3686"/>
        </w:tabs>
        <w:spacing w:line="276" w:lineRule="auto"/>
        <w:jc w:val="both"/>
        <w:rPr>
          <w:b/>
        </w:rPr>
      </w:pPr>
      <w:r w:rsidRPr="00D506B9">
        <w:rPr>
          <w:b/>
        </w:rPr>
        <w:t xml:space="preserve">Hautpflege-inspirierte Haarpflege: </w:t>
      </w:r>
      <w:proofErr w:type="spellStart"/>
      <w:r w:rsidRPr="00D506B9">
        <w:rPr>
          <w:b/>
        </w:rPr>
        <w:t>taft</w:t>
      </w:r>
      <w:proofErr w:type="spellEnd"/>
      <w:r w:rsidRPr="00D506B9">
        <w:rPr>
          <w:b/>
        </w:rPr>
        <w:t xml:space="preserve"> Aloe Boost</w:t>
      </w:r>
    </w:p>
    <w:p w14:paraId="014DCBDC" w14:textId="3686AD66" w:rsidR="00267DFF" w:rsidRDefault="00267DFF" w:rsidP="00267DFF">
      <w:pPr>
        <w:pStyle w:val="Standard12pt"/>
        <w:tabs>
          <w:tab w:val="left" w:pos="3686"/>
        </w:tabs>
        <w:spacing w:line="276" w:lineRule="auto"/>
        <w:jc w:val="both"/>
        <w:rPr>
          <w:bCs/>
        </w:rPr>
      </w:pPr>
      <w:r w:rsidRPr="00D506B9">
        <w:rPr>
          <w:bCs/>
        </w:rPr>
        <w:t xml:space="preserve">Die </w:t>
      </w:r>
      <w:proofErr w:type="spellStart"/>
      <w:r w:rsidRPr="00D506B9">
        <w:rPr>
          <w:bCs/>
        </w:rPr>
        <w:t>taft</w:t>
      </w:r>
      <w:proofErr w:type="spellEnd"/>
      <w:r w:rsidRPr="00D506B9">
        <w:rPr>
          <w:bCs/>
        </w:rPr>
        <w:t xml:space="preserve"> Aloe Boost</w:t>
      </w:r>
      <w:r w:rsidR="00CC2D8C">
        <w:rPr>
          <w:bCs/>
        </w:rPr>
        <w:t>-</w:t>
      </w:r>
      <w:r w:rsidRPr="00D506B9">
        <w:rPr>
          <w:bCs/>
        </w:rPr>
        <w:t xml:space="preserve">Linie </w:t>
      </w:r>
      <w:r w:rsidR="00152B3C">
        <w:rPr>
          <w:bCs/>
        </w:rPr>
        <w:t xml:space="preserve">setzt auf </w:t>
      </w:r>
      <w:r w:rsidRPr="00D506B9">
        <w:rPr>
          <w:bCs/>
        </w:rPr>
        <w:t>den wachsenden „</w:t>
      </w:r>
      <w:proofErr w:type="spellStart"/>
      <w:r w:rsidRPr="00D506B9">
        <w:rPr>
          <w:bCs/>
        </w:rPr>
        <w:t>Skinification</w:t>
      </w:r>
      <w:proofErr w:type="spellEnd"/>
      <w:r w:rsidRPr="00D506B9">
        <w:rPr>
          <w:bCs/>
        </w:rPr>
        <w:t>“-Trend in der Haarpflege. Die Formulierungen bieten pflegenden Halt und unendliche Styling-Vielfalt.</w:t>
      </w:r>
      <w:r>
        <w:rPr>
          <w:bCs/>
        </w:rPr>
        <w:t xml:space="preserve"> Der Inhaltsstoff </w:t>
      </w:r>
      <w:r w:rsidRPr="00D506B9">
        <w:rPr>
          <w:bCs/>
        </w:rPr>
        <w:t>Aloe Vera hilft</w:t>
      </w:r>
      <w:r>
        <w:rPr>
          <w:bCs/>
        </w:rPr>
        <w:t xml:space="preserve"> dabei</w:t>
      </w:r>
      <w:r w:rsidRPr="00D506B9">
        <w:rPr>
          <w:bCs/>
        </w:rPr>
        <w:t xml:space="preserve">, Feuchtigkeit einzuschließen, wodurch das Haar geschmeidiger, glänzender und leichter kämmbar wird. </w:t>
      </w:r>
      <w:r>
        <w:rPr>
          <w:bCs/>
        </w:rPr>
        <w:t xml:space="preserve">Die </w:t>
      </w:r>
      <w:proofErr w:type="spellStart"/>
      <w:r>
        <w:rPr>
          <w:bCs/>
        </w:rPr>
        <w:t>taft</w:t>
      </w:r>
      <w:proofErr w:type="spellEnd"/>
      <w:r>
        <w:rPr>
          <w:bCs/>
        </w:rPr>
        <w:t xml:space="preserve"> Aloe Boost </w:t>
      </w:r>
      <w:r w:rsidRPr="00D506B9">
        <w:rPr>
          <w:bCs/>
        </w:rPr>
        <w:t>Formeln schützen, nähren und revitalisieren das Haar – für ein gesund aussehendes, gepflegtes Finish.</w:t>
      </w:r>
    </w:p>
    <w:p w14:paraId="209273FE" w14:textId="77777777" w:rsidR="00267DFF" w:rsidRDefault="00267DFF" w:rsidP="00267DFF">
      <w:pPr>
        <w:pStyle w:val="Standard12pt"/>
        <w:tabs>
          <w:tab w:val="left" w:pos="3686"/>
        </w:tabs>
        <w:spacing w:line="276" w:lineRule="auto"/>
        <w:jc w:val="both"/>
        <w:rPr>
          <w:bCs/>
        </w:rPr>
      </w:pPr>
    </w:p>
    <w:p w14:paraId="31B7D356" w14:textId="77777777" w:rsidR="00FF2EDA" w:rsidRDefault="00FF2EDA" w:rsidP="00D506B9">
      <w:pPr>
        <w:pStyle w:val="Standard12pt"/>
        <w:tabs>
          <w:tab w:val="left" w:pos="3686"/>
        </w:tabs>
        <w:spacing w:line="276" w:lineRule="auto"/>
        <w:jc w:val="both"/>
        <w:rPr>
          <w:b/>
        </w:rPr>
      </w:pPr>
    </w:p>
    <w:p w14:paraId="6FA50D0D" w14:textId="77777777" w:rsidR="00FF2EDA" w:rsidRDefault="00FF2EDA" w:rsidP="00D506B9">
      <w:pPr>
        <w:pStyle w:val="Standard12pt"/>
        <w:tabs>
          <w:tab w:val="left" w:pos="3686"/>
        </w:tabs>
        <w:spacing w:line="276" w:lineRule="auto"/>
        <w:jc w:val="both"/>
        <w:rPr>
          <w:b/>
        </w:rPr>
      </w:pPr>
    </w:p>
    <w:p w14:paraId="5DE2B308" w14:textId="77777777" w:rsidR="00FF2EDA" w:rsidRDefault="00FF2EDA" w:rsidP="00D506B9">
      <w:pPr>
        <w:pStyle w:val="Standard12pt"/>
        <w:tabs>
          <w:tab w:val="left" w:pos="3686"/>
        </w:tabs>
        <w:spacing w:line="276" w:lineRule="auto"/>
        <w:jc w:val="both"/>
        <w:rPr>
          <w:b/>
        </w:rPr>
      </w:pPr>
    </w:p>
    <w:p w14:paraId="6221F126" w14:textId="29F2ACFA" w:rsidR="00D506B9" w:rsidRDefault="00D506B9" w:rsidP="00D506B9">
      <w:pPr>
        <w:pStyle w:val="Standard12pt"/>
        <w:tabs>
          <w:tab w:val="left" w:pos="3686"/>
        </w:tabs>
        <w:spacing w:line="276" w:lineRule="auto"/>
        <w:jc w:val="both"/>
        <w:rPr>
          <w:b/>
        </w:rPr>
      </w:pPr>
      <w:r w:rsidRPr="00D506B9">
        <w:rPr>
          <w:b/>
        </w:rPr>
        <w:lastRenderedPageBreak/>
        <w:t>Styling ohne Kompromisse: Das sind die Neuheiten</w:t>
      </w:r>
    </w:p>
    <w:p w14:paraId="7B093ED0" w14:textId="77777777" w:rsidR="00D506B9" w:rsidRDefault="00D506B9" w:rsidP="00D506B9">
      <w:pPr>
        <w:pStyle w:val="Standard12pt"/>
        <w:tabs>
          <w:tab w:val="left" w:pos="3686"/>
        </w:tabs>
        <w:spacing w:line="276" w:lineRule="auto"/>
        <w:jc w:val="both"/>
        <w:rPr>
          <w:b/>
        </w:rPr>
      </w:pPr>
    </w:p>
    <w:p w14:paraId="48DFB41D" w14:textId="1B58B49B" w:rsidR="00267DFF" w:rsidRPr="00C17E90" w:rsidRDefault="00D506B9" w:rsidP="00267DFF">
      <w:pPr>
        <w:spacing w:before="60" w:after="60" w:line="240" w:lineRule="auto"/>
        <w:jc w:val="both"/>
        <w:rPr>
          <w:sz w:val="24"/>
        </w:rPr>
      </w:pPr>
      <w:proofErr w:type="spellStart"/>
      <w:r w:rsidRPr="79C7B96F">
        <w:rPr>
          <w:b/>
          <w:bCs/>
          <w:sz w:val="24"/>
        </w:rPr>
        <w:t>t</w:t>
      </w:r>
      <w:r w:rsidR="00267DFF" w:rsidRPr="79C7B96F">
        <w:rPr>
          <w:b/>
          <w:bCs/>
          <w:sz w:val="24"/>
        </w:rPr>
        <w:t>aft</w:t>
      </w:r>
      <w:proofErr w:type="spellEnd"/>
      <w:r w:rsidR="00267DFF" w:rsidRPr="79C7B96F">
        <w:rPr>
          <w:b/>
          <w:bCs/>
          <w:sz w:val="24"/>
        </w:rPr>
        <w:t xml:space="preserve"> x GLISS Wavy Baby Wellen Mousse: </w:t>
      </w:r>
      <w:r w:rsidR="00267DFF" w:rsidRPr="79C7B96F">
        <w:rPr>
          <w:sz w:val="24"/>
        </w:rPr>
        <w:t xml:space="preserve">Das neue Schwarzkopf </w:t>
      </w:r>
      <w:proofErr w:type="spellStart"/>
      <w:r w:rsidR="00267DFF" w:rsidRPr="79C7B96F">
        <w:rPr>
          <w:sz w:val="24"/>
        </w:rPr>
        <w:t>taft</w:t>
      </w:r>
      <w:proofErr w:type="spellEnd"/>
      <w:r w:rsidR="00267DFF" w:rsidRPr="79C7B96F">
        <w:rPr>
          <w:sz w:val="24"/>
        </w:rPr>
        <w:t xml:space="preserve"> x GLISS Wellen Mousse </w:t>
      </w:r>
      <w:r w:rsidR="00CC2D8C">
        <w:rPr>
          <w:sz w:val="24"/>
        </w:rPr>
        <w:t xml:space="preserve">ist </w:t>
      </w:r>
      <w:r w:rsidR="00267DFF" w:rsidRPr="79C7B96F">
        <w:rPr>
          <w:sz w:val="24"/>
        </w:rPr>
        <w:t>für</w:t>
      </w:r>
      <w:r w:rsidR="00267DFF">
        <w:rPr>
          <w:sz w:val="24"/>
        </w:rPr>
        <w:t xml:space="preserve"> weiche und</w:t>
      </w:r>
      <w:r w:rsidR="00267DFF" w:rsidRPr="79C7B96F">
        <w:rPr>
          <w:sz w:val="24"/>
        </w:rPr>
        <w:t xml:space="preserve"> geschmeidige Wellen, die wirklich halten. </w:t>
      </w:r>
      <w:proofErr w:type="gramStart"/>
      <w:r w:rsidR="00267DFF" w:rsidRPr="79C7B96F">
        <w:rPr>
          <w:sz w:val="24"/>
        </w:rPr>
        <w:t>Das Mousse</w:t>
      </w:r>
      <w:proofErr w:type="gramEnd"/>
      <w:r w:rsidR="00267DFF" w:rsidRPr="79C7B96F">
        <w:rPr>
          <w:sz w:val="24"/>
        </w:rPr>
        <w:t xml:space="preserve"> mit Phyto-Keratin bietet langanhaltende Styling-Kontrolle und Pflege für hitzegestylte Wellen und hält sie bis zu 48 </w:t>
      </w:r>
      <w:r w:rsidR="00267DFF">
        <w:rPr>
          <w:sz w:val="24"/>
        </w:rPr>
        <w:t>weich, glatt und wunderschön</w:t>
      </w:r>
      <w:r w:rsidR="00393844">
        <w:rPr>
          <w:sz w:val="24"/>
        </w:rPr>
        <w:t xml:space="preserve">. </w:t>
      </w:r>
      <w:r w:rsidR="00267DFF" w:rsidRPr="79C7B96F">
        <w:rPr>
          <w:sz w:val="24"/>
        </w:rPr>
        <w:t xml:space="preserve">Für ein glänzendes, geschmeidiges Haargefühl </w:t>
      </w:r>
      <w:r w:rsidR="00CC2D8C">
        <w:rPr>
          <w:sz w:val="24"/>
        </w:rPr>
        <w:t>und</w:t>
      </w:r>
      <w:r w:rsidR="00267DFF" w:rsidRPr="79C7B96F">
        <w:rPr>
          <w:sz w:val="24"/>
        </w:rPr>
        <w:t xml:space="preserve"> gesund aussehende Styles</w:t>
      </w:r>
      <w:r w:rsidR="004171F6">
        <w:rPr>
          <w:sz w:val="24"/>
        </w:rPr>
        <w:t>.</w:t>
      </w:r>
    </w:p>
    <w:p w14:paraId="23AE2B2A" w14:textId="490DA98E" w:rsidR="00CB2300" w:rsidRDefault="00CB2300" w:rsidP="00267DFF">
      <w:pPr>
        <w:spacing w:before="60" w:after="60" w:line="240" w:lineRule="auto"/>
        <w:jc w:val="both"/>
        <w:rPr>
          <w:bCs/>
        </w:rPr>
      </w:pPr>
    </w:p>
    <w:p w14:paraId="022FD2EA" w14:textId="33688A35" w:rsidR="00D506B9" w:rsidRPr="00D506B9" w:rsidRDefault="00D506B9" w:rsidP="00D506B9">
      <w:pPr>
        <w:spacing w:after="240" w:line="240" w:lineRule="auto"/>
        <w:jc w:val="both"/>
        <w:rPr>
          <w:b/>
          <w:sz w:val="24"/>
        </w:rPr>
      </w:pPr>
      <w:r w:rsidRPr="00D506B9">
        <w:rPr>
          <w:b/>
          <w:sz w:val="24"/>
        </w:rPr>
        <w:t xml:space="preserve">Die wichtigsten </w:t>
      </w:r>
      <w:r w:rsidR="00CB2300">
        <w:rPr>
          <w:b/>
          <w:sz w:val="24"/>
        </w:rPr>
        <w:t>Benefits</w:t>
      </w:r>
      <w:r w:rsidRPr="00D506B9">
        <w:rPr>
          <w:b/>
          <w:sz w:val="24"/>
        </w:rPr>
        <w:t xml:space="preserve"> auf einen Blick:</w:t>
      </w:r>
    </w:p>
    <w:p w14:paraId="485BA23E" w14:textId="3D9823B6" w:rsidR="00C17E90" w:rsidRPr="00CC2D8C" w:rsidRDefault="00C17E90" w:rsidP="00CC2D8C">
      <w:pPr>
        <w:pStyle w:val="Listenabsatz"/>
        <w:numPr>
          <w:ilvl w:val="0"/>
          <w:numId w:val="13"/>
        </w:numPr>
        <w:spacing w:before="60" w:after="60" w:line="240" w:lineRule="auto"/>
        <w:jc w:val="both"/>
        <w:rPr>
          <w:bCs/>
          <w:sz w:val="24"/>
        </w:rPr>
      </w:pPr>
      <w:r w:rsidRPr="00CC2D8C">
        <w:rPr>
          <w:bCs/>
          <w:sz w:val="24"/>
        </w:rPr>
        <w:t xml:space="preserve">Pflege </w:t>
      </w:r>
      <w:r w:rsidR="00CC2D8C">
        <w:rPr>
          <w:bCs/>
          <w:sz w:val="24"/>
        </w:rPr>
        <w:t>und</w:t>
      </w:r>
      <w:r w:rsidRPr="00CC2D8C">
        <w:rPr>
          <w:bCs/>
          <w:sz w:val="24"/>
        </w:rPr>
        <w:t xml:space="preserve"> Styling in einer Anwendung dank GLISS Care &amp; </w:t>
      </w:r>
      <w:proofErr w:type="spellStart"/>
      <w:r w:rsidRPr="00CC2D8C">
        <w:rPr>
          <w:bCs/>
          <w:sz w:val="24"/>
        </w:rPr>
        <w:t>Repair</w:t>
      </w:r>
      <w:proofErr w:type="spellEnd"/>
      <w:r w:rsidR="00CC2D8C">
        <w:rPr>
          <w:bCs/>
          <w:sz w:val="24"/>
        </w:rPr>
        <w:t>-</w:t>
      </w:r>
      <w:r w:rsidRPr="00CC2D8C">
        <w:rPr>
          <w:bCs/>
          <w:sz w:val="24"/>
        </w:rPr>
        <w:t>Technologie</w:t>
      </w:r>
    </w:p>
    <w:p w14:paraId="47A8AB64" w14:textId="0E2DC807" w:rsidR="00D506B9" w:rsidRDefault="00D506B9" w:rsidP="00D506B9">
      <w:pPr>
        <w:pStyle w:val="Listenabsatz"/>
        <w:numPr>
          <w:ilvl w:val="0"/>
          <w:numId w:val="13"/>
        </w:numPr>
        <w:spacing w:before="60" w:after="60" w:line="240" w:lineRule="auto"/>
        <w:jc w:val="both"/>
        <w:rPr>
          <w:bCs/>
          <w:sz w:val="24"/>
        </w:rPr>
      </w:pPr>
      <w:r w:rsidRPr="00D506B9">
        <w:rPr>
          <w:bCs/>
          <w:sz w:val="24"/>
        </w:rPr>
        <w:t>bis 230 °C</w:t>
      </w:r>
      <w:r w:rsidR="00C17E90">
        <w:rPr>
          <w:bCs/>
          <w:sz w:val="24"/>
        </w:rPr>
        <w:t xml:space="preserve"> Hitzeschutz</w:t>
      </w:r>
    </w:p>
    <w:p w14:paraId="6DC4F7BE" w14:textId="7D712934" w:rsidR="00C17E90" w:rsidRPr="00D506B9" w:rsidRDefault="00C17E90" w:rsidP="00D506B9">
      <w:pPr>
        <w:pStyle w:val="Listenabsatz"/>
        <w:numPr>
          <w:ilvl w:val="0"/>
          <w:numId w:val="13"/>
        </w:numPr>
        <w:spacing w:before="60" w:after="60" w:line="240" w:lineRule="auto"/>
        <w:jc w:val="both"/>
        <w:rPr>
          <w:bCs/>
          <w:sz w:val="24"/>
        </w:rPr>
      </w:pPr>
      <w:r>
        <w:rPr>
          <w:bCs/>
          <w:sz w:val="24"/>
        </w:rPr>
        <w:t>Für mit Hitze gestylte Wellen mit bis zu 48h Halt</w:t>
      </w:r>
    </w:p>
    <w:p w14:paraId="2CC3FC83" w14:textId="5461D67F" w:rsidR="00D506B9" w:rsidRDefault="00C17E90" w:rsidP="00CC2D8C">
      <w:pPr>
        <w:pStyle w:val="Listenabsatz"/>
        <w:numPr>
          <w:ilvl w:val="0"/>
          <w:numId w:val="13"/>
        </w:numPr>
        <w:spacing w:before="60" w:after="60" w:line="240" w:lineRule="auto"/>
        <w:jc w:val="both"/>
        <w:rPr>
          <w:bCs/>
          <w:sz w:val="24"/>
        </w:rPr>
      </w:pPr>
      <w:r>
        <w:rPr>
          <w:bCs/>
          <w:sz w:val="24"/>
        </w:rPr>
        <w:t xml:space="preserve">Vegane Formel mit </w:t>
      </w:r>
      <w:r w:rsidR="00D506B9" w:rsidRPr="00D506B9">
        <w:rPr>
          <w:bCs/>
          <w:sz w:val="24"/>
        </w:rPr>
        <w:t>Phyto-Keratin</w:t>
      </w:r>
      <w:r>
        <w:rPr>
          <w:bCs/>
          <w:sz w:val="24"/>
        </w:rPr>
        <w:t xml:space="preserve"> und Panthenol</w:t>
      </w:r>
    </w:p>
    <w:p w14:paraId="2D41FA6C" w14:textId="007F7A01" w:rsidR="00C17E90" w:rsidRPr="00D506B9" w:rsidRDefault="00C17E90" w:rsidP="00CC2D8C">
      <w:pPr>
        <w:pStyle w:val="Listenabsatz"/>
        <w:numPr>
          <w:ilvl w:val="0"/>
          <w:numId w:val="13"/>
        </w:numPr>
        <w:spacing w:before="60" w:after="60" w:line="240" w:lineRule="auto"/>
        <w:jc w:val="both"/>
        <w:rPr>
          <w:bCs/>
          <w:sz w:val="24"/>
        </w:rPr>
      </w:pPr>
      <w:r>
        <w:rPr>
          <w:bCs/>
          <w:sz w:val="24"/>
        </w:rPr>
        <w:t>Kein Verkleben, keine Rückstände und kein Beschweren</w:t>
      </w:r>
    </w:p>
    <w:p w14:paraId="54828615" w14:textId="77777777" w:rsidR="00D506B9" w:rsidRPr="00D506B9" w:rsidRDefault="00D506B9" w:rsidP="00D506B9">
      <w:pPr>
        <w:pStyle w:val="Listenabsatz"/>
        <w:spacing w:before="60" w:after="60" w:line="240" w:lineRule="auto"/>
        <w:jc w:val="both"/>
        <w:rPr>
          <w:bCs/>
          <w:sz w:val="24"/>
        </w:rPr>
      </w:pPr>
    </w:p>
    <w:p w14:paraId="20BA53EC" w14:textId="35782B8A" w:rsidR="00D506B9" w:rsidRDefault="00D506B9" w:rsidP="00D506B9">
      <w:pPr>
        <w:spacing w:after="240" w:line="240" w:lineRule="auto"/>
        <w:jc w:val="both"/>
        <w:rPr>
          <w:bCs/>
          <w:sz w:val="24"/>
        </w:rPr>
      </w:pPr>
      <w:r w:rsidRPr="00D506B9">
        <w:rPr>
          <w:b/>
          <w:sz w:val="24"/>
        </w:rPr>
        <w:t>Anwendung:</w:t>
      </w:r>
      <w:r>
        <w:rPr>
          <w:b/>
          <w:sz w:val="24"/>
        </w:rPr>
        <w:t xml:space="preserve"> </w:t>
      </w:r>
      <w:r>
        <w:rPr>
          <w:bCs/>
          <w:sz w:val="24"/>
        </w:rPr>
        <w:t xml:space="preserve">Eine kleine Menge Mousse in die Handfläche geben und ins handtuchtrockene Haar einarbeiten. Anschließend die Haare mit einer Rundbürste föhnen oder mit einem Glätteisen/Lockenstab stylen. </w:t>
      </w:r>
    </w:p>
    <w:p w14:paraId="115CCB13" w14:textId="3AC75C11" w:rsidR="00B159A7" w:rsidRDefault="00B159A7" w:rsidP="00B159A7">
      <w:pPr>
        <w:spacing w:before="60" w:after="60" w:line="240" w:lineRule="auto"/>
        <w:jc w:val="both"/>
        <w:rPr>
          <w:b/>
          <w:sz w:val="24"/>
        </w:rPr>
      </w:pPr>
      <w:r w:rsidRPr="00C17E90">
        <w:rPr>
          <w:b/>
          <w:sz w:val="24"/>
        </w:rPr>
        <w:t xml:space="preserve">NEU: </w:t>
      </w:r>
      <w:proofErr w:type="spellStart"/>
      <w:r w:rsidRPr="00C17E90">
        <w:rPr>
          <w:b/>
          <w:sz w:val="24"/>
        </w:rPr>
        <w:t>taft</w:t>
      </w:r>
      <w:proofErr w:type="spellEnd"/>
      <w:r w:rsidRPr="00C17E90">
        <w:rPr>
          <w:b/>
          <w:sz w:val="24"/>
        </w:rPr>
        <w:t xml:space="preserve"> x GLISS Wavy Baby Wellen Mousse, </w:t>
      </w:r>
      <w:r w:rsidR="00CB144D">
        <w:rPr>
          <w:b/>
          <w:sz w:val="24"/>
        </w:rPr>
        <w:t>200</w:t>
      </w:r>
      <w:r w:rsidRPr="00C17E90">
        <w:rPr>
          <w:b/>
          <w:sz w:val="24"/>
        </w:rPr>
        <w:t xml:space="preserve"> ml</w:t>
      </w:r>
    </w:p>
    <w:p w14:paraId="57F47B87" w14:textId="77777777" w:rsidR="00FF2EDA" w:rsidRDefault="00FF2EDA" w:rsidP="00D506B9">
      <w:pPr>
        <w:spacing w:before="60" w:after="60" w:line="240" w:lineRule="auto"/>
        <w:rPr>
          <w:bCs/>
          <w:sz w:val="24"/>
        </w:rPr>
      </w:pPr>
    </w:p>
    <w:p w14:paraId="5B43A081" w14:textId="3783D7A4" w:rsidR="002543B3" w:rsidRDefault="00D506B9" w:rsidP="00D506B9">
      <w:pPr>
        <w:spacing w:before="60" w:after="60" w:line="240" w:lineRule="auto"/>
        <w:rPr>
          <w:bCs/>
          <w:sz w:val="24"/>
        </w:rPr>
      </w:pPr>
      <w:r w:rsidRPr="00D506B9">
        <w:rPr>
          <w:bCs/>
          <w:sz w:val="24"/>
        </w:rPr>
        <w:t xml:space="preserve">Das Wavy Baby Wellen Mousse ergänzt die </w:t>
      </w:r>
      <w:proofErr w:type="spellStart"/>
      <w:r w:rsidRPr="00D506B9">
        <w:rPr>
          <w:bCs/>
          <w:sz w:val="24"/>
        </w:rPr>
        <w:t>taft</w:t>
      </w:r>
      <w:proofErr w:type="spellEnd"/>
      <w:r w:rsidRPr="00D506B9">
        <w:rPr>
          <w:bCs/>
          <w:sz w:val="24"/>
        </w:rPr>
        <w:t xml:space="preserve"> x GLISS Hybrid-</w:t>
      </w:r>
      <w:r w:rsidR="00152B3C">
        <w:rPr>
          <w:bCs/>
          <w:sz w:val="24"/>
        </w:rPr>
        <w:t>Linie</w:t>
      </w:r>
      <w:r w:rsidRPr="00D506B9">
        <w:rPr>
          <w:bCs/>
          <w:sz w:val="24"/>
        </w:rPr>
        <w:t xml:space="preserve"> und fügt sich perfekt in eine umfassende </w:t>
      </w:r>
      <w:proofErr w:type="spellStart"/>
      <w:r w:rsidRPr="00D506B9">
        <w:rPr>
          <w:bCs/>
          <w:sz w:val="24"/>
        </w:rPr>
        <w:t>Stylingroutine</w:t>
      </w:r>
      <w:proofErr w:type="spellEnd"/>
      <w:r w:rsidRPr="00D506B9">
        <w:rPr>
          <w:bCs/>
          <w:sz w:val="24"/>
        </w:rPr>
        <w:t xml:space="preserve"> ein. Dabei bietet </w:t>
      </w:r>
      <w:proofErr w:type="spellStart"/>
      <w:r w:rsidRPr="00D506B9">
        <w:rPr>
          <w:bCs/>
          <w:sz w:val="24"/>
        </w:rPr>
        <w:t>taft</w:t>
      </w:r>
      <w:proofErr w:type="spellEnd"/>
      <w:r w:rsidRPr="00D506B9">
        <w:rPr>
          <w:bCs/>
          <w:sz w:val="24"/>
        </w:rPr>
        <w:t xml:space="preserve"> x GLISS ein </w:t>
      </w:r>
      <w:r w:rsidR="00267DFF">
        <w:rPr>
          <w:bCs/>
          <w:sz w:val="24"/>
        </w:rPr>
        <w:t>3</w:t>
      </w:r>
      <w:r w:rsidRPr="00D506B9">
        <w:rPr>
          <w:bCs/>
          <w:sz w:val="24"/>
        </w:rPr>
        <w:t>-Schritte-System für den perfekten Look:</w:t>
      </w:r>
    </w:p>
    <w:p w14:paraId="19B45019" w14:textId="4D02A121" w:rsidR="00D506B9" w:rsidRPr="002543B3" w:rsidRDefault="002543B3" w:rsidP="002543B3">
      <w:pPr>
        <w:spacing w:before="60" w:after="60" w:line="240" w:lineRule="auto"/>
        <w:rPr>
          <w:bCs/>
          <w:sz w:val="24"/>
        </w:rPr>
      </w:pPr>
      <w:r w:rsidRPr="002543B3">
        <w:rPr>
          <w:bCs/>
          <w:sz w:val="24"/>
        </w:rPr>
        <w:t> </w:t>
      </w:r>
    </w:p>
    <w:p w14:paraId="3EA068A5" w14:textId="018E5B41" w:rsidR="00D506B9" w:rsidRPr="00730432" w:rsidRDefault="00D506B9">
      <w:pPr>
        <w:pStyle w:val="Listenabsatz"/>
        <w:numPr>
          <w:ilvl w:val="0"/>
          <w:numId w:val="13"/>
        </w:numPr>
        <w:spacing w:before="60" w:after="60" w:line="240" w:lineRule="auto"/>
        <w:jc w:val="both"/>
        <w:rPr>
          <w:bCs/>
          <w:strike/>
          <w:sz w:val="24"/>
        </w:rPr>
      </w:pPr>
      <w:r w:rsidRPr="00D506B9">
        <w:rPr>
          <w:b/>
          <w:sz w:val="24"/>
        </w:rPr>
        <w:t>Schritt 1: Vorbereiten</w:t>
      </w:r>
      <w:r w:rsidRPr="00D506B9">
        <w:rPr>
          <w:bCs/>
          <w:sz w:val="24"/>
        </w:rPr>
        <w:t xml:space="preserve"> – </w:t>
      </w:r>
      <w:r w:rsidR="00CF0392">
        <w:rPr>
          <w:bCs/>
          <w:sz w:val="24"/>
        </w:rPr>
        <w:t xml:space="preserve">Umfassender </w:t>
      </w:r>
      <w:r w:rsidRPr="00D506B9">
        <w:rPr>
          <w:bCs/>
          <w:sz w:val="24"/>
        </w:rPr>
        <w:t xml:space="preserve">Hitze- </w:t>
      </w:r>
      <w:r w:rsidR="00CC2D8C">
        <w:rPr>
          <w:bCs/>
          <w:sz w:val="24"/>
        </w:rPr>
        <w:t>und</w:t>
      </w:r>
      <w:r w:rsidRPr="00D506B9">
        <w:rPr>
          <w:bCs/>
          <w:sz w:val="24"/>
        </w:rPr>
        <w:t xml:space="preserve"> Föhnschutz mit</w:t>
      </w:r>
      <w:r w:rsidR="00400466">
        <w:rPr>
          <w:bCs/>
          <w:sz w:val="24"/>
        </w:rPr>
        <w:t xml:space="preserve"> </w:t>
      </w:r>
      <w:r w:rsidR="00D172DD" w:rsidRPr="00D172DD">
        <w:rPr>
          <w:bCs/>
          <w:sz w:val="24"/>
        </w:rPr>
        <w:t xml:space="preserve">dem </w:t>
      </w:r>
      <w:r w:rsidR="00CF0392">
        <w:rPr>
          <w:bCs/>
          <w:sz w:val="24"/>
        </w:rPr>
        <w:t>neuen Wavy Baby Wellen Mousse</w:t>
      </w:r>
      <w:r w:rsidR="00CC2D8C">
        <w:rPr>
          <w:bCs/>
          <w:sz w:val="24"/>
        </w:rPr>
        <w:t xml:space="preserve"> oder</w:t>
      </w:r>
      <w:r w:rsidR="00CF0392">
        <w:rPr>
          <w:bCs/>
          <w:sz w:val="24"/>
        </w:rPr>
        <w:t xml:space="preserve"> dem </w:t>
      </w:r>
      <w:r w:rsidRPr="00FD44F3">
        <w:rPr>
          <w:bCs/>
          <w:sz w:val="24"/>
        </w:rPr>
        <w:t xml:space="preserve">Lovely Long </w:t>
      </w:r>
      <w:r w:rsidR="00D172DD" w:rsidRPr="00FD44F3">
        <w:rPr>
          <w:bCs/>
          <w:sz w:val="24"/>
        </w:rPr>
        <w:t>Hitzeschutz-</w:t>
      </w:r>
      <w:r w:rsidRPr="00FD44F3">
        <w:rPr>
          <w:bCs/>
          <w:sz w:val="24"/>
        </w:rPr>
        <w:t>Spray</w:t>
      </w:r>
      <w:r w:rsidR="00CC2D8C">
        <w:rPr>
          <w:bCs/>
          <w:sz w:val="24"/>
        </w:rPr>
        <w:t>.</w:t>
      </w:r>
      <w:r w:rsidRPr="00730432">
        <w:rPr>
          <w:bCs/>
          <w:strike/>
          <w:sz w:val="24"/>
        </w:rPr>
        <w:t xml:space="preserve"> </w:t>
      </w:r>
    </w:p>
    <w:p w14:paraId="1C58E89F" w14:textId="77777777" w:rsidR="00D172DD" w:rsidRPr="00730432" w:rsidRDefault="00D172DD" w:rsidP="00D172DD">
      <w:pPr>
        <w:pStyle w:val="Listenabsatz"/>
        <w:spacing w:before="60" w:after="60" w:line="240" w:lineRule="auto"/>
        <w:jc w:val="both"/>
        <w:rPr>
          <w:bCs/>
          <w:strike/>
          <w:sz w:val="24"/>
        </w:rPr>
      </w:pPr>
    </w:p>
    <w:p w14:paraId="64E67F24" w14:textId="136320D7" w:rsidR="00D506B9" w:rsidRDefault="00D506B9" w:rsidP="00D506B9">
      <w:pPr>
        <w:pStyle w:val="Listenabsatz"/>
        <w:numPr>
          <w:ilvl w:val="0"/>
          <w:numId w:val="13"/>
        </w:numPr>
        <w:spacing w:before="60" w:after="60" w:line="240" w:lineRule="auto"/>
        <w:jc w:val="both"/>
        <w:rPr>
          <w:bCs/>
          <w:sz w:val="24"/>
        </w:rPr>
      </w:pPr>
      <w:r w:rsidRPr="00D506B9">
        <w:rPr>
          <w:b/>
          <w:sz w:val="24"/>
        </w:rPr>
        <w:t>Schritt 2: Vor</w:t>
      </w:r>
      <w:r w:rsidR="00C17E90">
        <w:rPr>
          <w:b/>
          <w:sz w:val="24"/>
        </w:rPr>
        <w:t>-</w:t>
      </w:r>
      <w:r w:rsidRPr="00D506B9">
        <w:rPr>
          <w:b/>
          <w:sz w:val="24"/>
        </w:rPr>
        <w:t xml:space="preserve"> &amp; Nach</w:t>
      </w:r>
      <w:r w:rsidR="00C17E90">
        <w:rPr>
          <w:b/>
          <w:sz w:val="24"/>
        </w:rPr>
        <w:t>bereitung</w:t>
      </w:r>
      <w:r w:rsidRPr="00D506B9">
        <w:rPr>
          <w:bCs/>
          <w:sz w:val="24"/>
        </w:rPr>
        <w:t xml:space="preserve"> – </w:t>
      </w:r>
      <w:r w:rsidR="00CF0392">
        <w:rPr>
          <w:bCs/>
          <w:sz w:val="24"/>
        </w:rPr>
        <w:t>Sofortiger</w:t>
      </w:r>
      <w:r w:rsidRPr="00D506B9">
        <w:rPr>
          <w:bCs/>
          <w:sz w:val="24"/>
        </w:rPr>
        <w:t xml:space="preserve"> Glanz &amp; </w:t>
      </w:r>
      <w:proofErr w:type="spellStart"/>
      <w:r w:rsidRPr="00D506B9">
        <w:rPr>
          <w:bCs/>
          <w:sz w:val="24"/>
        </w:rPr>
        <w:t>Frizz</w:t>
      </w:r>
      <w:proofErr w:type="spellEnd"/>
      <w:r w:rsidRPr="00D506B9">
        <w:rPr>
          <w:bCs/>
          <w:sz w:val="24"/>
        </w:rPr>
        <w:t xml:space="preserve">-Schutz mit </w:t>
      </w:r>
      <w:r w:rsidR="00CF0392">
        <w:rPr>
          <w:bCs/>
          <w:sz w:val="24"/>
        </w:rPr>
        <w:t xml:space="preserve">dem </w:t>
      </w:r>
      <w:proofErr w:type="spellStart"/>
      <w:r w:rsidRPr="00D506B9">
        <w:rPr>
          <w:bCs/>
          <w:sz w:val="24"/>
        </w:rPr>
        <w:t>Silky</w:t>
      </w:r>
      <w:proofErr w:type="spellEnd"/>
      <w:r w:rsidRPr="00D506B9">
        <w:rPr>
          <w:bCs/>
          <w:sz w:val="24"/>
        </w:rPr>
        <w:t xml:space="preserve"> Shine </w:t>
      </w:r>
      <w:proofErr w:type="spellStart"/>
      <w:r w:rsidRPr="00D506B9">
        <w:rPr>
          <w:bCs/>
          <w:sz w:val="24"/>
        </w:rPr>
        <w:t>Shine</w:t>
      </w:r>
      <w:proofErr w:type="spellEnd"/>
      <w:r w:rsidRPr="00D506B9">
        <w:rPr>
          <w:bCs/>
          <w:sz w:val="24"/>
        </w:rPr>
        <w:t xml:space="preserve"> </w:t>
      </w:r>
      <w:proofErr w:type="spellStart"/>
      <w:r w:rsidRPr="00D506B9">
        <w:rPr>
          <w:bCs/>
          <w:sz w:val="24"/>
        </w:rPr>
        <w:t>Coat</w:t>
      </w:r>
      <w:proofErr w:type="spellEnd"/>
      <w:r w:rsidRPr="00D506B9">
        <w:rPr>
          <w:bCs/>
          <w:sz w:val="24"/>
        </w:rPr>
        <w:t>.</w:t>
      </w:r>
    </w:p>
    <w:p w14:paraId="00B02115" w14:textId="77777777" w:rsidR="00D506B9" w:rsidRPr="00D506B9" w:rsidRDefault="00D506B9" w:rsidP="00D506B9">
      <w:pPr>
        <w:spacing w:before="60" w:after="60" w:line="240" w:lineRule="auto"/>
        <w:jc w:val="both"/>
        <w:rPr>
          <w:bCs/>
          <w:sz w:val="24"/>
        </w:rPr>
      </w:pPr>
    </w:p>
    <w:p w14:paraId="79A8685C" w14:textId="4D4F7380" w:rsidR="00D506B9" w:rsidRDefault="00D506B9" w:rsidP="00D506B9">
      <w:pPr>
        <w:pStyle w:val="Listenabsatz"/>
        <w:numPr>
          <w:ilvl w:val="0"/>
          <w:numId w:val="13"/>
        </w:numPr>
        <w:spacing w:before="60" w:after="60" w:line="240" w:lineRule="auto"/>
        <w:jc w:val="both"/>
        <w:rPr>
          <w:bCs/>
          <w:sz w:val="24"/>
        </w:rPr>
      </w:pPr>
      <w:r w:rsidRPr="00D506B9">
        <w:rPr>
          <w:b/>
          <w:sz w:val="24"/>
        </w:rPr>
        <w:t>Schritt 3: Fixieren</w:t>
      </w:r>
      <w:r w:rsidRPr="00D506B9">
        <w:rPr>
          <w:bCs/>
          <w:sz w:val="24"/>
        </w:rPr>
        <w:t xml:space="preserve"> – Langanhaltender Halt &amp; Reparatur mit </w:t>
      </w:r>
      <w:r w:rsidR="00400466">
        <w:rPr>
          <w:bCs/>
          <w:sz w:val="24"/>
        </w:rPr>
        <w:t xml:space="preserve">dem </w:t>
      </w:r>
      <w:r w:rsidRPr="00D506B9">
        <w:rPr>
          <w:bCs/>
          <w:sz w:val="24"/>
        </w:rPr>
        <w:t xml:space="preserve">Holding </w:t>
      </w:r>
      <w:proofErr w:type="spellStart"/>
      <w:r w:rsidRPr="00D506B9">
        <w:rPr>
          <w:bCs/>
          <w:sz w:val="24"/>
        </w:rPr>
        <w:t>me</w:t>
      </w:r>
      <w:proofErr w:type="spellEnd"/>
      <w:r w:rsidRPr="00D506B9">
        <w:rPr>
          <w:bCs/>
          <w:sz w:val="24"/>
        </w:rPr>
        <w:t xml:space="preserve"> </w:t>
      </w:r>
      <w:proofErr w:type="spellStart"/>
      <w:r w:rsidRPr="00D506B9">
        <w:rPr>
          <w:bCs/>
          <w:sz w:val="24"/>
        </w:rPr>
        <w:t>Strongly</w:t>
      </w:r>
      <w:proofErr w:type="spellEnd"/>
      <w:r w:rsidRPr="00D506B9">
        <w:rPr>
          <w:bCs/>
          <w:sz w:val="24"/>
        </w:rPr>
        <w:t xml:space="preserve"> Haarspray.</w:t>
      </w:r>
    </w:p>
    <w:p w14:paraId="53DD2417" w14:textId="77777777" w:rsidR="00C470C9" w:rsidRDefault="00C470C9" w:rsidP="00CB2300">
      <w:pPr>
        <w:spacing w:before="60" w:after="60" w:line="240" w:lineRule="auto"/>
        <w:jc w:val="both"/>
        <w:rPr>
          <w:b/>
          <w:sz w:val="24"/>
        </w:rPr>
      </w:pPr>
    </w:p>
    <w:p w14:paraId="7C215CB2" w14:textId="09FFBF42" w:rsidR="00CB2300" w:rsidRDefault="00CB2300" w:rsidP="00CB2300">
      <w:pPr>
        <w:spacing w:before="60" w:after="60" w:line="240" w:lineRule="auto"/>
        <w:jc w:val="both"/>
        <w:rPr>
          <w:bCs/>
          <w:sz w:val="24"/>
        </w:rPr>
      </w:pPr>
      <w:proofErr w:type="spellStart"/>
      <w:r w:rsidRPr="00CB2300">
        <w:rPr>
          <w:b/>
          <w:sz w:val="24"/>
        </w:rPr>
        <w:t>taft</w:t>
      </w:r>
      <w:proofErr w:type="spellEnd"/>
      <w:r w:rsidRPr="00CB2300">
        <w:rPr>
          <w:b/>
          <w:sz w:val="24"/>
        </w:rPr>
        <w:t xml:space="preserve"> Aloe Boost Hydra </w:t>
      </w:r>
      <w:proofErr w:type="spellStart"/>
      <w:r w:rsidRPr="00CB2300">
        <w:rPr>
          <w:b/>
          <w:sz w:val="24"/>
        </w:rPr>
        <w:t>Protect</w:t>
      </w:r>
      <w:proofErr w:type="spellEnd"/>
      <w:r w:rsidRPr="00CB2300">
        <w:rPr>
          <w:b/>
          <w:sz w:val="24"/>
        </w:rPr>
        <w:t xml:space="preserve"> Hitzeschutz Spray</w:t>
      </w:r>
      <w:r>
        <w:rPr>
          <w:b/>
          <w:sz w:val="24"/>
        </w:rPr>
        <w:t xml:space="preserve">: </w:t>
      </w:r>
      <w:r w:rsidR="00C470C9">
        <w:rPr>
          <w:bCs/>
          <w:sz w:val="24"/>
        </w:rPr>
        <w:t>Der</w:t>
      </w:r>
      <w:r w:rsidR="00CF0392" w:rsidRPr="00CB2300">
        <w:rPr>
          <w:bCs/>
          <w:sz w:val="24"/>
        </w:rPr>
        <w:t xml:space="preserve"> Multitasking-Föhnspray </w:t>
      </w:r>
      <w:r w:rsidR="00CF0392">
        <w:rPr>
          <w:bCs/>
          <w:sz w:val="24"/>
        </w:rPr>
        <w:t>ist</w:t>
      </w:r>
      <w:r w:rsidR="00CF0392" w:rsidRPr="00C17E90">
        <w:rPr>
          <w:noProof/>
        </w:rPr>
        <w:t xml:space="preserve"> </w:t>
      </w:r>
      <w:r w:rsidR="00CF0392" w:rsidRPr="00CB2300">
        <w:rPr>
          <w:bCs/>
          <w:sz w:val="24"/>
        </w:rPr>
        <w:t>ein Must-have für</w:t>
      </w:r>
      <w:r w:rsidR="00CF0392">
        <w:rPr>
          <w:bCs/>
          <w:sz w:val="24"/>
        </w:rPr>
        <w:t xml:space="preserve"> gesund aussehendes und </w:t>
      </w:r>
      <w:r w:rsidR="00CF0392" w:rsidRPr="00CB2300">
        <w:rPr>
          <w:bCs/>
          <w:sz w:val="24"/>
        </w:rPr>
        <w:t xml:space="preserve">glänzendes Haar. Die Formel mit Aloe Vera spendet dem Haar Feuchtigkeit, macht es in </w:t>
      </w:r>
      <w:r w:rsidR="00CF0392">
        <w:rPr>
          <w:bCs/>
          <w:sz w:val="24"/>
        </w:rPr>
        <w:t>S</w:t>
      </w:r>
      <w:r w:rsidR="00CF0392" w:rsidRPr="00CB2300">
        <w:rPr>
          <w:bCs/>
          <w:sz w:val="24"/>
        </w:rPr>
        <w:t xml:space="preserve">ekundenschnelle glänzend und geschmeidig und </w:t>
      </w:r>
      <w:r w:rsidR="00CF0392" w:rsidRPr="00FD44F3">
        <w:rPr>
          <w:bCs/>
          <w:sz w:val="24"/>
        </w:rPr>
        <w:t>schützt das Haar vor Hitzeschäden</w:t>
      </w:r>
      <w:r w:rsidR="00CF0392" w:rsidRPr="00CB2300">
        <w:rPr>
          <w:bCs/>
          <w:sz w:val="24"/>
        </w:rPr>
        <w:t>.</w:t>
      </w:r>
    </w:p>
    <w:p w14:paraId="48622189" w14:textId="77777777" w:rsidR="00CB2300" w:rsidRDefault="00CB2300" w:rsidP="00CB2300">
      <w:pPr>
        <w:spacing w:before="60" w:after="60" w:line="240" w:lineRule="auto"/>
        <w:jc w:val="both"/>
        <w:rPr>
          <w:bCs/>
          <w:sz w:val="24"/>
        </w:rPr>
      </w:pPr>
    </w:p>
    <w:p w14:paraId="1972037B" w14:textId="5074FF07" w:rsidR="00CB2300" w:rsidRDefault="00CB2300" w:rsidP="00CB2300">
      <w:pPr>
        <w:spacing w:before="60" w:after="60" w:line="240" w:lineRule="auto"/>
        <w:jc w:val="both"/>
        <w:rPr>
          <w:b/>
          <w:sz w:val="24"/>
        </w:rPr>
      </w:pPr>
      <w:r w:rsidRPr="00C17E90">
        <w:rPr>
          <w:b/>
          <w:sz w:val="24"/>
        </w:rPr>
        <w:t xml:space="preserve">Die wichtigsten Benefits auf einen Blick: </w:t>
      </w:r>
    </w:p>
    <w:p w14:paraId="66E0EC1D" w14:textId="5B5151AD" w:rsidR="00C17E90" w:rsidRDefault="00C17E90" w:rsidP="00C17E90">
      <w:pPr>
        <w:pStyle w:val="Listenabsatz"/>
        <w:numPr>
          <w:ilvl w:val="0"/>
          <w:numId w:val="13"/>
        </w:numPr>
        <w:spacing w:before="60" w:after="60" w:line="240" w:lineRule="auto"/>
        <w:jc w:val="both"/>
        <w:rPr>
          <w:bCs/>
          <w:sz w:val="24"/>
        </w:rPr>
      </w:pPr>
      <w:r>
        <w:rPr>
          <w:bCs/>
          <w:sz w:val="24"/>
        </w:rPr>
        <w:t xml:space="preserve">Sofortiger Glanz und ein geschmeidiges Haargefühl </w:t>
      </w:r>
    </w:p>
    <w:p w14:paraId="02F9B73D" w14:textId="1AC56ADF" w:rsidR="00C17E90" w:rsidRPr="00C17E90" w:rsidRDefault="00C17E90" w:rsidP="00C17E90">
      <w:pPr>
        <w:pStyle w:val="Listenabsatz"/>
        <w:numPr>
          <w:ilvl w:val="0"/>
          <w:numId w:val="13"/>
        </w:numPr>
        <w:spacing w:before="60" w:after="60" w:line="240" w:lineRule="auto"/>
        <w:jc w:val="both"/>
        <w:rPr>
          <w:bCs/>
          <w:sz w:val="24"/>
        </w:rPr>
      </w:pPr>
      <w:r>
        <w:rPr>
          <w:bCs/>
          <w:sz w:val="24"/>
        </w:rPr>
        <w:t xml:space="preserve">Bis </w:t>
      </w:r>
      <w:r w:rsidRPr="00C17E90">
        <w:rPr>
          <w:bCs/>
          <w:sz w:val="24"/>
        </w:rPr>
        <w:t>230 °C</w:t>
      </w:r>
      <w:r>
        <w:rPr>
          <w:bCs/>
          <w:sz w:val="24"/>
        </w:rPr>
        <w:t xml:space="preserve"> Hitzeschutz </w:t>
      </w:r>
    </w:p>
    <w:p w14:paraId="40F749F2" w14:textId="1452E96D" w:rsidR="00C17E90" w:rsidRDefault="00C17E90" w:rsidP="00C17E90">
      <w:pPr>
        <w:pStyle w:val="Listenabsatz"/>
        <w:numPr>
          <w:ilvl w:val="0"/>
          <w:numId w:val="13"/>
        </w:numPr>
        <w:spacing w:before="60" w:after="60" w:line="240" w:lineRule="auto"/>
        <w:jc w:val="both"/>
        <w:rPr>
          <w:bCs/>
          <w:sz w:val="24"/>
        </w:rPr>
      </w:pPr>
      <w:r>
        <w:rPr>
          <w:bCs/>
          <w:sz w:val="24"/>
        </w:rPr>
        <w:t>Feuchtigkeitsspendend und pflegend</w:t>
      </w:r>
    </w:p>
    <w:p w14:paraId="5536EC2D" w14:textId="7D554B54" w:rsidR="00C17E90" w:rsidRDefault="00C17E90" w:rsidP="00C17E90">
      <w:pPr>
        <w:pStyle w:val="Listenabsatz"/>
        <w:numPr>
          <w:ilvl w:val="0"/>
          <w:numId w:val="13"/>
        </w:numPr>
        <w:spacing w:before="60" w:after="60" w:line="240" w:lineRule="auto"/>
        <w:jc w:val="both"/>
        <w:rPr>
          <w:bCs/>
          <w:sz w:val="24"/>
        </w:rPr>
      </w:pPr>
      <w:r>
        <w:rPr>
          <w:bCs/>
          <w:sz w:val="24"/>
        </w:rPr>
        <w:lastRenderedPageBreak/>
        <w:t>Für alle Haartypen geeignet</w:t>
      </w:r>
    </w:p>
    <w:p w14:paraId="13B0155F" w14:textId="6215708D" w:rsidR="00C17E90" w:rsidRDefault="00C17E90" w:rsidP="00C17E90">
      <w:pPr>
        <w:pStyle w:val="Listenabsatz"/>
        <w:numPr>
          <w:ilvl w:val="0"/>
          <w:numId w:val="13"/>
        </w:numPr>
        <w:spacing w:before="60" w:after="60" w:line="240" w:lineRule="auto"/>
        <w:jc w:val="both"/>
        <w:rPr>
          <w:bCs/>
          <w:sz w:val="24"/>
        </w:rPr>
      </w:pPr>
      <w:r>
        <w:rPr>
          <w:bCs/>
          <w:sz w:val="24"/>
        </w:rPr>
        <w:t>Vegane Formel mit Aloe Vera und Glycerin-Komplex</w:t>
      </w:r>
    </w:p>
    <w:p w14:paraId="5F18BDE2" w14:textId="77777777" w:rsidR="00C17E90" w:rsidRDefault="00C17E90" w:rsidP="00C17E90">
      <w:pPr>
        <w:spacing w:before="60" w:after="60" w:line="240" w:lineRule="auto"/>
        <w:jc w:val="both"/>
        <w:rPr>
          <w:bCs/>
          <w:sz w:val="24"/>
        </w:rPr>
      </w:pPr>
    </w:p>
    <w:p w14:paraId="6595D2FD" w14:textId="77777777" w:rsidR="004460F4" w:rsidRDefault="00C17E90" w:rsidP="00C17E90">
      <w:pPr>
        <w:spacing w:before="60" w:after="60" w:line="240" w:lineRule="auto"/>
        <w:jc w:val="both"/>
        <w:rPr>
          <w:bCs/>
          <w:sz w:val="24"/>
        </w:rPr>
      </w:pPr>
      <w:r w:rsidRPr="00C17E90">
        <w:rPr>
          <w:b/>
          <w:sz w:val="24"/>
        </w:rPr>
        <w:t>Anwendung:</w:t>
      </w:r>
      <w:r>
        <w:rPr>
          <w:b/>
          <w:sz w:val="24"/>
        </w:rPr>
        <w:t xml:space="preserve"> </w:t>
      </w:r>
      <w:r>
        <w:rPr>
          <w:bCs/>
          <w:sz w:val="24"/>
        </w:rPr>
        <w:t>Für ein gesundes, glänzendes Finish aus einem Abstand von 15-20 cm auf das handtuchtrockene Haar sprühen und wie gewohnt föhnen.</w:t>
      </w:r>
    </w:p>
    <w:p w14:paraId="043DE1AF" w14:textId="77777777" w:rsidR="004460F4" w:rsidRDefault="004460F4" w:rsidP="00C17E90">
      <w:pPr>
        <w:spacing w:before="60" w:after="60" w:line="240" w:lineRule="auto"/>
        <w:jc w:val="both"/>
        <w:rPr>
          <w:bCs/>
          <w:sz w:val="24"/>
        </w:rPr>
      </w:pPr>
    </w:p>
    <w:p w14:paraId="3FCC31B7" w14:textId="2646E94E" w:rsidR="004460F4" w:rsidRPr="00C17E90" w:rsidRDefault="004460F4" w:rsidP="004460F4">
      <w:pPr>
        <w:spacing w:before="60" w:after="60" w:line="240" w:lineRule="auto"/>
        <w:jc w:val="both"/>
        <w:rPr>
          <w:b/>
          <w:sz w:val="24"/>
        </w:rPr>
      </w:pPr>
      <w:r w:rsidRPr="00C17E90">
        <w:rPr>
          <w:b/>
          <w:sz w:val="24"/>
        </w:rPr>
        <w:t xml:space="preserve">NEU: </w:t>
      </w:r>
      <w:proofErr w:type="spellStart"/>
      <w:r w:rsidRPr="00C17E90">
        <w:rPr>
          <w:b/>
          <w:sz w:val="24"/>
        </w:rPr>
        <w:t>taft</w:t>
      </w:r>
      <w:proofErr w:type="spellEnd"/>
      <w:r w:rsidRPr="00C17E90">
        <w:rPr>
          <w:b/>
          <w:sz w:val="24"/>
        </w:rPr>
        <w:t xml:space="preserve"> Alo</w:t>
      </w:r>
      <w:r>
        <w:rPr>
          <w:b/>
          <w:sz w:val="24"/>
        </w:rPr>
        <w:t>e</w:t>
      </w:r>
      <w:r w:rsidRPr="00C17E90">
        <w:rPr>
          <w:b/>
          <w:sz w:val="24"/>
        </w:rPr>
        <w:t xml:space="preserve"> Boost Hydra </w:t>
      </w:r>
      <w:proofErr w:type="spellStart"/>
      <w:r w:rsidRPr="00C17E90">
        <w:rPr>
          <w:b/>
          <w:sz w:val="24"/>
        </w:rPr>
        <w:t>Protect</w:t>
      </w:r>
      <w:proofErr w:type="spellEnd"/>
      <w:r w:rsidRPr="00C17E90">
        <w:rPr>
          <w:b/>
          <w:sz w:val="24"/>
        </w:rPr>
        <w:t xml:space="preserve"> Hitzeschutz Spray, 150 ml</w:t>
      </w:r>
    </w:p>
    <w:p w14:paraId="312D7098" w14:textId="097128CF" w:rsidR="00C17E90" w:rsidRDefault="00C17E90" w:rsidP="00C17E90">
      <w:pPr>
        <w:spacing w:before="60" w:after="60" w:line="240" w:lineRule="auto"/>
        <w:jc w:val="both"/>
        <w:rPr>
          <w:bCs/>
          <w:sz w:val="24"/>
        </w:rPr>
      </w:pPr>
      <w:r>
        <w:rPr>
          <w:bCs/>
          <w:sz w:val="24"/>
        </w:rPr>
        <w:t xml:space="preserve"> </w:t>
      </w:r>
    </w:p>
    <w:p w14:paraId="755E483D" w14:textId="0EB26684" w:rsidR="00C17E90" w:rsidRPr="00C17E90" w:rsidRDefault="00C17E90" w:rsidP="00C17E90">
      <w:pPr>
        <w:spacing w:after="240" w:line="240" w:lineRule="auto"/>
        <w:rPr>
          <w:bCs/>
          <w:sz w:val="24"/>
        </w:rPr>
      </w:pPr>
      <w:r w:rsidRPr="00C17E90">
        <w:rPr>
          <w:bCs/>
          <w:sz w:val="24"/>
        </w:rPr>
        <w:t>D</w:t>
      </w:r>
      <w:r w:rsidR="00C470C9">
        <w:rPr>
          <w:bCs/>
          <w:sz w:val="24"/>
        </w:rPr>
        <w:t>er</w:t>
      </w:r>
      <w:r w:rsidRPr="00C17E90">
        <w:rPr>
          <w:bCs/>
          <w:sz w:val="24"/>
        </w:rPr>
        <w:t xml:space="preserve"> neue Hydra </w:t>
      </w:r>
      <w:proofErr w:type="spellStart"/>
      <w:r w:rsidR="00A955E6">
        <w:rPr>
          <w:bCs/>
          <w:sz w:val="24"/>
        </w:rPr>
        <w:t>Protect</w:t>
      </w:r>
      <w:proofErr w:type="spellEnd"/>
      <w:r w:rsidR="00A955E6">
        <w:rPr>
          <w:bCs/>
          <w:sz w:val="24"/>
        </w:rPr>
        <w:t xml:space="preserve"> Hitzeschutz </w:t>
      </w:r>
      <w:r w:rsidRPr="00C17E90">
        <w:rPr>
          <w:bCs/>
          <w:sz w:val="24"/>
        </w:rPr>
        <w:t xml:space="preserve">Spray ist Teil der </w:t>
      </w:r>
      <w:proofErr w:type="spellStart"/>
      <w:r w:rsidRPr="00C17E90">
        <w:rPr>
          <w:bCs/>
          <w:sz w:val="24"/>
        </w:rPr>
        <w:t>taft</w:t>
      </w:r>
      <w:proofErr w:type="spellEnd"/>
      <w:r w:rsidRPr="00C17E90">
        <w:rPr>
          <w:bCs/>
          <w:sz w:val="24"/>
        </w:rPr>
        <w:t xml:space="preserve"> Aloe Boost</w:t>
      </w:r>
      <w:r w:rsidR="00C470C9">
        <w:rPr>
          <w:bCs/>
          <w:sz w:val="24"/>
        </w:rPr>
        <w:t>-</w:t>
      </w:r>
      <w:r w:rsidRPr="00C17E90">
        <w:rPr>
          <w:bCs/>
          <w:sz w:val="24"/>
        </w:rPr>
        <w:t>Serie, die eine einfache 3-Schritte-Routine für alle Haartypen bietet:</w:t>
      </w:r>
    </w:p>
    <w:p w14:paraId="3D06556E" w14:textId="4FA95670" w:rsidR="00C17E90" w:rsidRDefault="00C17E90" w:rsidP="00C17E90">
      <w:pPr>
        <w:pStyle w:val="Listenabsatz"/>
        <w:numPr>
          <w:ilvl w:val="0"/>
          <w:numId w:val="13"/>
        </w:numPr>
        <w:spacing w:before="60" w:after="60" w:line="240" w:lineRule="auto"/>
        <w:jc w:val="both"/>
        <w:rPr>
          <w:bCs/>
          <w:sz w:val="24"/>
        </w:rPr>
      </w:pPr>
      <w:r w:rsidRPr="00C17E90">
        <w:rPr>
          <w:b/>
          <w:sz w:val="24"/>
        </w:rPr>
        <w:t>Schritt 1: Vorbereiten</w:t>
      </w:r>
      <w:r w:rsidRPr="00C17E90">
        <w:rPr>
          <w:bCs/>
          <w:sz w:val="24"/>
        </w:rPr>
        <w:t xml:space="preserve"> – Hitze- &amp; Föhnschutz mit dem neuen Hydra </w:t>
      </w:r>
      <w:proofErr w:type="spellStart"/>
      <w:r w:rsidR="00C75D41" w:rsidRPr="00FD44F3">
        <w:rPr>
          <w:bCs/>
          <w:sz w:val="24"/>
        </w:rPr>
        <w:t>Protect</w:t>
      </w:r>
      <w:proofErr w:type="spellEnd"/>
      <w:r w:rsidR="00D172DD">
        <w:rPr>
          <w:bCs/>
          <w:sz w:val="24"/>
        </w:rPr>
        <w:t xml:space="preserve"> Hitzeschutz </w:t>
      </w:r>
      <w:r w:rsidRPr="00C17E90">
        <w:rPr>
          <w:bCs/>
          <w:sz w:val="24"/>
        </w:rPr>
        <w:t>Spray – kann auch auf trockenem Haar für einen sofortigen Feuchtigkeitskick verwendet werden.</w:t>
      </w:r>
    </w:p>
    <w:p w14:paraId="387909C9" w14:textId="77777777" w:rsidR="00C17E90" w:rsidRPr="00C17E90" w:rsidRDefault="00C17E90" w:rsidP="00C17E90">
      <w:pPr>
        <w:pStyle w:val="Listenabsatz"/>
        <w:spacing w:before="60" w:after="60" w:line="240" w:lineRule="auto"/>
        <w:jc w:val="both"/>
        <w:rPr>
          <w:bCs/>
          <w:sz w:val="24"/>
        </w:rPr>
      </w:pPr>
    </w:p>
    <w:p w14:paraId="4546C715" w14:textId="5D52FF46" w:rsidR="00C17E90" w:rsidRDefault="00C17E90" w:rsidP="00C17E90">
      <w:pPr>
        <w:pStyle w:val="Listenabsatz"/>
        <w:numPr>
          <w:ilvl w:val="0"/>
          <w:numId w:val="13"/>
        </w:numPr>
        <w:spacing w:before="60" w:after="60" w:line="240" w:lineRule="auto"/>
        <w:jc w:val="both"/>
        <w:rPr>
          <w:bCs/>
          <w:sz w:val="24"/>
        </w:rPr>
      </w:pPr>
      <w:r w:rsidRPr="00C17E90">
        <w:rPr>
          <w:b/>
          <w:sz w:val="24"/>
        </w:rPr>
        <w:t>Schritt 2: Formen &amp; Stylen</w:t>
      </w:r>
      <w:r w:rsidRPr="00C17E90">
        <w:rPr>
          <w:bCs/>
          <w:sz w:val="24"/>
        </w:rPr>
        <w:t> –</w:t>
      </w:r>
      <w:r w:rsidR="00D172DD">
        <w:rPr>
          <w:bCs/>
          <w:sz w:val="24"/>
        </w:rPr>
        <w:t xml:space="preserve"> V</w:t>
      </w:r>
      <w:r w:rsidRPr="00C17E90">
        <w:rPr>
          <w:bCs/>
          <w:sz w:val="24"/>
        </w:rPr>
        <w:t xml:space="preserve">on texturierten Looks bis hin zu glatten </w:t>
      </w:r>
      <w:proofErr w:type="spellStart"/>
      <w:r w:rsidRPr="00C17E90">
        <w:rPr>
          <w:bCs/>
          <w:sz w:val="24"/>
        </w:rPr>
        <w:t>Finishes</w:t>
      </w:r>
      <w:proofErr w:type="spellEnd"/>
      <w:r w:rsidRPr="00C17E90">
        <w:rPr>
          <w:bCs/>
          <w:sz w:val="24"/>
        </w:rPr>
        <w:t xml:space="preserve"> mit dem </w:t>
      </w:r>
      <w:r w:rsidR="00D172DD">
        <w:rPr>
          <w:bCs/>
          <w:sz w:val="24"/>
        </w:rPr>
        <w:t>Texturspray für Volumen und natürliche Wellen oder der sanften, pflegenden Styling Creme.</w:t>
      </w:r>
    </w:p>
    <w:p w14:paraId="3B312156" w14:textId="77777777" w:rsidR="00C17E90" w:rsidRPr="00C17E90" w:rsidRDefault="00C17E90" w:rsidP="00C17E90">
      <w:pPr>
        <w:spacing w:before="60" w:after="60" w:line="240" w:lineRule="auto"/>
        <w:jc w:val="both"/>
        <w:rPr>
          <w:bCs/>
          <w:sz w:val="24"/>
        </w:rPr>
      </w:pPr>
    </w:p>
    <w:p w14:paraId="4FD237AA" w14:textId="4E461D9A" w:rsidR="00C17E90" w:rsidRDefault="00C17E90" w:rsidP="79C7B96F">
      <w:pPr>
        <w:pStyle w:val="Listenabsatz"/>
        <w:numPr>
          <w:ilvl w:val="0"/>
          <w:numId w:val="13"/>
        </w:numPr>
        <w:spacing w:before="60" w:after="60" w:line="240" w:lineRule="auto"/>
        <w:jc w:val="both"/>
        <w:rPr>
          <w:sz w:val="24"/>
        </w:rPr>
      </w:pPr>
      <w:r w:rsidRPr="79C7B96F">
        <w:rPr>
          <w:b/>
          <w:bCs/>
          <w:sz w:val="24"/>
        </w:rPr>
        <w:t>Schritt 3: Fixieren</w:t>
      </w:r>
      <w:r w:rsidRPr="79C7B96F">
        <w:rPr>
          <w:sz w:val="24"/>
        </w:rPr>
        <w:t xml:space="preserve"> – </w:t>
      </w:r>
      <w:r w:rsidR="00D172DD" w:rsidRPr="79C7B96F">
        <w:rPr>
          <w:sz w:val="24"/>
        </w:rPr>
        <w:t xml:space="preserve">Langanhaltender Halt und mit </w:t>
      </w:r>
      <w:r w:rsidR="793B6207" w:rsidRPr="79C7B96F">
        <w:rPr>
          <w:sz w:val="24"/>
        </w:rPr>
        <w:t>F</w:t>
      </w:r>
      <w:r w:rsidR="00D172DD" w:rsidRPr="79C7B96F">
        <w:rPr>
          <w:sz w:val="24"/>
        </w:rPr>
        <w:t xml:space="preserve">euchtigkeit versorgtes Haar mit dem Haarspray. </w:t>
      </w:r>
    </w:p>
    <w:p w14:paraId="7826EAEC" w14:textId="19172331" w:rsidR="00C17E90" w:rsidRPr="006A414E" w:rsidRDefault="00C17E90" w:rsidP="006A414E">
      <w:pPr>
        <w:spacing w:before="60" w:after="60" w:line="240" w:lineRule="auto"/>
        <w:jc w:val="both"/>
        <w:rPr>
          <w:bCs/>
          <w:sz w:val="24"/>
        </w:rPr>
      </w:pPr>
    </w:p>
    <w:p w14:paraId="55C864D5" w14:textId="77777777" w:rsidR="00C470C9" w:rsidRPr="00AA1B5D" w:rsidRDefault="00C470C9" w:rsidP="00FF2EDA">
      <w:pPr>
        <w:jc w:val="both"/>
        <w:outlineLvl w:val="0"/>
        <w:rPr>
          <w:rFonts w:cs="Arial"/>
          <w:szCs w:val="20"/>
        </w:rPr>
      </w:pPr>
      <w:r w:rsidRPr="00AA1B5D">
        <w:rPr>
          <w:rFonts w:cs="Arial"/>
          <w:szCs w:val="20"/>
        </w:rPr>
        <w:t>Verwendete Sammelbezeichnungen wie Konsumenten, Verbraucher, Mitarbeiter, Manager, Kunden, Teilnehmer oder Aktionäre sind als geschlechtsneutral anzusehen. Die Produktnamen sind eingetragene Marken.</w:t>
      </w:r>
    </w:p>
    <w:p w14:paraId="03D11061" w14:textId="77777777" w:rsidR="00C470C9" w:rsidRPr="00AA1B5D" w:rsidRDefault="00C470C9" w:rsidP="00C470C9">
      <w:pPr>
        <w:ind w:right="-1"/>
        <w:rPr>
          <w:rStyle w:val="AboutandContactBody"/>
          <w:rFonts w:ascii="Arial" w:hAnsi="Arial" w:cs="Arial"/>
          <w:szCs w:val="20"/>
        </w:rPr>
      </w:pPr>
    </w:p>
    <w:p w14:paraId="066E1A48" w14:textId="77777777" w:rsidR="00C470C9" w:rsidRPr="00AA1B5D" w:rsidRDefault="00C470C9" w:rsidP="00C470C9">
      <w:pPr>
        <w:outlineLvl w:val="0"/>
        <w:rPr>
          <w:rFonts w:cs="Arial"/>
          <w:szCs w:val="20"/>
        </w:rPr>
      </w:pPr>
      <w:r w:rsidRPr="00AA1B5D">
        <w:rPr>
          <w:rFonts w:cs="Arial"/>
          <w:szCs w:val="20"/>
          <w:lang w:val="de-AT"/>
        </w:rPr>
        <w:t xml:space="preserve">Fotomaterial finden Sie im Internet unter </w:t>
      </w:r>
      <w:hyperlink r:id="rId11" w:history="1">
        <w:r w:rsidRPr="00AA1B5D">
          <w:rPr>
            <w:rStyle w:val="Hyperlink"/>
            <w:rFonts w:cs="Arial"/>
            <w:szCs w:val="20"/>
            <w:lang w:val="de-AT"/>
          </w:rPr>
          <w:t>http://news.henkel.at</w:t>
        </w:r>
      </w:hyperlink>
      <w:r w:rsidRPr="00AA1B5D">
        <w:rPr>
          <w:rFonts w:cs="Arial"/>
          <w:szCs w:val="20"/>
        </w:rPr>
        <w:t>.</w:t>
      </w:r>
    </w:p>
    <w:p w14:paraId="48F2E2BE" w14:textId="77777777" w:rsidR="00C470C9" w:rsidRPr="00AA1B5D" w:rsidRDefault="00C470C9" w:rsidP="00C470C9">
      <w:pPr>
        <w:outlineLvl w:val="0"/>
        <w:rPr>
          <w:rFonts w:cs="Arial"/>
          <w:szCs w:val="20"/>
          <w:lang w:val="de-AT"/>
        </w:rPr>
      </w:pPr>
    </w:p>
    <w:p w14:paraId="28F181C5" w14:textId="77777777" w:rsidR="00C470C9" w:rsidRPr="00AA1B5D" w:rsidRDefault="00C470C9" w:rsidP="00FF2EDA">
      <w:pPr>
        <w:jc w:val="both"/>
        <w:rPr>
          <w:rFonts w:cs="Arial"/>
          <w:szCs w:val="20"/>
          <w:lang w:val="de-AT"/>
        </w:rPr>
      </w:pPr>
      <w:r w:rsidRPr="00AA1B5D">
        <w:rPr>
          <w:rFonts w:cs="Arial"/>
          <w:szCs w:val="20"/>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7E51D073" w14:textId="77777777" w:rsidR="00C470C9" w:rsidRDefault="00C470C9" w:rsidP="00D506B9">
      <w:pPr>
        <w:pStyle w:val="paragraph"/>
        <w:spacing w:before="0" w:beforeAutospacing="0" w:after="0" w:afterAutospacing="0" w:line="276" w:lineRule="auto"/>
        <w:jc w:val="both"/>
        <w:textAlignment w:val="baseline"/>
        <w:rPr>
          <w:rStyle w:val="normaltextrun"/>
          <w:rFonts w:ascii="Arial" w:hAnsi="Arial" w:cs="Arial"/>
          <w:b/>
          <w:bCs/>
          <w:sz w:val="20"/>
          <w:szCs w:val="20"/>
          <w:lang w:val="de-AT"/>
        </w:rPr>
      </w:pPr>
    </w:p>
    <w:p w14:paraId="6B62D3EA" w14:textId="7862B8A0" w:rsidR="00D506B9" w:rsidRDefault="00D506B9" w:rsidP="00D506B9">
      <w:pPr>
        <w:pStyle w:val="paragraph"/>
        <w:spacing w:before="0" w:beforeAutospacing="0" w:after="0" w:afterAutospacing="0" w:line="276" w:lineRule="auto"/>
        <w:jc w:val="both"/>
        <w:textAlignment w:val="baseline"/>
        <w:rPr>
          <w:rStyle w:val="eop"/>
          <w:rFonts w:ascii="Arial" w:hAnsi="Arial" w:cs="Arial"/>
          <w:sz w:val="20"/>
          <w:szCs w:val="20"/>
        </w:rPr>
      </w:pPr>
      <w:r w:rsidRPr="00D125A8">
        <w:rPr>
          <w:rStyle w:val="normaltextrun"/>
          <w:rFonts w:ascii="Arial" w:hAnsi="Arial" w:cs="Arial"/>
          <w:b/>
          <w:bCs/>
          <w:sz w:val="20"/>
          <w:szCs w:val="20"/>
        </w:rPr>
        <w:t>Über Schwarzkopf</w:t>
      </w:r>
      <w:r w:rsidRPr="00D125A8">
        <w:rPr>
          <w:rStyle w:val="eop"/>
          <w:rFonts w:ascii="Arial" w:hAnsi="Arial" w:cs="Arial"/>
          <w:sz w:val="20"/>
          <w:szCs w:val="20"/>
        </w:rPr>
        <w:t> </w:t>
      </w:r>
    </w:p>
    <w:p w14:paraId="47DE4E70" w14:textId="77777777" w:rsidR="006A414E" w:rsidRDefault="006A414E" w:rsidP="00D506B9">
      <w:pPr>
        <w:pStyle w:val="paragraph"/>
        <w:spacing w:before="0" w:beforeAutospacing="0" w:after="0" w:afterAutospacing="0" w:line="276" w:lineRule="auto"/>
        <w:jc w:val="both"/>
        <w:textAlignment w:val="baseline"/>
        <w:rPr>
          <w:rStyle w:val="eop"/>
          <w:rFonts w:ascii="Arial" w:hAnsi="Arial" w:cs="Arial"/>
          <w:sz w:val="20"/>
          <w:szCs w:val="20"/>
        </w:rPr>
      </w:pPr>
    </w:p>
    <w:p w14:paraId="49689EA9" w14:textId="77777777" w:rsidR="00D506B9" w:rsidRPr="00D125A8" w:rsidRDefault="00D506B9" w:rsidP="00D506B9">
      <w:pPr>
        <w:pStyle w:val="paragraph"/>
        <w:spacing w:before="0" w:beforeAutospacing="0" w:after="0" w:afterAutospacing="0" w:line="276" w:lineRule="auto"/>
        <w:jc w:val="both"/>
        <w:textAlignment w:val="baseline"/>
        <w:rPr>
          <w:rFonts w:ascii="Segoe UI" w:hAnsi="Segoe UI" w:cs="Segoe UI"/>
          <w:sz w:val="18"/>
          <w:szCs w:val="18"/>
        </w:rPr>
      </w:pPr>
      <w:r w:rsidRPr="00D125A8">
        <w:rPr>
          <w:rStyle w:val="normaltextrun"/>
          <w:rFonts w:ascii="Arial" w:hAnsi="Arial" w:cs="Arial"/>
          <w:sz w:val="20"/>
          <w:szCs w:val="20"/>
        </w:rPr>
        <w:t xml:space="preserve">Schwarzkopf ist eine Dachmarke des börsennotierten Unternehmens Henkel. Mit mehr als 120 Jahren Expertise und Know-how ist sie einer der weltweit führenden Anbieter von Haarpflegeprodukten. Fünf globale Niederlassungen, 90 Schulungszentren und ein Netzwerk von über einer halben Million </w:t>
      </w:r>
      <w:proofErr w:type="spellStart"/>
      <w:proofErr w:type="gramStart"/>
      <w:r w:rsidRPr="00D125A8">
        <w:rPr>
          <w:rStyle w:val="normaltextrun"/>
          <w:rFonts w:ascii="Arial" w:hAnsi="Arial" w:cs="Arial"/>
          <w:sz w:val="20"/>
          <w:szCs w:val="20"/>
        </w:rPr>
        <w:t>Friseur</w:t>
      </w:r>
      <w:r>
        <w:rPr>
          <w:rStyle w:val="normaltextrun"/>
          <w:rFonts w:ascii="Arial" w:hAnsi="Arial" w:cs="Arial"/>
          <w:sz w:val="20"/>
          <w:szCs w:val="20"/>
        </w:rPr>
        <w:t>:inn</w:t>
      </w:r>
      <w:r w:rsidRPr="00D125A8">
        <w:rPr>
          <w:rStyle w:val="normaltextrun"/>
          <w:rFonts w:ascii="Arial" w:hAnsi="Arial" w:cs="Arial"/>
          <w:sz w:val="20"/>
          <w:szCs w:val="20"/>
        </w:rPr>
        <w:t>en</w:t>
      </w:r>
      <w:proofErr w:type="spellEnd"/>
      <w:proofErr w:type="gramEnd"/>
      <w:r w:rsidRPr="00D125A8">
        <w:rPr>
          <w:rStyle w:val="normaltextrun"/>
          <w:rFonts w:ascii="Arial" w:hAnsi="Arial" w:cs="Arial"/>
          <w:sz w:val="20"/>
          <w:szCs w:val="20"/>
        </w:rPr>
        <w:t xml:space="preserve"> machen Schwarzkopf zu DEM Haarexperten. Seine Innovationen in den Bereichen Haarpflege, Haarstyling und Haarkolorierung sind wegweisend, mehr als 2,1 Millionen </w:t>
      </w:r>
      <w:proofErr w:type="spellStart"/>
      <w:proofErr w:type="gramStart"/>
      <w:r w:rsidRPr="00D125A8">
        <w:rPr>
          <w:rStyle w:val="normaltextrun"/>
          <w:rFonts w:ascii="Arial" w:hAnsi="Arial" w:cs="Arial"/>
          <w:sz w:val="20"/>
          <w:szCs w:val="20"/>
        </w:rPr>
        <w:t>Verbraucher</w:t>
      </w:r>
      <w:r>
        <w:rPr>
          <w:rStyle w:val="normaltextrun"/>
          <w:rFonts w:ascii="Arial" w:hAnsi="Arial" w:cs="Arial"/>
          <w:sz w:val="20"/>
          <w:szCs w:val="20"/>
        </w:rPr>
        <w:t>:innen</w:t>
      </w:r>
      <w:proofErr w:type="spellEnd"/>
      <w:proofErr w:type="gramEnd"/>
      <w:r w:rsidRPr="00D125A8">
        <w:rPr>
          <w:rStyle w:val="normaltextrun"/>
          <w:rFonts w:ascii="Arial" w:hAnsi="Arial" w:cs="Arial"/>
          <w:sz w:val="20"/>
          <w:szCs w:val="20"/>
        </w:rPr>
        <w:t xml:space="preserve"> verwenden täglich Produkte von Schwarzkopf: von </w:t>
      </w:r>
      <w:proofErr w:type="spellStart"/>
      <w:r w:rsidRPr="00D125A8">
        <w:rPr>
          <w:rStyle w:val="normaltextrun"/>
          <w:rFonts w:ascii="Arial" w:hAnsi="Arial" w:cs="Arial"/>
          <w:sz w:val="20"/>
          <w:szCs w:val="20"/>
        </w:rPr>
        <w:t>Colorationsmarken</w:t>
      </w:r>
      <w:proofErr w:type="spellEnd"/>
      <w:r w:rsidRPr="00D125A8">
        <w:rPr>
          <w:rStyle w:val="normaltextrun"/>
          <w:rFonts w:ascii="Arial" w:hAnsi="Arial" w:cs="Arial"/>
          <w:sz w:val="20"/>
          <w:szCs w:val="20"/>
        </w:rPr>
        <w:t xml:space="preserve"> wie Schwarzkopf Brillance oder Schwarzkopf </w:t>
      </w:r>
      <w:proofErr w:type="spellStart"/>
      <w:r w:rsidRPr="00D125A8">
        <w:rPr>
          <w:rStyle w:val="normaltextrun"/>
          <w:rFonts w:ascii="Arial" w:hAnsi="Arial" w:cs="Arial"/>
          <w:sz w:val="20"/>
          <w:szCs w:val="20"/>
        </w:rPr>
        <w:t>Oleo</w:t>
      </w:r>
      <w:proofErr w:type="spellEnd"/>
      <w:r w:rsidRPr="00D125A8">
        <w:rPr>
          <w:rStyle w:val="normaltextrun"/>
          <w:rFonts w:ascii="Arial" w:hAnsi="Arial" w:cs="Arial"/>
          <w:sz w:val="20"/>
          <w:szCs w:val="20"/>
        </w:rPr>
        <w:t xml:space="preserve"> </w:t>
      </w:r>
      <w:proofErr w:type="spellStart"/>
      <w:r w:rsidRPr="00D125A8">
        <w:rPr>
          <w:rStyle w:val="normaltextrun"/>
          <w:rFonts w:ascii="Arial" w:hAnsi="Arial" w:cs="Arial"/>
          <w:sz w:val="20"/>
          <w:szCs w:val="20"/>
        </w:rPr>
        <w:t>Intense</w:t>
      </w:r>
      <w:proofErr w:type="spellEnd"/>
      <w:r w:rsidRPr="00D125A8">
        <w:rPr>
          <w:rStyle w:val="normaltextrun"/>
          <w:rFonts w:ascii="Arial" w:hAnsi="Arial" w:cs="Arial"/>
          <w:sz w:val="20"/>
          <w:szCs w:val="20"/>
        </w:rPr>
        <w:t xml:space="preserve"> bis hin zu Schwarzkopf GLISS und Schwarzkopf </w:t>
      </w:r>
      <w:proofErr w:type="spellStart"/>
      <w:r w:rsidRPr="00D125A8">
        <w:rPr>
          <w:rStyle w:val="normaltextrun"/>
          <w:rFonts w:ascii="Arial" w:hAnsi="Arial" w:cs="Arial"/>
          <w:sz w:val="20"/>
          <w:szCs w:val="20"/>
        </w:rPr>
        <w:t>taft</w:t>
      </w:r>
      <w:proofErr w:type="spellEnd"/>
      <w:r w:rsidRPr="00D125A8">
        <w:rPr>
          <w:rStyle w:val="normaltextrun"/>
          <w:rFonts w:ascii="Arial" w:hAnsi="Arial" w:cs="Arial"/>
          <w:sz w:val="20"/>
          <w:szCs w:val="20"/>
        </w:rPr>
        <w:t>. Die Nähe zu</w:t>
      </w:r>
      <w:r>
        <w:rPr>
          <w:rStyle w:val="normaltextrun"/>
          <w:rFonts w:ascii="Arial" w:hAnsi="Arial" w:cs="Arial"/>
          <w:sz w:val="20"/>
          <w:szCs w:val="20"/>
        </w:rPr>
        <w:t xml:space="preserve"> den</w:t>
      </w:r>
      <w:r w:rsidRPr="00D125A8">
        <w:rPr>
          <w:rStyle w:val="normaltextrun"/>
          <w:rFonts w:ascii="Arial" w:hAnsi="Arial" w:cs="Arial"/>
          <w:sz w:val="20"/>
          <w:szCs w:val="20"/>
        </w:rPr>
        <w:t xml:space="preserve"> </w:t>
      </w:r>
      <w:proofErr w:type="spellStart"/>
      <w:proofErr w:type="gramStart"/>
      <w:r w:rsidRPr="00D125A8">
        <w:rPr>
          <w:rStyle w:val="normaltextrun"/>
          <w:rFonts w:ascii="Arial" w:hAnsi="Arial" w:cs="Arial"/>
          <w:sz w:val="20"/>
          <w:szCs w:val="20"/>
        </w:rPr>
        <w:t>Kund</w:t>
      </w:r>
      <w:r>
        <w:rPr>
          <w:rStyle w:val="normaltextrun"/>
          <w:rFonts w:ascii="Arial" w:hAnsi="Arial" w:cs="Arial"/>
          <w:sz w:val="20"/>
          <w:szCs w:val="20"/>
        </w:rPr>
        <w:t>:inn</w:t>
      </w:r>
      <w:r w:rsidRPr="00D125A8">
        <w:rPr>
          <w:rStyle w:val="normaltextrun"/>
          <w:rFonts w:ascii="Arial" w:hAnsi="Arial" w:cs="Arial"/>
          <w:sz w:val="20"/>
          <w:szCs w:val="20"/>
        </w:rPr>
        <w:t>en</w:t>
      </w:r>
      <w:proofErr w:type="spellEnd"/>
      <w:proofErr w:type="gramEnd"/>
      <w:r w:rsidRPr="00D125A8">
        <w:rPr>
          <w:rStyle w:val="normaltextrun"/>
          <w:rFonts w:ascii="Arial" w:hAnsi="Arial" w:cs="Arial"/>
          <w:sz w:val="20"/>
          <w:szCs w:val="20"/>
        </w:rPr>
        <w:t xml:space="preserve"> steht dabei immer an erster Stelle </w:t>
      </w:r>
      <w:r>
        <w:rPr>
          <w:rStyle w:val="normaltextrun"/>
          <w:rFonts w:ascii="Arial" w:hAnsi="Arial" w:cs="Arial"/>
          <w:sz w:val="20"/>
          <w:szCs w:val="20"/>
        </w:rPr>
        <w:t>–</w:t>
      </w:r>
      <w:r w:rsidRPr="00D125A8">
        <w:rPr>
          <w:rStyle w:val="normaltextrun"/>
          <w:rFonts w:ascii="Arial" w:hAnsi="Arial" w:cs="Arial"/>
          <w:sz w:val="20"/>
          <w:szCs w:val="20"/>
        </w:rPr>
        <w:t xml:space="preserve"> mit neun Milliarden digitalen Touchpoints, mehr als 100.000 Verbraucherinterviews und 400 Marktforschungsstudien pro Jahr. </w:t>
      </w:r>
      <w:r w:rsidRPr="00D125A8">
        <w:rPr>
          <w:rStyle w:val="scxw248485319"/>
          <w:rFonts w:ascii="Arial" w:hAnsi="Arial" w:cs="Arial"/>
          <w:sz w:val="20"/>
          <w:szCs w:val="20"/>
        </w:rPr>
        <w:t> </w:t>
      </w:r>
      <w:r w:rsidRPr="00D125A8">
        <w:rPr>
          <w:rFonts w:ascii="Arial" w:hAnsi="Arial" w:cs="Arial"/>
          <w:sz w:val="20"/>
          <w:szCs w:val="20"/>
        </w:rPr>
        <w:br/>
      </w:r>
      <w:r w:rsidRPr="00D125A8">
        <w:rPr>
          <w:rStyle w:val="normaltextrun"/>
          <w:rFonts w:ascii="Arial" w:hAnsi="Arial" w:cs="Arial"/>
          <w:sz w:val="20"/>
          <w:szCs w:val="20"/>
        </w:rPr>
        <w:t>Mehr über Schwarzkopf finden Sie auf </w:t>
      </w:r>
      <w:hyperlink r:id="rId12" w:tgtFrame="_blank" w:history="1">
        <w:r w:rsidRPr="00D125A8">
          <w:rPr>
            <w:rStyle w:val="normaltextrun"/>
            <w:rFonts w:ascii="Arial" w:hAnsi="Arial" w:cs="Arial"/>
            <w:color w:val="0000FF"/>
            <w:sz w:val="20"/>
            <w:szCs w:val="20"/>
          </w:rPr>
          <w:t>Instagram</w:t>
        </w:r>
      </w:hyperlink>
      <w:r w:rsidRPr="00D125A8">
        <w:rPr>
          <w:rStyle w:val="normaltextrun"/>
          <w:rFonts w:ascii="Arial" w:hAnsi="Arial" w:cs="Arial"/>
          <w:sz w:val="20"/>
          <w:szCs w:val="20"/>
        </w:rPr>
        <w:t>, </w:t>
      </w:r>
      <w:hyperlink r:id="rId13" w:tgtFrame="_blank" w:history="1">
        <w:r w:rsidRPr="00D125A8">
          <w:rPr>
            <w:rStyle w:val="normaltextrun"/>
            <w:rFonts w:ascii="Arial" w:hAnsi="Arial" w:cs="Arial"/>
            <w:color w:val="0000FF"/>
            <w:sz w:val="20"/>
            <w:szCs w:val="20"/>
          </w:rPr>
          <w:t>YouTube</w:t>
        </w:r>
      </w:hyperlink>
      <w:r w:rsidRPr="00D125A8">
        <w:rPr>
          <w:rStyle w:val="normaltextrun"/>
          <w:rFonts w:ascii="Arial" w:hAnsi="Arial" w:cs="Arial"/>
          <w:sz w:val="20"/>
          <w:szCs w:val="20"/>
        </w:rPr>
        <w:t> und </w:t>
      </w:r>
      <w:hyperlink r:id="rId14" w:tgtFrame="_blank" w:history="1">
        <w:r w:rsidRPr="00D125A8">
          <w:rPr>
            <w:rStyle w:val="normaltextrun"/>
            <w:rFonts w:ascii="Arial" w:hAnsi="Arial" w:cs="Arial"/>
            <w:color w:val="0000FF"/>
            <w:sz w:val="20"/>
            <w:szCs w:val="20"/>
          </w:rPr>
          <w:t>Facebook</w:t>
        </w:r>
      </w:hyperlink>
      <w:r w:rsidRPr="00D125A8">
        <w:rPr>
          <w:rStyle w:val="normaltextrun"/>
          <w:rFonts w:ascii="Arial" w:hAnsi="Arial" w:cs="Arial"/>
          <w:sz w:val="20"/>
          <w:szCs w:val="20"/>
        </w:rPr>
        <w:t> sowie unter den Hashtags #schwarzkopf und #hairbyschwarzkopf. </w:t>
      </w:r>
      <w:r w:rsidRPr="00D125A8">
        <w:rPr>
          <w:rStyle w:val="eop"/>
          <w:rFonts w:ascii="Arial" w:hAnsi="Arial" w:cs="Arial"/>
          <w:sz w:val="20"/>
          <w:szCs w:val="20"/>
        </w:rPr>
        <w:t> </w:t>
      </w:r>
    </w:p>
    <w:p w14:paraId="4D9B8D63" w14:textId="77777777" w:rsidR="00D506B9" w:rsidRPr="00D125A8" w:rsidRDefault="00D506B9" w:rsidP="00D506B9">
      <w:pPr>
        <w:spacing w:line="276" w:lineRule="auto"/>
        <w:jc w:val="both"/>
        <w:rPr>
          <w:rStyle w:val="normaltextrun"/>
          <w:rFonts w:cs="Arial"/>
          <w:b/>
          <w:bCs/>
          <w:szCs w:val="20"/>
          <w:lang w:eastAsia="de-DE"/>
        </w:rPr>
      </w:pPr>
    </w:p>
    <w:p w14:paraId="638C008E" w14:textId="77777777" w:rsidR="00D506B9" w:rsidRPr="00D125A8" w:rsidRDefault="00D506B9" w:rsidP="00D506B9">
      <w:pPr>
        <w:spacing w:line="276" w:lineRule="auto"/>
        <w:jc w:val="both"/>
        <w:rPr>
          <w:rStyle w:val="normaltextrun"/>
          <w:rFonts w:cs="Arial"/>
          <w:b/>
          <w:bCs/>
          <w:szCs w:val="20"/>
          <w:lang w:eastAsia="de-DE"/>
        </w:rPr>
      </w:pPr>
    </w:p>
    <w:p w14:paraId="0CFE2F84" w14:textId="77777777" w:rsidR="00D506B9" w:rsidRPr="00D125A8" w:rsidRDefault="00D506B9" w:rsidP="00D506B9">
      <w:pPr>
        <w:pStyle w:val="paragraph"/>
        <w:spacing w:before="0" w:beforeAutospacing="0" w:after="0" w:afterAutospacing="0" w:line="276" w:lineRule="auto"/>
        <w:jc w:val="both"/>
        <w:textAlignment w:val="baseline"/>
        <w:rPr>
          <w:rFonts w:ascii="Arial" w:hAnsi="Arial" w:cs="Arial"/>
          <w:sz w:val="20"/>
          <w:szCs w:val="20"/>
        </w:rPr>
      </w:pPr>
      <w:r w:rsidRPr="00D125A8">
        <w:rPr>
          <w:rStyle w:val="normaltextrun"/>
          <w:rFonts w:ascii="Arial" w:hAnsi="Arial" w:cs="Arial"/>
          <w:b/>
          <w:bCs/>
          <w:sz w:val="20"/>
          <w:szCs w:val="20"/>
        </w:rPr>
        <w:t>Über Henkel</w:t>
      </w:r>
      <w:r w:rsidRPr="00D125A8">
        <w:rPr>
          <w:rStyle w:val="eop"/>
          <w:rFonts w:ascii="Arial" w:hAnsi="Arial" w:cs="Arial"/>
          <w:sz w:val="20"/>
          <w:szCs w:val="20"/>
        </w:rPr>
        <w:t> </w:t>
      </w:r>
    </w:p>
    <w:p w14:paraId="0E718BF6" w14:textId="77777777" w:rsidR="00D506B9" w:rsidRPr="00D125A8" w:rsidRDefault="00D506B9" w:rsidP="00D506B9">
      <w:pPr>
        <w:spacing w:line="276" w:lineRule="auto"/>
        <w:jc w:val="both"/>
        <w:rPr>
          <w:szCs w:val="20"/>
          <w:lang w:eastAsia="de-DE"/>
        </w:rPr>
      </w:pPr>
      <w:r w:rsidRPr="00D125A8">
        <w:rPr>
          <w:szCs w:val="20"/>
          <w:lang w:eastAsia="de-DE"/>
        </w:rPr>
        <w:t xml:space="preserve">Mit seinen Marken, Innovationen und Technologien hält Henkel weltweit führende Marktpositionen im Industrie- und Konsumentengeschäft. Mit dem Unternehmensbereich </w:t>
      </w:r>
      <w:proofErr w:type="spellStart"/>
      <w:r w:rsidRPr="00D125A8">
        <w:rPr>
          <w:szCs w:val="20"/>
          <w:lang w:eastAsia="de-DE"/>
        </w:rPr>
        <w:t>Adhesive</w:t>
      </w:r>
      <w:proofErr w:type="spellEnd"/>
      <w:r w:rsidRPr="00D125A8">
        <w:rPr>
          <w:szCs w:val="20"/>
          <w:lang w:eastAsia="de-DE"/>
        </w:rPr>
        <w:t xml:space="preser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w:t>
      </w:r>
      <w:r>
        <w:rPr>
          <w:szCs w:val="20"/>
          <w:lang w:eastAsia="de-DE"/>
        </w:rPr>
        <w:t> </w:t>
      </w:r>
      <w:r w:rsidRPr="00D125A8">
        <w:rPr>
          <w:szCs w:val="20"/>
          <w:lang w:eastAsia="de-DE"/>
        </w:rPr>
        <w:t>Mrd. Euro und ein bereinigtes betriebliches Ergebnis von rund 3,1 Mrd. Euro. Die Vorzugsaktien von Henkel sind im DAX notiert. Nachhaltiges Handeln hat bei Henkel lange Tradition</w:t>
      </w:r>
      <w:r>
        <w:rPr>
          <w:szCs w:val="20"/>
          <w:lang w:eastAsia="de-DE"/>
        </w:rPr>
        <w:t>,</w:t>
      </w:r>
      <w:r w:rsidRPr="00D125A8">
        <w:rPr>
          <w:szCs w:val="20"/>
          <w:lang w:eastAsia="de-DE"/>
        </w:rPr>
        <w:t xml:space="preserve"> und das Unternehmen verfolgt eine klare Nachhaltigkeitsstrategie mit konkreten Zielen. Henkel wurde 1876 gegründet und beschäftigt heute weltweit ein vielfältiges Team von rund 47.000 </w:t>
      </w:r>
      <w:proofErr w:type="spellStart"/>
      <w:proofErr w:type="gramStart"/>
      <w:r w:rsidRPr="00D125A8">
        <w:rPr>
          <w:szCs w:val="20"/>
          <w:lang w:eastAsia="de-DE"/>
        </w:rPr>
        <w:t>Mitarbeiter:innen</w:t>
      </w:r>
      <w:proofErr w:type="spellEnd"/>
      <w:proofErr w:type="gramEnd"/>
      <w:r w:rsidRPr="00D125A8">
        <w:rPr>
          <w:szCs w:val="20"/>
          <w:lang w:eastAsia="de-DE"/>
        </w:rPr>
        <w:t xml:space="preserve"> – verbunden durch eine starke Unternehmenskultur, gemeinsame Werte und den Unternehmenszweck: „</w:t>
      </w:r>
      <w:proofErr w:type="spellStart"/>
      <w:r w:rsidRPr="00D125A8">
        <w:rPr>
          <w:szCs w:val="20"/>
          <w:lang w:eastAsia="de-DE"/>
        </w:rPr>
        <w:t>Pioneers</w:t>
      </w:r>
      <w:proofErr w:type="spellEnd"/>
      <w:r w:rsidRPr="00D125A8">
        <w:rPr>
          <w:szCs w:val="20"/>
          <w:lang w:eastAsia="de-DE"/>
        </w:rPr>
        <w:t xml:space="preserve"> at </w:t>
      </w:r>
      <w:proofErr w:type="spellStart"/>
      <w:r w:rsidRPr="00D125A8">
        <w:rPr>
          <w:szCs w:val="20"/>
          <w:lang w:eastAsia="de-DE"/>
        </w:rPr>
        <w:t>heart</w:t>
      </w:r>
      <w:proofErr w:type="spellEnd"/>
      <w:r w:rsidRPr="00D125A8">
        <w:rPr>
          <w:szCs w:val="20"/>
          <w:lang w:eastAsia="de-DE"/>
        </w:rPr>
        <w:t xml:space="preserve"> for </w:t>
      </w:r>
      <w:proofErr w:type="spellStart"/>
      <w:r w:rsidRPr="00D125A8">
        <w:rPr>
          <w:szCs w:val="20"/>
          <w:lang w:eastAsia="de-DE"/>
        </w:rPr>
        <w:t>the</w:t>
      </w:r>
      <w:proofErr w:type="spellEnd"/>
      <w:r w:rsidRPr="00D125A8">
        <w:rPr>
          <w:szCs w:val="20"/>
          <w:lang w:eastAsia="de-DE"/>
        </w:rPr>
        <w:t xml:space="preserve"> </w:t>
      </w:r>
      <w:proofErr w:type="spellStart"/>
      <w:r w:rsidRPr="00D125A8">
        <w:rPr>
          <w:szCs w:val="20"/>
          <w:lang w:eastAsia="de-DE"/>
        </w:rPr>
        <w:t>good</w:t>
      </w:r>
      <w:proofErr w:type="spellEnd"/>
      <w:r w:rsidRPr="00D125A8">
        <w:rPr>
          <w:szCs w:val="20"/>
          <w:lang w:eastAsia="de-DE"/>
        </w:rPr>
        <w:t xml:space="preserve"> of </w:t>
      </w:r>
      <w:proofErr w:type="spellStart"/>
      <w:r w:rsidRPr="00D125A8">
        <w:rPr>
          <w:szCs w:val="20"/>
          <w:lang w:eastAsia="de-DE"/>
        </w:rPr>
        <w:t>generations</w:t>
      </w:r>
      <w:proofErr w:type="spellEnd"/>
      <w:r w:rsidRPr="00D125A8">
        <w:rPr>
          <w:szCs w:val="20"/>
          <w:lang w:eastAsia="de-DE"/>
        </w:rPr>
        <w:t>“. Weitere Informationen unter www.henkel.de</w:t>
      </w:r>
      <w:r>
        <w:rPr>
          <w:szCs w:val="20"/>
          <w:lang w:eastAsia="de-DE"/>
        </w:rPr>
        <w:t>.</w:t>
      </w:r>
    </w:p>
    <w:p w14:paraId="351307E7" w14:textId="77777777" w:rsidR="00D506B9" w:rsidRPr="00D125A8" w:rsidRDefault="00D506B9" w:rsidP="00D506B9">
      <w:pPr>
        <w:pStyle w:val="paragraph"/>
        <w:spacing w:before="0" w:beforeAutospacing="0" w:after="0" w:afterAutospacing="0" w:line="276" w:lineRule="auto"/>
        <w:jc w:val="both"/>
        <w:textAlignment w:val="baseline"/>
        <w:rPr>
          <w:rFonts w:ascii="Arial" w:hAnsi="Arial" w:cs="Arial"/>
          <w:sz w:val="20"/>
          <w:szCs w:val="20"/>
        </w:rPr>
      </w:pPr>
    </w:p>
    <w:p w14:paraId="27E6D783" w14:textId="77777777" w:rsidR="00C470C9" w:rsidRPr="00AA1B5D" w:rsidRDefault="00C470C9" w:rsidP="00C470C9">
      <w:pPr>
        <w:tabs>
          <w:tab w:val="left" w:pos="1080"/>
          <w:tab w:val="left" w:pos="4500"/>
        </w:tabs>
        <w:spacing w:line="240" w:lineRule="auto"/>
        <w:rPr>
          <w:rFonts w:cs="Arial"/>
          <w:szCs w:val="20"/>
          <w:lang w:val="de-AT"/>
        </w:rPr>
      </w:pPr>
      <w:r w:rsidRPr="00AA1B5D">
        <w:rPr>
          <w:rFonts w:cs="Arial"/>
          <w:szCs w:val="20"/>
          <w:lang w:val="de-AT"/>
        </w:rPr>
        <w:t>Kontakt</w:t>
      </w:r>
      <w:r w:rsidRPr="00AA1B5D">
        <w:rPr>
          <w:rFonts w:cs="Arial"/>
          <w:szCs w:val="20"/>
          <w:lang w:val="de-AT"/>
        </w:rPr>
        <w:tab/>
        <w:t>Mag. Michael Sgiarovello</w:t>
      </w:r>
      <w:r w:rsidRPr="00AA1B5D">
        <w:rPr>
          <w:rFonts w:cs="Arial"/>
          <w:szCs w:val="20"/>
          <w:lang w:val="de-AT"/>
        </w:rPr>
        <w:tab/>
        <w:t>Ulrike Gloyer</w:t>
      </w:r>
    </w:p>
    <w:p w14:paraId="5DE681F9" w14:textId="77777777" w:rsidR="00C470C9" w:rsidRPr="00AA1B5D" w:rsidRDefault="00C470C9" w:rsidP="00C470C9">
      <w:pPr>
        <w:tabs>
          <w:tab w:val="left" w:pos="1080"/>
          <w:tab w:val="left" w:pos="4500"/>
        </w:tabs>
        <w:spacing w:line="240" w:lineRule="auto"/>
        <w:rPr>
          <w:rFonts w:cs="Arial"/>
          <w:szCs w:val="20"/>
          <w:lang w:val="de-AT"/>
        </w:rPr>
      </w:pPr>
      <w:r w:rsidRPr="00AA1B5D">
        <w:rPr>
          <w:rFonts w:cs="Arial"/>
          <w:szCs w:val="20"/>
          <w:lang w:val="de-AT"/>
        </w:rPr>
        <w:t>Telefon</w:t>
      </w:r>
      <w:r w:rsidRPr="00AA1B5D">
        <w:rPr>
          <w:rFonts w:cs="Arial"/>
          <w:szCs w:val="20"/>
          <w:lang w:val="de-AT"/>
        </w:rPr>
        <w:tab/>
        <w:t>+43 (0)676 8993 2744</w:t>
      </w:r>
      <w:r w:rsidRPr="00AA1B5D">
        <w:rPr>
          <w:rFonts w:cs="Arial"/>
          <w:szCs w:val="20"/>
          <w:lang w:val="de-AT"/>
        </w:rPr>
        <w:tab/>
        <w:t>+43 (0)676 8993 2251</w:t>
      </w:r>
    </w:p>
    <w:p w14:paraId="6F150EF0" w14:textId="77777777" w:rsidR="00C470C9" w:rsidRPr="00AA1B5D" w:rsidRDefault="00C470C9" w:rsidP="00C470C9">
      <w:pPr>
        <w:tabs>
          <w:tab w:val="left" w:pos="1080"/>
          <w:tab w:val="left" w:pos="4500"/>
        </w:tabs>
        <w:spacing w:line="240" w:lineRule="auto"/>
        <w:rPr>
          <w:rFonts w:cs="Arial"/>
          <w:szCs w:val="20"/>
        </w:rPr>
      </w:pPr>
      <w:r w:rsidRPr="00AA1B5D">
        <w:rPr>
          <w:rFonts w:cs="Arial"/>
          <w:szCs w:val="20"/>
          <w:lang w:val="de-AT"/>
        </w:rPr>
        <w:t>E-Mail</w:t>
      </w:r>
      <w:r w:rsidRPr="00AA1B5D">
        <w:rPr>
          <w:rFonts w:cs="Arial"/>
          <w:szCs w:val="20"/>
          <w:lang w:val="de-AT"/>
        </w:rPr>
        <w:tab/>
        <w:t>michael.sgiarovello@henkel.com</w:t>
      </w:r>
      <w:r w:rsidRPr="00AA1B5D">
        <w:rPr>
          <w:rFonts w:cs="Arial"/>
          <w:szCs w:val="20"/>
          <w:lang w:val="de-AT"/>
        </w:rPr>
        <w:tab/>
        <w:t>ulrike.gloyer@henkel.com</w:t>
      </w:r>
    </w:p>
    <w:p w14:paraId="15EAF318" w14:textId="77777777" w:rsidR="00C470C9" w:rsidRPr="00AA1B5D" w:rsidRDefault="00C470C9" w:rsidP="00C470C9">
      <w:pPr>
        <w:rPr>
          <w:rStyle w:val="AboutandContactBody"/>
          <w:rFonts w:ascii="Arial" w:hAnsi="Arial" w:cs="Arial"/>
          <w:szCs w:val="20"/>
        </w:rPr>
      </w:pPr>
    </w:p>
    <w:p w14:paraId="717C9464" w14:textId="77777777" w:rsidR="00C470C9" w:rsidRPr="00AA1B5D" w:rsidRDefault="00C470C9" w:rsidP="00C470C9">
      <w:pPr>
        <w:rPr>
          <w:rStyle w:val="AboutandContactBody"/>
          <w:rFonts w:ascii="Arial" w:hAnsi="Arial" w:cs="Arial"/>
          <w:szCs w:val="20"/>
        </w:rPr>
      </w:pPr>
      <w:r w:rsidRPr="00AA1B5D">
        <w:rPr>
          <w:rStyle w:val="AboutandContactBody"/>
          <w:rFonts w:ascii="Arial" w:hAnsi="Arial" w:cs="Arial"/>
          <w:szCs w:val="20"/>
        </w:rPr>
        <w:t>Henkel Central Eastern Europe GmbH</w:t>
      </w:r>
    </w:p>
    <w:p w14:paraId="5355B4C4" w14:textId="77777777" w:rsidR="00C470C9" w:rsidRPr="00D125A8" w:rsidRDefault="00C470C9" w:rsidP="00C470C9">
      <w:pPr>
        <w:pStyle w:val="paragraph"/>
        <w:spacing w:before="0" w:beforeAutospacing="0" w:after="0" w:afterAutospacing="0" w:line="276" w:lineRule="auto"/>
        <w:textAlignment w:val="baseline"/>
      </w:pPr>
    </w:p>
    <w:p w14:paraId="3959CFFB" w14:textId="04BD4092" w:rsidR="28B1BB26" w:rsidRPr="00C067EE" w:rsidRDefault="28B1BB26" w:rsidP="00C470C9">
      <w:pPr>
        <w:pStyle w:val="paragraph"/>
        <w:spacing w:before="0" w:beforeAutospacing="0" w:after="0" w:afterAutospacing="0" w:line="276" w:lineRule="auto"/>
        <w:jc w:val="both"/>
        <w:textAlignment w:val="baseline"/>
        <w:rPr>
          <w:szCs w:val="20"/>
        </w:rPr>
      </w:pPr>
    </w:p>
    <w:sectPr w:rsidR="28B1BB26" w:rsidRPr="00C067EE" w:rsidSect="00C743A7">
      <w:headerReference w:type="default" r:id="rId15"/>
      <w:footerReference w:type="default" r:id="rId16"/>
      <w:headerReference w:type="first" r:id="rId17"/>
      <w:footerReference w:type="first" r:id="rId18"/>
      <w:pgSz w:w="11907" w:h="16840" w:code="9"/>
      <w:pgMar w:top="1701" w:right="1418" w:bottom="1928" w:left="1418" w:header="992"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B2FB" w14:textId="77777777" w:rsidR="0098196C" w:rsidRDefault="0098196C">
      <w:r>
        <w:separator/>
      </w:r>
    </w:p>
  </w:endnote>
  <w:endnote w:type="continuationSeparator" w:id="0">
    <w:p w14:paraId="5C1FA140" w14:textId="77777777" w:rsidR="0098196C" w:rsidRDefault="0098196C">
      <w:r>
        <w:continuationSeparator/>
      </w:r>
    </w:p>
  </w:endnote>
  <w:endnote w:type="continuationNotice" w:id="1">
    <w:p w14:paraId="156A91A0" w14:textId="77777777" w:rsidR="0098196C" w:rsidRDefault="009819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5D5D" w14:textId="77777777" w:rsidR="001E0516" w:rsidRDefault="001E0516" w:rsidP="00D260A2">
    <w:pPr>
      <w:pStyle w:val="Fuzeile"/>
      <w:tabs>
        <w:tab w:val="clear" w:pos="7083"/>
        <w:tab w:val="clear" w:pos="8640"/>
        <w:tab w:val="right" w:pos="9057"/>
      </w:tabs>
      <w:rPr>
        <w:color w:val="auto"/>
        <w:lang w:val="en-US"/>
      </w:rPr>
    </w:pPr>
  </w:p>
  <w:p w14:paraId="049790D4" w14:textId="295B776C" w:rsidR="001E0516" w:rsidRPr="00C24C17" w:rsidRDefault="001E0516" w:rsidP="00D260A2">
    <w:pPr>
      <w:pStyle w:val="Fuzeile"/>
      <w:tabs>
        <w:tab w:val="clear" w:pos="7083"/>
        <w:tab w:val="clear" w:pos="8640"/>
        <w:tab w:val="right" w:pos="9057"/>
      </w:tabs>
      <w:rPr>
        <w:b w:val="0"/>
        <w:color w:val="auto"/>
        <w:lang w:val="en-US"/>
      </w:rPr>
    </w:pPr>
    <w:r w:rsidRPr="00C24C17">
      <w:rPr>
        <w:color w:val="auto"/>
        <w:lang w:val="en-US"/>
      </w:rPr>
      <w:tab/>
    </w:r>
    <w:proofErr w:type="spellStart"/>
    <w:r w:rsidRPr="00C24C17">
      <w:rPr>
        <w:b w:val="0"/>
        <w:color w:val="auto"/>
        <w:lang w:val="en-US"/>
      </w:rPr>
      <w:t>Seite</w:t>
    </w:r>
    <w:proofErr w:type="spellEnd"/>
    <w:r w:rsidRPr="00C24C17">
      <w:rPr>
        <w:b w:val="0"/>
        <w:color w:val="auto"/>
        <w:lang w:val="en-US"/>
      </w:rPr>
      <w:t xml:space="preserve"> </w:t>
    </w:r>
    <w:r w:rsidRPr="004F3A2A">
      <w:rPr>
        <w:b w:val="0"/>
        <w:color w:val="auto"/>
        <w:shd w:val="clear" w:color="auto" w:fill="E6E6E6"/>
      </w:rPr>
      <w:fldChar w:fldCharType="begin"/>
    </w:r>
    <w:r w:rsidRPr="00C24C17">
      <w:rPr>
        <w:b w:val="0"/>
        <w:color w:val="auto"/>
        <w:lang w:val="en-US"/>
      </w:rPr>
      <w:instrText xml:space="preserve"> </w:instrText>
    </w:r>
    <w:r>
      <w:rPr>
        <w:b w:val="0"/>
        <w:color w:val="auto"/>
        <w:lang w:val="en-US"/>
      </w:rPr>
      <w:instrText>PAGE</w:instrText>
    </w:r>
    <w:r w:rsidRPr="00C24C17">
      <w:rPr>
        <w:b w:val="0"/>
        <w:color w:val="auto"/>
        <w:lang w:val="en-US"/>
      </w:rPr>
      <w:instrText xml:space="preserve">  \* Arabic  \* MERGEFORMAT </w:instrText>
    </w:r>
    <w:r w:rsidRPr="004F3A2A">
      <w:rPr>
        <w:b w:val="0"/>
        <w:color w:val="auto"/>
        <w:shd w:val="clear" w:color="auto" w:fill="E6E6E6"/>
      </w:rPr>
      <w:fldChar w:fldCharType="separate"/>
    </w:r>
    <w:r w:rsidR="00DC424B">
      <w:rPr>
        <w:b w:val="0"/>
        <w:noProof/>
        <w:color w:val="auto"/>
        <w:lang w:val="en-US"/>
      </w:rPr>
      <w:t>2</w:t>
    </w:r>
    <w:r w:rsidRPr="004F3A2A">
      <w:rPr>
        <w:b w:val="0"/>
        <w:color w:val="auto"/>
        <w:shd w:val="clear" w:color="auto" w:fill="E6E6E6"/>
      </w:rPr>
      <w:fldChar w:fldCharType="end"/>
    </w:r>
    <w:r w:rsidRPr="00C24C17">
      <w:rPr>
        <w:b w:val="0"/>
        <w:color w:val="auto"/>
        <w:lang w:val="en-US"/>
      </w:rPr>
      <w:t>/</w:t>
    </w:r>
    <w:r w:rsidRPr="004F3A2A">
      <w:rPr>
        <w:b w:val="0"/>
        <w:color w:val="auto"/>
        <w:shd w:val="clear" w:color="auto" w:fill="E6E6E6"/>
      </w:rPr>
      <w:fldChar w:fldCharType="begin"/>
    </w:r>
    <w:r w:rsidRPr="00C24C17">
      <w:rPr>
        <w:b w:val="0"/>
        <w:color w:val="auto"/>
        <w:lang w:val="en-US"/>
      </w:rPr>
      <w:instrText xml:space="preserve"> </w:instrText>
    </w:r>
    <w:r>
      <w:rPr>
        <w:b w:val="0"/>
        <w:color w:val="auto"/>
        <w:lang w:val="en-US"/>
      </w:rPr>
      <w:instrText>NUMPAGES</w:instrText>
    </w:r>
    <w:r w:rsidRPr="00C24C17">
      <w:rPr>
        <w:b w:val="0"/>
        <w:color w:val="auto"/>
        <w:lang w:val="en-US"/>
      </w:rPr>
      <w:instrText xml:space="preserve">  \* Arabic  \* MERGEFORMAT </w:instrText>
    </w:r>
    <w:r w:rsidRPr="004F3A2A">
      <w:rPr>
        <w:b w:val="0"/>
        <w:color w:val="auto"/>
        <w:shd w:val="clear" w:color="auto" w:fill="E6E6E6"/>
      </w:rPr>
      <w:fldChar w:fldCharType="separate"/>
    </w:r>
    <w:r w:rsidR="00DC424B">
      <w:rPr>
        <w:b w:val="0"/>
        <w:noProof/>
        <w:color w:val="auto"/>
        <w:lang w:val="en-US"/>
      </w:rPr>
      <w:t>4</w:t>
    </w:r>
    <w:r w:rsidRPr="004F3A2A">
      <w:rPr>
        <w:b w:val="0"/>
        <w:color w:val="auto"/>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5629" w14:textId="33306158" w:rsidR="001E0516" w:rsidRDefault="001E0516" w:rsidP="00C157BC">
    <w:pPr>
      <w:pStyle w:val="Fuzeile"/>
      <w:tabs>
        <w:tab w:val="clear" w:pos="7083"/>
        <w:tab w:val="clear" w:pos="8640"/>
        <w:tab w:val="left" w:pos="3840"/>
      </w:tabs>
      <w:jc w:val="both"/>
      <w:rPr>
        <w:color w:val="auto"/>
        <w:position w:val="12"/>
      </w:rPr>
    </w:pPr>
    <w:r w:rsidRPr="00AC53C0">
      <w:rPr>
        <w:color w:val="auto"/>
        <w:position w:val="6"/>
      </w:rPr>
      <w:t xml:space="preserve">      </w:t>
    </w:r>
    <w:r w:rsidRPr="00AC53C0">
      <w:rPr>
        <w:color w:val="auto"/>
      </w:rPr>
      <w:t xml:space="preserve">              </w:t>
    </w:r>
    <w:r w:rsidRPr="00AC53C0">
      <w:rPr>
        <w:color w:val="auto"/>
        <w:position w:val="12"/>
      </w:rPr>
      <w:t xml:space="preserve">  </w:t>
    </w:r>
  </w:p>
  <w:p w14:paraId="67265E73" w14:textId="26E3030E" w:rsidR="001E0516" w:rsidRPr="00AC53C0" w:rsidRDefault="001E0516" w:rsidP="00D260A2">
    <w:pPr>
      <w:pStyle w:val="Fuzeile"/>
      <w:jc w:val="right"/>
      <w:rPr>
        <w:color w:val="auto"/>
      </w:rPr>
    </w:pPr>
    <w:r w:rsidRPr="00AC53C0">
      <w:rPr>
        <w:b w:val="0"/>
        <w:color w:val="auto"/>
      </w:rPr>
      <w:t xml:space="preserve">Seite </w:t>
    </w:r>
    <w:r w:rsidRPr="00AC53C0">
      <w:rPr>
        <w:b w:val="0"/>
        <w:color w:val="auto"/>
        <w:shd w:val="clear" w:color="auto" w:fill="E6E6E6"/>
      </w:rPr>
      <w:fldChar w:fldCharType="begin"/>
    </w:r>
    <w:r w:rsidRPr="00AC53C0">
      <w:rPr>
        <w:b w:val="0"/>
        <w:color w:val="auto"/>
      </w:rPr>
      <w:instrText xml:space="preserve"> </w:instrText>
    </w:r>
    <w:r>
      <w:rPr>
        <w:b w:val="0"/>
        <w:color w:val="auto"/>
      </w:rPr>
      <w:instrText>PAGE</w:instrText>
    </w:r>
    <w:r w:rsidRPr="00AC53C0">
      <w:rPr>
        <w:b w:val="0"/>
        <w:color w:val="auto"/>
      </w:rPr>
      <w:instrText xml:space="preserve">  \* Arabic  \* MERGEFORMAT </w:instrText>
    </w:r>
    <w:r w:rsidRPr="00AC53C0">
      <w:rPr>
        <w:b w:val="0"/>
        <w:color w:val="auto"/>
        <w:shd w:val="clear" w:color="auto" w:fill="E6E6E6"/>
      </w:rPr>
      <w:fldChar w:fldCharType="separate"/>
    </w:r>
    <w:r w:rsidR="00DC424B">
      <w:rPr>
        <w:b w:val="0"/>
        <w:noProof/>
        <w:color w:val="auto"/>
      </w:rPr>
      <w:t>1</w:t>
    </w:r>
    <w:r w:rsidRPr="00AC53C0">
      <w:rPr>
        <w:b w:val="0"/>
        <w:color w:val="auto"/>
        <w:shd w:val="clear" w:color="auto" w:fill="E6E6E6"/>
      </w:rPr>
      <w:fldChar w:fldCharType="end"/>
    </w:r>
    <w:r w:rsidRPr="00AC53C0">
      <w:rPr>
        <w:b w:val="0"/>
        <w:color w:val="auto"/>
      </w:rPr>
      <w:t>/</w:t>
    </w:r>
    <w:r w:rsidRPr="00AC53C0">
      <w:rPr>
        <w:b w:val="0"/>
        <w:color w:val="auto"/>
        <w:shd w:val="clear" w:color="auto" w:fill="E6E6E6"/>
      </w:rPr>
      <w:fldChar w:fldCharType="begin"/>
    </w:r>
    <w:r w:rsidRPr="00AC53C0">
      <w:rPr>
        <w:b w:val="0"/>
        <w:color w:val="auto"/>
      </w:rPr>
      <w:instrText xml:space="preserve"> </w:instrText>
    </w:r>
    <w:r>
      <w:rPr>
        <w:b w:val="0"/>
        <w:color w:val="auto"/>
      </w:rPr>
      <w:instrText>NUMPAGES</w:instrText>
    </w:r>
    <w:r w:rsidRPr="00AC53C0">
      <w:rPr>
        <w:b w:val="0"/>
        <w:color w:val="auto"/>
      </w:rPr>
      <w:instrText xml:space="preserve">  \* Arabic  \* MERGEFORMAT </w:instrText>
    </w:r>
    <w:r w:rsidRPr="00AC53C0">
      <w:rPr>
        <w:b w:val="0"/>
        <w:color w:val="auto"/>
        <w:shd w:val="clear" w:color="auto" w:fill="E6E6E6"/>
      </w:rPr>
      <w:fldChar w:fldCharType="separate"/>
    </w:r>
    <w:r w:rsidR="00DC424B">
      <w:rPr>
        <w:b w:val="0"/>
        <w:noProof/>
        <w:color w:val="auto"/>
      </w:rPr>
      <w:t>4</w:t>
    </w:r>
    <w:r w:rsidRPr="00AC53C0">
      <w:rPr>
        <w:b w:val="0"/>
        <w:color w:val="auto"/>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92E7" w14:textId="77777777" w:rsidR="0098196C" w:rsidRDefault="0098196C">
      <w:r>
        <w:separator/>
      </w:r>
    </w:p>
  </w:footnote>
  <w:footnote w:type="continuationSeparator" w:id="0">
    <w:p w14:paraId="4AABC264" w14:textId="77777777" w:rsidR="0098196C" w:rsidRDefault="0098196C">
      <w:r>
        <w:continuationSeparator/>
      </w:r>
    </w:p>
  </w:footnote>
  <w:footnote w:type="continuationNotice" w:id="1">
    <w:p w14:paraId="412F08A2" w14:textId="77777777" w:rsidR="0098196C" w:rsidRDefault="009819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7541" w14:textId="5D0778A7" w:rsidR="001E0516" w:rsidRDefault="001E0516">
    <w:pPr>
      <w:pStyle w:val="Kopfzeile"/>
    </w:pPr>
  </w:p>
  <w:p w14:paraId="69752A95" w14:textId="02CDFB67" w:rsidR="001E0516" w:rsidRDefault="001E05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3277" w14:textId="3E729BAA" w:rsidR="001E0516" w:rsidRPr="00097261" w:rsidRDefault="00732AF6" w:rsidP="00D720B0">
    <w:pPr>
      <w:pStyle w:val="Kopfzeile"/>
      <w:tabs>
        <w:tab w:val="clear" w:pos="8640"/>
      </w:tabs>
      <w:spacing w:line="420" w:lineRule="atLeast"/>
      <w:jc w:val="center"/>
      <w:rPr>
        <w:b/>
        <w:bCs/>
        <w:sz w:val="36"/>
        <w:szCs w:val="36"/>
      </w:rPr>
    </w:pPr>
    <w:r>
      <w:rPr>
        <w:noProof/>
        <w:lang w:eastAsia="de-DE"/>
      </w:rPr>
      <w:drawing>
        <wp:inline distT="0" distB="0" distL="0" distR="0" wp14:anchorId="4DCAABD0" wp14:editId="01355A04">
          <wp:extent cx="922566" cy="985520"/>
          <wp:effectExtent l="0" t="0" r="0" b="0"/>
          <wp:docPr id="2099728880" name="Grafik 1" descr="Ein Bild, das Text, Schrift, Poster,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28880" name="Grafik 1" descr="Ein Bild, das Text, Schrift, Poster, Grafiken enthält.&#10;&#10;Automatisch generierte Beschreibung"/>
                  <pic:cNvPicPr/>
                </pic:nvPicPr>
                <pic:blipFill rotWithShape="1">
                  <a:blip r:embed="rId1"/>
                  <a:srcRect b="45383"/>
                  <a:stretch/>
                </pic:blipFill>
                <pic:spPr bwMode="auto">
                  <a:xfrm>
                    <a:off x="0" y="0"/>
                    <a:ext cx="986391" cy="1053700"/>
                  </a:xfrm>
                  <a:prstGeom prst="rect">
                    <a:avLst/>
                  </a:prstGeom>
                  <a:ln>
                    <a:noFill/>
                  </a:ln>
                  <a:extLst>
                    <a:ext uri="{53640926-AAD7-44D8-BBD7-CCE9431645EC}">
                      <a14:shadowObscured xmlns:a14="http://schemas.microsoft.com/office/drawing/2010/main"/>
                    </a:ext>
                  </a:extLst>
                </pic:spPr>
              </pic:pic>
            </a:graphicData>
          </a:graphic>
        </wp:inline>
      </w:drawing>
    </w:r>
    <w:r w:rsidR="007D7CA1">
      <w:rPr>
        <w:noProof/>
        <w:lang w:eastAsia="de-DE"/>
      </w:rPr>
      <mc:AlternateContent>
        <mc:Choice Requires="wpg">
          <w:drawing>
            <wp:anchor distT="0" distB="0" distL="114300" distR="114300" simplePos="0" relativeHeight="251658240" behindDoc="0" locked="0" layoutInCell="1" allowOverlap="1" wp14:anchorId="07325EA4" wp14:editId="4DDD6FE6">
              <wp:simplePos x="0" y="0"/>
              <wp:positionH relativeFrom="page">
                <wp:posOffset>180340</wp:posOffset>
              </wp:positionH>
              <wp:positionV relativeFrom="page">
                <wp:posOffset>3780790</wp:posOffset>
              </wp:positionV>
              <wp:extent cx="179705" cy="3780155"/>
              <wp:effectExtent l="0" t="0" r="10795" b="4445"/>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3"/>
                      <wps:cNvCnPr>
                        <a:cxnSpLocks/>
                      </wps:cNvCnPr>
                      <wps:spPr bwMode="auto">
                        <a:xfrm>
                          <a:off x="0" y="5954"/>
                          <a:ext cx="283" cy="0"/>
                        </a:xfrm>
                        <a:prstGeom prst="line">
                          <a:avLst/>
                        </a:prstGeom>
                        <a:noFill/>
                        <a:ln w="6350">
                          <a:solidFill>
                            <a:srgbClr val="E1000F"/>
                          </a:solidFill>
                          <a:round/>
                          <a:headEnd/>
                          <a:tailEnd/>
                        </a:ln>
                      </wps:spPr>
                      <wps:bodyPr/>
                    </wps:wsp>
                    <wps:wsp>
                      <wps:cNvPr id="6" name="Line 4"/>
                      <wps:cNvCnPr>
                        <a:cxnSpLocks/>
                      </wps:cNvCnPr>
                      <wps:spPr bwMode="auto">
                        <a:xfrm>
                          <a:off x="0" y="8420"/>
                          <a:ext cx="283" cy="0"/>
                        </a:xfrm>
                        <a:prstGeom prst="line">
                          <a:avLst/>
                        </a:prstGeom>
                        <a:noFill/>
                        <a:ln w="6350">
                          <a:solidFill>
                            <a:srgbClr val="E1000F"/>
                          </a:solidFill>
                          <a:round/>
                          <a:headEnd/>
                          <a:tailEnd/>
                        </a:ln>
                      </wps:spPr>
                      <wps:bodyPr/>
                    </wps:wsp>
                    <wps:wsp>
                      <wps:cNvPr id="13" name="Line 5"/>
                      <wps:cNvCnPr>
                        <a:cxnSpLocks/>
                      </wps:cNvCnPr>
                      <wps:spPr bwMode="auto">
                        <a:xfrm>
                          <a:off x="0" y="11907"/>
                          <a:ext cx="283" cy="0"/>
                        </a:xfrm>
                        <a:prstGeom prst="line">
                          <a:avLst/>
                        </a:prstGeom>
                        <a:noFill/>
                        <a:ln w="6350">
                          <a:solidFill>
                            <a:srgbClr val="E1000F"/>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9A84055"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">
              <v:line id="Line 3"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" strokecolor="#e1000f" strokeweight=".5pt">
                <o:lock v:ext="edit" shapetype="f"/>
              </v:line>
              <v:line id="Line 4"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" strokecolor="#e1000f" strokeweight=".5pt">
                <o:lock v:ext="edit" shapetype="f"/>
              </v:line>
              <v:line id="Line 5"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r/wwAAANsAAAAPAAAAZHJzL2Rvd25yZXYueG1sRI9BS8RA&#10;DIXvC/sfhix4252ugi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aIY6/8MAAADbAAAADwAA&#10;AAAAAAAAAAAAAAAHAgAAZHJzL2Rvd25yZXYueG1sUEsFBgAAAAADAAMAtwAAAPcCAAAAAA==&#10;" strokecolor="#e1000f" strokeweight=".5pt">
                <o:lock v:ext="edit" shapetype="f"/>
              </v:line>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4AE"/>
    <w:multiLevelType w:val="hybridMultilevel"/>
    <w:tmpl w:val="580E8EDC"/>
    <w:lvl w:ilvl="0" w:tplc="FE7EC89E">
      <w:start w:val="1"/>
      <w:numFmt w:val="bullet"/>
      <w:lvlText w:val=""/>
      <w:lvlJc w:val="left"/>
      <w:pPr>
        <w:ind w:left="720" w:hanging="360"/>
      </w:pPr>
      <w:rPr>
        <w:rFonts w:ascii="Symbol" w:hAnsi="Symbol"/>
      </w:rPr>
    </w:lvl>
    <w:lvl w:ilvl="1" w:tplc="F4086262">
      <w:start w:val="1"/>
      <w:numFmt w:val="bullet"/>
      <w:lvlText w:val=""/>
      <w:lvlJc w:val="left"/>
      <w:pPr>
        <w:ind w:left="720" w:hanging="360"/>
      </w:pPr>
      <w:rPr>
        <w:rFonts w:ascii="Symbol" w:hAnsi="Symbol"/>
      </w:rPr>
    </w:lvl>
    <w:lvl w:ilvl="2" w:tplc="C2D27912">
      <w:start w:val="1"/>
      <w:numFmt w:val="bullet"/>
      <w:lvlText w:val=""/>
      <w:lvlJc w:val="left"/>
      <w:pPr>
        <w:ind w:left="720" w:hanging="360"/>
      </w:pPr>
      <w:rPr>
        <w:rFonts w:ascii="Symbol" w:hAnsi="Symbol"/>
      </w:rPr>
    </w:lvl>
    <w:lvl w:ilvl="3" w:tplc="3F3A2562">
      <w:start w:val="1"/>
      <w:numFmt w:val="bullet"/>
      <w:lvlText w:val=""/>
      <w:lvlJc w:val="left"/>
      <w:pPr>
        <w:ind w:left="720" w:hanging="360"/>
      </w:pPr>
      <w:rPr>
        <w:rFonts w:ascii="Symbol" w:hAnsi="Symbol"/>
      </w:rPr>
    </w:lvl>
    <w:lvl w:ilvl="4" w:tplc="75A82136">
      <w:start w:val="1"/>
      <w:numFmt w:val="bullet"/>
      <w:lvlText w:val=""/>
      <w:lvlJc w:val="left"/>
      <w:pPr>
        <w:ind w:left="720" w:hanging="360"/>
      </w:pPr>
      <w:rPr>
        <w:rFonts w:ascii="Symbol" w:hAnsi="Symbol"/>
      </w:rPr>
    </w:lvl>
    <w:lvl w:ilvl="5" w:tplc="8B92DED4">
      <w:start w:val="1"/>
      <w:numFmt w:val="bullet"/>
      <w:lvlText w:val=""/>
      <w:lvlJc w:val="left"/>
      <w:pPr>
        <w:ind w:left="720" w:hanging="360"/>
      </w:pPr>
      <w:rPr>
        <w:rFonts w:ascii="Symbol" w:hAnsi="Symbol"/>
      </w:rPr>
    </w:lvl>
    <w:lvl w:ilvl="6" w:tplc="004A5B4A">
      <w:start w:val="1"/>
      <w:numFmt w:val="bullet"/>
      <w:lvlText w:val=""/>
      <w:lvlJc w:val="left"/>
      <w:pPr>
        <w:ind w:left="720" w:hanging="360"/>
      </w:pPr>
      <w:rPr>
        <w:rFonts w:ascii="Symbol" w:hAnsi="Symbol"/>
      </w:rPr>
    </w:lvl>
    <w:lvl w:ilvl="7" w:tplc="92F08A14">
      <w:start w:val="1"/>
      <w:numFmt w:val="bullet"/>
      <w:lvlText w:val=""/>
      <w:lvlJc w:val="left"/>
      <w:pPr>
        <w:ind w:left="720" w:hanging="360"/>
      </w:pPr>
      <w:rPr>
        <w:rFonts w:ascii="Symbol" w:hAnsi="Symbol"/>
      </w:rPr>
    </w:lvl>
    <w:lvl w:ilvl="8" w:tplc="934065B4">
      <w:start w:val="1"/>
      <w:numFmt w:val="bullet"/>
      <w:lvlText w:val=""/>
      <w:lvlJc w:val="left"/>
      <w:pPr>
        <w:ind w:left="720" w:hanging="360"/>
      </w:pPr>
      <w:rPr>
        <w:rFonts w:ascii="Symbol" w:hAnsi="Symbol"/>
      </w:r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82C5E"/>
    <w:multiLevelType w:val="multilevel"/>
    <w:tmpl w:val="B290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E4A26"/>
    <w:multiLevelType w:val="multilevel"/>
    <w:tmpl w:val="95D0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D1626"/>
    <w:multiLevelType w:val="multilevel"/>
    <w:tmpl w:val="C826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94B3B"/>
    <w:multiLevelType w:val="hybridMultilevel"/>
    <w:tmpl w:val="8FD8B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C90917"/>
    <w:multiLevelType w:val="hybridMultilevel"/>
    <w:tmpl w:val="ABE4C8E0"/>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7" w15:restartNumberingAfterBreak="0">
    <w:nsid w:val="42E51829"/>
    <w:multiLevelType w:val="hybridMultilevel"/>
    <w:tmpl w:val="FF786126"/>
    <w:lvl w:ilvl="0" w:tplc="5A1E8B3A">
      <w:start w:val="1"/>
      <w:numFmt w:val="bullet"/>
      <w:lvlText w:val=""/>
      <w:lvlJc w:val="left"/>
      <w:pPr>
        <w:ind w:left="720" w:hanging="360"/>
      </w:pPr>
      <w:rPr>
        <w:rFonts w:ascii="Symbol" w:hAnsi="Symbol"/>
      </w:rPr>
    </w:lvl>
    <w:lvl w:ilvl="1" w:tplc="DC9866A4">
      <w:start w:val="1"/>
      <w:numFmt w:val="bullet"/>
      <w:lvlText w:val=""/>
      <w:lvlJc w:val="left"/>
      <w:pPr>
        <w:ind w:left="720" w:hanging="360"/>
      </w:pPr>
      <w:rPr>
        <w:rFonts w:ascii="Symbol" w:hAnsi="Symbol"/>
      </w:rPr>
    </w:lvl>
    <w:lvl w:ilvl="2" w:tplc="F6E0797E">
      <w:start w:val="1"/>
      <w:numFmt w:val="bullet"/>
      <w:lvlText w:val=""/>
      <w:lvlJc w:val="left"/>
      <w:pPr>
        <w:ind w:left="720" w:hanging="360"/>
      </w:pPr>
      <w:rPr>
        <w:rFonts w:ascii="Symbol" w:hAnsi="Symbol"/>
      </w:rPr>
    </w:lvl>
    <w:lvl w:ilvl="3" w:tplc="4C0E0EC0">
      <w:start w:val="1"/>
      <w:numFmt w:val="bullet"/>
      <w:lvlText w:val=""/>
      <w:lvlJc w:val="left"/>
      <w:pPr>
        <w:ind w:left="720" w:hanging="360"/>
      </w:pPr>
      <w:rPr>
        <w:rFonts w:ascii="Symbol" w:hAnsi="Symbol"/>
      </w:rPr>
    </w:lvl>
    <w:lvl w:ilvl="4" w:tplc="2054A0E4">
      <w:start w:val="1"/>
      <w:numFmt w:val="bullet"/>
      <w:lvlText w:val=""/>
      <w:lvlJc w:val="left"/>
      <w:pPr>
        <w:ind w:left="720" w:hanging="360"/>
      </w:pPr>
      <w:rPr>
        <w:rFonts w:ascii="Symbol" w:hAnsi="Symbol"/>
      </w:rPr>
    </w:lvl>
    <w:lvl w:ilvl="5" w:tplc="EDAC8184">
      <w:start w:val="1"/>
      <w:numFmt w:val="bullet"/>
      <w:lvlText w:val=""/>
      <w:lvlJc w:val="left"/>
      <w:pPr>
        <w:ind w:left="720" w:hanging="360"/>
      </w:pPr>
      <w:rPr>
        <w:rFonts w:ascii="Symbol" w:hAnsi="Symbol"/>
      </w:rPr>
    </w:lvl>
    <w:lvl w:ilvl="6" w:tplc="2C12214C">
      <w:start w:val="1"/>
      <w:numFmt w:val="bullet"/>
      <w:lvlText w:val=""/>
      <w:lvlJc w:val="left"/>
      <w:pPr>
        <w:ind w:left="720" w:hanging="360"/>
      </w:pPr>
      <w:rPr>
        <w:rFonts w:ascii="Symbol" w:hAnsi="Symbol"/>
      </w:rPr>
    </w:lvl>
    <w:lvl w:ilvl="7" w:tplc="A448D200">
      <w:start w:val="1"/>
      <w:numFmt w:val="bullet"/>
      <w:lvlText w:val=""/>
      <w:lvlJc w:val="left"/>
      <w:pPr>
        <w:ind w:left="720" w:hanging="360"/>
      </w:pPr>
      <w:rPr>
        <w:rFonts w:ascii="Symbol" w:hAnsi="Symbol"/>
      </w:rPr>
    </w:lvl>
    <w:lvl w:ilvl="8" w:tplc="ED08F4CC">
      <w:start w:val="1"/>
      <w:numFmt w:val="bullet"/>
      <w:lvlText w:val=""/>
      <w:lvlJc w:val="left"/>
      <w:pPr>
        <w:ind w:left="720" w:hanging="360"/>
      </w:pPr>
      <w:rPr>
        <w:rFonts w:ascii="Symbol" w:hAnsi="Symbol"/>
      </w:rPr>
    </w:lvl>
  </w:abstractNum>
  <w:abstractNum w:abstractNumId="8" w15:restartNumberingAfterBreak="0">
    <w:nsid w:val="53F75F02"/>
    <w:multiLevelType w:val="hybridMultilevel"/>
    <w:tmpl w:val="1D56D3D8"/>
    <w:lvl w:ilvl="0" w:tplc="9FA05950">
      <w:start w:val="1"/>
      <w:numFmt w:val="bullet"/>
      <w:lvlText w:val=""/>
      <w:lvlJc w:val="left"/>
      <w:pPr>
        <w:ind w:left="720" w:hanging="360"/>
      </w:pPr>
      <w:rPr>
        <w:rFonts w:ascii="Symbol" w:hAnsi="Symbol"/>
      </w:rPr>
    </w:lvl>
    <w:lvl w:ilvl="1" w:tplc="AE16F5C4">
      <w:start w:val="1"/>
      <w:numFmt w:val="bullet"/>
      <w:lvlText w:val=""/>
      <w:lvlJc w:val="left"/>
      <w:pPr>
        <w:ind w:left="720" w:hanging="360"/>
      </w:pPr>
      <w:rPr>
        <w:rFonts w:ascii="Symbol" w:hAnsi="Symbol"/>
      </w:rPr>
    </w:lvl>
    <w:lvl w:ilvl="2" w:tplc="E2929232">
      <w:start w:val="1"/>
      <w:numFmt w:val="bullet"/>
      <w:lvlText w:val=""/>
      <w:lvlJc w:val="left"/>
      <w:pPr>
        <w:ind w:left="720" w:hanging="360"/>
      </w:pPr>
      <w:rPr>
        <w:rFonts w:ascii="Symbol" w:hAnsi="Symbol"/>
      </w:rPr>
    </w:lvl>
    <w:lvl w:ilvl="3" w:tplc="F8D6C02C">
      <w:start w:val="1"/>
      <w:numFmt w:val="bullet"/>
      <w:lvlText w:val=""/>
      <w:lvlJc w:val="left"/>
      <w:pPr>
        <w:ind w:left="720" w:hanging="360"/>
      </w:pPr>
      <w:rPr>
        <w:rFonts w:ascii="Symbol" w:hAnsi="Symbol"/>
      </w:rPr>
    </w:lvl>
    <w:lvl w:ilvl="4" w:tplc="E6FE31AC">
      <w:start w:val="1"/>
      <w:numFmt w:val="bullet"/>
      <w:lvlText w:val=""/>
      <w:lvlJc w:val="left"/>
      <w:pPr>
        <w:ind w:left="720" w:hanging="360"/>
      </w:pPr>
      <w:rPr>
        <w:rFonts w:ascii="Symbol" w:hAnsi="Symbol"/>
      </w:rPr>
    </w:lvl>
    <w:lvl w:ilvl="5" w:tplc="FE50D676">
      <w:start w:val="1"/>
      <w:numFmt w:val="bullet"/>
      <w:lvlText w:val=""/>
      <w:lvlJc w:val="left"/>
      <w:pPr>
        <w:ind w:left="720" w:hanging="360"/>
      </w:pPr>
      <w:rPr>
        <w:rFonts w:ascii="Symbol" w:hAnsi="Symbol"/>
      </w:rPr>
    </w:lvl>
    <w:lvl w:ilvl="6" w:tplc="0486F512">
      <w:start w:val="1"/>
      <w:numFmt w:val="bullet"/>
      <w:lvlText w:val=""/>
      <w:lvlJc w:val="left"/>
      <w:pPr>
        <w:ind w:left="720" w:hanging="360"/>
      </w:pPr>
      <w:rPr>
        <w:rFonts w:ascii="Symbol" w:hAnsi="Symbol"/>
      </w:rPr>
    </w:lvl>
    <w:lvl w:ilvl="7" w:tplc="7A80FC9C">
      <w:start w:val="1"/>
      <w:numFmt w:val="bullet"/>
      <w:lvlText w:val=""/>
      <w:lvlJc w:val="left"/>
      <w:pPr>
        <w:ind w:left="720" w:hanging="360"/>
      </w:pPr>
      <w:rPr>
        <w:rFonts w:ascii="Symbol" w:hAnsi="Symbol"/>
      </w:rPr>
    </w:lvl>
    <w:lvl w:ilvl="8" w:tplc="B088FCDE">
      <w:start w:val="1"/>
      <w:numFmt w:val="bullet"/>
      <w:lvlText w:val=""/>
      <w:lvlJc w:val="left"/>
      <w:pPr>
        <w:ind w:left="720" w:hanging="360"/>
      </w:pPr>
      <w:rPr>
        <w:rFonts w:ascii="Symbol" w:hAnsi="Symbol"/>
      </w:rPr>
    </w:lvl>
  </w:abstractNum>
  <w:abstractNum w:abstractNumId="9" w15:restartNumberingAfterBreak="0">
    <w:nsid w:val="5B382E13"/>
    <w:multiLevelType w:val="multilevel"/>
    <w:tmpl w:val="80A2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15A8E"/>
    <w:multiLevelType w:val="multilevel"/>
    <w:tmpl w:val="BABC6172"/>
    <w:styleLink w:val="AktuelleList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95119B"/>
    <w:multiLevelType w:val="hybridMultilevel"/>
    <w:tmpl w:val="1572F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A368BA"/>
    <w:multiLevelType w:val="hybridMultilevel"/>
    <w:tmpl w:val="F202C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CB2051"/>
    <w:multiLevelType w:val="multilevel"/>
    <w:tmpl w:val="EB248BFE"/>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FB58DA"/>
    <w:multiLevelType w:val="hybridMultilevel"/>
    <w:tmpl w:val="EC8C4D28"/>
    <w:lvl w:ilvl="0" w:tplc="7A324662">
      <w:start w:val="1"/>
      <w:numFmt w:val="bullet"/>
      <w:lvlText w:val=""/>
      <w:lvlJc w:val="left"/>
      <w:pPr>
        <w:ind w:left="720" w:hanging="360"/>
      </w:pPr>
      <w:rPr>
        <w:rFonts w:ascii="Symbol" w:hAnsi="Symbol"/>
      </w:rPr>
    </w:lvl>
    <w:lvl w:ilvl="1" w:tplc="73A4F28C">
      <w:start w:val="1"/>
      <w:numFmt w:val="bullet"/>
      <w:lvlText w:val=""/>
      <w:lvlJc w:val="left"/>
      <w:pPr>
        <w:ind w:left="720" w:hanging="360"/>
      </w:pPr>
      <w:rPr>
        <w:rFonts w:ascii="Symbol" w:hAnsi="Symbol"/>
      </w:rPr>
    </w:lvl>
    <w:lvl w:ilvl="2" w:tplc="7E1A3EB2">
      <w:start w:val="1"/>
      <w:numFmt w:val="bullet"/>
      <w:lvlText w:val=""/>
      <w:lvlJc w:val="left"/>
      <w:pPr>
        <w:ind w:left="720" w:hanging="360"/>
      </w:pPr>
      <w:rPr>
        <w:rFonts w:ascii="Symbol" w:hAnsi="Symbol"/>
      </w:rPr>
    </w:lvl>
    <w:lvl w:ilvl="3" w:tplc="BFFE24C4">
      <w:start w:val="1"/>
      <w:numFmt w:val="bullet"/>
      <w:lvlText w:val=""/>
      <w:lvlJc w:val="left"/>
      <w:pPr>
        <w:ind w:left="720" w:hanging="360"/>
      </w:pPr>
      <w:rPr>
        <w:rFonts w:ascii="Symbol" w:hAnsi="Symbol"/>
      </w:rPr>
    </w:lvl>
    <w:lvl w:ilvl="4" w:tplc="E0DE6074">
      <w:start w:val="1"/>
      <w:numFmt w:val="bullet"/>
      <w:lvlText w:val=""/>
      <w:lvlJc w:val="left"/>
      <w:pPr>
        <w:ind w:left="720" w:hanging="360"/>
      </w:pPr>
      <w:rPr>
        <w:rFonts w:ascii="Symbol" w:hAnsi="Symbol"/>
      </w:rPr>
    </w:lvl>
    <w:lvl w:ilvl="5" w:tplc="AE0C95F6">
      <w:start w:val="1"/>
      <w:numFmt w:val="bullet"/>
      <w:lvlText w:val=""/>
      <w:lvlJc w:val="left"/>
      <w:pPr>
        <w:ind w:left="720" w:hanging="360"/>
      </w:pPr>
      <w:rPr>
        <w:rFonts w:ascii="Symbol" w:hAnsi="Symbol"/>
      </w:rPr>
    </w:lvl>
    <w:lvl w:ilvl="6" w:tplc="ADA8797A">
      <w:start w:val="1"/>
      <w:numFmt w:val="bullet"/>
      <w:lvlText w:val=""/>
      <w:lvlJc w:val="left"/>
      <w:pPr>
        <w:ind w:left="720" w:hanging="360"/>
      </w:pPr>
      <w:rPr>
        <w:rFonts w:ascii="Symbol" w:hAnsi="Symbol"/>
      </w:rPr>
    </w:lvl>
    <w:lvl w:ilvl="7" w:tplc="DA7C55B0">
      <w:start w:val="1"/>
      <w:numFmt w:val="bullet"/>
      <w:lvlText w:val=""/>
      <w:lvlJc w:val="left"/>
      <w:pPr>
        <w:ind w:left="720" w:hanging="360"/>
      </w:pPr>
      <w:rPr>
        <w:rFonts w:ascii="Symbol" w:hAnsi="Symbol"/>
      </w:rPr>
    </w:lvl>
    <w:lvl w:ilvl="8" w:tplc="B3B4B682">
      <w:start w:val="1"/>
      <w:numFmt w:val="bullet"/>
      <w:lvlText w:val=""/>
      <w:lvlJc w:val="left"/>
      <w:pPr>
        <w:ind w:left="720" w:hanging="360"/>
      </w:pPr>
      <w:rPr>
        <w:rFonts w:ascii="Symbol" w:hAnsi="Symbol"/>
      </w:rPr>
    </w:lvl>
  </w:abstractNum>
  <w:abstractNum w:abstractNumId="15" w15:restartNumberingAfterBreak="0">
    <w:nsid w:val="7BF662A6"/>
    <w:multiLevelType w:val="hybridMultilevel"/>
    <w:tmpl w:val="6B983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5167453">
    <w:abstractNumId w:val="1"/>
  </w:num>
  <w:num w:numId="2" w16cid:durableId="32391402">
    <w:abstractNumId w:val="13"/>
  </w:num>
  <w:num w:numId="3" w16cid:durableId="1070687760">
    <w:abstractNumId w:val="10"/>
  </w:num>
  <w:num w:numId="4" w16cid:durableId="1648363425">
    <w:abstractNumId w:val="11"/>
  </w:num>
  <w:num w:numId="5" w16cid:durableId="1747343321">
    <w:abstractNumId w:val="12"/>
  </w:num>
  <w:num w:numId="6" w16cid:durableId="157115164">
    <w:abstractNumId w:val="15"/>
  </w:num>
  <w:num w:numId="7" w16cid:durableId="1858737485">
    <w:abstractNumId w:val="7"/>
  </w:num>
  <w:num w:numId="8" w16cid:durableId="804859063">
    <w:abstractNumId w:val="8"/>
  </w:num>
  <w:num w:numId="9" w16cid:durableId="458693728">
    <w:abstractNumId w:val="0"/>
  </w:num>
  <w:num w:numId="10" w16cid:durableId="479422778">
    <w:abstractNumId w:val="14"/>
  </w:num>
  <w:num w:numId="11" w16cid:durableId="403334736">
    <w:abstractNumId w:val="6"/>
  </w:num>
  <w:num w:numId="12" w16cid:durableId="410391642">
    <w:abstractNumId w:val="3"/>
  </w:num>
  <w:num w:numId="13" w16cid:durableId="961226344">
    <w:abstractNumId w:val="5"/>
  </w:num>
  <w:num w:numId="14" w16cid:durableId="1784183440">
    <w:abstractNumId w:val="4"/>
  </w:num>
  <w:num w:numId="15" w16cid:durableId="977759096">
    <w:abstractNumId w:val="2"/>
  </w:num>
  <w:num w:numId="16" w16cid:durableId="8488376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A2"/>
    <w:rsid w:val="00001524"/>
    <w:rsid w:val="00003177"/>
    <w:rsid w:val="00003476"/>
    <w:rsid w:val="00004C0C"/>
    <w:rsid w:val="00011228"/>
    <w:rsid w:val="00011BC6"/>
    <w:rsid w:val="00011D33"/>
    <w:rsid w:val="00011F8E"/>
    <w:rsid w:val="00021632"/>
    <w:rsid w:val="00022A97"/>
    <w:rsid w:val="00022D8D"/>
    <w:rsid w:val="000233DE"/>
    <w:rsid w:val="0002485C"/>
    <w:rsid w:val="00025695"/>
    <w:rsid w:val="00027033"/>
    <w:rsid w:val="0003234E"/>
    <w:rsid w:val="000344A1"/>
    <w:rsid w:val="000353D0"/>
    <w:rsid w:val="00035EBA"/>
    <w:rsid w:val="00040268"/>
    <w:rsid w:val="00040777"/>
    <w:rsid w:val="00040D3D"/>
    <w:rsid w:val="00041C1F"/>
    <w:rsid w:val="00043DE0"/>
    <w:rsid w:val="000463B0"/>
    <w:rsid w:val="00047768"/>
    <w:rsid w:val="00050754"/>
    <w:rsid w:val="000538BA"/>
    <w:rsid w:val="00053BA1"/>
    <w:rsid w:val="00053C26"/>
    <w:rsid w:val="00053E94"/>
    <w:rsid w:val="00054042"/>
    <w:rsid w:val="000540B6"/>
    <w:rsid w:val="00054278"/>
    <w:rsid w:val="000544B4"/>
    <w:rsid w:val="00055D93"/>
    <w:rsid w:val="000574EE"/>
    <w:rsid w:val="00057AF1"/>
    <w:rsid w:val="00057E55"/>
    <w:rsid w:val="00060C87"/>
    <w:rsid w:val="00061031"/>
    <w:rsid w:val="00062D70"/>
    <w:rsid w:val="0006593F"/>
    <w:rsid w:val="000669AF"/>
    <w:rsid w:val="00067C89"/>
    <w:rsid w:val="00070438"/>
    <w:rsid w:val="000704A4"/>
    <w:rsid w:val="00075024"/>
    <w:rsid w:val="0007579A"/>
    <w:rsid w:val="00076765"/>
    <w:rsid w:val="000771D6"/>
    <w:rsid w:val="0008141B"/>
    <w:rsid w:val="000848BB"/>
    <w:rsid w:val="00085634"/>
    <w:rsid w:val="000868F6"/>
    <w:rsid w:val="000875D9"/>
    <w:rsid w:val="0009396B"/>
    <w:rsid w:val="0009471A"/>
    <w:rsid w:val="000949CE"/>
    <w:rsid w:val="00095365"/>
    <w:rsid w:val="000A0363"/>
    <w:rsid w:val="000A06F5"/>
    <w:rsid w:val="000A24FF"/>
    <w:rsid w:val="000A37AF"/>
    <w:rsid w:val="000A41B0"/>
    <w:rsid w:val="000A4FDD"/>
    <w:rsid w:val="000A54B4"/>
    <w:rsid w:val="000A5F6B"/>
    <w:rsid w:val="000A6BDA"/>
    <w:rsid w:val="000A7345"/>
    <w:rsid w:val="000B051C"/>
    <w:rsid w:val="000B16F9"/>
    <w:rsid w:val="000B1C40"/>
    <w:rsid w:val="000B4934"/>
    <w:rsid w:val="000B552F"/>
    <w:rsid w:val="000B6038"/>
    <w:rsid w:val="000B73EC"/>
    <w:rsid w:val="000C0DD4"/>
    <w:rsid w:val="000C16D3"/>
    <w:rsid w:val="000C18C9"/>
    <w:rsid w:val="000C2E27"/>
    <w:rsid w:val="000C408B"/>
    <w:rsid w:val="000D075D"/>
    <w:rsid w:val="000D2240"/>
    <w:rsid w:val="000D47BE"/>
    <w:rsid w:val="000D4E98"/>
    <w:rsid w:val="000D54DF"/>
    <w:rsid w:val="000D6003"/>
    <w:rsid w:val="000D6C87"/>
    <w:rsid w:val="000D781E"/>
    <w:rsid w:val="000E0FE3"/>
    <w:rsid w:val="000E18AA"/>
    <w:rsid w:val="000E298E"/>
    <w:rsid w:val="000E341A"/>
    <w:rsid w:val="000E506F"/>
    <w:rsid w:val="000E5B9F"/>
    <w:rsid w:val="000E665C"/>
    <w:rsid w:val="000E757F"/>
    <w:rsid w:val="000E7EC4"/>
    <w:rsid w:val="000F001B"/>
    <w:rsid w:val="000F0D0C"/>
    <w:rsid w:val="000F32AA"/>
    <w:rsid w:val="000F63E3"/>
    <w:rsid w:val="000F7BF7"/>
    <w:rsid w:val="001019B1"/>
    <w:rsid w:val="00103C08"/>
    <w:rsid w:val="00104229"/>
    <w:rsid w:val="00106FCE"/>
    <w:rsid w:val="00110B05"/>
    <w:rsid w:val="00111878"/>
    <w:rsid w:val="00111AF6"/>
    <w:rsid w:val="00111C0C"/>
    <w:rsid w:val="00112044"/>
    <w:rsid w:val="00112233"/>
    <w:rsid w:val="0011248F"/>
    <w:rsid w:val="001134F1"/>
    <w:rsid w:val="00114339"/>
    <w:rsid w:val="0012120B"/>
    <w:rsid w:val="00122413"/>
    <w:rsid w:val="00123965"/>
    <w:rsid w:val="00124243"/>
    <w:rsid w:val="00124B40"/>
    <w:rsid w:val="00125662"/>
    <w:rsid w:val="00125E95"/>
    <w:rsid w:val="001275F4"/>
    <w:rsid w:val="00127C9E"/>
    <w:rsid w:val="001300A9"/>
    <w:rsid w:val="001301B5"/>
    <w:rsid w:val="001308F0"/>
    <w:rsid w:val="00131D29"/>
    <w:rsid w:val="0013305B"/>
    <w:rsid w:val="00134DAF"/>
    <w:rsid w:val="00136966"/>
    <w:rsid w:val="00140225"/>
    <w:rsid w:val="0014039A"/>
    <w:rsid w:val="00141BEA"/>
    <w:rsid w:val="00142414"/>
    <w:rsid w:val="0014288C"/>
    <w:rsid w:val="001433DC"/>
    <w:rsid w:val="0014390F"/>
    <w:rsid w:val="00145128"/>
    <w:rsid w:val="00146410"/>
    <w:rsid w:val="0014716E"/>
    <w:rsid w:val="001509E6"/>
    <w:rsid w:val="00152B3C"/>
    <w:rsid w:val="0015339B"/>
    <w:rsid w:val="00153939"/>
    <w:rsid w:val="00156422"/>
    <w:rsid w:val="00157E30"/>
    <w:rsid w:val="00162D60"/>
    <w:rsid w:val="0016416F"/>
    <w:rsid w:val="001641C6"/>
    <w:rsid w:val="001656FC"/>
    <w:rsid w:val="00165882"/>
    <w:rsid w:val="00165D10"/>
    <w:rsid w:val="0016698C"/>
    <w:rsid w:val="0017061C"/>
    <w:rsid w:val="0017086D"/>
    <w:rsid w:val="00171F50"/>
    <w:rsid w:val="001727AA"/>
    <w:rsid w:val="00173A34"/>
    <w:rsid w:val="001752E5"/>
    <w:rsid w:val="0017564F"/>
    <w:rsid w:val="00180CF2"/>
    <w:rsid w:val="00180D02"/>
    <w:rsid w:val="001817A0"/>
    <w:rsid w:val="0018198B"/>
    <w:rsid w:val="00182083"/>
    <w:rsid w:val="001821A6"/>
    <w:rsid w:val="00182712"/>
    <w:rsid w:val="00183965"/>
    <w:rsid w:val="00183F5A"/>
    <w:rsid w:val="001849DD"/>
    <w:rsid w:val="00184F0B"/>
    <w:rsid w:val="00187196"/>
    <w:rsid w:val="00190E6E"/>
    <w:rsid w:val="00191990"/>
    <w:rsid w:val="00191BF0"/>
    <w:rsid w:val="00194A43"/>
    <w:rsid w:val="00194D73"/>
    <w:rsid w:val="001953C1"/>
    <w:rsid w:val="00196404"/>
    <w:rsid w:val="001969C3"/>
    <w:rsid w:val="001969CC"/>
    <w:rsid w:val="00196D0F"/>
    <w:rsid w:val="0019722F"/>
    <w:rsid w:val="001973D4"/>
    <w:rsid w:val="001A26F2"/>
    <w:rsid w:val="001A2B51"/>
    <w:rsid w:val="001A3058"/>
    <w:rsid w:val="001A3ECF"/>
    <w:rsid w:val="001A5D6D"/>
    <w:rsid w:val="001A631D"/>
    <w:rsid w:val="001A7209"/>
    <w:rsid w:val="001B0605"/>
    <w:rsid w:val="001B0834"/>
    <w:rsid w:val="001B0CEE"/>
    <w:rsid w:val="001B15B2"/>
    <w:rsid w:val="001B2A04"/>
    <w:rsid w:val="001B2AEB"/>
    <w:rsid w:val="001B47FB"/>
    <w:rsid w:val="001B49E3"/>
    <w:rsid w:val="001B5726"/>
    <w:rsid w:val="001B5D82"/>
    <w:rsid w:val="001B6360"/>
    <w:rsid w:val="001B6E8B"/>
    <w:rsid w:val="001C1218"/>
    <w:rsid w:val="001C12AC"/>
    <w:rsid w:val="001C40F8"/>
    <w:rsid w:val="001C44C6"/>
    <w:rsid w:val="001C482E"/>
    <w:rsid w:val="001C5E0D"/>
    <w:rsid w:val="001C69F2"/>
    <w:rsid w:val="001D08AC"/>
    <w:rsid w:val="001D09D2"/>
    <w:rsid w:val="001D0C33"/>
    <w:rsid w:val="001D1295"/>
    <w:rsid w:val="001D3CE2"/>
    <w:rsid w:val="001D439C"/>
    <w:rsid w:val="001D4CDA"/>
    <w:rsid w:val="001D5677"/>
    <w:rsid w:val="001D70CC"/>
    <w:rsid w:val="001E0275"/>
    <w:rsid w:val="001E0516"/>
    <w:rsid w:val="001E0A20"/>
    <w:rsid w:val="001E289F"/>
    <w:rsid w:val="001E2EEE"/>
    <w:rsid w:val="001E2FB4"/>
    <w:rsid w:val="001E5D8C"/>
    <w:rsid w:val="001E6D05"/>
    <w:rsid w:val="001E7116"/>
    <w:rsid w:val="001E730D"/>
    <w:rsid w:val="001E7904"/>
    <w:rsid w:val="001E7D23"/>
    <w:rsid w:val="001F07F9"/>
    <w:rsid w:val="001F179D"/>
    <w:rsid w:val="001F1B76"/>
    <w:rsid w:val="00202606"/>
    <w:rsid w:val="00202668"/>
    <w:rsid w:val="0020350E"/>
    <w:rsid w:val="00203B27"/>
    <w:rsid w:val="00204D8E"/>
    <w:rsid w:val="00207B70"/>
    <w:rsid w:val="002106B6"/>
    <w:rsid w:val="0021162E"/>
    <w:rsid w:val="00212964"/>
    <w:rsid w:val="00212EDA"/>
    <w:rsid w:val="00213205"/>
    <w:rsid w:val="0021333E"/>
    <w:rsid w:val="00213739"/>
    <w:rsid w:val="002143EF"/>
    <w:rsid w:val="00214C15"/>
    <w:rsid w:val="00214E47"/>
    <w:rsid w:val="002160E6"/>
    <w:rsid w:val="002172FF"/>
    <w:rsid w:val="00220558"/>
    <w:rsid w:val="002213E7"/>
    <w:rsid w:val="002218DD"/>
    <w:rsid w:val="00223271"/>
    <w:rsid w:val="0022362A"/>
    <w:rsid w:val="00226FAB"/>
    <w:rsid w:val="002315D9"/>
    <w:rsid w:val="00231B76"/>
    <w:rsid w:val="002369EE"/>
    <w:rsid w:val="00236FBE"/>
    <w:rsid w:val="0024035A"/>
    <w:rsid w:val="0024236A"/>
    <w:rsid w:val="00242A88"/>
    <w:rsid w:val="00243981"/>
    <w:rsid w:val="00244D5B"/>
    <w:rsid w:val="002468B9"/>
    <w:rsid w:val="00250CF8"/>
    <w:rsid w:val="002522C2"/>
    <w:rsid w:val="00253517"/>
    <w:rsid w:val="002540D4"/>
    <w:rsid w:val="002543B3"/>
    <w:rsid w:val="00255463"/>
    <w:rsid w:val="00255EEF"/>
    <w:rsid w:val="00260215"/>
    <w:rsid w:val="002605C8"/>
    <w:rsid w:val="00260D9D"/>
    <w:rsid w:val="00261770"/>
    <w:rsid w:val="002655EA"/>
    <w:rsid w:val="00266EF1"/>
    <w:rsid w:val="00267DFF"/>
    <w:rsid w:val="002705C1"/>
    <w:rsid w:val="0027289A"/>
    <w:rsid w:val="00272A8C"/>
    <w:rsid w:val="00272E1E"/>
    <w:rsid w:val="002732B4"/>
    <w:rsid w:val="00273971"/>
    <w:rsid w:val="002743E1"/>
    <w:rsid w:val="0027496F"/>
    <w:rsid w:val="00275008"/>
    <w:rsid w:val="00275343"/>
    <w:rsid w:val="002767FF"/>
    <w:rsid w:val="002777E7"/>
    <w:rsid w:val="0028024F"/>
    <w:rsid w:val="002804A6"/>
    <w:rsid w:val="00283119"/>
    <w:rsid w:val="002834AA"/>
    <w:rsid w:val="002836B2"/>
    <w:rsid w:val="00284CC9"/>
    <w:rsid w:val="002903DF"/>
    <w:rsid w:val="00291983"/>
    <w:rsid w:val="00291EAB"/>
    <w:rsid w:val="00292F73"/>
    <w:rsid w:val="00295AE6"/>
    <w:rsid w:val="0029672A"/>
    <w:rsid w:val="00297B84"/>
    <w:rsid w:val="002A0675"/>
    <w:rsid w:val="002A0821"/>
    <w:rsid w:val="002A1A11"/>
    <w:rsid w:val="002A2B51"/>
    <w:rsid w:val="002A329A"/>
    <w:rsid w:val="002A4016"/>
    <w:rsid w:val="002A4A8E"/>
    <w:rsid w:val="002A4F4D"/>
    <w:rsid w:val="002A5E57"/>
    <w:rsid w:val="002A69B9"/>
    <w:rsid w:val="002B1025"/>
    <w:rsid w:val="002B74DD"/>
    <w:rsid w:val="002C015A"/>
    <w:rsid w:val="002C0857"/>
    <w:rsid w:val="002C0EF2"/>
    <w:rsid w:val="002C257D"/>
    <w:rsid w:val="002C339E"/>
    <w:rsid w:val="002C43D3"/>
    <w:rsid w:val="002C5FC5"/>
    <w:rsid w:val="002C66CE"/>
    <w:rsid w:val="002D02E8"/>
    <w:rsid w:val="002D06DB"/>
    <w:rsid w:val="002D1507"/>
    <w:rsid w:val="002D170D"/>
    <w:rsid w:val="002D1BD2"/>
    <w:rsid w:val="002D2B84"/>
    <w:rsid w:val="002D3553"/>
    <w:rsid w:val="002D3795"/>
    <w:rsid w:val="002D469F"/>
    <w:rsid w:val="002D72BB"/>
    <w:rsid w:val="002E1590"/>
    <w:rsid w:val="002E39A4"/>
    <w:rsid w:val="002E4027"/>
    <w:rsid w:val="002E4CF3"/>
    <w:rsid w:val="002E6F6A"/>
    <w:rsid w:val="002F3142"/>
    <w:rsid w:val="002F4BB7"/>
    <w:rsid w:val="002F4C2C"/>
    <w:rsid w:val="002F5B69"/>
    <w:rsid w:val="002F7A0C"/>
    <w:rsid w:val="00301A4C"/>
    <w:rsid w:val="00303039"/>
    <w:rsid w:val="003067A8"/>
    <w:rsid w:val="00307379"/>
    <w:rsid w:val="00307EE5"/>
    <w:rsid w:val="00310F96"/>
    <w:rsid w:val="0031284C"/>
    <w:rsid w:val="003162F3"/>
    <w:rsid w:val="0031673A"/>
    <w:rsid w:val="003209EE"/>
    <w:rsid w:val="00320F83"/>
    <w:rsid w:val="00320FCC"/>
    <w:rsid w:val="00321432"/>
    <w:rsid w:val="00323011"/>
    <w:rsid w:val="003244AF"/>
    <w:rsid w:val="003246EE"/>
    <w:rsid w:val="00326B93"/>
    <w:rsid w:val="003278B6"/>
    <w:rsid w:val="00327CE7"/>
    <w:rsid w:val="003300C1"/>
    <w:rsid w:val="003309BB"/>
    <w:rsid w:val="003315B6"/>
    <w:rsid w:val="0033415A"/>
    <w:rsid w:val="003343CE"/>
    <w:rsid w:val="00336001"/>
    <w:rsid w:val="0033798B"/>
    <w:rsid w:val="003401A5"/>
    <w:rsid w:val="003403C7"/>
    <w:rsid w:val="00340876"/>
    <w:rsid w:val="00340A47"/>
    <w:rsid w:val="00341B51"/>
    <w:rsid w:val="00344F6D"/>
    <w:rsid w:val="003459E4"/>
    <w:rsid w:val="00347247"/>
    <w:rsid w:val="00350DB4"/>
    <w:rsid w:val="00351B11"/>
    <w:rsid w:val="00352B47"/>
    <w:rsid w:val="00354B03"/>
    <w:rsid w:val="00355E3B"/>
    <w:rsid w:val="003564DB"/>
    <w:rsid w:val="003577FE"/>
    <w:rsid w:val="00357B95"/>
    <w:rsid w:val="00360269"/>
    <w:rsid w:val="0036104D"/>
    <w:rsid w:val="003612DB"/>
    <w:rsid w:val="003621EB"/>
    <w:rsid w:val="00362A4C"/>
    <w:rsid w:val="003642B0"/>
    <w:rsid w:val="00366493"/>
    <w:rsid w:val="00367E2D"/>
    <w:rsid w:val="00370853"/>
    <w:rsid w:val="003712BC"/>
    <w:rsid w:val="003730D6"/>
    <w:rsid w:val="0037378F"/>
    <w:rsid w:val="00374092"/>
    <w:rsid w:val="00374EB5"/>
    <w:rsid w:val="00375BCC"/>
    <w:rsid w:val="0037690D"/>
    <w:rsid w:val="00377DC6"/>
    <w:rsid w:val="003835E3"/>
    <w:rsid w:val="00383AFA"/>
    <w:rsid w:val="003848B8"/>
    <w:rsid w:val="003861ED"/>
    <w:rsid w:val="003926D8"/>
    <w:rsid w:val="00392794"/>
    <w:rsid w:val="00393329"/>
    <w:rsid w:val="00393604"/>
    <w:rsid w:val="00393844"/>
    <w:rsid w:val="00393AB2"/>
    <w:rsid w:val="003959C4"/>
    <w:rsid w:val="00397EA2"/>
    <w:rsid w:val="003A1093"/>
    <w:rsid w:val="003A1594"/>
    <w:rsid w:val="003A3010"/>
    <w:rsid w:val="003A33F3"/>
    <w:rsid w:val="003A51F3"/>
    <w:rsid w:val="003A5F50"/>
    <w:rsid w:val="003A6524"/>
    <w:rsid w:val="003A69BE"/>
    <w:rsid w:val="003B43F7"/>
    <w:rsid w:val="003B4BC0"/>
    <w:rsid w:val="003B5684"/>
    <w:rsid w:val="003B6A22"/>
    <w:rsid w:val="003B7806"/>
    <w:rsid w:val="003C079C"/>
    <w:rsid w:val="003C11E7"/>
    <w:rsid w:val="003C294D"/>
    <w:rsid w:val="003C2E9B"/>
    <w:rsid w:val="003C2F00"/>
    <w:rsid w:val="003C3500"/>
    <w:rsid w:val="003C68F2"/>
    <w:rsid w:val="003C6CB1"/>
    <w:rsid w:val="003C7F8A"/>
    <w:rsid w:val="003D2557"/>
    <w:rsid w:val="003D4DD0"/>
    <w:rsid w:val="003D59E0"/>
    <w:rsid w:val="003D5DC4"/>
    <w:rsid w:val="003E13B0"/>
    <w:rsid w:val="003E18CE"/>
    <w:rsid w:val="003E2805"/>
    <w:rsid w:val="003E3640"/>
    <w:rsid w:val="003E54F4"/>
    <w:rsid w:val="003E6B37"/>
    <w:rsid w:val="003E74AF"/>
    <w:rsid w:val="003E78F9"/>
    <w:rsid w:val="003F1857"/>
    <w:rsid w:val="003F2861"/>
    <w:rsid w:val="003F39A6"/>
    <w:rsid w:val="003F3DEC"/>
    <w:rsid w:val="003F4F46"/>
    <w:rsid w:val="003F5CC5"/>
    <w:rsid w:val="003F70C7"/>
    <w:rsid w:val="003F7224"/>
    <w:rsid w:val="003F7315"/>
    <w:rsid w:val="003F7922"/>
    <w:rsid w:val="00400466"/>
    <w:rsid w:val="00401DAC"/>
    <w:rsid w:val="00402BE9"/>
    <w:rsid w:val="004043B6"/>
    <w:rsid w:val="00404A8D"/>
    <w:rsid w:val="00407B68"/>
    <w:rsid w:val="00407D11"/>
    <w:rsid w:val="00410382"/>
    <w:rsid w:val="00411008"/>
    <w:rsid w:val="00414135"/>
    <w:rsid w:val="00414A24"/>
    <w:rsid w:val="004157F2"/>
    <w:rsid w:val="00416140"/>
    <w:rsid w:val="004171F6"/>
    <w:rsid w:val="004173CA"/>
    <w:rsid w:val="00417E00"/>
    <w:rsid w:val="004231B5"/>
    <w:rsid w:val="00424B73"/>
    <w:rsid w:val="00424F4D"/>
    <w:rsid w:val="00426215"/>
    <w:rsid w:val="00427D09"/>
    <w:rsid w:val="00430FE3"/>
    <w:rsid w:val="00431AA7"/>
    <w:rsid w:val="00432160"/>
    <w:rsid w:val="004323AC"/>
    <w:rsid w:val="0043543E"/>
    <w:rsid w:val="00435B52"/>
    <w:rsid w:val="00435DF5"/>
    <w:rsid w:val="00436756"/>
    <w:rsid w:val="004422CB"/>
    <w:rsid w:val="00442B73"/>
    <w:rsid w:val="00443D86"/>
    <w:rsid w:val="00443F7A"/>
    <w:rsid w:val="0044479B"/>
    <w:rsid w:val="00444D11"/>
    <w:rsid w:val="0044574A"/>
    <w:rsid w:val="00445DD3"/>
    <w:rsid w:val="004460F4"/>
    <w:rsid w:val="00446906"/>
    <w:rsid w:val="004509E8"/>
    <w:rsid w:val="00451AFB"/>
    <w:rsid w:val="00453EA9"/>
    <w:rsid w:val="00454995"/>
    <w:rsid w:val="00454B30"/>
    <w:rsid w:val="00455385"/>
    <w:rsid w:val="0046023B"/>
    <w:rsid w:val="004622DB"/>
    <w:rsid w:val="00464475"/>
    <w:rsid w:val="004677DF"/>
    <w:rsid w:val="00470E79"/>
    <w:rsid w:val="004717A3"/>
    <w:rsid w:val="00472564"/>
    <w:rsid w:val="00472ED5"/>
    <w:rsid w:val="004750B9"/>
    <w:rsid w:val="0047647B"/>
    <w:rsid w:val="004804B7"/>
    <w:rsid w:val="00480B9E"/>
    <w:rsid w:val="00482C52"/>
    <w:rsid w:val="00482D0C"/>
    <w:rsid w:val="004830ED"/>
    <w:rsid w:val="00483B08"/>
    <w:rsid w:val="00483FEF"/>
    <w:rsid w:val="00485649"/>
    <w:rsid w:val="004859D7"/>
    <w:rsid w:val="0049258C"/>
    <w:rsid w:val="004930B2"/>
    <w:rsid w:val="004A0319"/>
    <w:rsid w:val="004A122C"/>
    <w:rsid w:val="004A21CE"/>
    <w:rsid w:val="004A2543"/>
    <w:rsid w:val="004A3321"/>
    <w:rsid w:val="004A3A92"/>
    <w:rsid w:val="004A3D95"/>
    <w:rsid w:val="004A7225"/>
    <w:rsid w:val="004A7730"/>
    <w:rsid w:val="004B095C"/>
    <w:rsid w:val="004B2986"/>
    <w:rsid w:val="004B349C"/>
    <w:rsid w:val="004B34E6"/>
    <w:rsid w:val="004B4634"/>
    <w:rsid w:val="004C01B6"/>
    <w:rsid w:val="004C0669"/>
    <w:rsid w:val="004C0E61"/>
    <w:rsid w:val="004C34D4"/>
    <w:rsid w:val="004C37D0"/>
    <w:rsid w:val="004C3E13"/>
    <w:rsid w:val="004C42DB"/>
    <w:rsid w:val="004C7B4A"/>
    <w:rsid w:val="004D2351"/>
    <w:rsid w:val="004D243F"/>
    <w:rsid w:val="004D24D4"/>
    <w:rsid w:val="004D2AF8"/>
    <w:rsid w:val="004D3F6C"/>
    <w:rsid w:val="004D6B64"/>
    <w:rsid w:val="004D7119"/>
    <w:rsid w:val="004D7196"/>
    <w:rsid w:val="004D7573"/>
    <w:rsid w:val="004D793A"/>
    <w:rsid w:val="004E068F"/>
    <w:rsid w:val="004E1352"/>
    <w:rsid w:val="004E1AD8"/>
    <w:rsid w:val="004E3A6F"/>
    <w:rsid w:val="004E3BD4"/>
    <w:rsid w:val="004E3E0E"/>
    <w:rsid w:val="004E486E"/>
    <w:rsid w:val="004E723A"/>
    <w:rsid w:val="004E7490"/>
    <w:rsid w:val="004F027D"/>
    <w:rsid w:val="004F063C"/>
    <w:rsid w:val="004F0768"/>
    <w:rsid w:val="004F0B61"/>
    <w:rsid w:val="004F5A02"/>
    <w:rsid w:val="004F74E4"/>
    <w:rsid w:val="00501699"/>
    <w:rsid w:val="005023DC"/>
    <w:rsid w:val="00505B21"/>
    <w:rsid w:val="005064ED"/>
    <w:rsid w:val="005065CD"/>
    <w:rsid w:val="00506865"/>
    <w:rsid w:val="00510CEE"/>
    <w:rsid w:val="005118E2"/>
    <w:rsid w:val="00513811"/>
    <w:rsid w:val="00514E8C"/>
    <w:rsid w:val="005165EE"/>
    <w:rsid w:val="0051793D"/>
    <w:rsid w:val="005201BC"/>
    <w:rsid w:val="0052044A"/>
    <w:rsid w:val="00520E90"/>
    <w:rsid w:val="0052136E"/>
    <w:rsid w:val="00522BCC"/>
    <w:rsid w:val="00523E80"/>
    <w:rsid w:val="0052737A"/>
    <w:rsid w:val="00530AEE"/>
    <w:rsid w:val="0053346D"/>
    <w:rsid w:val="005357CC"/>
    <w:rsid w:val="00535858"/>
    <w:rsid w:val="005375D8"/>
    <w:rsid w:val="005400F0"/>
    <w:rsid w:val="00540886"/>
    <w:rsid w:val="00541040"/>
    <w:rsid w:val="00542245"/>
    <w:rsid w:val="00543768"/>
    <w:rsid w:val="00544AD6"/>
    <w:rsid w:val="00545CDD"/>
    <w:rsid w:val="00545F60"/>
    <w:rsid w:val="00546E51"/>
    <w:rsid w:val="00550451"/>
    <w:rsid w:val="00550B7E"/>
    <w:rsid w:val="005534CD"/>
    <w:rsid w:val="0055403E"/>
    <w:rsid w:val="005545CB"/>
    <w:rsid w:val="005546EF"/>
    <w:rsid w:val="005550D1"/>
    <w:rsid w:val="005552DD"/>
    <w:rsid w:val="00555568"/>
    <w:rsid w:val="0055665D"/>
    <w:rsid w:val="00557385"/>
    <w:rsid w:val="005613A6"/>
    <w:rsid w:val="005617ED"/>
    <w:rsid w:val="00562082"/>
    <w:rsid w:val="005622CC"/>
    <w:rsid w:val="005656DD"/>
    <w:rsid w:val="005674F0"/>
    <w:rsid w:val="00567C5E"/>
    <w:rsid w:val="00570AC3"/>
    <w:rsid w:val="00570C97"/>
    <w:rsid w:val="0057222A"/>
    <w:rsid w:val="00572519"/>
    <w:rsid w:val="00572B2D"/>
    <w:rsid w:val="00576C94"/>
    <w:rsid w:val="005772B7"/>
    <w:rsid w:val="00580926"/>
    <w:rsid w:val="0058224A"/>
    <w:rsid w:val="00582C35"/>
    <w:rsid w:val="00582FF5"/>
    <w:rsid w:val="005849D3"/>
    <w:rsid w:val="005861DA"/>
    <w:rsid w:val="00586408"/>
    <w:rsid w:val="00587882"/>
    <w:rsid w:val="00587EB9"/>
    <w:rsid w:val="00590DBC"/>
    <w:rsid w:val="0059350C"/>
    <w:rsid w:val="00594945"/>
    <w:rsid w:val="0059754D"/>
    <w:rsid w:val="005A345C"/>
    <w:rsid w:val="005A34B4"/>
    <w:rsid w:val="005A3678"/>
    <w:rsid w:val="005A3921"/>
    <w:rsid w:val="005A667A"/>
    <w:rsid w:val="005A6D2F"/>
    <w:rsid w:val="005A7B3D"/>
    <w:rsid w:val="005B01FD"/>
    <w:rsid w:val="005B227E"/>
    <w:rsid w:val="005B2870"/>
    <w:rsid w:val="005B29FF"/>
    <w:rsid w:val="005B319B"/>
    <w:rsid w:val="005B3466"/>
    <w:rsid w:val="005B491A"/>
    <w:rsid w:val="005B4F77"/>
    <w:rsid w:val="005B57B5"/>
    <w:rsid w:val="005B755A"/>
    <w:rsid w:val="005B7AE1"/>
    <w:rsid w:val="005C2224"/>
    <w:rsid w:val="005C37B3"/>
    <w:rsid w:val="005C3CF8"/>
    <w:rsid w:val="005C3E42"/>
    <w:rsid w:val="005C49C8"/>
    <w:rsid w:val="005D35E6"/>
    <w:rsid w:val="005D4873"/>
    <w:rsid w:val="005D626F"/>
    <w:rsid w:val="005E06B9"/>
    <w:rsid w:val="005E10EE"/>
    <w:rsid w:val="005E1707"/>
    <w:rsid w:val="005E37F5"/>
    <w:rsid w:val="005E3B3B"/>
    <w:rsid w:val="005E3E76"/>
    <w:rsid w:val="005E5F58"/>
    <w:rsid w:val="005E65AD"/>
    <w:rsid w:val="005E68F3"/>
    <w:rsid w:val="005E7371"/>
    <w:rsid w:val="005F1AE8"/>
    <w:rsid w:val="005F1E39"/>
    <w:rsid w:val="005F2BD8"/>
    <w:rsid w:val="005F3482"/>
    <w:rsid w:val="005F6394"/>
    <w:rsid w:val="005F7AB6"/>
    <w:rsid w:val="006018C3"/>
    <w:rsid w:val="00601DC8"/>
    <w:rsid w:val="0060275A"/>
    <w:rsid w:val="006056F1"/>
    <w:rsid w:val="0060586D"/>
    <w:rsid w:val="00610586"/>
    <w:rsid w:val="00610BF8"/>
    <w:rsid w:val="0061186C"/>
    <w:rsid w:val="006146D1"/>
    <w:rsid w:val="00623D30"/>
    <w:rsid w:val="00623FF6"/>
    <w:rsid w:val="00625251"/>
    <w:rsid w:val="0062782D"/>
    <w:rsid w:val="006310A5"/>
    <w:rsid w:val="006318D2"/>
    <w:rsid w:val="00632439"/>
    <w:rsid w:val="0063375D"/>
    <w:rsid w:val="00633BFE"/>
    <w:rsid w:val="006369A8"/>
    <w:rsid w:val="006376C1"/>
    <w:rsid w:val="00640D55"/>
    <w:rsid w:val="00640EEF"/>
    <w:rsid w:val="00641595"/>
    <w:rsid w:val="0064180C"/>
    <w:rsid w:val="006428A3"/>
    <w:rsid w:val="00642ACC"/>
    <w:rsid w:val="00642B7D"/>
    <w:rsid w:val="00642C09"/>
    <w:rsid w:val="00643CDD"/>
    <w:rsid w:val="0064513E"/>
    <w:rsid w:val="006460B6"/>
    <w:rsid w:val="006472B5"/>
    <w:rsid w:val="00650756"/>
    <w:rsid w:val="00652233"/>
    <w:rsid w:val="00654DE4"/>
    <w:rsid w:val="00654E62"/>
    <w:rsid w:val="006555F6"/>
    <w:rsid w:val="0065667A"/>
    <w:rsid w:val="00656FFD"/>
    <w:rsid w:val="0065722C"/>
    <w:rsid w:val="00657432"/>
    <w:rsid w:val="006574A0"/>
    <w:rsid w:val="00662828"/>
    <w:rsid w:val="00671CE2"/>
    <w:rsid w:val="00672C3E"/>
    <w:rsid w:val="00676A20"/>
    <w:rsid w:val="00677EF1"/>
    <w:rsid w:val="00680BCD"/>
    <w:rsid w:val="00680DF9"/>
    <w:rsid w:val="00680E50"/>
    <w:rsid w:val="006815E2"/>
    <w:rsid w:val="00682235"/>
    <w:rsid w:val="0068345D"/>
    <w:rsid w:val="006836EF"/>
    <w:rsid w:val="00683CF3"/>
    <w:rsid w:val="0068455B"/>
    <w:rsid w:val="0068496C"/>
    <w:rsid w:val="00690140"/>
    <w:rsid w:val="006907DB"/>
    <w:rsid w:val="00691049"/>
    <w:rsid w:val="00692553"/>
    <w:rsid w:val="00694C04"/>
    <w:rsid w:val="00694FDF"/>
    <w:rsid w:val="0069691E"/>
    <w:rsid w:val="0069695E"/>
    <w:rsid w:val="0069725A"/>
    <w:rsid w:val="006A21F2"/>
    <w:rsid w:val="006A40BA"/>
    <w:rsid w:val="006A414E"/>
    <w:rsid w:val="006A438A"/>
    <w:rsid w:val="006A4844"/>
    <w:rsid w:val="006A5146"/>
    <w:rsid w:val="006A5ABC"/>
    <w:rsid w:val="006B14DF"/>
    <w:rsid w:val="006B1FE9"/>
    <w:rsid w:val="006B22A9"/>
    <w:rsid w:val="006C0029"/>
    <w:rsid w:val="006C1BE9"/>
    <w:rsid w:val="006C4073"/>
    <w:rsid w:val="006D09F4"/>
    <w:rsid w:val="006D1586"/>
    <w:rsid w:val="006D2645"/>
    <w:rsid w:val="006D4EB9"/>
    <w:rsid w:val="006E05C0"/>
    <w:rsid w:val="006E2294"/>
    <w:rsid w:val="006E2833"/>
    <w:rsid w:val="006E3949"/>
    <w:rsid w:val="006E3DA4"/>
    <w:rsid w:val="006E55BB"/>
    <w:rsid w:val="006E7CFE"/>
    <w:rsid w:val="006F3042"/>
    <w:rsid w:val="006F3DC8"/>
    <w:rsid w:val="006F5B53"/>
    <w:rsid w:val="006F5BC0"/>
    <w:rsid w:val="006F751D"/>
    <w:rsid w:val="006F7ECD"/>
    <w:rsid w:val="00700280"/>
    <w:rsid w:val="0070081D"/>
    <w:rsid w:val="0070276F"/>
    <w:rsid w:val="00702A5D"/>
    <w:rsid w:val="007034E6"/>
    <w:rsid w:val="0070454E"/>
    <w:rsid w:val="0070456A"/>
    <w:rsid w:val="00711EB7"/>
    <w:rsid w:val="007137BC"/>
    <w:rsid w:val="00713DD3"/>
    <w:rsid w:val="007152DE"/>
    <w:rsid w:val="00715734"/>
    <w:rsid w:val="007165D2"/>
    <w:rsid w:val="007179FE"/>
    <w:rsid w:val="00723388"/>
    <w:rsid w:val="00724587"/>
    <w:rsid w:val="0072655B"/>
    <w:rsid w:val="00726F44"/>
    <w:rsid w:val="00727433"/>
    <w:rsid w:val="00730432"/>
    <w:rsid w:val="00731603"/>
    <w:rsid w:val="00732AF6"/>
    <w:rsid w:val="0073407B"/>
    <w:rsid w:val="00734395"/>
    <w:rsid w:val="0073628D"/>
    <w:rsid w:val="00740DAC"/>
    <w:rsid w:val="0074129A"/>
    <w:rsid w:val="00742B63"/>
    <w:rsid w:val="0074399B"/>
    <w:rsid w:val="00747A92"/>
    <w:rsid w:val="00750701"/>
    <w:rsid w:val="00751B3A"/>
    <w:rsid w:val="00753FE2"/>
    <w:rsid w:val="00754A23"/>
    <w:rsid w:val="007556BA"/>
    <w:rsid w:val="0075691E"/>
    <w:rsid w:val="00756FA1"/>
    <w:rsid w:val="00761E6C"/>
    <w:rsid w:val="00762EFC"/>
    <w:rsid w:val="007645A1"/>
    <w:rsid w:val="00764FEB"/>
    <w:rsid w:val="00765866"/>
    <w:rsid w:val="00765902"/>
    <w:rsid w:val="007669A9"/>
    <w:rsid w:val="00767EF2"/>
    <w:rsid w:val="007703C8"/>
    <w:rsid w:val="00770B52"/>
    <w:rsid w:val="00771F4F"/>
    <w:rsid w:val="0077245E"/>
    <w:rsid w:val="00773149"/>
    <w:rsid w:val="007734B5"/>
    <w:rsid w:val="00773F82"/>
    <w:rsid w:val="007752B4"/>
    <w:rsid w:val="00780B40"/>
    <w:rsid w:val="00780DA2"/>
    <w:rsid w:val="00781D69"/>
    <w:rsid w:val="00781E44"/>
    <w:rsid w:val="00784F84"/>
    <w:rsid w:val="00785070"/>
    <w:rsid w:val="00786186"/>
    <w:rsid w:val="00786B4B"/>
    <w:rsid w:val="007911BA"/>
    <w:rsid w:val="0079164F"/>
    <w:rsid w:val="0079256E"/>
    <w:rsid w:val="007976F4"/>
    <w:rsid w:val="007A31C9"/>
    <w:rsid w:val="007A408C"/>
    <w:rsid w:val="007A4EBA"/>
    <w:rsid w:val="007A7657"/>
    <w:rsid w:val="007B1506"/>
    <w:rsid w:val="007B2671"/>
    <w:rsid w:val="007B29A9"/>
    <w:rsid w:val="007B3FEB"/>
    <w:rsid w:val="007B44E2"/>
    <w:rsid w:val="007B47E3"/>
    <w:rsid w:val="007B62B1"/>
    <w:rsid w:val="007B798E"/>
    <w:rsid w:val="007B7AAA"/>
    <w:rsid w:val="007B7FAC"/>
    <w:rsid w:val="007C16CD"/>
    <w:rsid w:val="007C26E7"/>
    <w:rsid w:val="007C2B4B"/>
    <w:rsid w:val="007C43BE"/>
    <w:rsid w:val="007C473A"/>
    <w:rsid w:val="007C4EE6"/>
    <w:rsid w:val="007C6159"/>
    <w:rsid w:val="007C706E"/>
    <w:rsid w:val="007C78C3"/>
    <w:rsid w:val="007D12E5"/>
    <w:rsid w:val="007D5C5F"/>
    <w:rsid w:val="007D7CA1"/>
    <w:rsid w:val="007D7DE6"/>
    <w:rsid w:val="007E1E00"/>
    <w:rsid w:val="007E1E89"/>
    <w:rsid w:val="007E239F"/>
    <w:rsid w:val="007E7BCE"/>
    <w:rsid w:val="007F0F6C"/>
    <w:rsid w:val="007F154C"/>
    <w:rsid w:val="007F3AE4"/>
    <w:rsid w:val="007F4376"/>
    <w:rsid w:val="007F4C9B"/>
    <w:rsid w:val="007F5A27"/>
    <w:rsid w:val="007F61B4"/>
    <w:rsid w:val="007F73D4"/>
    <w:rsid w:val="00800229"/>
    <w:rsid w:val="00801369"/>
    <w:rsid w:val="00801FAF"/>
    <w:rsid w:val="00803425"/>
    <w:rsid w:val="008048FF"/>
    <w:rsid w:val="0080528B"/>
    <w:rsid w:val="0080676B"/>
    <w:rsid w:val="00807820"/>
    <w:rsid w:val="00810AEC"/>
    <w:rsid w:val="00810CF2"/>
    <w:rsid w:val="00810F0B"/>
    <w:rsid w:val="00811557"/>
    <w:rsid w:val="00811C88"/>
    <w:rsid w:val="008123DF"/>
    <w:rsid w:val="008151D0"/>
    <w:rsid w:val="00821A42"/>
    <w:rsid w:val="0082281D"/>
    <w:rsid w:val="00822FD1"/>
    <w:rsid w:val="00823148"/>
    <w:rsid w:val="00824B2B"/>
    <w:rsid w:val="008263F8"/>
    <w:rsid w:val="00826927"/>
    <w:rsid w:val="0082719B"/>
    <w:rsid w:val="0082781E"/>
    <w:rsid w:val="00827A11"/>
    <w:rsid w:val="00831464"/>
    <w:rsid w:val="00835ACA"/>
    <w:rsid w:val="00835CF6"/>
    <w:rsid w:val="008363B1"/>
    <w:rsid w:val="0083644E"/>
    <w:rsid w:val="00841EE5"/>
    <w:rsid w:val="00842E02"/>
    <w:rsid w:val="00843102"/>
    <w:rsid w:val="0084389C"/>
    <w:rsid w:val="00844B59"/>
    <w:rsid w:val="00851C35"/>
    <w:rsid w:val="008527CB"/>
    <w:rsid w:val="00853D96"/>
    <w:rsid w:val="0085629D"/>
    <w:rsid w:val="00856F17"/>
    <w:rsid w:val="008572FB"/>
    <w:rsid w:val="00860907"/>
    <w:rsid w:val="00860EF0"/>
    <w:rsid w:val="00861FAF"/>
    <w:rsid w:val="00862C4D"/>
    <w:rsid w:val="00865AC9"/>
    <w:rsid w:val="0086636C"/>
    <w:rsid w:val="00866C8D"/>
    <w:rsid w:val="00866F8B"/>
    <w:rsid w:val="008671DF"/>
    <w:rsid w:val="008701F8"/>
    <w:rsid w:val="008718A9"/>
    <w:rsid w:val="00871D65"/>
    <w:rsid w:val="00873595"/>
    <w:rsid w:val="00873B4A"/>
    <w:rsid w:val="00876194"/>
    <w:rsid w:val="0087634D"/>
    <w:rsid w:val="00876EDA"/>
    <w:rsid w:val="00877776"/>
    <w:rsid w:val="0088039A"/>
    <w:rsid w:val="0088117E"/>
    <w:rsid w:val="00881486"/>
    <w:rsid w:val="008820BC"/>
    <w:rsid w:val="0088226C"/>
    <w:rsid w:val="00883118"/>
    <w:rsid w:val="0088330F"/>
    <w:rsid w:val="008841C5"/>
    <w:rsid w:val="0088657B"/>
    <w:rsid w:val="00886C8D"/>
    <w:rsid w:val="00892F0B"/>
    <w:rsid w:val="0089389B"/>
    <w:rsid w:val="00893B30"/>
    <w:rsid w:val="00893DC5"/>
    <w:rsid w:val="00895B73"/>
    <w:rsid w:val="008962F1"/>
    <w:rsid w:val="008A0AC5"/>
    <w:rsid w:val="008A3D43"/>
    <w:rsid w:val="008A4559"/>
    <w:rsid w:val="008A4615"/>
    <w:rsid w:val="008A49F5"/>
    <w:rsid w:val="008A54CE"/>
    <w:rsid w:val="008A7B23"/>
    <w:rsid w:val="008A7EA7"/>
    <w:rsid w:val="008B25A8"/>
    <w:rsid w:val="008B32D9"/>
    <w:rsid w:val="008B44B8"/>
    <w:rsid w:val="008B56A9"/>
    <w:rsid w:val="008B5A49"/>
    <w:rsid w:val="008B5DC2"/>
    <w:rsid w:val="008C14B4"/>
    <w:rsid w:val="008C1692"/>
    <w:rsid w:val="008C1E0E"/>
    <w:rsid w:val="008C3F74"/>
    <w:rsid w:val="008C6CC0"/>
    <w:rsid w:val="008D18E4"/>
    <w:rsid w:val="008D20A6"/>
    <w:rsid w:val="008D2775"/>
    <w:rsid w:val="008D4AFA"/>
    <w:rsid w:val="008D5ED9"/>
    <w:rsid w:val="008E00BD"/>
    <w:rsid w:val="008E09BC"/>
    <w:rsid w:val="008E0D45"/>
    <w:rsid w:val="008E12ED"/>
    <w:rsid w:val="008E13A7"/>
    <w:rsid w:val="008E1541"/>
    <w:rsid w:val="008E372B"/>
    <w:rsid w:val="008E5F52"/>
    <w:rsid w:val="008E6227"/>
    <w:rsid w:val="008E6407"/>
    <w:rsid w:val="008E7B11"/>
    <w:rsid w:val="008F006C"/>
    <w:rsid w:val="008F15A9"/>
    <w:rsid w:val="008F2701"/>
    <w:rsid w:val="008F39FF"/>
    <w:rsid w:val="008F6EB0"/>
    <w:rsid w:val="009016EE"/>
    <w:rsid w:val="00901AE8"/>
    <w:rsid w:val="00903492"/>
    <w:rsid w:val="009055B6"/>
    <w:rsid w:val="00906281"/>
    <w:rsid w:val="009104D7"/>
    <w:rsid w:val="00911192"/>
    <w:rsid w:val="00911289"/>
    <w:rsid w:val="00912F83"/>
    <w:rsid w:val="0091451F"/>
    <w:rsid w:val="00914F4A"/>
    <w:rsid w:val="009153C4"/>
    <w:rsid w:val="00915CC1"/>
    <w:rsid w:val="00915DF8"/>
    <w:rsid w:val="00916855"/>
    <w:rsid w:val="00916A0F"/>
    <w:rsid w:val="00916ACA"/>
    <w:rsid w:val="00916E5A"/>
    <w:rsid w:val="00917189"/>
    <w:rsid w:val="00917C11"/>
    <w:rsid w:val="00920CFE"/>
    <w:rsid w:val="00922F05"/>
    <w:rsid w:val="00923373"/>
    <w:rsid w:val="009233B4"/>
    <w:rsid w:val="00924305"/>
    <w:rsid w:val="00924BCA"/>
    <w:rsid w:val="00925725"/>
    <w:rsid w:val="009267CD"/>
    <w:rsid w:val="00927F26"/>
    <w:rsid w:val="009303C2"/>
    <w:rsid w:val="00930814"/>
    <w:rsid w:val="0093091B"/>
    <w:rsid w:val="00932CBC"/>
    <w:rsid w:val="00932EBC"/>
    <w:rsid w:val="009338F5"/>
    <w:rsid w:val="00935C1C"/>
    <w:rsid w:val="00936F11"/>
    <w:rsid w:val="00937703"/>
    <w:rsid w:val="0094022C"/>
    <w:rsid w:val="009405AE"/>
    <w:rsid w:val="00941985"/>
    <w:rsid w:val="00942BA2"/>
    <w:rsid w:val="009436A3"/>
    <w:rsid w:val="0094429B"/>
    <w:rsid w:val="009444BD"/>
    <w:rsid w:val="00945C5F"/>
    <w:rsid w:val="00946AC0"/>
    <w:rsid w:val="00947EF7"/>
    <w:rsid w:val="00951EA2"/>
    <w:rsid w:val="00953094"/>
    <w:rsid w:val="00954425"/>
    <w:rsid w:val="00955DE6"/>
    <w:rsid w:val="00960586"/>
    <w:rsid w:val="009626B9"/>
    <w:rsid w:val="00962D49"/>
    <w:rsid w:val="00962DB5"/>
    <w:rsid w:val="009654CD"/>
    <w:rsid w:val="00965822"/>
    <w:rsid w:val="00966677"/>
    <w:rsid w:val="00970566"/>
    <w:rsid w:val="0097094B"/>
    <w:rsid w:val="00970B04"/>
    <w:rsid w:val="0097148C"/>
    <w:rsid w:val="0097156F"/>
    <w:rsid w:val="0097763E"/>
    <w:rsid w:val="00977BA9"/>
    <w:rsid w:val="009805ED"/>
    <w:rsid w:val="00980743"/>
    <w:rsid w:val="00981835"/>
    <w:rsid w:val="009818C2"/>
    <w:rsid w:val="0098191C"/>
    <w:rsid w:val="0098196C"/>
    <w:rsid w:val="00982998"/>
    <w:rsid w:val="00982FFF"/>
    <w:rsid w:val="00983CBD"/>
    <w:rsid w:val="00985AD7"/>
    <w:rsid w:val="009866F9"/>
    <w:rsid w:val="00987638"/>
    <w:rsid w:val="0099169A"/>
    <w:rsid w:val="00994461"/>
    <w:rsid w:val="00994A0C"/>
    <w:rsid w:val="00994B29"/>
    <w:rsid w:val="009952BD"/>
    <w:rsid w:val="00997174"/>
    <w:rsid w:val="009A00EE"/>
    <w:rsid w:val="009A20C5"/>
    <w:rsid w:val="009A31A1"/>
    <w:rsid w:val="009A4224"/>
    <w:rsid w:val="009A4E05"/>
    <w:rsid w:val="009A5248"/>
    <w:rsid w:val="009A534D"/>
    <w:rsid w:val="009A5A8E"/>
    <w:rsid w:val="009A607C"/>
    <w:rsid w:val="009A6E22"/>
    <w:rsid w:val="009A7D71"/>
    <w:rsid w:val="009B21DA"/>
    <w:rsid w:val="009B2932"/>
    <w:rsid w:val="009B389E"/>
    <w:rsid w:val="009B5C42"/>
    <w:rsid w:val="009B6D08"/>
    <w:rsid w:val="009B703A"/>
    <w:rsid w:val="009B773F"/>
    <w:rsid w:val="009C5E2D"/>
    <w:rsid w:val="009C6DE0"/>
    <w:rsid w:val="009D103A"/>
    <w:rsid w:val="009D1C11"/>
    <w:rsid w:val="009D3134"/>
    <w:rsid w:val="009D6DB9"/>
    <w:rsid w:val="009D766E"/>
    <w:rsid w:val="009D77BC"/>
    <w:rsid w:val="009E0E9D"/>
    <w:rsid w:val="009E2B98"/>
    <w:rsid w:val="009E473B"/>
    <w:rsid w:val="009E53E5"/>
    <w:rsid w:val="009E5628"/>
    <w:rsid w:val="009E6E66"/>
    <w:rsid w:val="009E72C8"/>
    <w:rsid w:val="009E7C8D"/>
    <w:rsid w:val="009E7E09"/>
    <w:rsid w:val="009E7EF0"/>
    <w:rsid w:val="009F15F2"/>
    <w:rsid w:val="009F1DCC"/>
    <w:rsid w:val="009F21EF"/>
    <w:rsid w:val="009F3C83"/>
    <w:rsid w:val="009F440F"/>
    <w:rsid w:val="009F69D0"/>
    <w:rsid w:val="009F78B6"/>
    <w:rsid w:val="00A009BD"/>
    <w:rsid w:val="00A058C1"/>
    <w:rsid w:val="00A077A9"/>
    <w:rsid w:val="00A113A6"/>
    <w:rsid w:val="00A1258C"/>
    <w:rsid w:val="00A12877"/>
    <w:rsid w:val="00A13AC1"/>
    <w:rsid w:val="00A14BF9"/>
    <w:rsid w:val="00A16B02"/>
    <w:rsid w:val="00A16FC1"/>
    <w:rsid w:val="00A1773E"/>
    <w:rsid w:val="00A2169D"/>
    <w:rsid w:val="00A21EA5"/>
    <w:rsid w:val="00A2389B"/>
    <w:rsid w:val="00A262E8"/>
    <w:rsid w:val="00A263EA"/>
    <w:rsid w:val="00A26D93"/>
    <w:rsid w:val="00A30D68"/>
    <w:rsid w:val="00A320F8"/>
    <w:rsid w:val="00A32C72"/>
    <w:rsid w:val="00A33728"/>
    <w:rsid w:val="00A34031"/>
    <w:rsid w:val="00A340E5"/>
    <w:rsid w:val="00A3461F"/>
    <w:rsid w:val="00A34C1B"/>
    <w:rsid w:val="00A369D8"/>
    <w:rsid w:val="00A37390"/>
    <w:rsid w:val="00A37C9D"/>
    <w:rsid w:val="00A43C3E"/>
    <w:rsid w:val="00A44FC1"/>
    <w:rsid w:val="00A45095"/>
    <w:rsid w:val="00A4516C"/>
    <w:rsid w:val="00A4637E"/>
    <w:rsid w:val="00A4640A"/>
    <w:rsid w:val="00A4698E"/>
    <w:rsid w:val="00A505EE"/>
    <w:rsid w:val="00A52710"/>
    <w:rsid w:val="00A53547"/>
    <w:rsid w:val="00A53EB0"/>
    <w:rsid w:val="00A5583F"/>
    <w:rsid w:val="00A606A4"/>
    <w:rsid w:val="00A63DF0"/>
    <w:rsid w:val="00A64864"/>
    <w:rsid w:val="00A65AE5"/>
    <w:rsid w:val="00A667E1"/>
    <w:rsid w:val="00A71C70"/>
    <w:rsid w:val="00A71F9D"/>
    <w:rsid w:val="00A73263"/>
    <w:rsid w:val="00A74B9A"/>
    <w:rsid w:val="00A753D6"/>
    <w:rsid w:val="00A76C0F"/>
    <w:rsid w:val="00A76C23"/>
    <w:rsid w:val="00A814F3"/>
    <w:rsid w:val="00A8210F"/>
    <w:rsid w:val="00A855BA"/>
    <w:rsid w:val="00A86795"/>
    <w:rsid w:val="00A87275"/>
    <w:rsid w:val="00A900B5"/>
    <w:rsid w:val="00A9443F"/>
    <w:rsid w:val="00A955E6"/>
    <w:rsid w:val="00A96EF3"/>
    <w:rsid w:val="00A97B23"/>
    <w:rsid w:val="00A97E28"/>
    <w:rsid w:val="00AA0C6F"/>
    <w:rsid w:val="00AA1051"/>
    <w:rsid w:val="00AA200E"/>
    <w:rsid w:val="00AA325E"/>
    <w:rsid w:val="00AA3459"/>
    <w:rsid w:val="00AA4EF5"/>
    <w:rsid w:val="00AA50E2"/>
    <w:rsid w:val="00AA5B7D"/>
    <w:rsid w:val="00AA66E2"/>
    <w:rsid w:val="00AA6C9E"/>
    <w:rsid w:val="00AB08A9"/>
    <w:rsid w:val="00AB093E"/>
    <w:rsid w:val="00AB21DA"/>
    <w:rsid w:val="00AB29AD"/>
    <w:rsid w:val="00AB4518"/>
    <w:rsid w:val="00AB5492"/>
    <w:rsid w:val="00AB6102"/>
    <w:rsid w:val="00AC09EA"/>
    <w:rsid w:val="00AC0F45"/>
    <w:rsid w:val="00AC171B"/>
    <w:rsid w:val="00AC1D95"/>
    <w:rsid w:val="00AC2F3F"/>
    <w:rsid w:val="00AC53C0"/>
    <w:rsid w:val="00AC5C0E"/>
    <w:rsid w:val="00AC729E"/>
    <w:rsid w:val="00AC749D"/>
    <w:rsid w:val="00AC76BE"/>
    <w:rsid w:val="00AC7CD2"/>
    <w:rsid w:val="00AD07A3"/>
    <w:rsid w:val="00AD21ED"/>
    <w:rsid w:val="00AD2F5A"/>
    <w:rsid w:val="00AD6E3C"/>
    <w:rsid w:val="00AD7047"/>
    <w:rsid w:val="00AD73B4"/>
    <w:rsid w:val="00AD79BE"/>
    <w:rsid w:val="00AE13C4"/>
    <w:rsid w:val="00AE13E5"/>
    <w:rsid w:val="00AE3192"/>
    <w:rsid w:val="00AE3E04"/>
    <w:rsid w:val="00AE4717"/>
    <w:rsid w:val="00AE4AD2"/>
    <w:rsid w:val="00AE55E5"/>
    <w:rsid w:val="00AE6971"/>
    <w:rsid w:val="00AE6D67"/>
    <w:rsid w:val="00AF0912"/>
    <w:rsid w:val="00AF17B5"/>
    <w:rsid w:val="00AF2104"/>
    <w:rsid w:val="00AF2680"/>
    <w:rsid w:val="00AF2E6D"/>
    <w:rsid w:val="00AF3170"/>
    <w:rsid w:val="00AF33D0"/>
    <w:rsid w:val="00AF48FB"/>
    <w:rsid w:val="00AF7B50"/>
    <w:rsid w:val="00B00705"/>
    <w:rsid w:val="00B00F86"/>
    <w:rsid w:val="00B03AB7"/>
    <w:rsid w:val="00B07B41"/>
    <w:rsid w:val="00B1252B"/>
    <w:rsid w:val="00B159A7"/>
    <w:rsid w:val="00B170EA"/>
    <w:rsid w:val="00B20104"/>
    <w:rsid w:val="00B20B56"/>
    <w:rsid w:val="00B20D63"/>
    <w:rsid w:val="00B21D7F"/>
    <w:rsid w:val="00B23068"/>
    <w:rsid w:val="00B23E70"/>
    <w:rsid w:val="00B255C3"/>
    <w:rsid w:val="00B25EC2"/>
    <w:rsid w:val="00B323B2"/>
    <w:rsid w:val="00B33C7F"/>
    <w:rsid w:val="00B34AE3"/>
    <w:rsid w:val="00B36D89"/>
    <w:rsid w:val="00B36E3F"/>
    <w:rsid w:val="00B37F02"/>
    <w:rsid w:val="00B433F7"/>
    <w:rsid w:val="00B44A58"/>
    <w:rsid w:val="00B45F7C"/>
    <w:rsid w:val="00B46B79"/>
    <w:rsid w:val="00B47D8D"/>
    <w:rsid w:val="00B50A4A"/>
    <w:rsid w:val="00B50EB2"/>
    <w:rsid w:val="00B51181"/>
    <w:rsid w:val="00B51FF5"/>
    <w:rsid w:val="00B57B74"/>
    <w:rsid w:val="00B659D3"/>
    <w:rsid w:val="00B66655"/>
    <w:rsid w:val="00B67D75"/>
    <w:rsid w:val="00B7089A"/>
    <w:rsid w:val="00B70F5B"/>
    <w:rsid w:val="00B71B55"/>
    <w:rsid w:val="00B733C6"/>
    <w:rsid w:val="00B740D1"/>
    <w:rsid w:val="00B749A6"/>
    <w:rsid w:val="00B75E7F"/>
    <w:rsid w:val="00B76966"/>
    <w:rsid w:val="00B805E8"/>
    <w:rsid w:val="00B81487"/>
    <w:rsid w:val="00B8316F"/>
    <w:rsid w:val="00B84335"/>
    <w:rsid w:val="00B84557"/>
    <w:rsid w:val="00B8508E"/>
    <w:rsid w:val="00B85768"/>
    <w:rsid w:val="00B87093"/>
    <w:rsid w:val="00B9028C"/>
    <w:rsid w:val="00B9149F"/>
    <w:rsid w:val="00B91931"/>
    <w:rsid w:val="00B932BA"/>
    <w:rsid w:val="00B935AD"/>
    <w:rsid w:val="00B93AC9"/>
    <w:rsid w:val="00B97491"/>
    <w:rsid w:val="00BA5BA6"/>
    <w:rsid w:val="00BA6CAD"/>
    <w:rsid w:val="00BA7398"/>
    <w:rsid w:val="00BB16B4"/>
    <w:rsid w:val="00BB17BD"/>
    <w:rsid w:val="00BB1919"/>
    <w:rsid w:val="00BB2143"/>
    <w:rsid w:val="00BB2195"/>
    <w:rsid w:val="00BB2426"/>
    <w:rsid w:val="00BB43FC"/>
    <w:rsid w:val="00BB4E2A"/>
    <w:rsid w:val="00BC1111"/>
    <w:rsid w:val="00BC1FB6"/>
    <w:rsid w:val="00BC26AD"/>
    <w:rsid w:val="00BC3C09"/>
    <w:rsid w:val="00BC501E"/>
    <w:rsid w:val="00BC5877"/>
    <w:rsid w:val="00BC746E"/>
    <w:rsid w:val="00BC7657"/>
    <w:rsid w:val="00BD1CE2"/>
    <w:rsid w:val="00BD2665"/>
    <w:rsid w:val="00BD3FE7"/>
    <w:rsid w:val="00BD4227"/>
    <w:rsid w:val="00BD44E5"/>
    <w:rsid w:val="00BD4A4D"/>
    <w:rsid w:val="00BD5AC4"/>
    <w:rsid w:val="00BD5D43"/>
    <w:rsid w:val="00BD6079"/>
    <w:rsid w:val="00BD716A"/>
    <w:rsid w:val="00BD74A7"/>
    <w:rsid w:val="00BD7EB6"/>
    <w:rsid w:val="00BE15F6"/>
    <w:rsid w:val="00BE1DEE"/>
    <w:rsid w:val="00BE21F9"/>
    <w:rsid w:val="00BE2CD4"/>
    <w:rsid w:val="00BE426D"/>
    <w:rsid w:val="00BE452E"/>
    <w:rsid w:val="00BE544F"/>
    <w:rsid w:val="00BF0141"/>
    <w:rsid w:val="00BF05FB"/>
    <w:rsid w:val="00BF1314"/>
    <w:rsid w:val="00BF1CA6"/>
    <w:rsid w:val="00BF4C5B"/>
    <w:rsid w:val="00BF5445"/>
    <w:rsid w:val="00BF6748"/>
    <w:rsid w:val="00BF6B65"/>
    <w:rsid w:val="00BF7EA5"/>
    <w:rsid w:val="00C01D68"/>
    <w:rsid w:val="00C02167"/>
    <w:rsid w:val="00C02AE2"/>
    <w:rsid w:val="00C02CF8"/>
    <w:rsid w:val="00C02F06"/>
    <w:rsid w:val="00C036D3"/>
    <w:rsid w:val="00C036EE"/>
    <w:rsid w:val="00C040F9"/>
    <w:rsid w:val="00C04877"/>
    <w:rsid w:val="00C067EE"/>
    <w:rsid w:val="00C07D37"/>
    <w:rsid w:val="00C10FD0"/>
    <w:rsid w:val="00C126D0"/>
    <w:rsid w:val="00C12B71"/>
    <w:rsid w:val="00C12E40"/>
    <w:rsid w:val="00C15224"/>
    <w:rsid w:val="00C1554F"/>
    <w:rsid w:val="00C157BC"/>
    <w:rsid w:val="00C17D54"/>
    <w:rsid w:val="00C17E90"/>
    <w:rsid w:val="00C21A5F"/>
    <w:rsid w:val="00C223FC"/>
    <w:rsid w:val="00C22C74"/>
    <w:rsid w:val="00C2395A"/>
    <w:rsid w:val="00C24C17"/>
    <w:rsid w:val="00C25558"/>
    <w:rsid w:val="00C26DAE"/>
    <w:rsid w:val="00C26F3D"/>
    <w:rsid w:val="00C31419"/>
    <w:rsid w:val="00C33DE2"/>
    <w:rsid w:val="00C340B6"/>
    <w:rsid w:val="00C34BDA"/>
    <w:rsid w:val="00C34F5B"/>
    <w:rsid w:val="00C356FF"/>
    <w:rsid w:val="00C35A4A"/>
    <w:rsid w:val="00C365BA"/>
    <w:rsid w:val="00C37EB9"/>
    <w:rsid w:val="00C40497"/>
    <w:rsid w:val="00C4120B"/>
    <w:rsid w:val="00C41570"/>
    <w:rsid w:val="00C4227B"/>
    <w:rsid w:val="00C423EE"/>
    <w:rsid w:val="00C433A0"/>
    <w:rsid w:val="00C435DA"/>
    <w:rsid w:val="00C43DA4"/>
    <w:rsid w:val="00C45245"/>
    <w:rsid w:val="00C45619"/>
    <w:rsid w:val="00C470C9"/>
    <w:rsid w:val="00C476CB"/>
    <w:rsid w:val="00C47D92"/>
    <w:rsid w:val="00C5093D"/>
    <w:rsid w:val="00C50E96"/>
    <w:rsid w:val="00C548D8"/>
    <w:rsid w:val="00C54A97"/>
    <w:rsid w:val="00C6088F"/>
    <w:rsid w:val="00C621C5"/>
    <w:rsid w:val="00C63234"/>
    <w:rsid w:val="00C644AF"/>
    <w:rsid w:val="00C659C1"/>
    <w:rsid w:val="00C65B3F"/>
    <w:rsid w:val="00C672AC"/>
    <w:rsid w:val="00C67545"/>
    <w:rsid w:val="00C70D54"/>
    <w:rsid w:val="00C71E22"/>
    <w:rsid w:val="00C740F1"/>
    <w:rsid w:val="00C743A7"/>
    <w:rsid w:val="00C75D41"/>
    <w:rsid w:val="00C75F11"/>
    <w:rsid w:val="00C762E7"/>
    <w:rsid w:val="00C7660D"/>
    <w:rsid w:val="00C766DA"/>
    <w:rsid w:val="00C81250"/>
    <w:rsid w:val="00C833D7"/>
    <w:rsid w:val="00C84C21"/>
    <w:rsid w:val="00C8546D"/>
    <w:rsid w:val="00C865F5"/>
    <w:rsid w:val="00C87884"/>
    <w:rsid w:val="00C87D4E"/>
    <w:rsid w:val="00C909CB"/>
    <w:rsid w:val="00C921F0"/>
    <w:rsid w:val="00C92A46"/>
    <w:rsid w:val="00C954C3"/>
    <w:rsid w:val="00C9762C"/>
    <w:rsid w:val="00CA20D6"/>
    <w:rsid w:val="00CA4445"/>
    <w:rsid w:val="00CA4EF7"/>
    <w:rsid w:val="00CA5207"/>
    <w:rsid w:val="00CA5D3B"/>
    <w:rsid w:val="00CA5E7E"/>
    <w:rsid w:val="00CA5FB7"/>
    <w:rsid w:val="00CA6CEF"/>
    <w:rsid w:val="00CA7205"/>
    <w:rsid w:val="00CA7AA2"/>
    <w:rsid w:val="00CB05B3"/>
    <w:rsid w:val="00CB1226"/>
    <w:rsid w:val="00CB144D"/>
    <w:rsid w:val="00CB2300"/>
    <w:rsid w:val="00CB4FCD"/>
    <w:rsid w:val="00CB5966"/>
    <w:rsid w:val="00CB6648"/>
    <w:rsid w:val="00CB6F79"/>
    <w:rsid w:val="00CC2D8C"/>
    <w:rsid w:val="00CC40C0"/>
    <w:rsid w:val="00CC457B"/>
    <w:rsid w:val="00CC489E"/>
    <w:rsid w:val="00CC4AC4"/>
    <w:rsid w:val="00CC6F38"/>
    <w:rsid w:val="00CC7CD7"/>
    <w:rsid w:val="00CD00C6"/>
    <w:rsid w:val="00CD1EA1"/>
    <w:rsid w:val="00CD3D15"/>
    <w:rsid w:val="00CD4276"/>
    <w:rsid w:val="00CD6964"/>
    <w:rsid w:val="00CD69ED"/>
    <w:rsid w:val="00CD7C4E"/>
    <w:rsid w:val="00CE07EB"/>
    <w:rsid w:val="00CE2EE9"/>
    <w:rsid w:val="00CE300E"/>
    <w:rsid w:val="00CE4493"/>
    <w:rsid w:val="00CE56BA"/>
    <w:rsid w:val="00CE58C9"/>
    <w:rsid w:val="00CE7B64"/>
    <w:rsid w:val="00CF0392"/>
    <w:rsid w:val="00CF056A"/>
    <w:rsid w:val="00CF0D43"/>
    <w:rsid w:val="00CF0DCD"/>
    <w:rsid w:val="00CF1291"/>
    <w:rsid w:val="00CF217F"/>
    <w:rsid w:val="00CF48E2"/>
    <w:rsid w:val="00CF5CE2"/>
    <w:rsid w:val="00CF61CA"/>
    <w:rsid w:val="00CF624B"/>
    <w:rsid w:val="00CF652A"/>
    <w:rsid w:val="00CF66FE"/>
    <w:rsid w:val="00D01D3D"/>
    <w:rsid w:val="00D02DA1"/>
    <w:rsid w:val="00D03AC4"/>
    <w:rsid w:val="00D050C4"/>
    <w:rsid w:val="00D074A8"/>
    <w:rsid w:val="00D07C31"/>
    <w:rsid w:val="00D07E41"/>
    <w:rsid w:val="00D10615"/>
    <w:rsid w:val="00D106AD"/>
    <w:rsid w:val="00D10B36"/>
    <w:rsid w:val="00D10E5E"/>
    <w:rsid w:val="00D11C82"/>
    <w:rsid w:val="00D14EC3"/>
    <w:rsid w:val="00D15F09"/>
    <w:rsid w:val="00D16766"/>
    <w:rsid w:val="00D172DD"/>
    <w:rsid w:val="00D22274"/>
    <w:rsid w:val="00D223D7"/>
    <w:rsid w:val="00D22B2E"/>
    <w:rsid w:val="00D234F5"/>
    <w:rsid w:val="00D23CA4"/>
    <w:rsid w:val="00D258C7"/>
    <w:rsid w:val="00D260A2"/>
    <w:rsid w:val="00D34A4C"/>
    <w:rsid w:val="00D35548"/>
    <w:rsid w:val="00D36AA4"/>
    <w:rsid w:val="00D37560"/>
    <w:rsid w:val="00D40433"/>
    <w:rsid w:val="00D41968"/>
    <w:rsid w:val="00D42770"/>
    <w:rsid w:val="00D4372A"/>
    <w:rsid w:val="00D44430"/>
    <w:rsid w:val="00D4765E"/>
    <w:rsid w:val="00D506B9"/>
    <w:rsid w:val="00D5072B"/>
    <w:rsid w:val="00D55785"/>
    <w:rsid w:val="00D55971"/>
    <w:rsid w:val="00D56EA5"/>
    <w:rsid w:val="00D614F4"/>
    <w:rsid w:val="00D64125"/>
    <w:rsid w:val="00D6442D"/>
    <w:rsid w:val="00D64557"/>
    <w:rsid w:val="00D65113"/>
    <w:rsid w:val="00D65568"/>
    <w:rsid w:val="00D67431"/>
    <w:rsid w:val="00D67542"/>
    <w:rsid w:val="00D70937"/>
    <w:rsid w:val="00D720B0"/>
    <w:rsid w:val="00D74F5C"/>
    <w:rsid w:val="00D75540"/>
    <w:rsid w:val="00D81AD1"/>
    <w:rsid w:val="00D8209C"/>
    <w:rsid w:val="00D82E5A"/>
    <w:rsid w:val="00D8349D"/>
    <w:rsid w:val="00D85DA5"/>
    <w:rsid w:val="00D861BA"/>
    <w:rsid w:val="00D8710B"/>
    <w:rsid w:val="00D90EDA"/>
    <w:rsid w:val="00D93083"/>
    <w:rsid w:val="00D93288"/>
    <w:rsid w:val="00D9500D"/>
    <w:rsid w:val="00D97720"/>
    <w:rsid w:val="00DA1A0B"/>
    <w:rsid w:val="00DA44DF"/>
    <w:rsid w:val="00DA5F34"/>
    <w:rsid w:val="00DA7322"/>
    <w:rsid w:val="00DB0372"/>
    <w:rsid w:val="00DB3907"/>
    <w:rsid w:val="00DB4C88"/>
    <w:rsid w:val="00DB5810"/>
    <w:rsid w:val="00DB6768"/>
    <w:rsid w:val="00DB77D7"/>
    <w:rsid w:val="00DC2472"/>
    <w:rsid w:val="00DC29A9"/>
    <w:rsid w:val="00DC2B35"/>
    <w:rsid w:val="00DC3586"/>
    <w:rsid w:val="00DC3B86"/>
    <w:rsid w:val="00DC3F0D"/>
    <w:rsid w:val="00DC424B"/>
    <w:rsid w:val="00DC62E1"/>
    <w:rsid w:val="00DC7DFF"/>
    <w:rsid w:val="00DD2B89"/>
    <w:rsid w:val="00DD4242"/>
    <w:rsid w:val="00DD4488"/>
    <w:rsid w:val="00DD524C"/>
    <w:rsid w:val="00DD6578"/>
    <w:rsid w:val="00DD6F6B"/>
    <w:rsid w:val="00DD7FE3"/>
    <w:rsid w:val="00DE0C25"/>
    <w:rsid w:val="00DE17E6"/>
    <w:rsid w:val="00DE18C0"/>
    <w:rsid w:val="00DE1F98"/>
    <w:rsid w:val="00DE2A7D"/>
    <w:rsid w:val="00DE3367"/>
    <w:rsid w:val="00DE3695"/>
    <w:rsid w:val="00DE4574"/>
    <w:rsid w:val="00DE45E2"/>
    <w:rsid w:val="00DE72D7"/>
    <w:rsid w:val="00DE7886"/>
    <w:rsid w:val="00DF344E"/>
    <w:rsid w:val="00DF4EFC"/>
    <w:rsid w:val="00DF50C9"/>
    <w:rsid w:val="00DF50E0"/>
    <w:rsid w:val="00E00E09"/>
    <w:rsid w:val="00E02A60"/>
    <w:rsid w:val="00E03599"/>
    <w:rsid w:val="00E077FF"/>
    <w:rsid w:val="00E07E6E"/>
    <w:rsid w:val="00E11889"/>
    <w:rsid w:val="00E11CB2"/>
    <w:rsid w:val="00E14FBD"/>
    <w:rsid w:val="00E16C84"/>
    <w:rsid w:val="00E20DF6"/>
    <w:rsid w:val="00E21B07"/>
    <w:rsid w:val="00E227BD"/>
    <w:rsid w:val="00E2383E"/>
    <w:rsid w:val="00E25AA8"/>
    <w:rsid w:val="00E3116C"/>
    <w:rsid w:val="00E312F7"/>
    <w:rsid w:val="00E31C8E"/>
    <w:rsid w:val="00E33A22"/>
    <w:rsid w:val="00E3460E"/>
    <w:rsid w:val="00E357F7"/>
    <w:rsid w:val="00E3732C"/>
    <w:rsid w:val="00E375FC"/>
    <w:rsid w:val="00E42C31"/>
    <w:rsid w:val="00E42D60"/>
    <w:rsid w:val="00E46FD4"/>
    <w:rsid w:val="00E47055"/>
    <w:rsid w:val="00E51CB6"/>
    <w:rsid w:val="00E527C8"/>
    <w:rsid w:val="00E5540A"/>
    <w:rsid w:val="00E55A33"/>
    <w:rsid w:val="00E61A9F"/>
    <w:rsid w:val="00E63362"/>
    <w:rsid w:val="00E64A4F"/>
    <w:rsid w:val="00E671F2"/>
    <w:rsid w:val="00E67DCF"/>
    <w:rsid w:val="00E70659"/>
    <w:rsid w:val="00E72328"/>
    <w:rsid w:val="00E73ECF"/>
    <w:rsid w:val="00E75D82"/>
    <w:rsid w:val="00E7626A"/>
    <w:rsid w:val="00E8175F"/>
    <w:rsid w:val="00E83275"/>
    <w:rsid w:val="00E83BC7"/>
    <w:rsid w:val="00E83FB2"/>
    <w:rsid w:val="00E84616"/>
    <w:rsid w:val="00E84B35"/>
    <w:rsid w:val="00E8524C"/>
    <w:rsid w:val="00E85FFC"/>
    <w:rsid w:val="00E86502"/>
    <w:rsid w:val="00E87396"/>
    <w:rsid w:val="00E8742A"/>
    <w:rsid w:val="00E8792B"/>
    <w:rsid w:val="00E87B9D"/>
    <w:rsid w:val="00E926F5"/>
    <w:rsid w:val="00E936A9"/>
    <w:rsid w:val="00EA0995"/>
    <w:rsid w:val="00EA0E6A"/>
    <w:rsid w:val="00EA25ED"/>
    <w:rsid w:val="00EA30F3"/>
    <w:rsid w:val="00EA5CA9"/>
    <w:rsid w:val="00EA6CDB"/>
    <w:rsid w:val="00EA742E"/>
    <w:rsid w:val="00EA7EB5"/>
    <w:rsid w:val="00EB03BE"/>
    <w:rsid w:val="00EB15EA"/>
    <w:rsid w:val="00EB2127"/>
    <w:rsid w:val="00EB28AA"/>
    <w:rsid w:val="00EB3CB2"/>
    <w:rsid w:val="00EB4B68"/>
    <w:rsid w:val="00EB4BA2"/>
    <w:rsid w:val="00EB5EDD"/>
    <w:rsid w:val="00EB7733"/>
    <w:rsid w:val="00EC0CD1"/>
    <w:rsid w:val="00EC19F1"/>
    <w:rsid w:val="00EC5D6C"/>
    <w:rsid w:val="00EC5FD8"/>
    <w:rsid w:val="00EC601F"/>
    <w:rsid w:val="00ED03AB"/>
    <w:rsid w:val="00ED05DB"/>
    <w:rsid w:val="00ED23E7"/>
    <w:rsid w:val="00ED2FE9"/>
    <w:rsid w:val="00EE0096"/>
    <w:rsid w:val="00EE08A8"/>
    <w:rsid w:val="00EE50F7"/>
    <w:rsid w:val="00EF1373"/>
    <w:rsid w:val="00EF2A57"/>
    <w:rsid w:val="00EF36FB"/>
    <w:rsid w:val="00EF414C"/>
    <w:rsid w:val="00EF47A4"/>
    <w:rsid w:val="00EF4FAB"/>
    <w:rsid w:val="00EF58D8"/>
    <w:rsid w:val="00EF5D4B"/>
    <w:rsid w:val="00EF5DA7"/>
    <w:rsid w:val="00EF6A3A"/>
    <w:rsid w:val="00EF7FAB"/>
    <w:rsid w:val="00F00239"/>
    <w:rsid w:val="00F006FD"/>
    <w:rsid w:val="00F02D23"/>
    <w:rsid w:val="00F02E2B"/>
    <w:rsid w:val="00F032E6"/>
    <w:rsid w:val="00F03D20"/>
    <w:rsid w:val="00F056F0"/>
    <w:rsid w:val="00F05922"/>
    <w:rsid w:val="00F063AE"/>
    <w:rsid w:val="00F111D2"/>
    <w:rsid w:val="00F11C9D"/>
    <w:rsid w:val="00F11DF5"/>
    <w:rsid w:val="00F12911"/>
    <w:rsid w:val="00F132DF"/>
    <w:rsid w:val="00F138EA"/>
    <w:rsid w:val="00F13A3A"/>
    <w:rsid w:val="00F141FC"/>
    <w:rsid w:val="00F14E21"/>
    <w:rsid w:val="00F158F1"/>
    <w:rsid w:val="00F17B61"/>
    <w:rsid w:val="00F2072B"/>
    <w:rsid w:val="00F21442"/>
    <w:rsid w:val="00F227CF"/>
    <w:rsid w:val="00F22D67"/>
    <w:rsid w:val="00F23328"/>
    <w:rsid w:val="00F2427D"/>
    <w:rsid w:val="00F25C78"/>
    <w:rsid w:val="00F318FC"/>
    <w:rsid w:val="00F31E66"/>
    <w:rsid w:val="00F33CD7"/>
    <w:rsid w:val="00F362ED"/>
    <w:rsid w:val="00F367EF"/>
    <w:rsid w:val="00F4001A"/>
    <w:rsid w:val="00F41955"/>
    <w:rsid w:val="00F41C15"/>
    <w:rsid w:val="00F43176"/>
    <w:rsid w:val="00F46513"/>
    <w:rsid w:val="00F51255"/>
    <w:rsid w:val="00F5414F"/>
    <w:rsid w:val="00F54AA3"/>
    <w:rsid w:val="00F560A1"/>
    <w:rsid w:val="00F562E8"/>
    <w:rsid w:val="00F5692E"/>
    <w:rsid w:val="00F60043"/>
    <w:rsid w:val="00F6037D"/>
    <w:rsid w:val="00F61E97"/>
    <w:rsid w:val="00F626A1"/>
    <w:rsid w:val="00F650E9"/>
    <w:rsid w:val="00F65725"/>
    <w:rsid w:val="00F65727"/>
    <w:rsid w:val="00F65816"/>
    <w:rsid w:val="00F666BD"/>
    <w:rsid w:val="00F6704B"/>
    <w:rsid w:val="00F671D8"/>
    <w:rsid w:val="00F7048B"/>
    <w:rsid w:val="00F70E87"/>
    <w:rsid w:val="00F73982"/>
    <w:rsid w:val="00F73D7E"/>
    <w:rsid w:val="00F770DF"/>
    <w:rsid w:val="00F77C68"/>
    <w:rsid w:val="00F806F6"/>
    <w:rsid w:val="00F80D09"/>
    <w:rsid w:val="00F81655"/>
    <w:rsid w:val="00F81733"/>
    <w:rsid w:val="00F81E0B"/>
    <w:rsid w:val="00F848E6"/>
    <w:rsid w:val="00F84DA7"/>
    <w:rsid w:val="00F8617B"/>
    <w:rsid w:val="00F8648F"/>
    <w:rsid w:val="00F91BFD"/>
    <w:rsid w:val="00F92B79"/>
    <w:rsid w:val="00F92E76"/>
    <w:rsid w:val="00F92FEA"/>
    <w:rsid w:val="00F9759E"/>
    <w:rsid w:val="00F97680"/>
    <w:rsid w:val="00FA0F92"/>
    <w:rsid w:val="00FA133C"/>
    <w:rsid w:val="00FA1CFA"/>
    <w:rsid w:val="00FA1EA0"/>
    <w:rsid w:val="00FA29C2"/>
    <w:rsid w:val="00FA2D93"/>
    <w:rsid w:val="00FA34DF"/>
    <w:rsid w:val="00FA5DAE"/>
    <w:rsid w:val="00FAF538"/>
    <w:rsid w:val="00FB00B6"/>
    <w:rsid w:val="00FB01E1"/>
    <w:rsid w:val="00FB1F36"/>
    <w:rsid w:val="00FB2BAE"/>
    <w:rsid w:val="00FB32FD"/>
    <w:rsid w:val="00FB34B3"/>
    <w:rsid w:val="00FB3561"/>
    <w:rsid w:val="00FB4208"/>
    <w:rsid w:val="00FB4FB7"/>
    <w:rsid w:val="00FB67CA"/>
    <w:rsid w:val="00FC2BD4"/>
    <w:rsid w:val="00FC3372"/>
    <w:rsid w:val="00FC372B"/>
    <w:rsid w:val="00FC3BA4"/>
    <w:rsid w:val="00FC49D1"/>
    <w:rsid w:val="00FC5631"/>
    <w:rsid w:val="00FC599A"/>
    <w:rsid w:val="00FC5C67"/>
    <w:rsid w:val="00FC7907"/>
    <w:rsid w:val="00FC7DE6"/>
    <w:rsid w:val="00FC7E2F"/>
    <w:rsid w:val="00FD1A10"/>
    <w:rsid w:val="00FD2B74"/>
    <w:rsid w:val="00FD4063"/>
    <w:rsid w:val="00FD44F3"/>
    <w:rsid w:val="00FD6636"/>
    <w:rsid w:val="00FD7B94"/>
    <w:rsid w:val="00FE1699"/>
    <w:rsid w:val="00FE277D"/>
    <w:rsid w:val="00FE4010"/>
    <w:rsid w:val="00FE44E9"/>
    <w:rsid w:val="00FE4F85"/>
    <w:rsid w:val="00FE580A"/>
    <w:rsid w:val="00FF06EC"/>
    <w:rsid w:val="00FF07A8"/>
    <w:rsid w:val="00FF0BE4"/>
    <w:rsid w:val="00FF2EDA"/>
    <w:rsid w:val="00FF35E6"/>
    <w:rsid w:val="00FF64EF"/>
    <w:rsid w:val="00FF746F"/>
    <w:rsid w:val="00FF7530"/>
    <w:rsid w:val="00FF7A42"/>
    <w:rsid w:val="01F945E2"/>
    <w:rsid w:val="029D9B62"/>
    <w:rsid w:val="03108E13"/>
    <w:rsid w:val="045AAE80"/>
    <w:rsid w:val="053CDC4D"/>
    <w:rsid w:val="070E5AF6"/>
    <w:rsid w:val="0A126671"/>
    <w:rsid w:val="0B3FE2A2"/>
    <w:rsid w:val="0B6AA85F"/>
    <w:rsid w:val="0C357351"/>
    <w:rsid w:val="0C4EA9F7"/>
    <w:rsid w:val="111B9DF8"/>
    <w:rsid w:val="144DF5DA"/>
    <w:rsid w:val="177454D3"/>
    <w:rsid w:val="1E66876F"/>
    <w:rsid w:val="1E685A04"/>
    <w:rsid w:val="1EFBD4C1"/>
    <w:rsid w:val="2072C3FD"/>
    <w:rsid w:val="2633E853"/>
    <w:rsid w:val="26E465DF"/>
    <w:rsid w:val="27033FE5"/>
    <w:rsid w:val="284E145A"/>
    <w:rsid w:val="288942DB"/>
    <w:rsid w:val="28B1BB26"/>
    <w:rsid w:val="29D88216"/>
    <w:rsid w:val="2AF953EB"/>
    <w:rsid w:val="2DFC4D5F"/>
    <w:rsid w:val="2E5C2DE7"/>
    <w:rsid w:val="2F064D26"/>
    <w:rsid w:val="30D38061"/>
    <w:rsid w:val="323F4A91"/>
    <w:rsid w:val="327554FD"/>
    <w:rsid w:val="38349D4A"/>
    <w:rsid w:val="3F162B11"/>
    <w:rsid w:val="41C742E5"/>
    <w:rsid w:val="44E6F688"/>
    <w:rsid w:val="493B004A"/>
    <w:rsid w:val="4DF61C32"/>
    <w:rsid w:val="5030F4BB"/>
    <w:rsid w:val="504CBCDC"/>
    <w:rsid w:val="50B7FAFB"/>
    <w:rsid w:val="50FC8A49"/>
    <w:rsid w:val="54723CD0"/>
    <w:rsid w:val="54F9BD99"/>
    <w:rsid w:val="591820CE"/>
    <w:rsid w:val="5B092218"/>
    <w:rsid w:val="5E7E4C86"/>
    <w:rsid w:val="5E7F4F90"/>
    <w:rsid w:val="62208CBE"/>
    <w:rsid w:val="62980BAF"/>
    <w:rsid w:val="6683BE22"/>
    <w:rsid w:val="66DAE206"/>
    <w:rsid w:val="681383A5"/>
    <w:rsid w:val="687A6FF1"/>
    <w:rsid w:val="688F1E99"/>
    <w:rsid w:val="6C3F0522"/>
    <w:rsid w:val="6CA9CE57"/>
    <w:rsid w:val="7453FB90"/>
    <w:rsid w:val="761F0D1C"/>
    <w:rsid w:val="77132F8D"/>
    <w:rsid w:val="793B6207"/>
    <w:rsid w:val="79C7B96F"/>
    <w:rsid w:val="7E54F4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B1CB5"/>
  <w15:docId w15:val="{8ABEE6C1-12F5-4EE8-A161-39CE1CE0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364A"/>
    <w:pPr>
      <w:spacing w:line="260" w:lineRule="atLeast"/>
    </w:pPr>
    <w:rPr>
      <w:rFonts w:ascii="Arial" w:hAnsi="Arial"/>
      <w:szCs w:val="24"/>
      <w:lang w:eastAsia="en-US"/>
    </w:rPr>
  </w:style>
  <w:style w:type="paragraph" w:styleId="berschrift1">
    <w:name w:val="heading 1"/>
    <w:basedOn w:val="Standard"/>
    <w:next w:val="Standard"/>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 w:val="22"/>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1596"/>
    <w:pPr>
      <w:tabs>
        <w:tab w:val="center" w:pos="4320"/>
        <w:tab w:val="right" w:pos="8640"/>
      </w:tabs>
    </w:pPr>
  </w:style>
  <w:style w:type="paragraph" w:styleId="Fuzeile">
    <w:name w:val="footer"/>
    <w:basedOn w:val="Standard"/>
    <w:rsid w:val="004F237B"/>
    <w:pPr>
      <w:tabs>
        <w:tab w:val="right" w:pos="7083"/>
        <w:tab w:val="right" w:pos="8640"/>
      </w:tabs>
      <w:spacing w:line="180" w:lineRule="atLeast"/>
    </w:pPr>
    <w:rPr>
      <w:b/>
      <w:color w:val="E1000F"/>
      <w:sz w:val="14"/>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paragraph" w:customStyle="1" w:styleId="PRContact">
    <w:name w:val="_PR_Contact"/>
    <w:basedOn w:val="Standard"/>
    <w:rsid w:val="00CA7205"/>
    <w:pPr>
      <w:keepNext/>
      <w:keepLines/>
      <w:tabs>
        <w:tab w:val="left" w:pos="284"/>
        <w:tab w:val="left" w:pos="567"/>
        <w:tab w:val="left" w:pos="4451"/>
        <w:tab w:val="left" w:pos="4734"/>
        <w:tab w:val="left" w:pos="5018"/>
      </w:tabs>
      <w:spacing w:line="280" w:lineRule="exact"/>
    </w:pPr>
    <w:rPr>
      <w:rFonts w:cs="Arial"/>
      <w:szCs w:val="20"/>
      <w:lang w:eastAsia="de-DE"/>
    </w:rPr>
  </w:style>
  <w:style w:type="character" w:styleId="Hyperlink">
    <w:name w:val="Hyperlink"/>
    <w:rsid w:val="00CA7205"/>
    <w:rPr>
      <w:color w:val="000000"/>
      <w:u w:val="none"/>
    </w:rPr>
  </w:style>
  <w:style w:type="character" w:customStyle="1" w:styleId="KopfzeileZchn">
    <w:name w:val="Kopfzeile Zchn"/>
    <w:link w:val="Kopfzeile"/>
    <w:uiPriority w:val="99"/>
    <w:rsid w:val="006B22A9"/>
    <w:rPr>
      <w:rFonts w:ascii="Arial" w:hAnsi="Arial"/>
      <w:szCs w:val="24"/>
      <w:lang w:eastAsia="en-US"/>
    </w:rPr>
  </w:style>
  <w:style w:type="paragraph" w:styleId="Sprechblasentext">
    <w:name w:val="Balloon Text"/>
    <w:basedOn w:val="Standard"/>
    <w:link w:val="SprechblasentextZchn"/>
    <w:rsid w:val="006B22A9"/>
    <w:pPr>
      <w:spacing w:line="240" w:lineRule="auto"/>
    </w:pPr>
    <w:rPr>
      <w:rFonts w:ascii="Tahoma" w:hAnsi="Tahoma" w:cs="Tahoma"/>
      <w:sz w:val="16"/>
      <w:szCs w:val="16"/>
    </w:rPr>
  </w:style>
  <w:style w:type="character" w:customStyle="1" w:styleId="SprechblasentextZchn">
    <w:name w:val="Sprechblasentext Zchn"/>
    <w:link w:val="Sprechblasentext"/>
    <w:rsid w:val="006B22A9"/>
    <w:rPr>
      <w:rFonts w:ascii="Tahoma" w:hAnsi="Tahoma" w:cs="Tahoma"/>
      <w:sz w:val="16"/>
      <w:szCs w:val="16"/>
      <w:lang w:eastAsia="en-US"/>
    </w:rPr>
  </w:style>
  <w:style w:type="character" w:styleId="Kommentarzeichen">
    <w:name w:val="annotation reference"/>
    <w:rsid w:val="0068455B"/>
    <w:rPr>
      <w:sz w:val="16"/>
      <w:szCs w:val="16"/>
    </w:rPr>
  </w:style>
  <w:style w:type="paragraph" w:styleId="Kommentartext">
    <w:name w:val="annotation text"/>
    <w:basedOn w:val="Standard"/>
    <w:link w:val="KommentartextZchn"/>
    <w:rsid w:val="0068455B"/>
    <w:rPr>
      <w:szCs w:val="20"/>
    </w:rPr>
  </w:style>
  <w:style w:type="character" w:customStyle="1" w:styleId="KommentartextZchn">
    <w:name w:val="Kommentartext Zchn"/>
    <w:link w:val="Kommentartext"/>
    <w:rsid w:val="0068455B"/>
    <w:rPr>
      <w:rFonts w:ascii="Arial" w:hAnsi="Arial"/>
      <w:lang w:eastAsia="en-US"/>
    </w:rPr>
  </w:style>
  <w:style w:type="paragraph" w:styleId="Kommentarthema">
    <w:name w:val="annotation subject"/>
    <w:basedOn w:val="Kommentartext"/>
    <w:next w:val="Kommentartext"/>
    <w:link w:val="KommentarthemaZchn"/>
    <w:rsid w:val="0063375D"/>
    <w:rPr>
      <w:b/>
      <w:bCs/>
    </w:rPr>
  </w:style>
  <w:style w:type="character" w:customStyle="1" w:styleId="KommentarthemaZchn">
    <w:name w:val="Kommentarthema Zchn"/>
    <w:link w:val="Kommentarthema"/>
    <w:rsid w:val="0063375D"/>
    <w:rPr>
      <w:rFonts w:ascii="Arial" w:hAnsi="Arial"/>
      <w:b/>
      <w:bCs/>
      <w:lang w:eastAsia="en-US"/>
    </w:rPr>
  </w:style>
  <w:style w:type="paragraph" w:customStyle="1" w:styleId="FarbigeSchattierung-Akzent11">
    <w:name w:val="Farbige Schattierung - Akzent 11"/>
    <w:hidden/>
    <w:uiPriority w:val="71"/>
    <w:rsid w:val="00A3461F"/>
    <w:rPr>
      <w:rFonts w:ascii="Arial" w:hAnsi="Arial"/>
      <w:szCs w:val="24"/>
      <w:lang w:eastAsia="en-US"/>
    </w:rPr>
  </w:style>
  <w:style w:type="paragraph" w:styleId="Funotentext">
    <w:name w:val="footnote text"/>
    <w:basedOn w:val="Standard"/>
    <w:link w:val="FunotentextZchn"/>
    <w:unhideWhenUsed/>
    <w:rsid w:val="001301B5"/>
    <w:pPr>
      <w:spacing w:line="240" w:lineRule="auto"/>
    </w:pPr>
    <w:rPr>
      <w:sz w:val="24"/>
    </w:rPr>
  </w:style>
  <w:style w:type="character" w:customStyle="1" w:styleId="FunotentextZchn">
    <w:name w:val="Fußnotentext Zchn"/>
    <w:basedOn w:val="Absatz-Standardschriftart"/>
    <w:link w:val="Funotentext"/>
    <w:rsid w:val="001301B5"/>
    <w:rPr>
      <w:rFonts w:ascii="Arial" w:hAnsi="Arial"/>
      <w:sz w:val="24"/>
      <w:szCs w:val="24"/>
      <w:lang w:eastAsia="en-US"/>
    </w:rPr>
  </w:style>
  <w:style w:type="character" w:styleId="Funotenzeichen">
    <w:name w:val="footnote reference"/>
    <w:basedOn w:val="Absatz-Standardschriftart"/>
    <w:unhideWhenUsed/>
    <w:rsid w:val="001301B5"/>
    <w:rPr>
      <w:vertAlign w:val="superscript"/>
    </w:rPr>
  </w:style>
  <w:style w:type="paragraph" w:styleId="berarbeitung">
    <w:name w:val="Revision"/>
    <w:hidden/>
    <w:uiPriority w:val="71"/>
    <w:semiHidden/>
    <w:rsid w:val="00243981"/>
    <w:rPr>
      <w:rFonts w:ascii="Arial" w:hAnsi="Arial"/>
      <w:szCs w:val="24"/>
      <w:lang w:eastAsia="en-US"/>
    </w:rPr>
  </w:style>
  <w:style w:type="paragraph" w:customStyle="1" w:styleId="p1">
    <w:name w:val="p1"/>
    <w:basedOn w:val="Standard"/>
    <w:rsid w:val="00BF05FB"/>
    <w:pPr>
      <w:spacing w:line="240" w:lineRule="auto"/>
    </w:pPr>
    <w:rPr>
      <w:rFonts w:ascii="Helvetica" w:hAnsi="Helvetica"/>
      <w:szCs w:val="20"/>
      <w:lang w:eastAsia="de-DE"/>
    </w:rPr>
  </w:style>
  <w:style w:type="character" w:customStyle="1" w:styleId="s1">
    <w:name w:val="s1"/>
    <w:basedOn w:val="Absatz-Standardschriftart"/>
    <w:rsid w:val="00BF05FB"/>
    <w:rPr>
      <w:rFonts w:ascii="Helvetica" w:hAnsi="Helvetica" w:hint="default"/>
      <w:sz w:val="27"/>
      <w:szCs w:val="27"/>
    </w:rPr>
  </w:style>
  <w:style w:type="character" w:customStyle="1" w:styleId="apple-converted-space">
    <w:name w:val="apple-converted-space"/>
    <w:basedOn w:val="Absatz-Standardschriftart"/>
    <w:rsid w:val="001B6360"/>
  </w:style>
  <w:style w:type="paragraph" w:styleId="StandardWeb">
    <w:name w:val="Normal (Web)"/>
    <w:basedOn w:val="Standard"/>
    <w:uiPriority w:val="99"/>
    <w:unhideWhenUsed/>
    <w:rsid w:val="00826927"/>
    <w:pPr>
      <w:spacing w:before="100" w:beforeAutospacing="1" w:after="100" w:afterAutospacing="1" w:line="240" w:lineRule="auto"/>
    </w:pPr>
    <w:rPr>
      <w:rFonts w:ascii="Times New Roman" w:hAnsi="Times New Roman"/>
      <w:sz w:val="24"/>
      <w:lang w:eastAsia="de-DE"/>
    </w:rPr>
  </w:style>
  <w:style w:type="character" w:styleId="Fett">
    <w:name w:val="Strong"/>
    <w:uiPriority w:val="22"/>
    <w:qFormat/>
    <w:rsid w:val="00826927"/>
    <w:rPr>
      <w:b/>
      <w:bCs/>
    </w:rPr>
  </w:style>
  <w:style w:type="paragraph" w:styleId="Listenabsatz">
    <w:name w:val="List Paragraph"/>
    <w:basedOn w:val="Standard"/>
    <w:uiPriority w:val="34"/>
    <w:qFormat/>
    <w:rsid w:val="00753FE2"/>
    <w:pPr>
      <w:ind w:left="720"/>
      <w:contextualSpacing/>
    </w:pPr>
  </w:style>
  <w:style w:type="character" w:customStyle="1" w:styleId="Erwhnung1">
    <w:name w:val="Erwähnung1"/>
    <w:basedOn w:val="Absatz-Standardschriftart"/>
    <w:uiPriority w:val="99"/>
    <w:unhideWhenUsed/>
    <w:rsid w:val="00D106AD"/>
    <w:rPr>
      <w:color w:val="2B579A"/>
      <w:shd w:val="clear" w:color="auto" w:fill="E6E6E6"/>
    </w:rPr>
  </w:style>
  <w:style w:type="character" w:customStyle="1" w:styleId="AboutandContactBody">
    <w:name w:val="About and Contact Body"/>
    <w:basedOn w:val="Absatz-Standardschriftart"/>
    <w:rsid w:val="00994A0C"/>
    <w:rPr>
      <w:rFonts w:ascii="Segoe UI" w:hAnsi="Segoe UI" w:cs="Segoe UI" w:hint="default"/>
      <w:sz w:val="18"/>
    </w:rPr>
  </w:style>
  <w:style w:type="character" w:customStyle="1" w:styleId="AboutandContactHeadline">
    <w:name w:val="About and Contact Headline"/>
    <w:basedOn w:val="Absatz-Standardschriftart"/>
    <w:rsid w:val="00994A0C"/>
    <w:rPr>
      <w:rFonts w:ascii="Segoe UI" w:hAnsi="Segoe UI" w:cs="Segoe UI" w:hint="default"/>
      <w:b/>
      <w:bCs/>
      <w:sz w:val="18"/>
    </w:rPr>
  </w:style>
  <w:style w:type="character" w:customStyle="1" w:styleId="Headline">
    <w:name w:val="Headline"/>
    <w:basedOn w:val="Absatz-Standardschriftart"/>
    <w:rsid w:val="001821A6"/>
    <w:rPr>
      <w:b/>
      <w:bCs/>
      <w:sz w:val="32"/>
    </w:rPr>
  </w:style>
  <w:style w:type="paragraph" w:customStyle="1" w:styleId="paragraph">
    <w:name w:val="paragraph"/>
    <w:basedOn w:val="Standard"/>
    <w:rsid w:val="00112233"/>
    <w:pPr>
      <w:spacing w:before="100" w:beforeAutospacing="1" w:after="100" w:afterAutospacing="1" w:line="240" w:lineRule="auto"/>
    </w:pPr>
    <w:rPr>
      <w:rFonts w:ascii="Times New Roman" w:hAnsi="Times New Roman"/>
      <w:sz w:val="24"/>
      <w:lang w:eastAsia="de-DE"/>
    </w:rPr>
  </w:style>
  <w:style w:type="character" w:customStyle="1" w:styleId="normaltextrun">
    <w:name w:val="normaltextrun"/>
    <w:basedOn w:val="Absatz-Standardschriftart"/>
    <w:rsid w:val="00112233"/>
  </w:style>
  <w:style w:type="character" w:customStyle="1" w:styleId="eop">
    <w:name w:val="eop"/>
    <w:basedOn w:val="Absatz-Standardschriftart"/>
    <w:rsid w:val="00416140"/>
  </w:style>
  <w:style w:type="numbering" w:customStyle="1" w:styleId="AktuelleListe1">
    <w:name w:val="Aktuelle Liste1"/>
    <w:uiPriority w:val="99"/>
    <w:rsid w:val="009A607C"/>
    <w:pPr>
      <w:numPr>
        <w:numId w:val="2"/>
      </w:numPr>
    </w:pPr>
  </w:style>
  <w:style w:type="character" w:customStyle="1" w:styleId="spellingerror">
    <w:name w:val="spellingerror"/>
    <w:basedOn w:val="Absatz-Standardschriftart"/>
    <w:rsid w:val="00485649"/>
  </w:style>
  <w:style w:type="numbering" w:customStyle="1" w:styleId="AktuelleListe2">
    <w:name w:val="Aktuelle Liste2"/>
    <w:uiPriority w:val="99"/>
    <w:rsid w:val="00932CBC"/>
    <w:pPr>
      <w:numPr>
        <w:numId w:val="3"/>
      </w:numPr>
    </w:pPr>
  </w:style>
  <w:style w:type="character" w:styleId="NichtaufgelsteErwhnung">
    <w:name w:val="Unresolved Mention"/>
    <w:basedOn w:val="Absatz-Standardschriftart"/>
    <w:uiPriority w:val="99"/>
    <w:semiHidden/>
    <w:unhideWhenUsed/>
    <w:rsid w:val="008A7B23"/>
    <w:rPr>
      <w:color w:val="605E5C"/>
      <w:shd w:val="clear" w:color="auto" w:fill="E1DFDD"/>
    </w:rPr>
  </w:style>
  <w:style w:type="character" w:customStyle="1" w:styleId="scxw248485319">
    <w:name w:val="scxw248485319"/>
    <w:basedOn w:val="Absatz-Standardschriftart"/>
    <w:rsid w:val="00D50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1890">
      <w:bodyDiv w:val="1"/>
      <w:marLeft w:val="0"/>
      <w:marRight w:val="0"/>
      <w:marTop w:val="0"/>
      <w:marBottom w:val="0"/>
      <w:divBdr>
        <w:top w:val="none" w:sz="0" w:space="0" w:color="auto"/>
        <w:left w:val="none" w:sz="0" w:space="0" w:color="auto"/>
        <w:bottom w:val="none" w:sz="0" w:space="0" w:color="auto"/>
        <w:right w:val="none" w:sz="0" w:space="0" w:color="auto"/>
      </w:divBdr>
    </w:div>
    <w:div w:id="327290957">
      <w:bodyDiv w:val="1"/>
      <w:marLeft w:val="0"/>
      <w:marRight w:val="0"/>
      <w:marTop w:val="0"/>
      <w:marBottom w:val="0"/>
      <w:divBdr>
        <w:top w:val="none" w:sz="0" w:space="0" w:color="auto"/>
        <w:left w:val="none" w:sz="0" w:space="0" w:color="auto"/>
        <w:bottom w:val="none" w:sz="0" w:space="0" w:color="auto"/>
        <w:right w:val="none" w:sz="0" w:space="0" w:color="auto"/>
      </w:divBdr>
    </w:div>
    <w:div w:id="365255272">
      <w:bodyDiv w:val="1"/>
      <w:marLeft w:val="0"/>
      <w:marRight w:val="0"/>
      <w:marTop w:val="0"/>
      <w:marBottom w:val="0"/>
      <w:divBdr>
        <w:top w:val="none" w:sz="0" w:space="0" w:color="auto"/>
        <w:left w:val="none" w:sz="0" w:space="0" w:color="auto"/>
        <w:bottom w:val="none" w:sz="0" w:space="0" w:color="auto"/>
        <w:right w:val="none" w:sz="0" w:space="0" w:color="auto"/>
      </w:divBdr>
    </w:div>
    <w:div w:id="369691453">
      <w:bodyDiv w:val="1"/>
      <w:marLeft w:val="0"/>
      <w:marRight w:val="0"/>
      <w:marTop w:val="0"/>
      <w:marBottom w:val="0"/>
      <w:divBdr>
        <w:top w:val="none" w:sz="0" w:space="0" w:color="auto"/>
        <w:left w:val="none" w:sz="0" w:space="0" w:color="auto"/>
        <w:bottom w:val="none" w:sz="0" w:space="0" w:color="auto"/>
        <w:right w:val="none" w:sz="0" w:space="0" w:color="auto"/>
      </w:divBdr>
    </w:div>
    <w:div w:id="543061365">
      <w:bodyDiv w:val="1"/>
      <w:marLeft w:val="0"/>
      <w:marRight w:val="0"/>
      <w:marTop w:val="0"/>
      <w:marBottom w:val="0"/>
      <w:divBdr>
        <w:top w:val="none" w:sz="0" w:space="0" w:color="auto"/>
        <w:left w:val="none" w:sz="0" w:space="0" w:color="auto"/>
        <w:bottom w:val="none" w:sz="0" w:space="0" w:color="auto"/>
        <w:right w:val="none" w:sz="0" w:space="0" w:color="auto"/>
      </w:divBdr>
    </w:div>
    <w:div w:id="590815897">
      <w:bodyDiv w:val="1"/>
      <w:marLeft w:val="0"/>
      <w:marRight w:val="0"/>
      <w:marTop w:val="0"/>
      <w:marBottom w:val="0"/>
      <w:divBdr>
        <w:top w:val="none" w:sz="0" w:space="0" w:color="auto"/>
        <w:left w:val="none" w:sz="0" w:space="0" w:color="auto"/>
        <w:bottom w:val="none" w:sz="0" w:space="0" w:color="auto"/>
        <w:right w:val="none" w:sz="0" w:space="0" w:color="auto"/>
      </w:divBdr>
    </w:div>
    <w:div w:id="866137170">
      <w:bodyDiv w:val="1"/>
      <w:marLeft w:val="0"/>
      <w:marRight w:val="0"/>
      <w:marTop w:val="0"/>
      <w:marBottom w:val="0"/>
      <w:divBdr>
        <w:top w:val="none" w:sz="0" w:space="0" w:color="auto"/>
        <w:left w:val="none" w:sz="0" w:space="0" w:color="auto"/>
        <w:bottom w:val="none" w:sz="0" w:space="0" w:color="auto"/>
        <w:right w:val="none" w:sz="0" w:space="0" w:color="auto"/>
      </w:divBdr>
    </w:div>
    <w:div w:id="905916309">
      <w:bodyDiv w:val="1"/>
      <w:marLeft w:val="0"/>
      <w:marRight w:val="0"/>
      <w:marTop w:val="0"/>
      <w:marBottom w:val="0"/>
      <w:divBdr>
        <w:top w:val="none" w:sz="0" w:space="0" w:color="auto"/>
        <w:left w:val="none" w:sz="0" w:space="0" w:color="auto"/>
        <w:bottom w:val="none" w:sz="0" w:space="0" w:color="auto"/>
        <w:right w:val="none" w:sz="0" w:space="0" w:color="auto"/>
      </w:divBdr>
    </w:div>
    <w:div w:id="956717058">
      <w:bodyDiv w:val="1"/>
      <w:marLeft w:val="0"/>
      <w:marRight w:val="0"/>
      <w:marTop w:val="0"/>
      <w:marBottom w:val="0"/>
      <w:divBdr>
        <w:top w:val="none" w:sz="0" w:space="0" w:color="auto"/>
        <w:left w:val="none" w:sz="0" w:space="0" w:color="auto"/>
        <w:bottom w:val="none" w:sz="0" w:space="0" w:color="auto"/>
        <w:right w:val="none" w:sz="0" w:space="0" w:color="auto"/>
      </w:divBdr>
    </w:div>
    <w:div w:id="973170219">
      <w:bodyDiv w:val="1"/>
      <w:marLeft w:val="0"/>
      <w:marRight w:val="0"/>
      <w:marTop w:val="0"/>
      <w:marBottom w:val="0"/>
      <w:divBdr>
        <w:top w:val="none" w:sz="0" w:space="0" w:color="auto"/>
        <w:left w:val="none" w:sz="0" w:space="0" w:color="auto"/>
        <w:bottom w:val="none" w:sz="0" w:space="0" w:color="auto"/>
        <w:right w:val="none" w:sz="0" w:space="0" w:color="auto"/>
      </w:divBdr>
    </w:div>
    <w:div w:id="1089698612">
      <w:bodyDiv w:val="1"/>
      <w:marLeft w:val="0"/>
      <w:marRight w:val="0"/>
      <w:marTop w:val="0"/>
      <w:marBottom w:val="0"/>
      <w:divBdr>
        <w:top w:val="none" w:sz="0" w:space="0" w:color="auto"/>
        <w:left w:val="none" w:sz="0" w:space="0" w:color="auto"/>
        <w:bottom w:val="none" w:sz="0" w:space="0" w:color="auto"/>
        <w:right w:val="none" w:sz="0" w:space="0" w:color="auto"/>
      </w:divBdr>
      <w:divsChild>
        <w:div w:id="284316938">
          <w:marLeft w:val="0"/>
          <w:marRight w:val="0"/>
          <w:marTop w:val="0"/>
          <w:marBottom w:val="0"/>
          <w:divBdr>
            <w:top w:val="none" w:sz="0" w:space="0" w:color="auto"/>
            <w:left w:val="none" w:sz="0" w:space="0" w:color="auto"/>
            <w:bottom w:val="none" w:sz="0" w:space="0" w:color="auto"/>
            <w:right w:val="none" w:sz="0" w:space="0" w:color="auto"/>
          </w:divBdr>
        </w:div>
        <w:div w:id="342974523">
          <w:marLeft w:val="0"/>
          <w:marRight w:val="0"/>
          <w:marTop w:val="0"/>
          <w:marBottom w:val="0"/>
          <w:divBdr>
            <w:top w:val="none" w:sz="0" w:space="0" w:color="auto"/>
            <w:left w:val="none" w:sz="0" w:space="0" w:color="auto"/>
            <w:bottom w:val="none" w:sz="0" w:space="0" w:color="auto"/>
            <w:right w:val="none" w:sz="0" w:space="0" w:color="auto"/>
          </w:divBdr>
        </w:div>
        <w:div w:id="1585803677">
          <w:marLeft w:val="0"/>
          <w:marRight w:val="0"/>
          <w:marTop w:val="0"/>
          <w:marBottom w:val="0"/>
          <w:divBdr>
            <w:top w:val="none" w:sz="0" w:space="0" w:color="auto"/>
            <w:left w:val="none" w:sz="0" w:space="0" w:color="auto"/>
            <w:bottom w:val="none" w:sz="0" w:space="0" w:color="auto"/>
            <w:right w:val="none" w:sz="0" w:space="0" w:color="auto"/>
          </w:divBdr>
        </w:div>
      </w:divsChild>
    </w:div>
    <w:div w:id="1137646323">
      <w:bodyDiv w:val="1"/>
      <w:marLeft w:val="0"/>
      <w:marRight w:val="0"/>
      <w:marTop w:val="0"/>
      <w:marBottom w:val="0"/>
      <w:divBdr>
        <w:top w:val="none" w:sz="0" w:space="0" w:color="auto"/>
        <w:left w:val="none" w:sz="0" w:space="0" w:color="auto"/>
        <w:bottom w:val="none" w:sz="0" w:space="0" w:color="auto"/>
        <w:right w:val="none" w:sz="0" w:space="0" w:color="auto"/>
      </w:divBdr>
    </w:div>
    <w:div w:id="1168597705">
      <w:bodyDiv w:val="1"/>
      <w:marLeft w:val="0"/>
      <w:marRight w:val="0"/>
      <w:marTop w:val="0"/>
      <w:marBottom w:val="0"/>
      <w:divBdr>
        <w:top w:val="none" w:sz="0" w:space="0" w:color="auto"/>
        <w:left w:val="none" w:sz="0" w:space="0" w:color="auto"/>
        <w:bottom w:val="none" w:sz="0" w:space="0" w:color="auto"/>
        <w:right w:val="none" w:sz="0" w:space="0" w:color="auto"/>
      </w:divBdr>
    </w:div>
    <w:div w:id="1193881055">
      <w:bodyDiv w:val="1"/>
      <w:marLeft w:val="0"/>
      <w:marRight w:val="0"/>
      <w:marTop w:val="0"/>
      <w:marBottom w:val="0"/>
      <w:divBdr>
        <w:top w:val="none" w:sz="0" w:space="0" w:color="auto"/>
        <w:left w:val="none" w:sz="0" w:space="0" w:color="auto"/>
        <w:bottom w:val="none" w:sz="0" w:space="0" w:color="auto"/>
        <w:right w:val="none" w:sz="0" w:space="0" w:color="auto"/>
      </w:divBdr>
    </w:div>
    <w:div w:id="1370951298">
      <w:bodyDiv w:val="1"/>
      <w:marLeft w:val="0"/>
      <w:marRight w:val="0"/>
      <w:marTop w:val="0"/>
      <w:marBottom w:val="0"/>
      <w:divBdr>
        <w:top w:val="none" w:sz="0" w:space="0" w:color="auto"/>
        <w:left w:val="none" w:sz="0" w:space="0" w:color="auto"/>
        <w:bottom w:val="none" w:sz="0" w:space="0" w:color="auto"/>
        <w:right w:val="none" w:sz="0" w:space="0" w:color="auto"/>
      </w:divBdr>
    </w:div>
    <w:div w:id="1513687762">
      <w:bodyDiv w:val="1"/>
      <w:marLeft w:val="0"/>
      <w:marRight w:val="0"/>
      <w:marTop w:val="0"/>
      <w:marBottom w:val="0"/>
      <w:divBdr>
        <w:top w:val="none" w:sz="0" w:space="0" w:color="auto"/>
        <w:left w:val="none" w:sz="0" w:space="0" w:color="auto"/>
        <w:bottom w:val="none" w:sz="0" w:space="0" w:color="auto"/>
        <w:right w:val="none" w:sz="0" w:space="0" w:color="auto"/>
      </w:divBdr>
    </w:div>
    <w:div w:id="1614821856">
      <w:bodyDiv w:val="1"/>
      <w:marLeft w:val="0"/>
      <w:marRight w:val="0"/>
      <w:marTop w:val="0"/>
      <w:marBottom w:val="0"/>
      <w:divBdr>
        <w:top w:val="none" w:sz="0" w:space="0" w:color="auto"/>
        <w:left w:val="none" w:sz="0" w:space="0" w:color="auto"/>
        <w:bottom w:val="none" w:sz="0" w:space="0" w:color="auto"/>
        <w:right w:val="none" w:sz="0" w:space="0" w:color="auto"/>
      </w:divBdr>
    </w:div>
    <w:div w:id="2043901095">
      <w:bodyDiv w:val="1"/>
      <w:marLeft w:val="0"/>
      <w:marRight w:val="0"/>
      <w:marTop w:val="0"/>
      <w:marBottom w:val="0"/>
      <w:divBdr>
        <w:top w:val="none" w:sz="0" w:space="0" w:color="auto"/>
        <w:left w:val="none" w:sz="0" w:space="0" w:color="auto"/>
        <w:bottom w:val="none" w:sz="0" w:space="0" w:color="auto"/>
        <w:right w:val="none" w:sz="0" w:space="0" w:color="auto"/>
      </w:divBdr>
      <w:divsChild>
        <w:div w:id="1395547152">
          <w:marLeft w:val="274"/>
          <w:marRight w:val="0"/>
          <w:marTop w:val="0"/>
          <w:marBottom w:val="0"/>
          <w:divBdr>
            <w:top w:val="none" w:sz="0" w:space="0" w:color="auto"/>
            <w:left w:val="none" w:sz="0" w:space="0" w:color="auto"/>
            <w:bottom w:val="none" w:sz="0" w:space="0" w:color="auto"/>
            <w:right w:val="none" w:sz="0" w:space="0" w:color="auto"/>
          </w:divBdr>
        </w:div>
      </w:divsChild>
    </w:div>
    <w:div w:id="2095124612">
      <w:bodyDiv w:val="1"/>
      <w:marLeft w:val="0"/>
      <w:marRight w:val="0"/>
      <w:marTop w:val="0"/>
      <w:marBottom w:val="0"/>
      <w:divBdr>
        <w:top w:val="none" w:sz="0" w:space="0" w:color="auto"/>
        <w:left w:val="none" w:sz="0" w:space="0" w:color="auto"/>
        <w:bottom w:val="none" w:sz="0" w:space="0" w:color="auto"/>
        <w:right w:val="none" w:sz="0" w:space="0" w:color="auto"/>
      </w:divBdr>
    </w:div>
    <w:div w:id="2120105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www.youtube.com/user/schwarzkopf__;!!JboVxjCXSME!O64dpapg1MoSZiCoLTepeKiRC7xp1JDbOqKT-SpFCgI9zeJ7jHLQ_ceFGw1nsibIRiCnE5pU37QL86vm93ZUjIa4A1I88TKkJA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urldefense.com/v3/__https:/www.instagram.com/schwarzkopf/?hl=en__;!!JboVxjCXSME!O64dpapg1MoSZiCoLTepeKiRC7xp1JDbOqKT-SpFCgI9zeJ7jHLQ_ceFGw1nsibIRiCnE5pU37QL86vm93ZUjIa4A1I88W1qkpT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ws.henkel.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s:/www.facebook.com/Schwarzkopf.Deutschland/?locale=de_DE__;!!JboVxjCXSME!O64dpapg1MoSZiCoLTepeKiRC7xp1JDbOqKT-SpFCgI9zeJ7jHLQ_ceFGw1nsibIRiCnE5pU37QL86vm93ZUjIa4A1I88eqOBta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notes731C8B\HENKEL_DE_Pressemitteilung_111110.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BAE4E3"/>
        </a:solidFill>
        <a:ln>
          <a:noFill/>
        </a:ln>
        <a:effectLst>
          <a:outerShdw blurRad="50800" dist="38100" dir="2700000" algn="tl" rotWithShape="0">
            <a:prstClr val="black">
              <a:alpha val="40000"/>
            </a:prstClr>
          </a:outerShdw>
        </a:effectLst>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63e2c1e7-79ec-4c22-95c2-c4a893c8e318">
      <Url xsi:nil="true"/>
      <Description xsi:nil="true"/>
    </URL>
    <Bewertung xmlns="63e2c1e7-79ec-4c22-95c2-c4a893c8e318" xsi:nil="true"/>
    <TaxCatchAll xmlns="9891565c-0c4f-4a96-b15e-21901123d58f" xsi:nil="true"/>
    <lcf76f155ced4ddcb4097134ff3c332f xmlns="63e2c1e7-79ec-4c22-95c2-c4a893c8e318">
      <Terms xmlns="http://schemas.microsoft.com/office/infopath/2007/PartnerControls"/>
    </lcf76f155ced4ddcb4097134ff3c332f>
    <ArchiverLinkFileType xmlns="63e2c1e7-79ec-4c22-95c2-c4a893c8e318" xsi:nil="true"/>
    <_Flow_SignoffStatus xmlns="63e2c1e7-79ec-4c22-95c2-c4a893c8e318" xsi:nil="true"/>
    <MediaLengthInSeconds xmlns="63e2c1e7-79ec-4c22-95c2-c4a893c8e318" xsi:nil="true"/>
    <SharedWithUsers xmlns="9891565c-0c4f-4a96-b15e-21901123d58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5E8A58C50F89843B6020FB647F06765" ma:contentTypeVersion="68" ma:contentTypeDescription="Ein neues Dokument erstellen." ma:contentTypeScope="" ma:versionID="89c728bc24be2ed1554d4514ec01ff42">
  <xsd:schema xmlns:xsd="http://www.w3.org/2001/XMLSchema" xmlns:xs="http://www.w3.org/2001/XMLSchema" xmlns:p="http://schemas.microsoft.com/office/2006/metadata/properties" xmlns:ns2="63e2c1e7-79ec-4c22-95c2-c4a893c8e318" xmlns:ns3="9891565c-0c4f-4a96-b15e-21901123d58f" targetNamespace="http://schemas.microsoft.com/office/2006/metadata/properties" ma:root="true" ma:fieldsID="dfa16d610f5d92f0e41189e00de07043" ns2:_="" ns3:_="">
    <xsd:import namespace="63e2c1e7-79ec-4c22-95c2-c4a893c8e318"/>
    <xsd:import namespace="9891565c-0c4f-4a96-b15e-21901123d58f"/>
    <xsd:element name="properties">
      <xsd:complexType>
        <xsd:sequence>
          <xsd:element name="documentManagement">
            <xsd:complexType>
              <xsd:all>
                <xsd:element ref="ns2:URL"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Bewertung"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2c1e7-79ec-4c22-95c2-c4a893c8e318"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Bewertung" ma:index="22" nillable="true" ma:displayName="Bewertung" ma:format="Dropdown" ma:internalName="Bewertung">
      <xsd:simpleType>
        <xsd:restriction base="dms:Choice">
          <xsd:enumeration value="Auswahl 1"/>
          <xsd:enumeration value="Auswahl 2"/>
          <xsd:enumeration value="Auswahl 3"/>
          <xsd:enumeration value="Auswahl 4"/>
        </xsd:restrictio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tus Unterschrift" ma:internalName="Status_x0020_Unterschrift">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rchiverLinkFileType" ma:index="29"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565c-0c4f-4a96-b15e-21901123d58f"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11635207-cea3-4cc9-a086-f975bf54375a}" ma:internalName="TaxCatchAll" ma:readOnly="false" ma:showField="CatchAllData" ma:web="9891565c-0c4f-4a96-b15e-21901123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C3B23-CEE7-47BC-B164-519CECA2DDB1}">
  <ds:schemaRefs>
    <ds:schemaRef ds:uri="http://www.w3.org/XML/1998/namespace"/>
    <ds:schemaRef ds:uri="63e2c1e7-79ec-4c22-95c2-c4a893c8e318"/>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9891565c-0c4f-4a96-b15e-21901123d58f"/>
    <ds:schemaRef ds:uri="http://purl.org/dc/dcmitype/"/>
  </ds:schemaRefs>
</ds:datastoreItem>
</file>

<file path=customXml/itemProps2.xml><?xml version="1.0" encoding="utf-8"?>
<ds:datastoreItem xmlns:ds="http://schemas.openxmlformats.org/officeDocument/2006/customXml" ds:itemID="{C601A346-10BC-4198-818E-36541D02C786}">
  <ds:schemaRefs>
    <ds:schemaRef ds:uri="http://schemas.microsoft.com/sharepoint/v3/contenttype/forms"/>
  </ds:schemaRefs>
</ds:datastoreItem>
</file>

<file path=customXml/itemProps3.xml><?xml version="1.0" encoding="utf-8"?>
<ds:datastoreItem xmlns:ds="http://schemas.openxmlformats.org/officeDocument/2006/customXml" ds:itemID="{80044CA3-4837-419A-A11D-44D98F989ACE}">
  <ds:schemaRefs>
    <ds:schemaRef ds:uri="http://schemas.openxmlformats.org/officeDocument/2006/bibliography"/>
  </ds:schemaRefs>
</ds:datastoreItem>
</file>

<file path=customXml/itemProps4.xml><?xml version="1.0" encoding="utf-8"?>
<ds:datastoreItem xmlns:ds="http://schemas.openxmlformats.org/officeDocument/2006/customXml" ds:itemID="{1CBCCAB8-E507-42AD-8634-13AF7AF27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2c1e7-79ec-4c22-95c2-c4a893c8e318"/>
    <ds:schemaRef ds:uri="9891565c-0c4f-4a96-b15e-21901123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HENKEL_DE_Pressemitteilung_111110</Template>
  <TotalTime>0</TotalTime>
  <Pages>4</Pages>
  <Words>1127</Words>
  <Characters>7104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8215</CharactersWithSpaces>
  <SharedDoc>false</SharedDoc>
  <HyperlinkBase/>
  <HLinks>
    <vt:vector size="24" baseType="variant">
      <vt:variant>
        <vt:i4>6619256</vt:i4>
      </vt:variant>
      <vt:variant>
        <vt:i4>9</vt:i4>
      </vt:variant>
      <vt:variant>
        <vt:i4>0</vt:i4>
      </vt:variant>
      <vt:variant>
        <vt:i4>5</vt:i4>
      </vt:variant>
      <vt:variant>
        <vt:lpwstr>http://www.henkel.de/presse</vt:lpwstr>
      </vt:variant>
      <vt:variant>
        <vt:lpwstr/>
      </vt:variant>
      <vt:variant>
        <vt:i4>2097192</vt:i4>
      </vt:variant>
      <vt:variant>
        <vt:i4>6</vt:i4>
      </vt:variant>
      <vt:variant>
        <vt:i4>0</vt:i4>
      </vt:variant>
      <vt:variant>
        <vt:i4>5</vt:i4>
      </vt:variant>
      <vt:variant>
        <vt:lpwstr>https://urldefense.com/v3/__https:/www.facebook.com/Schwarzkopf.Deutschland/?locale=de_DE__;!!JboVxjCXSME!O64dpapg1MoSZiCoLTepeKiRC7xp1JDbOqKT-SpFCgI9zeJ7jHLQ_ceFGw1nsibIRiCnE5pU37QL86vm93ZUjIa4A1I88eqOBtaj$</vt:lpwstr>
      </vt:variant>
      <vt:variant>
        <vt:lpwstr/>
      </vt:variant>
      <vt:variant>
        <vt:i4>5963816</vt:i4>
      </vt:variant>
      <vt:variant>
        <vt:i4>3</vt:i4>
      </vt:variant>
      <vt:variant>
        <vt:i4>0</vt:i4>
      </vt:variant>
      <vt:variant>
        <vt:i4>5</vt:i4>
      </vt:variant>
      <vt:variant>
        <vt:lpwstr>https://urldefense.com/v3/__https:/www.youtube.com/user/schwarzkopf__;!!JboVxjCXSME!O64dpapg1MoSZiCoLTepeKiRC7xp1JDbOqKT-SpFCgI9zeJ7jHLQ_ceFGw1nsibIRiCnE5pU37QL86vm93ZUjIa4A1I88TKkJAnt$</vt:lpwstr>
      </vt:variant>
      <vt:variant>
        <vt:lpwstr/>
      </vt:variant>
      <vt:variant>
        <vt:i4>4653165</vt:i4>
      </vt:variant>
      <vt:variant>
        <vt:i4>0</vt:i4>
      </vt:variant>
      <vt:variant>
        <vt:i4>0</vt:i4>
      </vt:variant>
      <vt:variant>
        <vt:i4>5</vt:i4>
      </vt:variant>
      <vt:variant>
        <vt:lpwstr>https://urldefense.com/v3/__https:/www.instagram.com/schwarzkopf/?hl=en__;!!JboVxjCXSME!O64dpapg1MoSZiCoLTepeKiRC7xp1JDbOqKT-SpFCgI9zeJ7jHLQ_ceFGw1nsibIRiCnE5pU37QL86vm93ZUjIa4A1I88W1qkpTe$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Annika Estrada</dc:creator>
  <cp:keywords/>
  <dc:description/>
  <cp:lastModifiedBy>Daniela Sykora (ext)</cp:lastModifiedBy>
  <cp:revision>8</cp:revision>
  <cp:lastPrinted>2026-03-04T09:23:00Z</cp:lastPrinted>
  <dcterms:created xsi:type="dcterms:W3CDTF">2025-12-16T15:43:00Z</dcterms:created>
  <dcterms:modified xsi:type="dcterms:W3CDTF">2026-03-04T09:23:00Z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0x01010015E8A58C50F89843B6020FB647F06765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d0aa8693-de05-45cf-a42e-855304183e3a</vt:lpwstr>
  </property>
</Properties>
</file>