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62F8" w14:textId="77777777" w:rsidR="00BD0254" w:rsidRPr="00C727E0" w:rsidRDefault="00BD0254" w:rsidP="00BD0254">
      <w:pPr>
        <w:pStyle w:val="1"/>
        <w:spacing w:line="360" w:lineRule="auto"/>
        <w:jc w:val="center"/>
        <w:rPr>
          <w:rFonts w:ascii="微软雅黑" w:eastAsia="微软雅黑" w:hAnsi="微软雅黑"/>
          <w:b/>
          <w:bCs/>
          <w:sz w:val="28"/>
          <w:szCs w:val="28"/>
          <w:lang w:eastAsia="zh-CN"/>
        </w:rPr>
      </w:pPr>
      <w:r w:rsidRPr="00C727E0">
        <w:rPr>
          <w:rFonts w:ascii="微软雅黑" w:eastAsia="微软雅黑" w:hAnsi="微软雅黑"/>
          <w:b/>
          <w:bCs/>
          <w:sz w:val="28"/>
          <w:szCs w:val="28"/>
          <w:lang w:eastAsia="zh-CN"/>
        </w:rPr>
        <w:t>无限</w:t>
      </w:r>
      <w:r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探索</w:t>
      </w:r>
      <w:r w:rsidRPr="00C727E0">
        <w:rPr>
          <w:rFonts w:ascii="微软雅黑" w:eastAsia="微软雅黑" w:hAnsi="微软雅黑"/>
          <w:b/>
          <w:bCs/>
          <w:sz w:val="28"/>
          <w:szCs w:val="28"/>
          <w:lang w:eastAsia="zh-CN"/>
        </w:rPr>
        <w:t xml:space="preserve"> 无界</w:t>
      </w:r>
      <w:r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表达</w:t>
      </w:r>
    </w:p>
    <w:p w14:paraId="34313DA9" w14:textId="456087BF" w:rsidR="00BD0254" w:rsidRPr="00C727E0" w:rsidRDefault="007C0FA1" w:rsidP="00A76E78">
      <w:pPr>
        <w:pStyle w:val="1"/>
        <w:spacing w:line="360" w:lineRule="auto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en-US" w:eastAsia="zh-CN"/>
        </w:rPr>
      </w:pPr>
      <w:r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沙宣「无限·无界」品牌</w:t>
      </w:r>
      <w:proofErr w:type="gramStart"/>
      <w:r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焕</w:t>
      </w:r>
      <w:proofErr w:type="gramEnd"/>
      <w:r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新盛典</w:t>
      </w:r>
      <w:r w:rsidR="004736B1"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闪耀</w:t>
      </w:r>
      <w:r w:rsidR="003C7BE2" w:rsidRPr="00C727E0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启幕</w:t>
      </w:r>
      <w:r w:rsidR="00BD0254" w:rsidRPr="00C727E0">
        <w:rPr>
          <w:rFonts w:ascii="微软雅黑" w:eastAsia="微软雅黑" w:hAnsi="微软雅黑"/>
          <w:b/>
          <w:bCs/>
          <w:sz w:val="28"/>
          <w:szCs w:val="28"/>
          <w:lang w:eastAsia="zh-CN"/>
        </w:rPr>
        <w:t xml:space="preserve"> </w:t>
      </w:r>
    </w:p>
    <w:p w14:paraId="4B6B7AC4" w14:textId="77777777" w:rsidR="00A76E78" w:rsidRPr="00F22834" w:rsidRDefault="00A76E78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73BE09DF" w14:textId="29D487AD" w:rsidR="00FA7746" w:rsidRPr="00F22834" w:rsidRDefault="00BD0254" w:rsidP="00FA7746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  <w:r w:rsidRPr="00F22834">
        <w:rPr>
          <w:rFonts w:ascii="微软雅黑" w:eastAsia="微软雅黑" w:hAnsi="微软雅黑"/>
          <w:sz w:val="20"/>
          <w:szCs w:val="20"/>
        </w:rPr>
        <w:t>2026 年 3 月 31 日，沙宣「无限</w:t>
      </w:r>
      <w:r w:rsidRPr="00F22834">
        <w:rPr>
          <w:rFonts w:ascii="微软雅黑" w:eastAsia="微软雅黑" w:hAnsi="微软雅黑" w:cs="微软雅黑" w:hint="eastAsia"/>
          <w:sz w:val="20"/>
          <w:szCs w:val="20"/>
        </w:rPr>
        <w:t>・</w:t>
      </w:r>
      <w:r w:rsidRPr="00F22834">
        <w:rPr>
          <w:rFonts w:ascii="微软雅黑" w:eastAsia="微软雅黑" w:hAnsi="微软雅黑"/>
          <w:sz w:val="20"/>
          <w:szCs w:val="20"/>
        </w:rPr>
        <w:t>无界」品牌焕新盛典于上海西岸梦中心璀璨启幕</w:t>
      </w:r>
      <w:r w:rsidR="00484239" w:rsidRPr="00F22834">
        <w:rPr>
          <w:rFonts w:ascii="微软雅黑" w:eastAsia="微软雅黑" w:hAnsi="微软雅黑" w:hint="eastAsia"/>
          <w:sz w:val="20"/>
          <w:szCs w:val="20"/>
        </w:rPr>
        <w:t>。这是</w:t>
      </w:r>
      <w:r w:rsidR="00147F3B" w:rsidRPr="00F22834">
        <w:rPr>
          <w:rFonts w:ascii="微软雅黑" w:eastAsia="微软雅黑" w:hAnsi="微软雅黑" w:hint="eastAsia"/>
          <w:sz w:val="20"/>
          <w:szCs w:val="20"/>
        </w:rPr>
        <w:t>沙宣进入汉高时代的首次</w:t>
      </w:r>
      <w:r w:rsidR="00076316" w:rsidRPr="00F22834">
        <w:rPr>
          <w:rFonts w:ascii="微软雅黑" w:eastAsia="微软雅黑" w:hAnsi="微软雅黑" w:hint="eastAsia"/>
          <w:sz w:val="20"/>
          <w:szCs w:val="20"/>
        </w:rPr>
        <w:t>品牌</w:t>
      </w:r>
      <w:r w:rsidR="00147F3B" w:rsidRPr="00F22834">
        <w:rPr>
          <w:rFonts w:ascii="微软雅黑" w:eastAsia="微软雅黑" w:hAnsi="微软雅黑" w:hint="eastAsia"/>
          <w:sz w:val="20"/>
          <w:szCs w:val="20"/>
        </w:rPr>
        <w:t>焕新</w:t>
      </w:r>
      <w:r w:rsidR="00300BF3" w:rsidRPr="00F22834">
        <w:rPr>
          <w:rFonts w:ascii="微软雅黑" w:eastAsia="微软雅黑" w:hAnsi="微软雅黑" w:hint="eastAsia"/>
          <w:sz w:val="20"/>
          <w:szCs w:val="20"/>
        </w:rPr>
        <w:t>活动</w:t>
      </w:r>
      <w:r w:rsidR="00147F3B" w:rsidRPr="00F22834">
        <w:rPr>
          <w:rFonts w:ascii="微软雅黑" w:eastAsia="微软雅黑" w:hAnsi="微软雅黑" w:hint="eastAsia"/>
          <w:sz w:val="20"/>
          <w:szCs w:val="20"/>
        </w:rPr>
        <w:t>，</w:t>
      </w:r>
      <w:r w:rsidR="00076316" w:rsidRPr="00F22834">
        <w:rPr>
          <w:rFonts w:ascii="微软雅黑" w:eastAsia="微软雅黑" w:hAnsi="微软雅黑" w:hint="eastAsia"/>
          <w:sz w:val="20"/>
          <w:szCs w:val="20"/>
        </w:rPr>
        <w:t>也是</w:t>
      </w:r>
      <w:r w:rsidR="00D67FC9" w:rsidRPr="00F22834">
        <w:rPr>
          <w:rFonts w:ascii="微软雅黑" w:eastAsia="微软雅黑" w:hAnsi="微软雅黑" w:hint="eastAsia"/>
          <w:sz w:val="20"/>
          <w:szCs w:val="20"/>
        </w:rPr>
        <w:t>见证</w:t>
      </w:r>
      <w:r w:rsidR="00963DCE" w:rsidRPr="00F22834">
        <w:rPr>
          <w:rFonts w:ascii="微软雅黑" w:eastAsia="微软雅黑" w:hAnsi="微软雅黑" w:hint="eastAsia"/>
          <w:sz w:val="20"/>
          <w:szCs w:val="20"/>
        </w:rPr>
        <w:t>沙宣美业</w:t>
      </w:r>
      <w:r w:rsidR="00300BF3" w:rsidRPr="00F22834">
        <w:rPr>
          <w:rFonts w:ascii="微软雅黑" w:eastAsia="微软雅黑" w:hAnsi="微软雅黑"/>
          <w:sz w:val="20"/>
          <w:szCs w:val="20"/>
        </w:rPr>
        <w:t>荣耀重启、</w:t>
      </w:r>
      <w:proofErr w:type="gramStart"/>
      <w:r w:rsidR="00300BF3" w:rsidRPr="00F22834">
        <w:rPr>
          <w:rFonts w:ascii="微软雅黑" w:eastAsia="微软雅黑" w:hAnsi="微软雅黑"/>
          <w:sz w:val="20"/>
          <w:szCs w:val="20"/>
        </w:rPr>
        <w:t>经典产品线“大红瓶”系列全新升级</w:t>
      </w:r>
      <w:r w:rsidR="00076316" w:rsidRPr="00F22834">
        <w:rPr>
          <w:rFonts w:ascii="微软雅黑" w:eastAsia="微软雅黑" w:hAnsi="微软雅黑" w:hint="eastAsia"/>
          <w:sz w:val="20"/>
          <w:szCs w:val="20"/>
        </w:rPr>
        <w:t>的</w:t>
      </w:r>
      <w:r w:rsidR="009B35C5">
        <w:rPr>
          <w:rFonts w:ascii="微软雅黑" w:eastAsia="微软雅黑" w:hAnsi="微软雅黑" w:hint="eastAsia"/>
          <w:sz w:val="20"/>
          <w:szCs w:val="20"/>
        </w:rPr>
        <w:t>盛大典礼</w:t>
      </w:r>
      <w:proofErr w:type="gramEnd"/>
      <w:r w:rsidR="00D67FC9" w:rsidRPr="00F22834">
        <w:rPr>
          <w:rFonts w:ascii="微软雅黑" w:eastAsia="微软雅黑" w:hAnsi="微软雅黑" w:hint="eastAsia"/>
          <w:sz w:val="20"/>
          <w:szCs w:val="20"/>
        </w:rPr>
        <w:t>。</w:t>
      </w:r>
      <w:r w:rsidR="00FA7746" w:rsidRPr="00F22834">
        <w:rPr>
          <w:rFonts w:ascii="微软雅黑" w:eastAsia="微软雅黑" w:hAnsi="微软雅黑" w:hint="eastAsia"/>
          <w:sz w:val="20"/>
          <w:szCs w:val="20"/>
        </w:rPr>
        <w:t>活动现场，</w:t>
      </w:r>
      <w:r w:rsidR="00FA7746" w:rsidRPr="00F22834">
        <w:rPr>
          <w:rFonts w:ascii="微软雅黑" w:eastAsia="微软雅黑" w:hAnsi="微软雅黑"/>
          <w:sz w:val="20"/>
          <w:szCs w:val="20"/>
        </w:rPr>
        <w:t>政府代表、集团高层、沙宣全球创意团队与来自全国各地的</w:t>
      </w:r>
      <w:r w:rsidR="00357D3A" w:rsidRPr="00357D3A">
        <w:rPr>
          <w:rFonts w:ascii="微软雅黑" w:eastAsia="微软雅黑" w:hAnsi="微软雅黑"/>
          <w:sz w:val="20"/>
          <w:szCs w:val="20"/>
          <w:lang w:val="en-GB"/>
        </w:rPr>
        <w:t>沙宣美发学院（Vidal Sassoon Academy，简称VSA）</w:t>
      </w:r>
      <w:r w:rsidR="00725225">
        <w:rPr>
          <w:rFonts w:ascii="微软雅黑" w:eastAsia="微软雅黑" w:hAnsi="微软雅黑" w:hint="eastAsia"/>
          <w:sz w:val="20"/>
          <w:szCs w:val="20"/>
          <w:lang w:val="en-GB"/>
        </w:rPr>
        <w:t>*</w:t>
      </w:r>
      <w:r w:rsidR="00FA7746" w:rsidRPr="00F22834">
        <w:rPr>
          <w:rFonts w:ascii="微软雅黑" w:eastAsia="微软雅黑" w:hAnsi="微软雅黑"/>
          <w:sz w:val="20"/>
          <w:szCs w:val="20"/>
        </w:rPr>
        <w:t>校友齐聚一堂，品牌代言人单依纯</w:t>
      </w:r>
      <w:r w:rsidR="00FA7746" w:rsidRPr="00F22834">
        <w:rPr>
          <w:rFonts w:ascii="微软雅黑" w:eastAsia="微软雅黑" w:hAnsi="微软雅黑" w:hint="eastAsia"/>
          <w:sz w:val="20"/>
          <w:szCs w:val="20"/>
        </w:rPr>
        <w:t>也</w:t>
      </w:r>
      <w:r w:rsidR="00FA7746" w:rsidRPr="00F22834">
        <w:rPr>
          <w:rFonts w:ascii="微软雅黑" w:eastAsia="微软雅黑" w:hAnsi="微软雅黑"/>
          <w:sz w:val="20"/>
          <w:szCs w:val="20"/>
        </w:rPr>
        <w:t>惊喜亮相</w:t>
      </w:r>
      <w:r w:rsidR="00FA7746" w:rsidRPr="00F22834">
        <w:rPr>
          <w:rFonts w:ascii="微软雅黑" w:eastAsia="微软雅黑" w:hAnsi="微软雅黑" w:hint="eastAsia"/>
          <w:sz w:val="20"/>
          <w:szCs w:val="20"/>
        </w:rPr>
        <w:t>演绎新沙宣风采</w:t>
      </w:r>
      <w:r w:rsidR="00FA7746" w:rsidRPr="00F22834">
        <w:rPr>
          <w:rFonts w:ascii="微软雅黑" w:eastAsia="微软雅黑" w:hAnsi="微软雅黑"/>
          <w:sz w:val="20"/>
          <w:szCs w:val="20"/>
        </w:rPr>
        <w:t>。共同见证这一标志着沙宣在中国开启全新发展篇章的历史性时刻。</w:t>
      </w:r>
    </w:p>
    <w:p w14:paraId="2039B4F7" w14:textId="77777777" w:rsidR="00FF7ACE" w:rsidRDefault="00FF7ACE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663FDFBE" w14:textId="6919DCD5" w:rsidR="00D526B0" w:rsidRDefault="00C95817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  <w:r w:rsidRPr="00C95817">
        <w:rPr>
          <w:rFonts w:ascii="微软雅黑" w:eastAsia="微软雅黑" w:hAnsi="微软雅黑" w:hint="eastAsia"/>
          <w:sz w:val="20"/>
          <w:szCs w:val="20"/>
        </w:rPr>
        <w:t>当前，上海正加速建设国际消费中心城市，全力发展以“引领、创新与赋能”为核心的“首发经济”。沙宣的品牌</w:t>
      </w:r>
      <w:proofErr w:type="gramStart"/>
      <w:r w:rsidRPr="00C95817">
        <w:rPr>
          <w:rFonts w:ascii="微软雅黑" w:eastAsia="微软雅黑" w:hAnsi="微软雅黑" w:hint="eastAsia"/>
          <w:sz w:val="20"/>
          <w:szCs w:val="20"/>
        </w:rPr>
        <w:t>焕</w:t>
      </w:r>
      <w:proofErr w:type="gramEnd"/>
      <w:r w:rsidRPr="00C95817">
        <w:rPr>
          <w:rFonts w:ascii="微软雅黑" w:eastAsia="微软雅黑" w:hAnsi="微软雅黑" w:hint="eastAsia"/>
          <w:sz w:val="20"/>
          <w:szCs w:val="20"/>
        </w:rPr>
        <w:t>新之旅，正是这一理念的生动实践：首发趋势，定义美学风向；首发体验，重塑消费场景；首发标准，赋能产业未来。得益于政府政策的积极赋能，沙宣一系列重磅首发项目入围</w:t>
      </w:r>
      <w:r w:rsidRPr="00C95817">
        <w:rPr>
          <w:rFonts w:ascii="微软雅黑" w:eastAsia="微软雅黑" w:hAnsi="微软雅黑"/>
          <w:sz w:val="20"/>
          <w:szCs w:val="20"/>
        </w:rPr>
        <w:t>2026“首发上海”系列活动。活动现场，上海市外商投资协会会长黄峰，上海市商务委、上海市经信委、上海市杨浦区</w:t>
      </w:r>
      <w:proofErr w:type="gramStart"/>
      <w:r w:rsidRPr="00C95817">
        <w:rPr>
          <w:rFonts w:ascii="微软雅黑" w:eastAsia="微软雅黑" w:hAnsi="微软雅黑"/>
          <w:sz w:val="20"/>
          <w:szCs w:val="20"/>
        </w:rPr>
        <w:t>商务委相关</w:t>
      </w:r>
      <w:proofErr w:type="gramEnd"/>
      <w:r w:rsidRPr="00C95817">
        <w:rPr>
          <w:rFonts w:ascii="微软雅黑" w:eastAsia="微软雅黑" w:hAnsi="微软雅黑"/>
          <w:sz w:val="20"/>
          <w:szCs w:val="20"/>
        </w:rPr>
        <w:t>负责人出席活动，共同见证沙宣为上海国际消费中心城市建设贡献美丽动能。</w:t>
      </w:r>
    </w:p>
    <w:p w14:paraId="40869039" w14:textId="77777777" w:rsidR="00C95817" w:rsidRPr="00C727E0" w:rsidRDefault="00C95817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b/>
          <w:bCs/>
          <w:sz w:val="21"/>
          <w:szCs w:val="21"/>
        </w:rPr>
      </w:pPr>
    </w:p>
    <w:p w14:paraId="61C8D96F" w14:textId="055D72BB" w:rsidR="004B0A4A" w:rsidRPr="004B49A3" w:rsidRDefault="00A76E78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</w:pPr>
      <w:r w:rsidRPr="004B49A3"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  <w:t>品牌溯源 引领时代：一把剪刀开启的无限探索</w:t>
      </w:r>
    </w:p>
    <w:p w14:paraId="3C0623C4" w14:textId="2F613EAF" w:rsidR="00BF2AD8" w:rsidRPr="00C727E0" w:rsidRDefault="00CF7196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</w:pPr>
      <w:r w:rsidRPr="00CF7196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自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1954年一把剪刀打破传统美发桎梏开始，沙宣便以“无限探索”的姿态，开启了对技艺与美学的双重追寻。</w:t>
      </w:r>
      <w:r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在技艺上，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从五点式剪裁到“</w:t>
      </w:r>
      <w:r w:rsidR="004B0A4A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B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 xml:space="preserve">eauty of </w:t>
      </w:r>
      <w:r w:rsidR="00342D35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F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unctionality”的结构美学，沙宣将几何线条融入发丝，</w:t>
      </w:r>
      <w:r w:rsidR="005C4EEA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重新定义了</w:t>
      </w:r>
      <w:r w:rsidR="00AD57D8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剪发技艺的标准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在美学上，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从波</w:t>
      </w:r>
      <w:proofErr w:type="gramStart"/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波</w:t>
      </w:r>
      <w:proofErr w:type="gramEnd"/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头风靡全球到与</w:t>
      </w:r>
      <w:r w:rsidR="0071102E">
        <w:rPr>
          <w:rFonts w:ascii="微软雅黑" w:eastAsia="微软雅黑" w:hAnsi="微软雅黑" w:cs="Segoe UI" w:hint="eastAsia"/>
          <w:color w:val="0F1115"/>
          <w:sz w:val="21"/>
          <w:szCs w:val="21"/>
          <w:shd w:val="clear" w:color="auto" w:fill="FFFFFF"/>
        </w:rPr>
        <w:t>顶尖时尚媒体</w:t>
      </w:r>
      <w:r w:rsidRPr="00CF7196">
        <w:rPr>
          <w:rFonts w:ascii="微软雅黑" w:eastAsia="微软雅黑" w:hAnsi="微软雅黑" w:cs="Segoe UI"/>
          <w:color w:val="0F1115"/>
          <w:sz w:val="21"/>
          <w:szCs w:val="21"/>
          <w:shd w:val="clear" w:color="auto" w:fill="FFFFFF"/>
        </w:rPr>
        <w:t>、好莱坞的深度对话，沙宣用一把剪刀剪开东西方的审美边界，让女性从繁琐的造型中解放，让发型成为个性表达的自由语言。七十余年，沙宣始终在探索中定义美，在表达中超越美——这正是「无限·无界」的源头所在。</w:t>
      </w:r>
    </w:p>
    <w:p w14:paraId="7AA0EE2D" w14:textId="45B452CD" w:rsidR="000F101F" w:rsidRDefault="00EC538E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  <w:r w:rsidRPr="00EC538E">
        <w:rPr>
          <w:rFonts w:ascii="微软雅黑" w:eastAsia="微软雅黑" w:hAnsi="微软雅黑"/>
          <w:noProof/>
          <w:sz w:val="20"/>
          <w:szCs w:val="20"/>
        </w:rPr>
        <w:lastRenderedPageBreak/>
        <w:drawing>
          <wp:inline distT="0" distB="0" distL="0" distR="0" wp14:anchorId="0500BF23" wp14:editId="1600AC19">
            <wp:extent cx="5731510" cy="3820160"/>
            <wp:effectExtent l="0" t="0" r="2540" b="8890"/>
            <wp:docPr id="9052781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A667" w14:textId="5DAF5B6C" w:rsidR="00BD0254" w:rsidRPr="00F22834" w:rsidRDefault="00CF7196" w:rsidP="00B277B7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微软雅黑" w:eastAsia="微软雅黑" w:hAnsi="微软雅黑"/>
          <w:sz w:val="20"/>
          <w:szCs w:val="20"/>
        </w:rPr>
      </w:pPr>
      <w:r w:rsidRPr="00CF7196">
        <w:rPr>
          <w:rFonts w:ascii="微软雅黑" w:eastAsia="微软雅黑" w:hAnsi="微软雅黑" w:hint="eastAsia"/>
          <w:sz w:val="20"/>
          <w:szCs w:val="20"/>
        </w:rPr>
        <w:t>这份精神，在现场展陈与</w:t>
      </w:r>
      <w:r w:rsidRPr="00CF7196">
        <w:rPr>
          <w:rFonts w:ascii="微软雅黑" w:eastAsia="微软雅黑" w:hAnsi="微软雅黑"/>
          <w:sz w:val="20"/>
          <w:szCs w:val="20"/>
        </w:rPr>
        <w:t>T台之上被层层回响。</w:t>
      </w:r>
      <w:r>
        <w:rPr>
          <w:rFonts w:ascii="微软雅黑" w:eastAsia="微软雅黑" w:hAnsi="微软雅黑" w:hint="eastAsia"/>
          <w:sz w:val="20"/>
          <w:szCs w:val="20"/>
        </w:rPr>
        <w:t>活动入场的</w:t>
      </w:r>
      <w:r w:rsidR="00B277B7">
        <w:rPr>
          <w:rFonts w:ascii="微软雅黑" w:eastAsia="微软雅黑" w:hAnsi="微软雅黑" w:hint="eastAsia"/>
          <w:sz w:val="20"/>
          <w:szCs w:val="20"/>
        </w:rPr>
        <w:t>品牌历史长廊</w:t>
      </w:r>
      <w:r w:rsidRPr="00CF7196">
        <w:rPr>
          <w:rFonts w:ascii="微软雅黑" w:eastAsia="微软雅黑" w:hAnsi="微软雅黑"/>
          <w:sz w:val="20"/>
          <w:szCs w:val="20"/>
        </w:rPr>
        <w:t>中，沙宣的探索里程碑被一一陈列：从1954年的第一间沙龙，到</w:t>
      </w:r>
      <w:r w:rsidR="00871516">
        <w:rPr>
          <w:rFonts w:ascii="微软雅黑" w:eastAsia="微软雅黑" w:hAnsi="微软雅黑" w:hint="eastAsia"/>
          <w:sz w:val="20"/>
          <w:szCs w:val="20"/>
        </w:rPr>
        <w:t>伦敦沙宣美发学院的</w:t>
      </w:r>
      <w:r w:rsidRPr="00CF7196">
        <w:rPr>
          <w:rFonts w:ascii="微软雅黑" w:eastAsia="微软雅黑" w:hAnsi="微软雅黑"/>
          <w:sz w:val="20"/>
          <w:szCs w:val="20"/>
        </w:rPr>
        <w:t>创立——每一步都在印证沙宣对技艺的无尽追问。而</w:t>
      </w:r>
      <w:r>
        <w:rPr>
          <w:rFonts w:ascii="微软雅黑" w:eastAsia="微软雅黑" w:hAnsi="微软雅黑" w:hint="eastAsia"/>
          <w:sz w:val="20"/>
          <w:szCs w:val="20"/>
        </w:rPr>
        <w:t>现场</w:t>
      </w:r>
      <w:r w:rsidRPr="00C727E0">
        <w:rPr>
          <w:rFonts w:ascii="微软雅黑" w:eastAsia="微软雅黑" w:hAnsi="微软雅黑" w:hint="eastAsia"/>
          <w:sz w:val="20"/>
          <w:szCs w:val="20"/>
        </w:rPr>
        <w:t>由</w:t>
      </w:r>
      <w:r w:rsidR="00B277B7" w:rsidRPr="00B277B7">
        <w:rPr>
          <w:rFonts w:ascii="微软雅黑" w:eastAsia="微软雅黑" w:hAnsi="微软雅黑" w:hint="eastAsia"/>
          <w:sz w:val="20"/>
          <w:szCs w:val="20"/>
        </w:rPr>
        <w:t>沙宣美发学院全球资深创意总监</w:t>
      </w:r>
      <w:r w:rsidR="00B277B7" w:rsidRPr="00B277B7">
        <w:rPr>
          <w:rFonts w:ascii="微软雅黑" w:eastAsia="微软雅黑" w:hAnsi="微软雅黑"/>
          <w:sz w:val="20"/>
          <w:szCs w:val="20"/>
        </w:rPr>
        <w:t xml:space="preserve"> Mark Hayes</w:t>
      </w:r>
      <w:r w:rsidR="00B277B7">
        <w:rPr>
          <w:rFonts w:ascii="微软雅黑" w:eastAsia="微软雅黑" w:hAnsi="微软雅黑" w:hint="eastAsia"/>
          <w:sz w:val="20"/>
          <w:szCs w:val="20"/>
        </w:rPr>
        <w:t>、</w:t>
      </w:r>
      <w:r w:rsidR="00B277B7" w:rsidRPr="00B277B7">
        <w:rPr>
          <w:rFonts w:ascii="微软雅黑" w:eastAsia="微软雅黑" w:hAnsi="微软雅黑" w:hint="eastAsia"/>
          <w:sz w:val="20"/>
          <w:szCs w:val="20"/>
        </w:rPr>
        <w:t>沙宣美发学院全球创意总监</w:t>
      </w:r>
      <w:r w:rsidR="00B277B7" w:rsidRPr="00B277B7">
        <w:rPr>
          <w:rFonts w:ascii="微软雅黑" w:eastAsia="微软雅黑" w:hAnsi="微软雅黑"/>
          <w:sz w:val="20"/>
          <w:szCs w:val="20"/>
        </w:rPr>
        <w:t xml:space="preserve"> Richard Ashforth</w:t>
      </w:r>
      <w:r w:rsidR="008177AF">
        <w:rPr>
          <w:rFonts w:ascii="微软雅黑" w:eastAsia="微软雅黑" w:hAnsi="微软雅黑" w:hint="eastAsia"/>
          <w:sz w:val="20"/>
          <w:szCs w:val="20"/>
        </w:rPr>
        <w:t>、</w:t>
      </w:r>
      <w:r w:rsidR="00357D3A" w:rsidRPr="00357D3A">
        <w:rPr>
          <w:rFonts w:ascii="微软雅黑" w:eastAsia="微软雅黑" w:hAnsi="微软雅黑"/>
          <w:sz w:val="20"/>
          <w:szCs w:val="20"/>
        </w:rPr>
        <w:t>汉高消费品牌业务部全国教育总监刘伟荣Robbie</w:t>
      </w:r>
      <w:r w:rsidR="00725225">
        <w:rPr>
          <w:rFonts w:ascii="微软雅黑" w:eastAsia="微软雅黑" w:hAnsi="微软雅黑" w:hint="eastAsia"/>
          <w:sz w:val="20"/>
          <w:szCs w:val="20"/>
        </w:rPr>
        <w:t xml:space="preserve"> Liu</w:t>
      </w:r>
      <w:r w:rsidRPr="00C727E0">
        <w:rPr>
          <w:rFonts w:ascii="微软雅黑" w:eastAsia="微软雅黑" w:hAnsi="微软雅黑" w:hint="eastAsia"/>
          <w:sz w:val="20"/>
          <w:szCs w:val="20"/>
        </w:rPr>
        <w:t>三位全球创意大师联袂打造的</w:t>
      </w:r>
      <w:r w:rsidRPr="00CF7196">
        <w:rPr>
          <w:rFonts w:ascii="微软雅黑" w:eastAsia="微软雅黑" w:hAnsi="微软雅黑"/>
          <w:sz w:val="20"/>
          <w:szCs w:val="20"/>
        </w:rPr>
        <w:t>2026沙宣发型大秀，完成</w:t>
      </w:r>
      <w:r>
        <w:rPr>
          <w:rFonts w:ascii="微软雅黑" w:eastAsia="微软雅黑" w:hAnsi="微软雅黑" w:hint="eastAsia"/>
          <w:sz w:val="20"/>
          <w:szCs w:val="20"/>
        </w:rPr>
        <w:t>了</w:t>
      </w:r>
      <w:r w:rsidRPr="00CF7196">
        <w:rPr>
          <w:rFonts w:ascii="微软雅黑" w:eastAsia="微软雅黑" w:hAnsi="微软雅黑"/>
          <w:sz w:val="20"/>
          <w:szCs w:val="20"/>
        </w:rPr>
        <w:t>对「无限·无界」的当代表达：第一篇章复刻5款经典造型，让波</w:t>
      </w:r>
      <w:proofErr w:type="gramStart"/>
      <w:r w:rsidRPr="00CF7196">
        <w:rPr>
          <w:rFonts w:ascii="微软雅黑" w:eastAsia="微软雅黑" w:hAnsi="微软雅黑"/>
          <w:sz w:val="20"/>
          <w:szCs w:val="20"/>
        </w:rPr>
        <w:t>波</w:t>
      </w:r>
      <w:proofErr w:type="gramEnd"/>
      <w:r w:rsidRPr="00CF7196">
        <w:rPr>
          <w:rFonts w:ascii="微软雅黑" w:eastAsia="微软雅黑" w:hAnsi="微软雅黑"/>
          <w:sz w:val="20"/>
          <w:szCs w:val="20"/>
        </w:rPr>
        <w:t>头、几何剪裁在今日舞台上重现，证明真正的经典经得起时间检验；第二篇章发布7款春夏新作，将沙宣的技艺内核注入当代语境，让轻盈质感与个性线条交织，宣告沙宣的技术与精神，依然在创造新的可能。从回溯到新生，沙宣</w:t>
      </w:r>
      <w:r w:rsidR="00166F9C">
        <w:rPr>
          <w:rFonts w:ascii="微软雅黑" w:eastAsia="微软雅黑" w:hAnsi="微软雅黑" w:hint="eastAsia"/>
          <w:sz w:val="20"/>
          <w:szCs w:val="20"/>
        </w:rPr>
        <w:t>一直</w:t>
      </w:r>
      <w:proofErr w:type="gramStart"/>
      <w:r w:rsidR="00166F9C">
        <w:rPr>
          <w:rFonts w:ascii="微软雅黑" w:eastAsia="微软雅黑" w:hAnsi="微软雅黑" w:hint="eastAsia"/>
          <w:sz w:val="20"/>
          <w:szCs w:val="20"/>
        </w:rPr>
        <w:t>践行着</w:t>
      </w:r>
      <w:proofErr w:type="gramEnd"/>
      <w:r w:rsidR="001E01E3">
        <w:rPr>
          <w:rFonts w:ascii="微软雅黑" w:eastAsia="微软雅黑" w:hAnsi="微软雅黑" w:hint="eastAsia"/>
          <w:sz w:val="20"/>
          <w:szCs w:val="20"/>
        </w:rPr>
        <w:t>品牌</w:t>
      </w:r>
      <w:r w:rsidR="00166F9C">
        <w:rPr>
          <w:rFonts w:ascii="微软雅黑" w:eastAsia="微软雅黑" w:hAnsi="微软雅黑" w:hint="eastAsia"/>
          <w:sz w:val="20"/>
          <w:szCs w:val="20"/>
        </w:rPr>
        <w:t>的精神内核</w:t>
      </w:r>
      <w:r w:rsidRPr="00CF7196">
        <w:rPr>
          <w:rFonts w:ascii="微软雅黑" w:eastAsia="微软雅黑" w:hAnsi="微软雅黑"/>
          <w:sz w:val="20"/>
          <w:szCs w:val="20"/>
        </w:rPr>
        <w:t>：无限</w:t>
      </w:r>
      <w:r w:rsidRPr="00CF7196">
        <w:rPr>
          <w:rFonts w:ascii="微软雅黑" w:eastAsia="微软雅黑" w:hAnsi="微软雅黑" w:hint="eastAsia"/>
          <w:sz w:val="20"/>
          <w:szCs w:val="20"/>
        </w:rPr>
        <w:t>探索，让经典永续；无界表达，让未来可期。</w:t>
      </w:r>
    </w:p>
    <w:p w14:paraId="7ACB804F" w14:textId="5B15C1EE" w:rsidR="00181454" w:rsidRPr="00F22834" w:rsidRDefault="00922FBC" w:rsidP="00922FBC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83B2273" wp14:editId="68ED66AE">
            <wp:extent cx="5731510" cy="3822700"/>
            <wp:effectExtent l="0" t="0" r="2540" b="6350"/>
            <wp:docPr id="720769868" name="图片 4" descr="photo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7A93" w14:textId="77777777" w:rsidR="00FA5237" w:rsidRPr="00F22834" w:rsidRDefault="00FA5237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794757EA" w14:textId="285BB5CF" w:rsidR="0046567E" w:rsidRPr="002C3701" w:rsidRDefault="0046567E" w:rsidP="0046567E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b/>
          <w:bCs/>
          <w:sz w:val="21"/>
          <w:szCs w:val="21"/>
        </w:rPr>
      </w:pPr>
      <w:r w:rsidRPr="002C3701">
        <w:rPr>
          <w:rFonts w:ascii="微软雅黑" w:eastAsia="微软雅黑" w:hAnsi="微软雅黑" w:hint="eastAsia"/>
          <w:b/>
          <w:bCs/>
          <w:sz w:val="21"/>
          <w:szCs w:val="21"/>
        </w:rPr>
        <w:t>薪火相传</w:t>
      </w:r>
      <w:r w:rsidRPr="002C3701">
        <w:rPr>
          <w:rFonts w:ascii="微软雅黑" w:eastAsia="微软雅黑" w:hAnsi="微软雅黑"/>
          <w:b/>
          <w:bCs/>
          <w:sz w:val="21"/>
          <w:szCs w:val="21"/>
        </w:rPr>
        <w:t xml:space="preserve"> 生生不息：</w:t>
      </w:r>
      <w:proofErr w:type="gramStart"/>
      <w:r w:rsidR="00871516">
        <w:rPr>
          <w:rFonts w:ascii="微软雅黑" w:eastAsia="微软雅黑" w:hAnsi="微软雅黑" w:hint="eastAsia"/>
          <w:b/>
          <w:bCs/>
          <w:sz w:val="21"/>
          <w:szCs w:val="21"/>
        </w:rPr>
        <w:t>沙宣美业</w:t>
      </w:r>
      <w:r w:rsidRPr="002C3701">
        <w:rPr>
          <w:rFonts w:ascii="微软雅黑" w:eastAsia="微软雅黑" w:hAnsi="微软雅黑"/>
          <w:b/>
          <w:bCs/>
          <w:sz w:val="21"/>
          <w:szCs w:val="21"/>
        </w:rPr>
        <w:t>重</w:t>
      </w:r>
      <w:proofErr w:type="gramEnd"/>
      <w:r w:rsidRPr="002C3701">
        <w:rPr>
          <w:rFonts w:ascii="微软雅黑" w:eastAsia="微软雅黑" w:hAnsi="微软雅黑"/>
          <w:b/>
          <w:bCs/>
          <w:sz w:val="21"/>
          <w:szCs w:val="21"/>
        </w:rPr>
        <w:t>启赋能</w:t>
      </w:r>
      <w:proofErr w:type="gramStart"/>
      <w:r w:rsidRPr="002C3701">
        <w:rPr>
          <w:rFonts w:ascii="微软雅黑" w:eastAsia="微软雅黑" w:hAnsi="微软雅黑"/>
          <w:b/>
          <w:bCs/>
          <w:sz w:val="21"/>
          <w:szCs w:val="21"/>
        </w:rPr>
        <w:t>中国美业未来</w:t>
      </w:r>
      <w:proofErr w:type="gramEnd"/>
    </w:p>
    <w:p w14:paraId="4E4C3BEC" w14:textId="777C501C" w:rsidR="00907820" w:rsidRPr="009B35C5" w:rsidRDefault="00180E3A" w:rsidP="002E016A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微软雅黑" w:eastAsia="微软雅黑" w:hAnsi="微软雅黑"/>
          <w:sz w:val="20"/>
          <w:szCs w:val="20"/>
        </w:rPr>
      </w:pPr>
      <w:r w:rsidRPr="00F22834">
        <w:rPr>
          <w:rFonts w:ascii="微软雅黑" w:eastAsia="微软雅黑" w:hAnsi="微软雅黑" w:hint="eastAsia"/>
          <w:sz w:val="20"/>
          <w:szCs w:val="20"/>
        </w:rPr>
        <w:t>此次</w:t>
      </w:r>
      <w:r w:rsidR="00BA4E97" w:rsidRPr="00F22834">
        <w:rPr>
          <w:rFonts w:ascii="微软雅黑" w:eastAsia="微软雅黑" w:hAnsi="微软雅黑" w:hint="eastAsia"/>
          <w:sz w:val="20"/>
          <w:szCs w:val="20"/>
        </w:rPr>
        <w:t>活动</w:t>
      </w:r>
      <w:r w:rsidR="009B35C5">
        <w:rPr>
          <w:rFonts w:ascii="微软雅黑" w:eastAsia="微软雅黑" w:hAnsi="微软雅黑" w:hint="eastAsia"/>
          <w:sz w:val="20"/>
          <w:szCs w:val="20"/>
        </w:rPr>
        <w:t>上，也</w:t>
      </w:r>
      <w:r w:rsidRPr="00F22834">
        <w:rPr>
          <w:rFonts w:ascii="微软雅黑" w:eastAsia="微软雅黑" w:hAnsi="微软雅黑"/>
          <w:sz w:val="20"/>
          <w:szCs w:val="20"/>
        </w:rPr>
        <w:t>正式宣告</w:t>
      </w:r>
      <w:r w:rsidR="009B35C5">
        <w:rPr>
          <w:rFonts w:ascii="微软雅黑" w:eastAsia="微软雅黑" w:hAnsi="微软雅黑" w:hint="eastAsia"/>
          <w:sz w:val="20"/>
          <w:szCs w:val="20"/>
        </w:rPr>
        <w:t>了</w:t>
      </w:r>
      <w:proofErr w:type="gramStart"/>
      <w:r w:rsidR="00684284" w:rsidRPr="00F22834">
        <w:rPr>
          <w:rFonts w:ascii="微软雅黑" w:eastAsia="微软雅黑" w:hAnsi="微软雅黑"/>
          <w:sz w:val="20"/>
          <w:szCs w:val="20"/>
        </w:rPr>
        <w:t>沙宣美业</w:t>
      </w:r>
      <w:r w:rsidR="009B35C5">
        <w:rPr>
          <w:rFonts w:ascii="微软雅黑" w:eastAsia="微软雅黑" w:hAnsi="微软雅黑" w:hint="eastAsia"/>
          <w:sz w:val="20"/>
          <w:szCs w:val="20"/>
        </w:rPr>
        <w:t>的</w:t>
      </w:r>
      <w:proofErr w:type="gramEnd"/>
      <w:r w:rsidRPr="00F22834">
        <w:rPr>
          <w:rFonts w:ascii="微软雅黑" w:eastAsia="微软雅黑" w:hAnsi="微软雅黑"/>
          <w:sz w:val="20"/>
          <w:szCs w:val="20"/>
        </w:rPr>
        <w:t>重启</w:t>
      </w:r>
      <w:r w:rsidR="009B35C5">
        <w:rPr>
          <w:rFonts w:ascii="微软雅黑" w:eastAsia="微软雅黑" w:hAnsi="微软雅黑" w:hint="eastAsia"/>
          <w:sz w:val="20"/>
          <w:szCs w:val="20"/>
        </w:rPr>
        <w:t>。</w:t>
      </w:r>
      <w:proofErr w:type="gramStart"/>
      <w:r w:rsidR="009B35C5" w:rsidRPr="00C727E0">
        <w:rPr>
          <w:rFonts w:ascii="微软雅黑" w:eastAsia="微软雅黑" w:hAnsi="微软雅黑"/>
          <w:sz w:val="20"/>
          <w:szCs w:val="20"/>
        </w:rPr>
        <w:t>作为美业的</w:t>
      </w:r>
      <w:proofErr w:type="gramEnd"/>
      <w:r w:rsidR="009B35C5" w:rsidRPr="00C727E0">
        <w:rPr>
          <w:rFonts w:ascii="微软雅黑" w:eastAsia="微软雅黑" w:hAnsi="微软雅黑"/>
          <w:sz w:val="20"/>
          <w:szCs w:val="20"/>
        </w:rPr>
        <w:t>“精神图腾”，</w:t>
      </w:r>
      <w:r w:rsidR="00620EC2">
        <w:rPr>
          <w:rFonts w:ascii="微软雅黑" w:eastAsia="微软雅黑" w:hAnsi="微软雅黑" w:hint="eastAsia"/>
          <w:sz w:val="20"/>
          <w:szCs w:val="20"/>
        </w:rPr>
        <w:t>它</w:t>
      </w:r>
      <w:r w:rsidR="009B35C5" w:rsidRPr="00C727E0">
        <w:rPr>
          <w:rFonts w:ascii="微软雅黑" w:eastAsia="微软雅黑" w:hAnsi="微软雅黑" w:hint="eastAsia"/>
          <w:sz w:val="20"/>
          <w:szCs w:val="20"/>
        </w:rPr>
        <w:t>不</w:t>
      </w:r>
      <w:r w:rsidR="009B35C5" w:rsidRPr="00C727E0">
        <w:rPr>
          <w:rFonts w:ascii="微软雅黑" w:eastAsia="微软雅黑" w:hAnsi="微软雅黑"/>
          <w:sz w:val="20"/>
          <w:szCs w:val="20"/>
        </w:rPr>
        <w:t>只教授剪发技巧，</w:t>
      </w:r>
      <w:r w:rsidR="009B35C5" w:rsidRPr="00C727E0">
        <w:rPr>
          <w:rFonts w:ascii="微软雅黑" w:eastAsia="微软雅黑" w:hAnsi="微软雅黑" w:hint="eastAsia"/>
          <w:sz w:val="20"/>
          <w:szCs w:val="20"/>
        </w:rPr>
        <w:t>而是</w:t>
      </w:r>
      <w:r w:rsidR="009B35C5" w:rsidRPr="00C727E0">
        <w:rPr>
          <w:rFonts w:ascii="微软雅黑" w:eastAsia="微软雅黑" w:hAnsi="微软雅黑"/>
          <w:sz w:val="20"/>
          <w:szCs w:val="20"/>
        </w:rPr>
        <w:t>传递一种</w:t>
      </w:r>
      <w:proofErr w:type="gramStart"/>
      <w:r w:rsidR="009B35C5" w:rsidRPr="00C727E0">
        <w:rPr>
          <w:rFonts w:ascii="微软雅黑" w:eastAsia="微软雅黑" w:hAnsi="微软雅黑"/>
          <w:sz w:val="20"/>
          <w:szCs w:val="20"/>
        </w:rPr>
        <w:t>探索美</w:t>
      </w:r>
      <w:proofErr w:type="gramEnd"/>
      <w:r w:rsidR="009B35C5" w:rsidRPr="00C727E0">
        <w:rPr>
          <w:rFonts w:ascii="微软雅黑" w:eastAsia="微软雅黑" w:hAnsi="微软雅黑"/>
          <w:sz w:val="20"/>
          <w:szCs w:val="20"/>
        </w:rPr>
        <w:t>的思维方式</w:t>
      </w:r>
      <w:r w:rsidR="008D72CA">
        <w:rPr>
          <w:rFonts w:ascii="微软雅黑" w:eastAsia="微软雅黑" w:hAnsi="微软雅黑" w:hint="eastAsia"/>
          <w:sz w:val="20"/>
          <w:szCs w:val="20"/>
        </w:rPr>
        <w:t>；</w:t>
      </w:r>
      <w:r w:rsidR="008D72CA" w:rsidRPr="00C727E0">
        <w:rPr>
          <w:rFonts w:ascii="微软雅黑" w:eastAsia="微软雅黑" w:hAnsi="微软雅黑" w:hint="eastAsia"/>
          <w:sz w:val="20"/>
          <w:szCs w:val="20"/>
        </w:rPr>
        <w:t>它不是要培养一批模仿者，而是要孵化一批能够</w:t>
      </w:r>
      <w:r w:rsidR="008D72CA" w:rsidRPr="008D72CA">
        <w:rPr>
          <w:rFonts w:ascii="微软雅黑" w:eastAsia="微软雅黑" w:hAnsi="微软雅黑"/>
          <w:sz w:val="20"/>
          <w:szCs w:val="20"/>
          <w:lang w:val="en-GB"/>
        </w:rPr>
        <w:t>与全球对话的创作者，让中国发型师在全球美学对话中拥有自己的声音与位置。</w:t>
      </w:r>
      <w:r w:rsidR="008D72CA" w:rsidRPr="00C727E0">
        <w:rPr>
          <w:rFonts w:ascii="微软雅黑" w:eastAsia="微软雅黑" w:hAnsi="微软雅黑" w:hint="eastAsia"/>
          <w:sz w:val="20"/>
          <w:szCs w:val="20"/>
        </w:rPr>
        <w:t>从行业视角看，</w:t>
      </w:r>
      <w:r w:rsidR="009B35C5">
        <w:rPr>
          <w:rFonts w:ascii="微软雅黑" w:eastAsia="微软雅黑" w:hAnsi="微软雅黑" w:hint="eastAsia"/>
          <w:sz w:val="20"/>
          <w:szCs w:val="20"/>
        </w:rPr>
        <w:t>此次重启</w:t>
      </w:r>
      <w:r w:rsidR="008D72CA">
        <w:rPr>
          <w:rFonts w:ascii="微软雅黑" w:eastAsia="微软雅黑" w:hAnsi="微软雅黑" w:hint="eastAsia"/>
          <w:sz w:val="20"/>
          <w:szCs w:val="20"/>
        </w:rPr>
        <w:t>也</w:t>
      </w:r>
      <w:r w:rsidR="009B35C5" w:rsidRPr="00F22834">
        <w:rPr>
          <w:rFonts w:ascii="微软雅黑" w:eastAsia="微软雅黑" w:hAnsi="微软雅黑" w:hint="eastAsia"/>
          <w:sz w:val="20"/>
          <w:szCs w:val="20"/>
        </w:rPr>
        <w:t>不仅代表着沙宣</w:t>
      </w:r>
      <w:r w:rsidR="009B35C5" w:rsidRPr="00F22834">
        <w:rPr>
          <w:rFonts w:ascii="微软雅黑" w:eastAsia="微软雅黑" w:hAnsi="微软雅黑"/>
          <w:sz w:val="20"/>
          <w:szCs w:val="20"/>
        </w:rPr>
        <w:t>致力于培养</w:t>
      </w:r>
      <w:proofErr w:type="gramStart"/>
      <w:r w:rsidR="009B35C5" w:rsidRPr="00F22834">
        <w:rPr>
          <w:rFonts w:ascii="微软雅黑" w:eastAsia="微软雅黑" w:hAnsi="微软雅黑"/>
          <w:sz w:val="20"/>
          <w:szCs w:val="20"/>
        </w:rPr>
        <w:t>新一代美业专业</w:t>
      </w:r>
      <w:proofErr w:type="gramEnd"/>
      <w:r w:rsidR="009B35C5" w:rsidRPr="00F22834">
        <w:rPr>
          <w:rFonts w:ascii="微软雅黑" w:eastAsia="微软雅黑" w:hAnsi="微软雅黑"/>
          <w:sz w:val="20"/>
          <w:szCs w:val="20"/>
        </w:rPr>
        <w:t>人才，</w:t>
      </w:r>
      <w:r w:rsidR="009B35C5" w:rsidRPr="00F22834">
        <w:rPr>
          <w:rFonts w:ascii="微软雅黑" w:eastAsia="微软雅黑" w:hAnsi="微软雅黑" w:hint="eastAsia"/>
          <w:sz w:val="20"/>
          <w:szCs w:val="20"/>
        </w:rPr>
        <w:t>助力</w:t>
      </w:r>
      <w:r w:rsidR="009B35C5" w:rsidRPr="00F22834">
        <w:rPr>
          <w:rFonts w:ascii="微软雅黑" w:eastAsia="微软雅黑" w:hAnsi="微软雅黑"/>
          <w:sz w:val="20"/>
          <w:szCs w:val="20"/>
        </w:rPr>
        <w:t>构建行业标准体系</w:t>
      </w:r>
      <w:r w:rsidR="009B35C5" w:rsidRPr="00F22834">
        <w:rPr>
          <w:rFonts w:ascii="微软雅黑" w:eastAsia="微软雅黑" w:hAnsi="微软雅黑" w:hint="eastAsia"/>
          <w:sz w:val="20"/>
          <w:szCs w:val="20"/>
        </w:rPr>
        <w:t>的决心</w:t>
      </w:r>
      <w:r w:rsidR="009B35C5">
        <w:rPr>
          <w:rFonts w:ascii="微软雅黑" w:eastAsia="微软雅黑" w:hAnsi="微软雅黑" w:hint="eastAsia"/>
          <w:sz w:val="20"/>
          <w:szCs w:val="20"/>
        </w:rPr>
        <w:t>，</w:t>
      </w:r>
      <w:r w:rsidR="009B35C5" w:rsidRPr="00F22834">
        <w:rPr>
          <w:rFonts w:ascii="微软雅黑" w:eastAsia="微软雅黑" w:hAnsi="微软雅黑" w:hint="eastAsia"/>
          <w:sz w:val="20"/>
          <w:szCs w:val="20"/>
        </w:rPr>
        <w:t>也代表着</w:t>
      </w:r>
      <w:r w:rsidR="009B35C5" w:rsidRPr="00F22834">
        <w:rPr>
          <w:rFonts w:ascii="微软雅黑" w:eastAsia="微软雅黑" w:hAnsi="微软雅黑"/>
          <w:sz w:val="20"/>
          <w:szCs w:val="20"/>
        </w:rPr>
        <w:t>助力上海打造</w:t>
      </w:r>
      <w:proofErr w:type="gramStart"/>
      <w:r w:rsidR="009B35C5" w:rsidRPr="00F22834">
        <w:rPr>
          <w:rFonts w:ascii="微软雅黑" w:eastAsia="微软雅黑" w:hAnsi="微软雅黑"/>
          <w:sz w:val="20"/>
          <w:szCs w:val="20"/>
        </w:rPr>
        <w:t>国际美业教育</w:t>
      </w:r>
      <w:proofErr w:type="gramEnd"/>
      <w:r w:rsidR="009B35C5" w:rsidRPr="00F22834">
        <w:rPr>
          <w:rFonts w:ascii="微软雅黑" w:eastAsia="微软雅黑" w:hAnsi="微软雅黑"/>
          <w:sz w:val="20"/>
          <w:szCs w:val="20"/>
        </w:rPr>
        <w:t>高地，</w:t>
      </w:r>
      <w:proofErr w:type="gramStart"/>
      <w:r w:rsidR="009B35C5" w:rsidRPr="00F22834">
        <w:rPr>
          <w:rFonts w:ascii="微软雅黑" w:eastAsia="微软雅黑" w:hAnsi="微软雅黑"/>
          <w:sz w:val="20"/>
          <w:szCs w:val="20"/>
        </w:rPr>
        <w:t>推动美业可持续发展</w:t>
      </w:r>
      <w:proofErr w:type="gramEnd"/>
      <w:r w:rsidR="009B35C5" w:rsidRPr="00F22834">
        <w:rPr>
          <w:rFonts w:ascii="微软雅黑" w:eastAsia="微软雅黑" w:hAnsi="微软雅黑" w:hint="eastAsia"/>
          <w:sz w:val="20"/>
          <w:szCs w:val="20"/>
        </w:rPr>
        <w:t>的</w:t>
      </w:r>
      <w:proofErr w:type="gramStart"/>
      <w:r w:rsidR="009B35C5" w:rsidRPr="00F22834">
        <w:rPr>
          <w:rFonts w:ascii="微软雅黑" w:eastAsia="微软雅黑" w:hAnsi="微软雅黑" w:hint="eastAsia"/>
          <w:sz w:val="20"/>
          <w:szCs w:val="20"/>
        </w:rPr>
        <w:t>伟大愿景</w:t>
      </w:r>
      <w:proofErr w:type="gramEnd"/>
      <w:r w:rsidR="009B35C5" w:rsidRPr="00F22834">
        <w:rPr>
          <w:rFonts w:ascii="微软雅黑" w:eastAsia="微软雅黑" w:hAnsi="微软雅黑"/>
          <w:sz w:val="20"/>
          <w:szCs w:val="20"/>
        </w:rPr>
        <w:t>。</w:t>
      </w:r>
      <w:r w:rsidR="00D30591">
        <w:rPr>
          <w:rFonts w:ascii="微软雅黑" w:eastAsia="微软雅黑" w:hAnsi="微软雅黑" w:hint="eastAsia"/>
          <w:sz w:val="20"/>
          <w:szCs w:val="20"/>
        </w:rPr>
        <w:t>对于沙宣所在的汉高消费品牌业务部来说，</w:t>
      </w:r>
      <w:proofErr w:type="gramStart"/>
      <w:r w:rsidR="00D30591">
        <w:rPr>
          <w:rFonts w:ascii="微软雅黑" w:eastAsia="微软雅黑" w:hAnsi="微软雅黑" w:hint="eastAsia"/>
          <w:sz w:val="20"/>
          <w:szCs w:val="20"/>
        </w:rPr>
        <w:t>践行</w:t>
      </w:r>
      <w:proofErr w:type="gramEnd"/>
      <w:r w:rsidR="00D30591">
        <w:rPr>
          <w:rFonts w:ascii="微软雅黑" w:eastAsia="微软雅黑" w:hAnsi="微软雅黑" w:hint="eastAsia"/>
          <w:sz w:val="20"/>
          <w:szCs w:val="20"/>
        </w:rPr>
        <w:t>企业社会责任是关键所在，</w:t>
      </w:r>
      <w:r w:rsidR="0071102E">
        <w:rPr>
          <w:rFonts w:ascii="微软雅黑" w:eastAsia="微软雅黑" w:hAnsi="微软雅黑" w:hint="eastAsia"/>
          <w:sz w:val="20"/>
          <w:szCs w:val="20"/>
        </w:rPr>
        <w:t>以行业发展为己任，以新质生产力为抓手，从而</w:t>
      </w:r>
      <w:r w:rsidR="00D30591">
        <w:rPr>
          <w:rFonts w:ascii="微软雅黑" w:eastAsia="微软雅黑" w:hAnsi="微软雅黑" w:hint="eastAsia"/>
          <w:sz w:val="20"/>
          <w:szCs w:val="20"/>
        </w:rPr>
        <w:t>“互相成就”。</w:t>
      </w:r>
    </w:p>
    <w:p w14:paraId="45B7AAA0" w14:textId="67A11D5F" w:rsidR="00FA5237" w:rsidRPr="00F22834" w:rsidRDefault="00907820" w:rsidP="008177AF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微软雅黑" w:eastAsia="微软雅黑" w:hAnsi="微软雅黑"/>
          <w:sz w:val="20"/>
          <w:szCs w:val="20"/>
        </w:rPr>
      </w:pPr>
      <w:r w:rsidRPr="00F22834">
        <w:rPr>
          <w:rFonts w:ascii="微软雅黑" w:eastAsia="微软雅黑" w:hAnsi="微软雅黑" w:hint="eastAsia"/>
          <w:sz w:val="20"/>
          <w:szCs w:val="20"/>
        </w:rPr>
        <w:t>曾经从VSA</w:t>
      </w:r>
      <w:r w:rsidR="00871516">
        <w:rPr>
          <w:rFonts w:ascii="微软雅黑" w:eastAsia="微软雅黑" w:hAnsi="微软雅黑" w:hint="eastAsia"/>
          <w:sz w:val="20"/>
          <w:szCs w:val="20"/>
        </w:rPr>
        <w:t>*</w:t>
      </w:r>
      <w:r w:rsidRPr="00F22834">
        <w:rPr>
          <w:rFonts w:ascii="微软雅黑" w:eastAsia="微软雅黑" w:hAnsi="微软雅黑" w:hint="eastAsia"/>
          <w:sz w:val="20"/>
          <w:szCs w:val="20"/>
        </w:rPr>
        <w:t>走出去的校友们，正是这种精神与价值传承最有温度的见证</w:t>
      </w:r>
      <w:r w:rsidR="008D72CA">
        <w:rPr>
          <w:rFonts w:ascii="微软雅黑" w:eastAsia="微软雅黑" w:hAnsi="微软雅黑" w:hint="eastAsia"/>
          <w:sz w:val="20"/>
          <w:szCs w:val="20"/>
        </w:rPr>
        <w:t>。</w:t>
      </w:r>
      <w:r w:rsidR="0019432E">
        <w:rPr>
          <w:rFonts w:ascii="微软雅黑" w:eastAsia="微软雅黑" w:hAnsi="微软雅黑" w:hint="eastAsia"/>
          <w:sz w:val="20"/>
          <w:szCs w:val="20"/>
        </w:rPr>
        <w:t>活动现场，</w:t>
      </w:r>
      <w:r w:rsidR="00357D3A" w:rsidRPr="00357D3A">
        <w:rPr>
          <w:rFonts w:ascii="微软雅黑" w:eastAsia="微软雅黑" w:hAnsi="微软雅黑"/>
          <w:sz w:val="20"/>
          <w:szCs w:val="20"/>
        </w:rPr>
        <w:t>汉高消费品牌业务部全国教育总监刘伟荣Robbie</w:t>
      </w:r>
      <w:r w:rsidR="00725225">
        <w:rPr>
          <w:rFonts w:ascii="微软雅黑" w:eastAsia="微软雅黑" w:hAnsi="微软雅黑" w:hint="eastAsia"/>
          <w:sz w:val="20"/>
          <w:szCs w:val="20"/>
        </w:rPr>
        <w:t xml:space="preserve"> Liu</w:t>
      </w:r>
      <w:r w:rsidR="008D72CA">
        <w:rPr>
          <w:rFonts w:ascii="微软雅黑" w:eastAsia="微软雅黑" w:hAnsi="微软雅黑" w:hint="eastAsia"/>
          <w:sz w:val="20"/>
          <w:szCs w:val="20"/>
        </w:rPr>
        <w:t>和</w:t>
      </w:r>
      <w:r w:rsidR="008D72CA" w:rsidRPr="00F22834">
        <w:rPr>
          <w:rFonts w:ascii="微软雅黑" w:eastAsia="微软雅黑" w:hAnsi="微软雅黑"/>
          <w:sz w:val="20"/>
          <w:szCs w:val="20"/>
        </w:rPr>
        <w:t>校友代表吴伟</w:t>
      </w:r>
      <w:r w:rsidR="008D72CA">
        <w:rPr>
          <w:rFonts w:ascii="微软雅黑" w:eastAsia="微软雅黑" w:hAnsi="微软雅黑" w:hint="eastAsia"/>
          <w:sz w:val="20"/>
          <w:szCs w:val="20"/>
        </w:rPr>
        <w:t>也</w:t>
      </w:r>
      <w:r w:rsidR="008D72CA" w:rsidRPr="00F22834">
        <w:rPr>
          <w:rFonts w:ascii="微软雅黑" w:eastAsia="微软雅黑" w:hAnsi="微软雅黑"/>
          <w:sz w:val="20"/>
          <w:szCs w:val="20"/>
        </w:rPr>
        <w:t>向</w:t>
      </w:r>
      <w:r w:rsidR="0019432E">
        <w:rPr>
          <w:rFonts w:ascii="微软雅黑" w:eastAsia="微软雅黑" w:hAnsi="微软雅黑" w:hint="eastAsia"/>
          <w:sz w:val="20"/>
          <w:szCs w:val="20"/>
        </w:rPr>
        <w:t>来自伦敦沙宣美发学院的两位大师</w:t>
      </w:r>
      <w:r w:rsidR="008D72CA" w:rsidRPr="00F22834">
        <w:rPr>
          <w:rFonts w:ascii="微软雅黑" w:eastAsia="微软雅黑" w:hAnsi="微软雅黑"/>
          <w:sz w:val="20"/>
          <w:szCs w:val="20"/>
        </w:rPr>
        <w:t>Mark Hayes与Richard</w:t>
      </w:r>
      <w:r w:rsidR="00B277B7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="004B49A3" w:rsidRPr="004B49A3">
        <w:rPr>
          <w:rFonts w:ascii="微软雅黑" w:eastAsia="微软雅黑" w:hAnsi="微软雅黑"/>
          <w:sz w:val="20"/>
          <w:szCs w:val="20"/>
        </w:rPr>
        <w:t>Ashforth</w:t>
      </w:r>
      <w:r w:rsidR="008D72CA" w:rsidRPr="00F22834">
        <w:rPr>
          <w:rFonts w:ascii="微软雅黑" w:eastAsia="微软雅黑" w:hAnsi="微软雅黑"/>
          <w:sz w:val="20"/>
          <w:szCs w:val="20"/>
        </w:rPr>
        <w:t>赠送了</w:t>
      </w:r>
      <w:r w:rsidR="008D72CA">
        <w:rPr>
          <w:rFonts w:ascii="微软雅黑" w:eastAsia="微软雅黑" w:hAnsi="微软雅黑" w:hint="eastAsia"/>
          <w:sz w:val="20"/>
          <w:szCs w:val="20"/>
        </w:rPr>
        <w:t>纪念卷轴以及</w:t>
      </w:r>
      <w:r w:rsidR="008D72CA" w:rsidRPr="00F22834">
        <w:rPr>
          <w:rFonts w:ascii="微软雅黑" w:eastAsia="微软雅黑" w:hAnsi="微软雅黑"/>
          <w:sz w:val="20"/>
          <w:szCs w:val="20"/>
        </w:rPr>
        <w:t>由全国各地校友共同签名</w:t>
      </w:r>
      <w:r w:rsidR="008D72CA">
        <w:rPr>
          <w:rFonts w:ascii="微软雅黑" w:eastAsia="微软雅黑" w:hAnsi="微软雅黑" w:hint="eastAsia"/>
          <w:sz w:val="20"/>
          <w:szCs w:val="20"/>
        </w:rPr>
        <w:t>祝福的寄言册</w:t>
      </w:r>
      <w:r w:rsidR="008D72CA" w:rsidRPr="00F22834">
        <w:rPr>
          <w:rFonts w:ascii="微软雅黑" w:eastAsia="微软雅黑" w:hAnsi="微软雅黑"/>
          <w:sz w:val="20"/>
          <w:szCs w:val="20"/>
        </w:rPr>
        <w:t>，将无数从</w:t>
      </w:r>
      <w:r w:rsidR="00357D3A">
        <w:rPr>
          <w:rFonts w:ascii="微软雅黑" w:eastAsia="微软雅黑" w:hAnsi="微软雅黑" w:hint="eastAsia"/>
          <w:sz w:val="20"/>
          <w:szCs w:val="20"/>
        </w:rPr>
        <w:t>VSA</w:t>
      </w:r>
      <w:r w:rsidR="008D72CA">
        <w:rPr>
          <w:rFonts w:ascii="微软雅黑" w:eastAsia="微软雅黑" w:hAnsi="微软雅黑" w:hint="eastAsia"/>
          <w:sz w:val="20"/>
          <w:szCs w:val="20"/>
        </w:rPr>
        <w:t>*</w:t>
      </w:r>
      <w:r w:rsidR="008D72CA" w:rsidRPr="00F22834">
        <w:rPr>
          <w:rFonts w:ascii="微软雅黑" w:eastAsia="微软雅黑" w:hAnsi="微软雅黑"/>
          <w:sz w:val="20"/>
          <w:szCs w:val="20"/>
        </w:rPr>
        <w:t>走出的学子对母校的感恩与祝福凝聚其中。</w:t>
      </w:r>
      <w:r w:rsidR="0046567E" w:rsidRPr="00F22834">
        <w:rPr>
          <w:rFonts w:ascii="微软雅黑" w:eastAsia="微软雅黑" w:hAnsi="微软雅黑" w:hint="eastAsia"/>
          <w:sz w:val="20"/>
          <w:szCs w:val="20"/>
        </w:rPr>
        <w:t>汉高消费品牌业务部大中华区副总裁钟经伟先生</w:t>
      </w:r>
      <w:r w:rsidRPr="00F22834">
        <w:rPr>
          <w:rFonts w:ascii="微软雅黑" w:eastAsia="微软雅黑" w:hAnsi="微软雅黑" w:hint="eastAsia"/>
          <w:sz w:val="20"/>
          <w:szCs w:val="20"/>
        </w:rPr>
        <w:t>也</w:t>
      </w:r>
      <w:r w:rsidR="000B1947">
        <w:rPr>
          <w:rFonts w:ascii="微软雅黑" w:eastAsia="微软雅黑" w:hAnsi="微软雅黑" w:hint="eastAsia"/>
          <w:sz w:val="20"/>
          <w:szCs w:val="20"/>
        </w:rPr>
        <w:t>在活动现场，</w:t>
      </w:r>
      <w:r w:rsidR="00DB4243">
        <w:rPr>
          <w:rFonts w:ascii="微软雅黑" w:eastAsia="微软雅黑" w:hAnsi="微软雅黑" w:hint="eastAsia"/>
          <w:sz w:val="20"/>
          <w:szCs w:val="20"/>
        </w:rPr>
        <w:t>分享了重启</w:t>
      </w:r>
      <w:proofErr w:type="gramStart"/>
      <w:r w:rsidR="00DB4243">
        <w:rPr>
          <w:rFonts w:ascii="微软雅黑" w:eastAsia="微软雅黑" w:hAnsi="微软雅黑" w:hint="eastAsia"/>
          <w:sz w:val="20"/>
          <w:szCs w:val="20"/>
        </w:rPr>
        <w:t>沙宣美业的</w:t>
      </w:r>
      <w:proofErr w:type="gramEnd"/>
      <w:r w:rsidR="00DB4243">
        <w:rPr>
          <w:rFonts w:ascii="微软雅黑" w:eastAsia="微软雅黑" w:hAnsi="微软雅黑" w:hint="eastAsia"/>
          <w:sz w:val="20"/>
          <w:szCs w:val="20"/>
        </w:rPr>
        <w:t>意义，并</w:t>
      </w:r>
      <w:r w:rsidR="0046567E" w:rsidRPr="00F22834">
        <w:rPr>
          <w:rFonts w:ascii="微软雅黑" w:eastAsia="微软雅黑" w:hAnsi="微软雅黑" w:hint="eastAsia"/>
          <w:sz w:val="20"/>
          <w:szCs w:val="20"/>
        </w:rPr>
        <w:t>向全体</w:t>
      </w:r>
      <w:r w:rsidR="00DB4243">
        <w:rPr>
          <w:rFonts w:ascii="微软雅黑" w:eastAsia="微软雅黑" w:hAnsi="微软雅黑" w:hint="eastAsia"/>
          <w:sz w:val="20"/>
          <w:szCs w:val="20"/>
        </w:rPr>
        <w:t>同行者致意</w:t>
      </w:r>
      <w:r w:rsidR="0046567E" w:rsidRPr="00F22834">
        <w:rPr>
          <w:rFonts w:ascii="微软雅黑" w:eastAsia="微软雅黑" w:hAnsi="微软雅黑" w:hint="eastAsia"/>
          <w:sz w:val="20"/>
          <w:szCs w:val="20"/>
        </w:rPr>
        <w:t>：“</w:t>
      </w:r>
      <w:r w:rsidR="00922FBC" w:rsidRPr="00922FBC">
        <w:rPr>
          <w:rFonts w:ascii="微软雅黑" w:eastAsia="微软雅黑" w:hAnsi="微软雅黑" w:hint="eastAsia"/>
          <w:sz w:val="20"/>
          <w:szCs w:val="20"/>
        </w:rPr>
        <w:t>行业好我们才会更好，才是真好，今</w:t>
      </w:r>
      <w:r w:rsidR="00922FBC" w:rsidRPr="00922FBC">
        <w:rPr>
          <w:rFonts w:ascii="微软雅黑" w:eastAsia="微软雅黑" w:hAnsi="微软雅黑" w:hint="eastAsia"/>
          <w:sz w:val="20"/>
          <w:szCs w:val="20"/>
        </w:rPr>
        <w:lastRenderedPageBreak/>
        <w:t>年是汉高</w:t>
      </w:r>
      <w:r w:rsidR="00922FBC" w:rsidRPr="00922FBC">
        <w:rPr>
          <w:rFonts w:ascii="微软雅黑" w:eastAsia="微软雅黑" w:hAnsi="微软雅黑"/>
          <w:sz w:val="20"/>
          <w:szCs w:val="20"/>
        </w:rPr>
        <w:t>150年，也是我们进入中国55年，也是我们沙宣的新起点</w:t>
      </w:r>
      <w:r w:rsidR="00B277B7">
        <w:rPr>
          <w:rFonts w:ascii="微软雅黑" w:eastAsia="微软雅黑" w:hAnsi="微软雅黑" w:hint="eastAsia"/>
          <w:sz w:val="20"/>
          <w:szCs w:val="20"/>
        </w:rPr>
        <w:t>。</w:t>
      </w:r>
      <w:r w:rsidR="00922FBC" w:rsidRPr="00922FBC">
        <w:rPr>
          <w:rFonts w:ascii="微软雅黑" w:eastAsia="微软雅黑" w:hAnsi="微软雅黑"/>
          <w:sz w:val="20"/>
          <w:szCs w:val="20"/>
        </w:rPr>
        <w:t>我</w:t>
      </w:r>
      <w:r w:rsidR="00B277B7">
        <w:rPr>
          <w:rFonts w:ascii="微软雅黑" w:eastAsia="微软雅黑" w:hAnsi="微软雅黑" w:hint="eastAsia"/>
          <w:sz w:val="20"/>
          <w:szCs w:val="20"/>
        </w:rPr>
        <w:t>们</w:t>
      </w:r>
      <w:r w:rsidR="00922FBC" w:rsidRPr="00922FBC">
        <w:rPr>
          <w:rFonts w:ascii="微软雅黑" w:eastAsia="微软雅黑" w:hAnsi="微软雅黑"/>
          <w:sz w:val="20"/>
          <w:szCs w:val="20"/>
        </w:rPr>
        <w:t>邀请大家一起</w:t>
      </w:r>
      <w:r w:rsidR="00B277B7" w:rsidRPr="00B277B7">
        <w:rPr>
          <w:rFonts w:ascii="微软雅黑" w:eastAsia="微软雅黑" w:hAnsi="微软雅黑" w:hint="eastAsia"/>
          <w:sz w:val="20"/>
          <w:szCs w:val="20"/>
        </w:rPr>
        <w:t>把这个</w:t>
      </w:r>
      <w:r w:rsidR="00B277B7">
        <w:rPr>
          <w:rFonts w:ascii="微软雅黑" w:eastAsia="微软雅黑" w:hAnsi="微软雅黑" w:hint="eastAsia"/>
          <w:sz w:val="20"/>
          <w:szCs w:val="20"/>
        </w:rPr>
        <w:t>培养</w:t>
      </w:r>
      <w:r w:rsidR="00B277B7" w:rsidRPr="00B277B7">
        <w:rPr>
          <w:rFonts w:ascii="微软雅黑" w:eastAsia="微软雅黑" w:hAnsi="微软雅黑" w:hint="eastAsia"/>
          <w:sz w:val="20"/>
          <w:szCs w:val="20"/>
        </w:rPr>
        <w:t>了无数发型师、也深刻影响了美发行业的沙宣，打造成消费者高度认同、喜爱的沙宣。</w:t>
      </w:r>
      <w:r w:rsidR="0046567E" w:rsidRPr="00F22834">
        <w:rPr>
          <w:rFonts w:ascii="微软雅黑" w:eastAsia="微软雅黑" w:hAnsi="微软雅黑"/>
          <w:sz w:val="20"/>
          <w:szCs w:val="20"/>
        </w:rPr>
        <w:t>”</w:t>
      </w:r>
    </w:p>
    <w:p w14:paraId="6C2CDD82" w14:textId="77777777" w:rsidR="00BD0254" w:rsidRPr="00F22834" w:rsidRDefault="00BD0254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7E588C13" w14:textId="7C6259A4" w:rsidR="00CE39B6" w:rsidRPr="004B49A3" w:rsidRDefault="00CE39B6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</w:pPr>
      <w:r w:rsidRPr="004B49A3">
        <w:rPr>
          <w:rFonts w:ascii="微软雅黑" w:eastAsia="微软雅黑" w:hAnsi="微软雅黑" w:hint="eastAsia"/>
          <w:b/>
          <w:bCs/>
          <w:color w:val="000000" w:themeColor="text1"/>
          <w:sz w:val="21"/>
          <w:szCs w:val="21"/>
        </w:rPr>
        <w:t>全新时代</w:t>
      </w:r>
      <w:r w:rsidRPr="004B49A3"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  <w:t xml:space="preserve"> </w:t>
      </w:r>
      <w:proofErr w:type="gramStart"/>
      <w:r w:rsidRPr="004B49A3"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  <w:t>焕</w:t>
      </w:r>
      <w:proofErr w:type="gramEnd"/>
      <w:r w:rsidRPr="004B49A3">
        <w:rPr>
          <w:rFonts w:ascii="微软雅黑" w:eastAsia="微软雅黑" w:hAnsi="微软雅黑"/>
          <w:b/>
          <w:bCs/>
          <w:color w:val="000000" w:themeColor="text1"/>
          <w:sz w:val="21"/>
          <w:szCs w:val="21"/>
        </w:rPr>
        <w:t>新演绎：新沙宣携单依纯开启无界未来</w:t>
      </w:r>
    </w:p>
    <w:p w14:paraId="01F15639" w14:textId="38D3BA2B" w:rsidR="00596DC5" w:rsidRDefault="004B0A4A" w:rsidP="00C727E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 w:cs="Segoe UI"/>
          <w:color w:val="0F1115"/>
          <w:sz w:val="20"/>
          <w:szCs w:val="20"/>
          <w:shd w:val="clear" w:color="auto" w:fill="FFFFFF"/>
          <w:lang w:val="en-GB"/>
        </w:rPr>
      </w:pP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伴随品牌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焕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新，</w:t>
      </w:r>
      <w:r w:rsidR="004B49A3" w:rsidRPr="004B49A3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沙宣也迎来了进入汉高时代后的全新单品——红宝石精油。作为全新时代推出的重磅新品，它以轻盈质地与专业配方，将</w:t>
      </w:r>
      <w:proofErr w:type="gramStart"/>
      <w:r w:rsidR="004B49A3" w:rsidRPr="004B49A3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沙龙级护理</w:t>
      </w:r>
      <w:proofErr w:type="gramEnd"/>
      <w:r w:rsidR="004B49A3" w:rsidRPr="004B49A3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带入日常，让“轻松打理”触手可及。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沙宣标志性产品“大红瓶”</w:t>
      </w:r>
      <w:r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也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迎来全新升级。延续经典的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钻石切割瓶型设计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，全新大红瓶搭载分子发丝护理科技，以精准沙龙配方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深入修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护发丝，让每一次造型都更有底气。体感上，质地轻盈易吸收，搭配现代香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氛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，让护发过程从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功能需求升维为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感官享受。</w:t>
      </w:r>
      <w:r w:rsidR="004B49A3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无论是红宝石精油还是全新大红瓶，他们都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充分体现出新沙宣“沙龙同源，轻松打理”的产品理念。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从专业沙龙到居家日常，沙宣以产品为桥梁，让专业美学走出圈层，成为每个人</w:t>
      </w:r>
      <w:r w:rsidR="003844E1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的</w:t>
      </w:r>
      <w:r w:rsidR="00F41ED7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发丝</w:t>
      </w:r>
      <w:proofErr w:type="gramStart"/>
      <w:r w:rsidR="00F41ED7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都能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畅享轻松</w:t>
      </w:r>
      <w:proofErr w:type="gramEnd"/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“发”则。</w:t>
      </w:r>
    </w:p>
    <w:p w14:paraId="0418F8AB" w14:textId="1912DE6C" w:rsidR="004B0A4A" w:rsidRDefault="004B0A4A" w:rsidP="00C727E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 w:cs="Segoe UI"/>
          <w:color w:val="0F1115"/>
          <w:sz w:val="20"/>
          <w:szCs w:val="20"/>
          <w:shd w:val="clear" w:color="auto" w:fill="FFFFFF"/>
          <w:lang w:val="en-GB"/>
        </w:rPr>
      </w:pPr>
    </w:p>
    <w:p w14:paraId="02B03430" w14:textId="6F95EB10" w:rsidR="004B0A4A" w:rsidRDefault="004B0A4A" w:rsidP="00C727E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 w:cs="Segoe UI"/>
          <w:color w:val="0F1115"/>
          <w:sz w:val="20"/>
          <w:szCs w:val="20"/>
          <w:shd w:val="clear" w:color="auto" w:fill="FFFFFF"/>
          <w:lang w:val="en-GB"/>
        </w:rPr>
      </w:pP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此次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焕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新，也是一次品牌形象的重塑。沙宣携手品牌代言人单依纯，以「无限探索，无界表达」为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品牌精神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，将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其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延伸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至年轻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世代。盛典现场，单依纯以</w:t>
      </w:r>
      <w:r w:rsidR="00887D56" w:rsidRPr="004B49A3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轻盈灵动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的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发型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亮相，完美诠释“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沙龙同源，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轻松打理”的</w:t>
      </w:r>
      <w:r w:rsidR="008177AF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产品理念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。她将</w:t>
      </w:r>
      <w:r w:rsidR="00AB047E" w:rsidRPr="00AB047E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「无限」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解读为对音乐技艺与自我可能性的持续追寻，将</w:t>
      </w:r>
      <w:r w:rsidR="00AB047E" w:rsidRPr="00AB047E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「无界」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诠释为打破风格边界、自在表达的态度——这与沙宣七十余年来</w:t>
      </w:r>
      <w:proofErr w:type="gramStart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一</w:t>
      </w:r>
      <w:proofErr w:type="gramEnd"/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以贯之的品牌精神，形成了跨时代的共鸣。从专业到大众，从经典到当代，沙宣正以</w:t>
      </w:r>
      <w:r w:rsidR="00AB047E" w:rsidRPr="00AB047E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「无限・无界」</w:t>
      </w:r>
      <w:r w:rsidR="00887D56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的新</w:t>
      </w:r>
      <w:r w:rsidRPr="004B0A4A">
        <w:rPr>
          <w:rFonts w:ascii="微软雅黑" w:eastAsia="微软雅黑" w:hAnsi="微软雅黑" w:cs="Segoe UI" w:hint="eastAsia"/>
          <w:color w:val="0F1115"/>
          <w:sz w:val="20"/>
          <w:szCs w:val="20"/>
          <w:shd w:val="clear" w:color="auto" w:fill="FFFFFF"/>
          <w:lang w:val="en-GB"/>
        </w:rPr>
        <w:t>姿态，与新一代消费者共同书写关于美的无界想象。</w:t>
      </w:r>
    </w:p>
    <w:p w14:paraId="071BD214" w14:textId="5D1B4D50" w:rsidR="004E16FB" w:rsidRPr="00F22834" w:rsidRDefault="00317BD6" w:rsidP="00317BD6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jc w:val="center"/>
        <w:rPr>
          <w:rFonts w:ascii="微软雅黑" w:eastAsia="微软雅黑" w:hAnsi="微软雅黑"/>
          <w:sz w:val="20"/>
          <w:szCs w:val="20"/>
        </w:rPr>
      </w:pPr>
      <w:r w:rsidRPr="00317BD6">
        <w:rPr>
          <w:rFonts w:ascii="微软雅黑" w:eastAsia="微软雅黑" w:hAnsi="微软雅黑"/>
          <w:noProof/>
          <w:sz w:val="20"/>
          <w:szCs w:val="20"/>
        </w:rPr>
        <w:lastRenderedPageBreak/>
        <w:drawing>
          <wp:inline distT="0" distB="0" distL="0" distR="0" wp14:anchorId="3FAD299F" wp14:editId="23BF0677">
            <wp:extent cx="2745576" cy="4141177"/>
            <wp:effectExtent l="0" t="0" r="0" b="0"/>
            <wp:docPr id="9500545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051" cy="416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AE044" w14:textId="77777777" w:rsidR="00BD0254" w:rsidRPr="00F22834" w:rsidRDefault="00BD0254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68CA3F9B" w14:textId="72F630E2" w:rsidR="00BD0254" w:rsidRPr="00F22834" w:rsidRDefault="00BD0254" w:rsidP="004B49A3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微软雅黑" w:eastAsia="微软雅黑" w:hAnsi="微软雅黑"/>
          <w:sz w:val="20"/>
          <w:szCs w:val="20"/>
        </w:rPr>
      </w:pPr>
      <w:r w:rsidRPr="00F22834">
        <w:rPr>
          <w:rFonts w:ascii="微软雅黑" w:eastAsia="微软雅黑" w:hAnsi="微软雅黑"/>
          <w:sz w:val="20"/>
          <w:szCs w:val="20"/>
        </w:rPr>
        <w:t>不被传统束缚，不被边界定义。</w:t>
      </w:r>
      <w:r w:rsidR="00D30591">
        <w:rPr>
          <w:rFonts w:ascii="微软雅黑" w:eastAsia="微软雅黑" w:hAnsi="微软雅黑" w:hint="eastAsia"/>
          <w:sz w:val="20"/>
          <w:szCs w:val="20"/>
        </w:rPr>
        <w:t>汉高消费品牌业务部</w:t>
      </w:r>
      <w:r w:rsidR="00D30591" w:rsidRPr="00B43278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始终坚持科技本源，创新赋能，做赋能互相成就的行业引领者</w:t>
      </w:r>
      <w:r w:rsidR="00D30591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。在长期主义的视野之下，旗下</w:t>
      </w:r>
      <w:r w:rsidR="00FF0A4A" w:rsidRPr="00F22834">
        <w:rPr>
          <w:rFonts w:ascii="微软雅黑" w:eastAsia="微软雅黑" w:hAnsi="微软雅黑"/>
          <w:sz w:val="20"/>
          <w:szCs w:val="20"/>
        </w:rPr>
        <w:t>沙宣正以更开阔的格局完成一次从内到外的</w:t>
      </w:r>
      <w:proofErr w:type="gramStart"/>
      <w:r w:rsidR="00FF0A4A" w:rsidRPr="00F22834">
        <w:rPr>
          <w:rFonts w:ascii="微软雅黑" w:eastAsia="微软雅黑" w:hAnsi="微软雅黑"/>
          <w:sz w:val="20"/>
          <w:szCs w:val="20"/>
        </w:rPr>
        <w:t>焕</w:t>
      </w:r>
      <w:proofErr w:type="gramEnd"/>
      <w:r w:rsidR="00FF0A4A" w:rsidRPr="00F22834">
        <w:rPr>
          <w:rFonts w:ascii="微软雅黑" w:eastAsia="微软雅黑" w:hAnsi="微软雅黑"/>
          <w:sz w:val="20"/>
          <w:szCs w:val="20"/>
        </w:rPr>
        <w:t>新</w:t>
      </w:r>
      <w:r w:rsidR="00FF0A4A" w:rsidRPr="00F22834">
        <w:rPr>
          <w:rFonts w:ascii="微软雅黑" w:eastAsia="微软雅黑" w:hAnsi="微软雅黑" w:hint="eastAsia"/>
          <w:sz w:val="20"/>
          <w:szCs w:val="20"/>
        </w:rPr>
        <w:t>——</w:t>
      </w:r>
      <w:r w:rsidRPr="00F22834">
        <w:rPr>
          <w:rFonts w:ascii="微软雅黑" w:eastAsia="微软雅黑" w:hAnsi="微软雅黑"/>
          <w:sz w:val="20"/>
          <w:szCs w:val="20"/>
        </w:rPr>
        <w:t>未来，沙宣将以</w:t>
      </w:r>
      <w:r w:rsidR="00871516">
        <w:rPr>
          <w:rFonts w:ascii="微软雅黑" w:eastAsia="微软雅黑" w:hAnsi="微软雅黑" w:hint="eastAsia"/>
          <w:sz w:val="20"/>
          <w:szCs w:val="20"/>
        </w:rPr>
        <w:t>技艺</w:t>
      </w:r>
      <w:r w:rsidR="0019432E">
        <w:rPr>
          <w:rFonts w:ascii="微软雅黑" w:eastAsia="微软雅黑" w:hAnsi="微软雅黑" w:hint="eastAsia"/>
          <w:sz w:val="20"/>
          <w:szCs w:val="20"/>
        </w:rPr>
        <w:t>与匠心</w:t>
      </w:r>
      <w:r w:rsidRPr="00F22834">
        <w:rPr>
          <w:rFonts w:ascii="微软雅黑" w:eastAsia="微软雅黑" w:hAnsi="微软雅黑"/>
          <w:sz w:val="20"/>
          <w:szCs w:val="20"/>
        </w:rPr>
        <w:t>为专业基石，以</w:t>
      </w:r>
      <w:r w:rsidRPr="00F22834">
        <w:rPr>
          <w:rFonts w:ascii="微软雅黑" w:eastAsia="微软雅黑" w:hAnsi="微软雅黑" w:hint="eastAsia"/>
          <w:sz w:val="20"/>
          <w:szCs w:val="20"/>
        </w:rPr>
        <w:t>不断升级的</w:t>
      </w:r>
      <w:r w:rsidRPr="00F22834">
        <w:rPr>
          <w:rFonts w:ascii="微软雅黑" w:eastAsia="微软雅黑" w:hAnsi="微软雅黑"/>
          <w:sz w:val="20"/>
          <w:szCs w:val="20"/>
        </w:rPr>
        <w:t>产品为大众载体，以</w:t>
      </w:r>
      <w:r w:rsidR="00AB047E" w:rsidRPr="00AB047E">
        <w:rPr>
          <w:rFonts w:ascii="微软雅黑" w:eastAsia="微软雅黑" w:hAnsi="微软雅黑" w:hint="eastAsia"/>
          <w:sz w:val="20"/>
          <w:szCs w:val="20"/>
        </w:rPr>
        <w:t>「无限・无界」</w:t>
      </w:r>
      <w:r w:rsidRPr="00F22834">
        <w:rPr>
          <w:rFonts w:ascii="微软雅黑" w:eastAsia="微软雅黑" w:hAnsi="微软雅黑"/>
          <w:sz w:val="20"/>
          <w:szCs w:val="20"/>
        </w:rPr>
        <w:t>为精神</w:t>
      </w:r>
      <w:r w:rsidR="008177AF">
        <w:rPr>
          <w:rFonts w:ascii="微软雅黑" w:eastAsia="微软雅黑" w:hAnsi="微软雅黑" w:hint="eastAsia"/>
          <w:sz w:val="20"/>
          <w:szCs w:val="20"/>
        </w:rPr>
        <w:t>价值</w:t>
      </w:r>
      <w:r w:rsidRPr="00F22834">
        <w:rPr>
          <w:rFonts w:ascii="微软雅黑" w:eastAsia="微软雅黑" w:hAnsi="微软雅黑"/>
          <w:sz w:val="20"/>
          <w:szCs w:val="20"/>
        </w:rPr>
        <w:t>引领，让沙龙造诣与先锋美学走进每一个日常，</w:t>
      </w:r>
      <w:proofErr w:type="gramStart"/>
      <w:r w:rsidRPr="00F22834">
        <w:rPr>
          <w:rFonts w:ascii="微软雅黑" w:eastAsia="微软雅黑" w:hAnsi="微软雅黑"/>
          <w:sz w:val="20"/>
          <w:szCs w:val="20"/>
        </w:rPr>
        <w:t>助力每</w:t>
      </w:r>
      <w:proofErr w:type="gramEnd"/>
      <w:r w:rsidRPr="00F22834">
        <w:rPr>
          <w:rFonts w:ascii="微软雅黑" w:eastAsia="微软雅黑" w:hAnsi="微软雅黑"/>
          <w:sz w:val="20"/>
          <w:szCs w:val="20"/>
        </w:rPr>
        <w:t>一个人打破桎梏、自在表达，在人生的每一个舞台上，自信绽放无界光芒。</w:t>
      </w:r>
    </w:p>
    <w:p w14:paraId="72764572" w14:textId="77777777" w:rsidR="00FF0A4A" w:rsidRPr="00F22834" w:rsidRDefault="00FF0A4A" w:rsidP="00BD0254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0B21BAB8" w14:textId="47F53DCB" w:rsidR="00223411" w:rsidRDefault="00BD0254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  <w:r w:rsidRPr="00F22834">
        <w:rPr>
          <w:rFonts w:ascii="微软雅黑" w:eastAsia="微软雅黑" w:hAnsi="微软雅黑"/>
          <w:sz w:val="20"/>
          <w:szCs w:val="20"/>
        </w:rPr>
        <w:t>新沙宣，无限探索，无界</w:t>
      </w:r>
      <w:r w:rsidRPr="00F22834">
        <w:rPr>
          <w:rFonts w:ascii="微软雅黑" w:eastAsia="微软雅黑" w:hAnsi="微软雅黑" w:hint="eastAsia"/>
          <w:sz w:val="20"/>
          <w:szCs w:val="20"/>
        </w:rPr>
        <w:t>表达</w:t>
      </w:r>
      <w:r w:rsidRPr="00F22834">
        <w:rPr>
          <w:rFonts w:ascii="微软雅黑" w:eastAsia="微软雅黑" w:hAnsi="微软雅黑"/>
          <w:sz w:val="20"/>
          <w:szCs w:val="20"/>
        </w:rPr>
        <w:t>，台上见！</w:t>
      </w:r>
    </w:p>
    <w:p w14:paraId="127AACCB" w14:textId="77777777" w:rsidR="00DA3303" w:rsidRDefault="00DA3303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4A24CEAB" w14:textId="77777777" w:rsidR="00DA3303" w:rsidRDefault="00DA3303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43EC58BA" w14:textId="77777777" w:rsidR="00DA3303" w:rsidRDefault="00DA3303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7F5C9577" w14:textId="77777777" w:rsidR="00DA3303" w:rsidRDefault="00DA3303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0C8FBE49" w14:textId="77777777" w:rsidR="00DA3303" w:rsidRDefault="00DA3303" w:rsidP="00422620">
      <w:pPr>
        <w:pStyle w:val="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360" w:lineRule="auto"/>
        <w:rPr>
          <w:rFonts w:ascii="微软雅黑" w:eastAsia="微软雅黑" w:hAnsi="微软雅黑"/>
          <w:sz w:val="20"/>
          <w:szCs w:val="20"/>
        </w:rPr>
      </w:pPr>
    </w:p>
    <w:p w14:paraId="343A0082" w14:textId="24913891" w:rsidR="00DA3303" w:rsidRPr="00DA3303" w:rsidRDefault="00DA3303" w:rsidP="00DA3303">
      <w:pPr>
        <w:pStyle w:val="Footer"/>
        <w:rPr>
          <w:rFonts w:hint="eastAsia"/>
        </w:rPr>
      </w:pPr>
      <w:r>
        <w:rPr>
          <w:rFonts w:hint="eastAsia"/>
        </w:rPr>
        <w:t>*VSA，</w:t>
      </w:r>
      <w:r w:rsidRPr="00B277B7">
        <w:t>为Vidal Sasson Academy简称，指伦敦沙宣美发学院</w:t>
      </w:r>
    </w:p>
    <w:sectPr w:rsidR="00DA3303" w:rsidRPr="00DA3303" w:rsidSect="00BD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F54F" w14:textId="77777777" w:rsidR="0015384B" w:rsidRDefault="0015384B">
      <w:pPr>
        <w:spacing w:after="0" w:line="240" w:lineRule="auto"/>
      </w:pPr>
      <w:r>
        <w:separator/>
      </w:r>
    </w:p>
  </w:endnote>
  <w:endnote w:type="continuationSeparator" w:id="0">
    <w:p w14:paraId="041FF317" w14:textId="77777777" w:rsidR="0015384B" w:rsidRDefault="0015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 Regular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7A4B" w14:textId="77777777" w:rsidR="0015384B" w:rsidRDefault="0015384B">
      <w:pPr>
        <w:spacing w:after="0" w:line="240" w:lineRule="auto"/>
      </w:pPr>
      <w:r>
        <w:separator/>
      </w:r>
    </w:p>
  </w:footnote>
  <w:footnote w:type="continuationSeparator" w:id="0">
    <w:p w14:paraId="22CCC658" w14:textId="77777777" w:rsidR="0015384B" w:rsidRDefault="0015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54"/>
    <w:rsid w:val="00033ACA"/>
    <w:rsid w:val="00064A0A"/>
    <w:rsid w:val="0007565A"/>
    <w:rsid w:val="00076316"/>
    <w:rsid w:val="00082F4C"/>
    <w:rsid w:val="000B1947"/>
    <w:rsid w:val="000D6EE9"/>
    <w:rsid w:val="000F101F"/>
    <w:rsid w:val="000F7D99"/>
    <w:rsid w:val="00117539"/>
    <w:rsid w:val="00141872"/>
    <w:rsid w:val="00142ADE"/>
    <w:rsid w:val="00147F3B"/>
    <w:rsid w:val="0015384B"/>
    <w:rsid w:val="00157E42"/>
    <w:rsid w:val="00166F9C"/>
    <w:rsid w:val="00180E3A"/>
    <w:rsid w:val="00181454"/>
    <w:rsid w:val="00192877"/>
    <w:rsid w:val="0019432E"/>
    <w:rsid w:val="001A41D2"/>
    <w:rsid w:val="001C2032"/>
    <w:rsid w:val="001D0CA8"/>
    <w:rsid w:val="001E01E3"/>
    <w:rsid w:val="001F49E5"/>
    <w:rsid w:val="001F57EC"/>
    <w:rsid w:val="00203A45"/>
    <w:rsid w:val="00223411"/>
    <w:rsid w:val="00270E9B"/>
    <w:rsid w:val="002726B4"/>
    <w:rsid w:val="002727D6"/>
    <w:rsid w:val="00273B85"/>
    <w:rsid w:val="002A69E0"/>
    <w:rsid w:val="002C3701"/>
    <w:rsid w:val="002C4CF3"/>
    <w:rsid w:val="002E016A"/>
    <w:rsid w:val="002E48EA"/>
    <w:rsid w:val="002E6901"/>
    <w:rsid w:val="002E7ABB"/>
    <w:rsid w:val="002F4E50"/>
    <w:rsid w:val="00300BF3"/>
    <w:rsid w:val="00310277"/>
    <w:rsid w:val="00317BD6"/>
    <w:rsid w:val="00342D35"/>
    <w:rsid w:val="00346315"/>
    <w:rsid w:val="003518C5"/>
    <w:rsid w:val="00354E04"/>
    <w:rsid w:val="00357D3A"/>
    <w:rsid w:val="00362AFF"/>
    <w:rsid w:val="003844E1"/>
    <w:rsid w:val="00384CCD"/>
    <w:rsid w:val="00387ACE"/>
    <w:rsid w:val="003B0769"/>
    <w:rsid w:val="003C7BE2"/>
    <w:rsid w:val="003D1761"/>
    <w:rsid w:val="003D3ED9"/>
    <w:rsid w:val="004063DC"/>
    <w:rsid w:val="004134FC"/>
    <w:rsid w:val="00422620"/>
    <w:rsid w:val="0046567E"/>
    <w:rsid w:val="004736B1"/>
    <w:rsid w:val="00484239"/>
    <w:rsid w:val="004A3E0F"/>
    <w:rsid w:val="004B0A4A"/>
    <w:rsid w:val="004B49A3"/>
    <w:rsid w:val="004B5DAA"/>
    <w:rsid w:val="004E16FB"/>
    <w:rsid w:val="004F3F8C"/>
    <w:rsid w:val="00504E32"/>
    <w:rsid w:val="00545B75"/>
    <w:rsid w:val="00557716"/>
    <w:rsid w:val="005704AB"/>
    <w:rsid w:val="00596DC5"/>
    <w:rsid w:val="005C4EEA"/>
    <w:rsid w:val="005F240D"/>
    <w:rsid w:val="005F79A5"/>
    <w:rsid w:val="0061496A"/>
    <w:rsid w:val="00617D9B"/>
    <w:rsid w:val="00620EC2"/>
    <w:rsid w:val="00633C33"/>
    <w:rsid w:val="00635CC4"/>
    <w:rsid w:val="00644140"/>
    <w:rsid w:val="00684284"/>
    <w:rsid w:val="006A4684"/>
    <w:rsid w:val="006A7AD3"/>
    <w:rsid w:val="006B5988"/>
    <w:rsid w:val="006D3660"/>
    <w:rsid w:val="006E75E2"/>
    <w:rsid w:val="006F71FE"/>
    <w:rsid w:val="0071102E"/>
    <w:rsid w:val="00725225"/>
    <w:rsid w:val="00730D88"/>
    <w:rsid w:val="00735936"/>
    <w:rsid w:val="007448CB"/>
    <w:rsid w:val="00745BE7"/>
    <w:rsid w:val="00751125"/>
    <w:rsid w:val="00762BF0"/>
    <w:rsid w:val="00771285"/>
    <w:rsid w:val="00773E88"/>
    <w:rsid w:val="00785A71"/>
    <w:rsid w:val="007A72A2"/>
    <w:rsid w:val="007A7523"/>
    <w:rsid w:val="007A7D2D"/>
    <w:rsid w:val="007B6C84"/>
    <w:rsid w:val="007C0FA1"/>
    <w:rsid w:val="00805B8C"/>
    <w:rsid w:val="008177AF"/>
    <w:rsid w:val="00845D2F"/>
    <w:rsid w:val="00871516"/>
    <w:rsid w:val="00886CC6"/>
    <w:rsid w:val="00887D56"/>
    <w:rsid w:val="008A119D"/>
    <w:rsid w:val="008B438B"/>
    <w:rsid w:val="008B7107"/>
    <w:rsid w:val="008C1836"/>
    <w:rsid w:val="008C57AE"/>
    <w:rsid w:val="008D72CA"/>
    <w:rsid w:val="008E0E35"/>
    <w:rsid w:val="008E6F1B"/>
    <w:rsid w:val="008F26C5"/>
    <w:rsid w:val="00903419"/>
    <w:rsid w:val="00907820"/>
    <w:rsid w:val="00922FBC"/>
    <w:rsid w:val="0093196D"/>
    <w:rsid w:val="0095012D"/>
    <w:rsid w:val="00963DCE"/>
    <w:rsid w:val="00973A7B"/>
    <w:rsid w:val="009B35C5"/>
    <w:rsid w:val="009B6B18"/>
    <w:rsid w:val="009D49D6"/>
    <w:rsid w:val="009D732B"/>
    <w:rsid w:val="009F0412"/>
    <w:rsid w:val="00A2145B"/>
    <w:rsid w:val="00A25600"/>
    <w:rsid w:val="00A73BD6"/>
    <w:rsid w:val="00A73DED"/>
    <w:rsid w:val="00A76560"/>
    <w:rsid w:val="00A76E78"/>
    <w:rsid w:val="00AB047E"/>
    <w:rsid w:val="00AD57D8"/>
    <w:rsid w:val="00AE531A"/>
    <w:rsid w:val="00AF0B36"/>
    <w:rsid w:val="00AF2D3F"/>
    <w:rsid w:val="00B21359"/>
    <w:rsid w:val="00B277B7"/>
    <w:rsid w:val="00B4117B"/>
    <w:rsid w:val="00B7750E"/>
    <w:rsid w:val="00B91C44"/>
    <w:rsid w:val="00BA4E97"/>
    <w:rsid w:val="00BD0254"/>
    <w:rsid w:val="00BD283F"/>
    <w:rsid w:val="00BF2AD8"/>
    <w:rsid w:val="00C00E69"/>
    <w:rsid w:val="00C01A15"/>
    <w:rsid w:val="00C30D10"/>
    <w:rsid w:val="00C32EB1"/>
    <w:rsid w:val="00C727E0"/>
    <w:rsid w:val="00C95817"/>
    <w:rsid w:val="00CA32AA"/>
    <w:rsid w:val="00CA576F"/>
    <w:rsid w:val="00CE11C8"/>
    <w:rsid w:val="00CE39B6"/>
    <w:rsid w:val="00CE47B8"/>
    <w:rsid w:val="00CF7196"/>
    <w:rsid w:val="00D23AA1"/>
    <w:rsid w:val="00D30591"/>
    <w:rsid w:val="00D52043"/>
    <w:rsid w:val="00D526B0"/>
    <w:rsid w:val="00D52EFC"/>
    <w:rsid w:val="00D67FC9"/>
    <w:rsid w:val="00D77E71"/>
    <w:rsid w:val="00DA3303"/>
    <w:rsid w:val="00DB4243"/>
    <w:rsid w:val="00DC7A68"/>
    <w:rsid w:val="00E1126E"/>
    <w:rsid w:val="00E14318"/>
    <w:rsid w:val="00E158B5"/>
    <w:rsid w:val="00E54C6D"/>
    <w:rsid w:val="00E7220E"/>
    <w:rsid w:val="00EA1AB9"/>
    <w:rsid w:val="00EB7D43"/>
    <w:rsid w:val="00EC538E"/>
    <w:rsid w:val="00F22834"/>
    <w:rsid w:val="00F41ED7"/>
    <w:rsid w:val="00F52D5D"/>
    <w:rsid w:val="00F623F2"/>
    <w:rsid w:val="00F63694"/>
    <w:rsid w:val="00FA32D9"/>
    <w:rsid w:val="00FA5237"/>
    <w:rsid w:val="00FA7746"/>
    <w:rsid w:val="00FE4A7D"/>
    <w:rsid w:val="00FF0A4A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4A96F"/>
  <w15:chartTrackingRefBased/>
  <w15:docId w15:val="{22528AE9-8D65-440B-931A-210FFA38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54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254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54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254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54"/>
    <w:pPr>
      <w:keepNext/>
      <w:keepLines/>
      <w:widowControl w:val="0"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54"/>
    <w:pPr>
      <w:keepNext/>
      <w:keepLines/>
      <w:widowControl w:val="0"/>
      <w:spacing w:before="80" w:after="40"/>
      <w:outlineLvl w:val="4"/>
    </w:pPr>
    <w:rPr>
      <w:rFonts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54"/>
    <w:pPr>
      <w:keepNext/>
      <w:keepLines/>
      <w:widowControl w:val="0"/>
      <w:spacing w:before="40" w:after="0"/>
      <w:outlineLvl w:val="5"/>
    </w:pPr>
    <w:rPr>
      <w:rFonts w:cstheme="majorBidi"/>
      <w:b/>
      <w:bCs/>
      <w:color w:val="0F4761" w:themeColor="accent1" w:themeShade="BF"/>
      <w:sz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54"/>
    <w:pPr>
      <w:keepNext/>
      <w:keepLines/>
      <w:widowControl w:val="0"/>
      <w:spacing w:before="40" w:after="0"/>
      <w:outlineLvl w:val="6"/>
    </w:pPr>
    <w:rPr>
      <w:rFonts w:cstheme="majorBidi"/>
      <w:b/>
      <w:bCs/>
      <w:color w:val="595959" w:themeColor="text1" w:themeTint="A6"/>
      <w:sz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54"/>
    <w:pPr>
      <w:keepNext/>
      <w:keepLines/>
      <w:widowControl w:val="0"/>
      <w:spacing w:after="0"/>
      <w:outlineLvl w:val="7"/>
    </w:pPr>
    <w:rPr>
      <w:rFonts w:cstheme="majorBidi"/>
      <w:color w:val="595959" w:themeColor="text1" w:themeTint="A6"/>
      <w:sz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54"/>
    <w:pPr>
      <w:keepNext/>
      <w:keepLines/>
      <w:widowControl w:val="0"/>
      <w:spacing w:after="0"/>
      <w:outlineLvl w:val="8"/>
    </w:pPr>
    <w:rPr>
      <w:rFonts w:eastAsiaTheme="majorEastAsia" w:cstheme="majorBidi"/>
      <w:color w:val="595959" w:themeColor="text1" w:themeTint="A6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D0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5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5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5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5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5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5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D0254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54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D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54"/>
    <w:pPr>
      <w:widowControl w:val="0"/>
      <w:spacing w:before="160"/>
      <w:jc w:val="center"/>
    </w:pPr>
    <w:rPr>
      <w:i/>
      <w:iCs/>
      <w:color w:val="404040" w:themeColor="text1" w:themeTint="BF"/>
      <w:sz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D0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54"/>
    <w:pPr>
      <w:widowControl w:val="0"/>
      <w:ind w:left="720"/>
      <w:contextualSpacing/>
    </w:pPr>
    <w:rPr>
      <w:sz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BD0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5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54"/>
    <w:rPr>
      <w:sz w:val="24"/>
      <w:lang w:val="en-GB"/>
    </w:rPr>
  </w:style>
  <w:style w:type="paragraph" w:customStyle="1" w:styleId="1">
    <w:name w:val="正文1"/>
    <w:rsid w:val="00BD02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">
    <w:name w:val="默认"/>
    <w:rsid w:val="00BD025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Arial Unicode MS" w:hAnsi="PingFang SC Regular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Strong">
    <w:name w:val="Strong"/>
    <w:basedOn w:val="DefaultParagraphFont"/>
    <w:uiPriority w:val="22"/>
    <w:qFormat/>
    <w:rsid w:val="00BD02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025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D0254"/>
  </w:style>
  <w:style w:type="character" w:customStyle="1" w:styleId="CommentTextChar">
    <w:name w:val="Comment Text Char"/>
    <w:basedOn w:val="DefaultParagraphFont"/>
    <w:link w:val="CommentText"/>
    <w:uiPriority w:val="99"/>
    <w:rsid w:val="00BD0254"/>
    <w:rPr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254"/>
    <w:rPr>
      <w:b/>
      <w:bCs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04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0412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F79A5"/>
    <w:pPr>
      <w:spacing w:after="0" w:line="240" w:lineRule="auto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Guo (Omnicom)</dc:creator>
  <cp:keywords/>
  <dc:description/>
  <cp:lastModifiedBy>Liki Qin</cp:lastModifiedBy>
  <cp:revision>6</cp:revision>
  <dcterms:created xsi:type="dcterms:W3CDTF">2026-04-02T09:59:00Z</dcterms:created>
  <dcterms:modified xsi:type="dcterms:W3CDTF">2026-05-09T10:06:00Z</dcterms:modified>
</cp:coreProperties>
</file>