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C2277" w14:textId="77777777" w:rsidR="00D12481" w:rsidRDefault="00D12481">
      <w:pPr>
        <w:rPr>
          <w:rFonts w:ascii="Arial" w:hAnsi="Arial" w:cs="Arial"/>
          <w:b/>
          <w:bCs/>
          <w:sz w:val="32"/>
          <w:szCs w:val="32"/>
        </w:rPr>
      </w:pPr>
    </w:p>
    <w:p w14:paraId="7077BAEE" w14:textId="77777777" w:rsidR="00D12481" w:rsidRDefault="00D12481">
      <w:pPr>
        <w:rPr>
          <w:rFonts w:ascii="Arial" w:hAnsi="Arial" w:cs="Arial"/>
          <w:b/>
          <w:bCs/>
          <w:sz w:val="32"/>
          <w:szCs w:val="32"/>
        </w:rPr>
      </w:pPr>
    </w:p>
    <w:p w14:paraId="287D8565" w14:textId="210F810E" w:rsidR="00D12481" w:rsidRPr="00EB46D9" w:rsidRDefault="00D12481" w:rsidP="00D12481">
      <w:pPr>
        <w:pStyle w:val="Kopfzeile"/>
      </w:pPr>
      <w:r>
        <mc:AlternateContent>
          <mc:Choice Requires="wpc">
            <w:drawing>
              <wp:anchor distT="0" distB="0" distL="114300" distR="114300" simplePos="0" relativeHeight="251658242" behindDoc="0" locked="0" layoutInCell="1" allowOverlap="1" wp14:anchorId="72734E94" wp14:editId="4C9A6A44">
                <wp:simplePos x="0" y="0"/>
                <wp:positionH relativeFrom="column">
                  <wp:posOffset>-895985</wp:posOffset>
                </wp:positionH>
                <wp:positionV relativeFrom="paragraph">
                  <wp:posOffset>-795655</wp:posOffset>
                </wp:positionV>
                <wp:extent cx="5782945" cy="400685"/>
                <wp:effectExtent l="0" t="0" r="8255" b="18415"/>
                <wp:wrapNone/>
                <wp:docPr id="9" name="Zeichenbereich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5747385" y="186690"/>
                            <a:ext cx="3556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275EC" w14:textId="77777777" w:rsidR="00D12481" w:rsidRDefault="00D12481" w:rsidP="00D12481">
                              <w:r>
                                <w:rPr>
                                  <w:rFonts w:ascii="Arial" w:hAnsi="Arial" w:cs="Arial"/>
                                  <w:color w:val="000000"/>
                                  <w:sz w:val="20"/>
                                  <w:szCs w:val="20"/>
                                  <w:lang w:val="en-US"/>
                                </w:rPr>
                                <w:t xml:space="preserve"> </w:t>
                              </w:r>
                            </w:p>
                          </w:txbxContent>
                        </wps:txbx>
                        <wps:bodyPr rot="0" vert="horz" wrap="none" lIns="0" tIns="0" rIns="0" bIns="0" anchor="t" anchorCtr="0">
                          <a:spAutoFit/>
                        </wps:bodyPr>
                      </wps:wsp>
                      <pic:pic xmlns:pic="http://schemas.openxmlformats.org/drawingml/2006/picture">
                        <pic:nvPicPr>
                          <pic:cNvPr id="7"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0005" y="20320"/>
                            <a:ext cx="5742940"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72734E94" id="Zeichenbereich 9" o:spid="_x0000_s1026" editas="canvas" style="position:absolute;left:0;text-align:left;margin-left:-70.55pt;margin-top:-62.65pt;width:455.35pt;height:31.55pt;z-index:251658242" coordsize="57829,400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829;height:4006;visibility:visible;mso-wrap-style:square">
                  <v:fill o:detectmouseclick="t"/>
                  <v:path o:connecttype="none"/>
                </v:shape>
                <v:rect id="Rectangle 4" o:spid="_x0000_s1028" style="position:absolute;left:57473;top:1866;width:356;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113275EC" w14:textId="77777777" w:rsidR="00D12481" w:rsidRDefault="00D12481" w:rsidP="00D12481">
                        <w:r>
                          <w:rPr>
                            <w:rFonts w:ascii="Arial" w:hAnsi="Arial" w:cs="Arial"/>
                            <w:color w:val="000000"/>
                            <w:sz w:val="20"/>
                            <w:szCs w:val="20"/>
                            <w:lang w:val="en-US"/>
                          </w:rPr>
                          <w:t xml:space="preserve"> </w:t>
                        </w:r>
                      </w:p>
                    </w:txbxContent>
                  </v:textbox>
                </v:rect>
                <v:shape id="Picture 5" o:spid="_x0000_s1029" type="#_x0000_t75" style="position:absolute;left:400;top:203;width:57429;height:3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">
                  <v:imagedata r:id="rId8" o:title=""/>
                </v:shape>
              </v:group>
            </w:pict>
          </mc:Fallback>
        </mc:AlternateContent>
      </w:r>
      <w:r w:rsidRPr="00EB46D9">
        <mc:AlternateContent>
          <mc:Choice Requires="wpg">
            <w:drawing>
              <wp:anchor distT="0" distB="0" distL="114300" distR="114300" simplePos="0" relativeHeight="251658241" behindDoc="0" locked="0" layoutInCell="1" allowOverlap="1" wp14:anchorId="067419E6" wp14:editId="6AD6BFAA">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01BBE381" id="Group 16" o:spid="_x0000_s1026" style="position:absolute;margin-left:14.2pt;margin-top:297.7pt;width:14.15pt;height:297.65pt;z-index:251661312;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Pr="00B62D6C">
        <w:t>Presseinformation</w:t>
      </w:r>
    </w:p>
    <w:p w14:paraId="537F132A" w14:textId="235A98B4" w:rsidR="00D12481" w:rsidRPr="00D12481" w:rsidRDefault="008B619A" w:rsidP="00D12481">
      <w:pPr>
        <w:jc w:val="right"/>
        <w:rPr>
          <w:rFonts w:ascii="Arial" w:hAnsi="Arial" w:cs="Arial"/>
        </w:rPr>
      </w:pPr>
      <w:r>
        <w:rPr>
          <w:rFonts w:ascii="Arial" w:hAnsi="Arial" w:cs="Arial"/>
        </w:rPr>
        <w:t>Mai</w:t>
      </w:r>
      <w:r w:rsidR="00D12481" w:rsidRPr="00D12481">
        <w:rPr>
          <w:rFonts w:ascii="Arial" w:hAnsi="Arial" w:cs="Arial"/>
        </w:rPr>
        <w:t xml:space="preserve"> 202</w:t>
      </w:r>
      <w:r w:rsidR="00DF26C6">
        <w:rPr>
          <w:rFonts w:ascii="Arial" w:hAnsi="Arial" w:cs="Arial"/>
        </w:rPr>
        <w:t>6</w:t>
      </w:r>
    </w:p>
    <w:p w14:paraId="558695C2" w14:textId="77777777" w:rsidR="00D12481" w:rsidRDefault="00D12481" w:rsidP="00D12481">
      <w:pPr>
        <w:jc w:val="right"/>
        <w:rPr>
          <w:rFonts w:ascii="Arial" w:hAnsi="Arial" w:cs="Arial"/>
          <w:b/>
          <w:bCs/>
          <w:sz w:val="32"/>
          <w:szCs w:val="32"/>
        </w:rPr>
      </w:pPr>
    </w:p>
    <w:p w14:paraId="2C29C5AD" w14:textId="4D0F0D85" w:rsidR="00D12481" w:rsidRDefault="00D12481" w:rsidP="00D12481">
      <w:pPr>
        <w:jc w:val="right"/>
        <w:rPr>
          <w:rFonts w:ascii="Arial" w:hAnsi="Arial" w:cs="Arial"/>
          <w:b/>
          <w:bCs/>
          <w:sz w:val="32"/>
          <w:szCs w:val="32"/>
        </w:rPr>
      </w:pPr>
      <w:r w:rsidRPr="00EB46D9">
        <w:rPr>
          <w:noProof/>
        </w:rPr>
        <w:drawing>
          <wp:anchor distT="0" distB="0" distL="114300" distR="114300" simplePos="0" relativeHeight="251658240" behindDoc="0" locked="1" layoutInCell="1" allowOverlap="1" wp14:anchorId="070EDA53" wp14:editId="52659616">
            <wp:simplePos x="0" y="0"/>
            <wp:positionH relativeFrom="margin">
              <wp:posOffset>5029200</wp:posOffset>
            </wp:positionH>
            <wp:positionV relativeFrom="margin">
              <wp:posOffset>-422275</wp:posOffset>
            </wp:positionV>
            <wp:extent cx="1051560" cy="603250"/>
            <wp:effectExtent l="0" t="0" r="0" b="6350"/>
            <wp:wrapNone/>
            <wp:docPr id="14" name="Picture 14" descr="Ein Bild, das Logo, Schrift, Tex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Ein Bild, das Logo, Schrift, Text, Grafiken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p>
    <w:p w14:paraId="1C79B613" w14:textId="0264BE1B" w:rsidR="00C229B1" w:rsidRPr="00DF26C6" w:rsidRDefault="00943598">
      <w:pPr>
        <w:rPr>
          <w:rFonts w:ascii="Arial" w:hAnsi="Arial" w:cs="Arial"/>
          <w:b/>
          <w:bCs/>
        </w:rPr>
      </w:pPr>
      <w:r>
        <w:rPr>
          <w:rFonts w:ascii="Arial" w:hAnsi="Arial" w:cs="Arial"/>
          <w:b/>
          <w:bCs/>
        </w:rPr>
        <w:t xml:space="preserve">Ein großes </w:t>
      </w:r>
      <w:r w:rsidR="00B7508C">
        <w:rPr>
          <w:rFonts w:ascii="Arial" w:hAnsi="Arial" w:cs="Arial"/>
          <w:b/>
          <w:bCs/>
        </w:rPr>
        <w:t>Danke an karitative</w:t>
      </w:r>
      <w:r>
        <w:rPr>
          <w:rFonts w:ascii="Arial" w:hAnsi="Arial" w:cs="Arial"/>
          <w:b/>
          <w:bCs/>
        </w:rPr>
        <w:t>, Bildungs- und Naturschutzorganisationen</w:t>
      </w:r>
    </w:p>
    <w:p w14:paraId="044AAECE" w14:textId="77777777" w:rsidR="00C229B1" w:rsidRDefault="00C229B1">
      <w:pPr>
        <w:rPr>
          <w:rFonts w:ascii="Arial" w:hAnsi="Arial" w:cs="Arial"/>
        </w:rPr>
      </w:pPr>
    </w:p>
    <w:p w14:paraId="4020B548" w14:textId="1C508123" w:rsidR="00F60BD0" w:rsidRPr="00302DF5" w:rsidRDefault="00302DF5" w:rsidP="00302DF5">
      <w:pPr>
        <w:rPr>
          <w:rFonts w:ascii="Arial" w:hAnsi="Arial" w:cs="Arial"/>
          <w:b/>
          <w:bCs/>
          <w:sz w:val="32"/>
          <w:szCs w:val="32"/>
        </w:rPr>
      </w:pPr>
      <w:r>
        <w:rPr>
          <w:rFonts w:ascii="Arial" w:hAnsi="Arial" w:cs="Arial"/>
          <w:b/>
          <w:bCs/>
          <w:sz w:val="32"/>
          <w:szCs w:val="32"/>
        </w:rPr>
        <w:t xml:space="preserve">1. </w:t>
      </w:r>
      <w:r w:rsidR="00C95153" w:rsidRPr="00302DF5">
        <w:rPr>
          <w:rFonts w:ascii="Arial" w:hAnsi="Arial" w:cs="Arial"/>
          <w:b/>
          <w:bCs/>
          <w:sz w:val="32"/>
          <w:szCs w:val="32"/>
        </w:rPr>
        <w:t>Henkel Partner</w:t>
      </w:r>
      <w:r>
        <w:rPr>
          <w:rFonts w:ascii="Arial" w:hAnsi="Arial" w:cs="Arial"/>
          <w:b/>
          <w:bCs/>
          <w:sz w:val="32"/>
          <w:szCs w:val="32"/>
        </w:rPr>
        <w:t>-</w:t>
      </w:r>
      <w:r w:rsidR="00C95153" w:rsidRPr="00302DF5">
        <w:rPr>
          <w:rFonts w:ascii="Arial" w:hAnsi="Arial" w:cs="Arial"/>
          <w:b/>
          <w:bCs/>
          <w:sz w:val="32"/>
          <w:szCs w:val="32"/>
        </w:rPr>
        <w:t>Abend</w:t>
      </w:r>
      <w:r w:rsidR="00CB3989" w:rsidRPr="00302DF5">
        <w:rPr>
          <w:rFonts w:ascii="Arial" w:hAnsi="Arial" w:cs="Arial"/>
          <w:b/>
          <w:bCs/>
          <w:sz w:val="32"/>
          <w:szCs w:val="32"/>
        </w:rPr>
        <w:t xml:space="preserve"> </w:t>
      </w:r>
      <w:r w:rsidR="00B7508C" w:rsidRPr="00302DF5">
        <w:rPr>
          <w:rFonts w:ascii="Arial" w:hAnsi="Arial" w:cs="Arial"/>
          <w:b/>
          <w:bCs/>
          <w:sz w:val="32"/>
          <w:szCs w:val="32"/>
        </w:rPr>
        <w:t>mit Gemeinwohl-Fokus</w:t>
      </w:r>
    </w:p>
    <w:p w14:paraId="41D75795" w14:textId="77777777" w:rsidR="000C3CF8" w:rsidRPr="00836319" w:rsidRDefault="000C3CF8">
      <w:pPr>
        <w:rPr>
          <w:rFonts w:ascii="Arial" w:hAnsi="Arial" w:cs="Arial"/>
          <w:b/>
          <w:bCs/>
        </w:rPr>
      </w:pPr>
    </w:p>
    <w:p w14:paraId="07A58585" w14:textId="53FE8FA2" w:rsidR="006A1A36" w:rsidRPr="00836319" w:rsidRDefault="00943598" w:rsidP="00D12481">
      <w:pPr>
        <w:jc w:val="both"/>
        <w:rPr>
          <w:rFonts w:ascii="Arial" w:hAnsi="Arial" w:cs="Arial"/>
          <w:b/>
          <w:bCs/>
        </w:rPr>
      </w:pPr>
      <w:r>
        <w:rPr>
          <w:rFonts w:ascii="Arial" w:eastAsia="Times New Roman" w:hAnsi="Arial" w:cs="Arial"/>
          <w:b/>
          <w:bCs/>
          <w:kern w:val="36"/>
          <w:lang w:eastAsia="de-DE"/>
        </w:rPr>
        <w:t>Henkel ist heuer 150 Jahre alt. Ein Jubiläums-Motto, ganz im Sinne von Gründer Fritz Henkel</w:t>
      </w:r>
      <w:r w:rsidR="00170D97">
        <w:rPr>
          <w:rFonts w:ascii="Arial" w:eastAsia="Times New Roman" w:hAnsi="Arial" w:cs="Arial"/>
          <w:b/>
          <w:bCs/>
          <w:kern w:val="36"/>
          <w:lang w:eastAsia="de-DE"/>
        </w:rPr>
        <w:t>, lautet</w:t>
      </w:r>
      <w:r w:rsidR="009C4D91">
        <w:rPr>
          <w:rFonts w:ascii="Arial" w:eastAsia="Times New Roman" w:hAnsi="Arial" w:cs="Arial"/>
          <w:b/>
          <w:bCs/>
          <w:kern w:val="36"/>
          <w:lang w:eastAsia="de-DE"/>
        </w:rPr>
        <w:t>: „</w:t>
      </w:r>
      <w:proofErr w:type="spellStart"/>
      <w:r w:rsidR="009C4D91">
        <w:rPr>
          <w:rFonts w:ascii="Arial" w:eastAsia="Times New Roman" w:hAnsi="Arial" w:cs="Arial"/>
          <w:b/>
          <w:bCs/>
          <w:kern w:val="36"/>
          <w:lang w:eastAsia="de-DE"/>
        </w:rPr>
        <w:t>Giving</w:t>
      </w:r>
      <w:proofErr w:type="spellEnd"/>
      <w:r w:rsidR="009C4D91">
        <w:rPr>
          <w:rFonts w:ascii="Arial" w:eastAsia="Times New Roman" w:hAnsi="Arial" w:cs="Arial"/>
          <w:b/>
          <w:bCs/>
          <w:kern w:val="36"/>
          <w:lang w:eastAsia="de-DE"/>
        </w:rPr>
        <w:t xml:space="preserve"> back </w:t>
      </w:r>
      <w:proofErr w:type="spellStart"/>
      <w:r w:rsidR="009C4D91">
        <w:rPr>
          <w:rFonts w:ascii="Arial" w:eastAsia="Times New Roman" w:hAnsi="Arial" w:cs="Arial"/>
          <w:b/>
          <w:bCs/>
          <w:kern w:val="36"/>
          <w:lang w:eastAsia="de-DE"/>
        </w:rPr>
        <w:t>to</w:t>
      </w:r>
      <w:proofErr w:type="spellEnd"/>
      <w:r w:rsidR="009C4D91">
        <w:rPr>
          <w:rFonts w:ascii="Arial" w:eastAsia="Times New Roman" w:hAnsi="Arial" w:cs="Arial"/>
          <w:b/>
          <w:bCs/>
          <w:kern w:val="36"/>
          <w:lang w:eastAsia="de-DE"/>
        </w:rPr>
        <w:t xml:space="preserve"> </w:t>
      </w:r>
      <w:proofErr w:type="spellStart"/>
      <w:r w:rsidR="009C4D91">
        <w:rPr>
          <w:rFonts w:ascii="Arial" w:eastAsia="Times New Roman" w:hAnsi="Arial" w:cs="Arial"/>
          <w:b/>
          <w:bCs/>
          <w:kern w:val="36"/>
          <w:lang w:eastAsia="de-DE"/>
        </w:rPr>
        <w:t>society</w:t>
      </w:r>
      <w:proofErr w:type="spellEnd"/>
      <w:r w:rsidR="009C4D91">
        <w:rPr>
          <w:rFonts w:ascii="Arial" w:eastAsia="Times New Roman" w:hAnsi="Arial" w:cs="Arial"/>
          <w:b/>
          <w:bCs/>
          <w:kern w:val="36"/>
          <w:lang w:eastAsia="de-DE"/>
        </w:rPr>
        <w:t>“</w:t>
      </w:r>
      <w:r w:rsidR="00373C6E">
        <w:rPr>
          <w:rFonts w:ascii="Arial" w:eastAsia="Times New Roman" w:hAnsi="Arial" w:cs="Arial"/>
          <w:b/>
          <w:bCs/>
          <w:kern w:val="36"/>
          <w:lang w:eastAsia="de-DE"/>
        </w:rPr>
        <w:t>.</w:t>
      </w:r>
      <w:r w:rsidR="009C4D91">
        <w:rPr>
          <w:rFonts w:ascii="Arial" w:eastAsia="Times New Roman" w:hAnsi="Arial" w:cs="Arial"/>
          <w:b/>
          <w:bCs/>
          <w:kern w:val="36"/>
          <w:lang w:eastAsia="de-DE"/>
        </w:rPr>
        <w:t xml:space="preserve"> Demgemäß lud Henkel</w:t>
      </w:r>
      <w:r w:rsidR="00170D97">
        <w:rPr>
          <w:rFonts w:ascii="Arial" w:eastAsia="Times New Roman" w:hAnsi="Arial" w:cs="Arial"/>
          <w:b/>
          <w:bCs/>
          <w:kern w:val="36"/>
          <w:lang w:eastAsia="de-DE"/>
        </w:rPr>
        <w:t xml:space="preserve"> Österreich</w:t>
      </w:r>
      <w:r w:rsidR="009C4D91">
        <w:rPr>
          <w:rFonts w:ascii="Arial" w:eastAsia="Times New Roman" w:hAnsi="Arial" w:cs="Arial"/>
          <w:b/>
          <w:bCs/>
          <w:kern w:val="36"/>
          <w:lang w:eastAsia="de-DE"/>
        </w:rPr>
        <w:t xml:space="preserve"> seine oft langjährigen </w:t>
      </w:r>
      <w:r w:rsidR="0094617A">
        <w:rPr>
          <w:rFonts w:ascii="Arial" w:eastAsia="Times New Roman" w:hAnsi="Arial" w:cs="Arial"/>
          <w:b/>
          <w:bCs/>
          <w:kern w:val="36"/>
          <w:lang w:eastAsia="de-DE"/>
        </w:rPr>
        <w:t>Gemeinwohl-</w:t>
      </w:r>
      <w:r w:rsidR="009C4D91">
        <w:rPr>
          <w:rFonts w:ascii="Arial" w:eastAsia="Times New Roman" w:hAnsi="Arial" w:cs="Arial"/>
          <w:b/>
          <w:bCs/>
          <w:kern w:val="36"/>
          <w:lang w:eastAsia="de-DE"/>
        </w:rPr>
        <w:t>Partner</w:t>
      </w:r>
      <w:r w:rsidR="0020231D">
        <w:rPr>
          <w:rFonts w:ascii="Arial" w:eastAsia="Times New Roman" w:hAnsi="Arial" w:cs="Arial"/>
          <w:b/>
          <w:bCs/>
          <w:kern w:val="36"/>
          <w:lang w:eastAsia="de-DE"/>
        </w:rPr>
        <w:t>organisationen</w:t>
      </w:r>
      <w:r w:rsidR="0005157F">
        <w:rPr>
          <w:rFonts w:ascii="Arial" w:eastAsia="Times New Roman" w:hAnsi="Arial" w:cs="Arial"/>
          <w:b/>
          <w:bCs/>
          <w:kern w:val="36"/>
          <w:lang w:eastAsia="de-DE"/>
        </w:rPr>
        <w:t xml:space="preserve"> </w:t>
      </w:r>
      <w:r w:rsidR="00394E56">
        <w:rPr>
          <w:rFonts w:ascii="Arial" w:eastAsia="Times New Roman" w:hAnsi="Arial" w:cs="Arial"/>
          <w:b/>
          <w:bCs/>
          <w:kern w:val="36"/>
          <w:lang w:eastAsia="de-DE"/>
        </w:rPr>
        <w:t xml:space="preserve">erstmals </w:t>
      </w:r>
      <w:r w:rsidR="0005157F">
        <w:rPr>
          <w:rFonts w:ascii="Arial" w:eastAsia="Times New Roman" w:hAnsi="Arial" w:cs="Arial"/>
          <w:b/>
          <w:bCs/>
          <w:kern w:val="36"/>
          <w:lang w:eastAsia="de-DE"/>
        </w:rPr>
        <w:t xml:space="preserve">zu einem besonderen Abend in </w:t>
      </w:r>
      <w:r w:rsidR="00E76EEA">
        <w:rPr>
          <w:rFonts w:ascii="Arial" w:eastAsia="Times New Roman" w:hAnsi="Arial" w:cs="Arial"/>
          <w:b/>
          <w:bCs/>
          <w:kern w:val="36"/>
          <w:lang w:eastAsia="de-DE"/>
        </w:rPr>
        <w:t>die</w:t>
      </w:r>
      <w:r w:rsidR="0005157F">
        <w:rPr>
          <w:rFonts w:ascii="Arial" w:eastAsia="Times New Roman" w:hAnsi="Arial" w:cs="Arial"/>
          <w:b/>
          <w:bCs/>
          <w:kern w:val="36"/>
          <w:lang w:eastAsia="de-DE"/>
        </w:rPr>
        <w:t xml:space="preserve"> ASK Schwarzkopf Professional Acad</w:t>
      </w:r>
      <w:r w:rsidR="0094617A">
        <w:rPr>
          <w:rFonts w:ascii="Arial" w:eastAsia="Times New Roman" w:hAnsi="Arial" w:cs="Arial"/>
          <w:b/>
          <w:bCs/>
          <w:kern w:val="36"/>
          <w:lang w:eastAsia="de-DE"/>
        </w:rPr>
        <w:t>emy</w:t>
      </w:r>
      <w:r w:rsidR="00E76EEA">
        <w:rPr>
          <w:rFonts w:ascii="Arial" w:eastAsia="Times New Roman" w:hAnsi="Arial" w:cs="Arial"/>
          <w:b/>
          <w:bCs/>
          <w:kern w:val="36"/>
          <w:lang w:eastAsia="de-DE"/>
        </w:rPr>
        <w:t xml:space="preserve"> ein</w:t>
      </w:r>
      <w:r w:rsidR="0094617A">
        <w:rPr>
          <w:rFonts w:ascii="Arial" w:eastAsia="Times New Roman" w:hAnsi="Arial" w:cs="Arial"/>
          <w:b/>
          <w:bCs/>
          <w:kern w:val="36"/>
          <w:lang w:eastAsia="de-DE"/>
        </w:rPr>
        <w:t>, um sich bei ihnen für d</w:t>
      </w:r>
      <w:r w:rsidR="009E3A63">
        <w:rPr>
          <w:rFonts w:ascii="Arial" w:eastAsia="Times New Roman" w:hAnsi="Arial" w:cs="Arial"/>
          <w:b/>
          <w:bCs/>
          <w:kern w:val="36"/>
          <w:lang w:eastAsia="de-DE"/>
        </w:rPr>
        <w:t xml:space="preserve">eren so wichtige </w:t>
      </w:r>
      <w:r w:rsidR="00386305">
        <w:rPr>
          <w:rFonts w:ascii="Arial" w:eastAsia="Times New Roman" w:hAnsi="Arial" w:cs="Arial"/>
          <w:b/>
          <w:bCs/>
          <w:kern w:val="36"/>
          <w:lang w:eastAsia="de-DE"/>
        </w:rPr>
        <w:t xml:space="preserve">Arbeit zugunsten </w:t>
      </w:r>
      <w:r w:rsidR="00170D97">
        <w:rPr>
          <w:rFonts w:ascii="Arial" w:eastAsia="Times New Roman" w:hAnsi="Arial" w:cs="Arial"/>
          <w:b/>
          <w:bCs/>
          <w:kern w:val="36"/>
          <w:lang w:eastAsia="de-DE"/>
        </w:rPr>
        <w:t>eines besseren</w:t>
      </w:r>
      <w:r w:rsidR="00386305">
        <w:rPr>
          <w:rFonts w:ascii="Arial" w:eastAsia="Times New Roman" w:hAnsi="Arial" w:cs="Arial"/>
          <w:b/>
          <w:bCs/>
          <w:kern w:val="36"/>
          <w:lang w:eastAsia="de-DE"/>
        </w:rPr>
        <w:t xml:space="preserve"> gesellschaftlichen Zusamm</w:t>
      </w:r>
      <w:r w:rsidR="00170D97">
        <w:rPr>
          <w:rFonts w:ascii="Arial" w:eastAsia="Times New Roman" w:hAnsi="Arial" w:cs="Arial"/>
          <w:b/>
          <w:bCs/>
          <w:kern w:val="36"/>
          <w:lang w:eastAsia="de-DE"/>
        </w:rPr>
        <w:t>enhalts zu bedanken.</w:t>
      </w:r>
    </w:p>
    <w:p w14:paraId="16ACC3D5" w14:textId="7AED9BEE" w:rsidR="006D7277" w:rsidRDefault="00C94471" w:rsidP="00D12481">
      <w:pPr>
        <w:pStyle w:val="berschrift1"/>
        <w:jc w:val="both"/>
        <w:rPr>
          <w:rFonts w:ascii="Arial" w:hAnsi="Arial" w:cs="Arial"/>
          <w:color w:val="auto"/>
          <w:sz w:val="24"/>
          <w:szCs w:val="24"/>
        </w:rPr>
      </w:pPr>
      <w:r>
        <w:rPr>
          <w:rFonts w:ascii="Arial" w:eastAsia="Times New Roman" w:hAnsi="Arial" w:cs="Arial"/>
          <w:color w:val="auto"/>
          <w:sz w:val="24"/>
          <w:szCs w:val="24"/>
          <w:lang w:eastAsia="de-DE"/>
        </w:rPr>
        <w:t>Gastgeberin und Präsidentin von Henkel Österreich, Birgit Rechberger-Krammer: „</w:t>
      </w:r>
      <w:r w:rsidR="00B538C0" w:rsidRPr="00B538C0">
        <w:rPr>
          <w:rFonts w:ascii="Arial" w:hAnsi="Arial" w:cs="Arial"/>
          <w:color w:val="auto"/>
          <w:sz w:val="24"/>
          <w:szCs w:val="24"/>
        </w:rPr>
        <w:t>Der Wert, ein Familienunternehmen zu sein, bedeutet</w:t>
      </w:r>
      <w:r w:rsidR="00B17640">
        <w:rPr>
          <w:rFonts w:ascii="Arial" w:hAnsi="Arial" w:cs="Arial"/>
          <w:color w:val="auto"/>
          <w:sz w:val="24"/>
          <w:szCs w:val="24"/>
        </w:rPr>
        <w:t xml:space="preserve"> </w:t>
      </w:r>
      <w:r w:rsidR="003A68F9">
        <w:rPr>
          <w:rFonts w:ascii="Arial" w:hAnsi="Arial" w:cs="Arial"/>
          <w:color w:val="auto"/>
          <w:sz w:val="24"/>
          <w:szCs w:val="24"/>
        </w:rPr>
        <w:t>–</w:t>
      </w:r>
      <w:r w:rsidR="00B17640">
        <w:rPr>
          <w:rFonts w:ascii="Arial" w:hAnsi="Arial" w:cs="Arial"/>
          <w:color w:val="auto"/>
          <w:sz w:val="24"/>
          <w:szCs w:val="24"/>
        </w:rPr>
        <w:t xml:space="preserve"> s</w:t>
      </w:r>
      <w:r w:rsidR="003A68F9">
        <w:rPr>
          <w:rFonts w:ascii="Arial" w:hAnsi="Arial" w:cs="Arial"/>
          <w:color w:val="auto"/>
          <w:sz w:val="24"/>
          <w:szCs w:val="24"/>
        </w:rPr>
        <w:t>e</w:t>
      </w:r>
      <w:r w:rsidR="00B17640">
        <w:rPr>
          <w:rFonts w:ascii="Arial" w:hAnsi="Arial" w:cs="Arial"/>
          <w:color w:val="auto"/>
          <w:sz w:val="24"/>
          <w:szCs w:val="24"/>
        </w:rPr>
        <w:t xml:space="preserve">it 150 Jahren </w:t>
      </w:r>
      <w:r w:rsidR="003A68F9">
        <w:rPr>
          <w:rFonts w:ascii="Arial" w:hAnsi="Arial" w:cs="Arial"/>
          <w:color w:val="auto"/>
          <w:sz w:val="24"/>
          <w:szCs w:val="24"/>
        </w:rPr>
        <w:t>–</w:t>
      </w:r>
      <w:r w:rsidR="00B538C0" w:rsidRPr="00B538C0">
        <w:rPr>
          <w:rFonts w:ascii="Arial" w:hAnsi="Arial" w:cs="Arial"/>
          <w:color w:val="auto"/>
          <w:sz w:val="24"/>
          <w:szCs w:val="24"/>
        </w:rPr>
        <w:t xml:space="preserve"> langfristiges statt kurzfristiges Denken, ein Handeln mit Generationen-Verantwortung. </w:t>
      </w:r>
      <w:r w:rsidR="005E3DBE">
        <w:rPr>
          <w:rFonts w:ascii="Arial" w:hAnsi="Arial" w:cs="Arial"/>
          <w:color w:val="auto"/>
          <w:sz w:val="24"/>
          <w:szCs w:val="24"/>
        </w:rPr>
        <w:t xml:space="preserve">Dazu zählt der Bereich Nachhaltigkeit, </w:t>
      </w:r>
      <w:r w:rsidR="00E10955">
        <w:rPr>
          <w:rFonts w:ascii="Arial" w:hAnsi="Arial" w:cs="Arial"/>
          <w:color w:val="auto"/>
          <w:sz w:val="24"/>
          <w:szCs w:val="24"/>
        </w:rPr>
        <w:t>was für uns bedeutet, dass wir ein `</w:t>
      </w:r>
      <w:proofErr w:type="spellStart"/>
      <w:r w:rsidR="00E10955">
        <w:rPr>
          <w:rFonts w:ascii="Arial" w:hAnsi="Arial" w:cs="Arial"/>
          <w:color w:val="auto"/>
          <w:sz w:val="24"/>
          <w:szCs w:val="24"/>
        </w:rPr>
        <w:t>good</w:t>
      </w:r>
      <w:proofErr w:type="spellEnd"/>
      <w:r w:rsidR="00E10955">
        <w:rPr>
          <w:rFonts w:ascii="Arial" w:hAnsi="Arial" w:cs="Arial"/>
          <w:color w:val="auto"/>
          <w:sz w:val="24"/>
          <w:szCs w:val="24"/>
        </w:rPr>
        <w:t xml:space="preserve"> corporate </w:t>
      </w:r>
      <w:proofErr w:type="spellStart"/>
      <w:r w:rsidR="00E10955">
        <w:rPr>
          <w:rFonts w:ascii="Arial" w:hAnsi="Arial" w:cs="Arial"/>
          <w:color w:val="auto"/>
          <w:sz w:val="24"/>
          <w:szCs w:val="24"/>
        </w:rPr>
        <w:t>citizen</w:t>
      </w:r>
      <w:proofErr w:type="spellEnd"/>
      <w:r w:rsidR="00E10955">
        <w:rPr>
          <w:rFonts w:ascii="Arial" w:hAnsi="Arial" w:cs="Arial"/>
          <w:color w:val="auto"/>
          <w:sz w:val="24"/>
          <w:szCs w:val="24"/>
        </w:rPr>
        <w:t xml:space="preserve">‘ sein wollen. </w:t>
      </w:r>
      <w:r w:rsidR="006C7CE4">
        <w:rPr>
          <w:rFonts w:ascii="Arial" w:hAnsi="Arial" w:cs="Arial"/>
          <w:color w:val="auto"/>
          <w:sz w:val="24"/>
          <w:szCs w:val="24"/>
        </w:rPr>
        <w:t>Daher unterstützen wir</w:t>
      </w:r>
      <w:r w:rsidR="0022685B">
        <w:rPr>
          <w:rFonts w:ascii="Arial" w:hAnsi="Arial" w:cs="Arial"/>
          <w:color w:val="auto"/>
          <w:sz w:val="24"/>
          <w:szCs w:val="24"/>
        </w:rPr>
        <w:t xml:space="preserve"> </w:t>
      </w:r>
      <w:r w:rsidR="00B567FB">
        <w:rPr>
          <w:rFonts w:ascii="Arial" w:hAnsi="Arial" w:cs="Arial"/>
          <w:color w:val="auto"/>
          <w:sz w:val="24"/>
          <w:szCs w:val="24"/>
        </w:rPr>
        <w:t xml:space="preserve">in Österreich </w:t>
      </w:r>
      <w:r w:rsidR="0022685B">
        <w:rPr>
          <w:rFonts w:ascii="Arial" w:hAnsi="Arial" w:cs="Arial"/>
          <w:color w:val="auto"/>
          <w:sz w:val="24"/>
          <w:szCs w:val="24"/>
        </w:rPr>
        <w:t>verschiedene karitative Einrichtungen, Bildungsinstit</w:t>
      </w:r>
      <w:r w:rsidR="0044143F">
        <w:rPr>
          <w:rFonts w:ascii="Arial" w:hAnsi="Arial" w:cs="Arial"/>
          <w:color w:val="auto"/>
          <w:sz w:val="24"/>
          <w:szCs w:val="24"/>
        </w:rPr>
        <w:t>utionen</w:t>
      </w:r>
      <w:r w:rsidR="009551A9">
        <w:rPr>
          <w:rFonts w:ascii="Arial" w:hAnsi="Arial" w:cs="Arial"/>
          <w:color w:val="auto"/>
          <w:sz w:val="24"/>
          <w:szCs w:val="24"/>
        </w:rPr>
        <w:t xml:space="preserve">, </w:t>
      </w:r>
      <w:r w:rsidR="0044143F">
        <w:rPr>
          <w:rFonts w:ascii="Arial" w:hAnsi="Arial" w:cs="Arial"/>
          <w:color w:val="auto"/>
          <w:sz w:val="24"/>
          <w:szCs w:val="24"/>
        </w:rPr>
        <w:t>Naturschutzorganisationen</w:t>
      </w:r>
      <w:r w:rsidR="009551A9">
        <w:rPr>
          <w:rFonts w:ascii="Arial" w:hAnsi="Arial" w:cs="Arial"/>
          <w:color w:val="auto"/>
          <w:sz w:val="24"/>
          <w:szCs w:val="24"/>
        </w:rPr>
        <w:t xml:space="preserve"> oder Initiative</w:t>
      </w:r>
      <w:r w:rsidR="009161ED">
        <w:rPr>
          <w:rFonts w:ascii="Arial" w:hAnsi="Arial" w:cs="Arial"/>
          <w:color w:val="auto"/>
          <w:sz w:val="24"/>
          <w:szCs w:val="24"/>
        </w:rPr>
        <w:t>n im Bereich D</w:t>
      </w:r>
      <w:r w:rsidR="00B72DD4">
        <w:rPr>
          <w:rFonts w:ascii="Arial" w:hAnsi="Arial" w:cs="Arial"/>
          <w:color w:val="auto"/>
          <w:sz w:val="24"/>
          <w:szCs w:val="24"/>
        </w:rPr>
        <w:t>EI</w:t>
      </w:r>
      <w:r w:rsidR="009161ED">
        <w:rPr>
          <w:rFonts w:ascii="Arial" w:hAnsi="Arial" w:cs="Arial"/>
          <w:color w:val="auto"/>
          <w:sz w:val="24"/>
          <w:szCs w:val="24"/>
        </w:rPr>
        <w:t xml:space="preserve"> (</w:t>
      </w:r>
      <w:proofErr w:type="spellStart"/>
      <w:r w:rsidR="009161ED">
        <w:rPr>
          <w:rFonts w:ascii="Arial" w:hAnsi="Arial" w:cs="Arial"/>
          <w:color w:val="auto"/>
          <w:sz w:val="24"/>
          <w:szCs w:val="24"/>
        </w:rPr>
        <w:t>Diversity</w:t>
      </w:r>
      <w:proofErr w:type="spellEnd"/>
      <w:r w:rsidR="009161ED">
        <w:rPr>
          <w:rFonts w:ascii="Arial" w:hAnsi="Arial" w:cs="Arial"/>
          <w:color w:val="auto"/>
          <w:sz w:val="24"/>
          <w:szCs w:val="24"/>
        </w:rPr>
        <w:t xml:space="preserve"> Equity </w:t>
      </w:r>
      <w:proofErr w:type="spellStart"/>
      <w:r w:rsidR="009161ED">
        <w:rPr>
          <w:rFonts w:ascii="Arial" w:hAnsi="Arial" w:cs="Arial"/>
          <w:color w:val="auto"/>
          <w:sz w:val="24"/>
          <w:szCs w:val="24"/>
        </w:rPr>
        <w:t>Inclusion</w:t>
      </w:r>
      <w:proofErr w:type="spellEnd"/>
      <w:r w:rsidR="009161ED">
        <w:rPr>
          <w:rFonts w:ascii="Arial" w:hAnsi="Arial" w:cs="Arial"/>
          <w:color w:val="auto"/>
          <w:sz w:val="24"/>
          <w:szCs w:val="24"/>
        </w:rPr>
        <w:t>)</w:t>
      </w:r>
      <w:r w:rsidR="004525C7">
        <w:rPr>
          <w:rFonts w:ascii="Arial" w:hAnsi="Arial" w:cs="Arial"/>
          <w:color w:val="auto"/>
          <w:sz w:val="24"/>
          <w:szCs w:val="24"/>
        </w:rPr>
        <w:t>. Der Partner-Abend ist ihnen und ihrer gesellschaftlich so wertvollen Arbeit gewidmet.“</w:t>
      </w:r>
    </w:p>
    <w:p w14:paraId="48D5AB8F" w14:textId="77777777" w:rsidR="00351932" w:rsidRPr="00D5449A" w:rsidRDefault="00351932" w:rsidP="00351932">
      <w:pPr>
        <w:rPr>
          <w:rFonts w:ascii="Arial" w:hAnsi="Arial" w:cs="Arial"/>
        </w:rPr>
      </w:pPr>
    </w:p>
    <w:p w14:paraId="1AC894E1" w14:textId="63716414" w:rsidR="009F79CA" w:rsidRDefault="00D5449A" w:rsidP="00975190">
      <w:pPr>
        <w:jc w:val="both"/>
        <w:rPr>
          <w:rFonts w:ascii="Arial" w:hAnsi="Arial" w:cs="Arial"/>
        </w:rPr>
      </w:pPr>
      <w:r w:rsidRPr="00D5449A">
        <w:rPr>
          <w:rFonts w:ascii="Arial" w:hAnsi="Arial" w:cs="Arial"/>
        </w:rPr>
        <w:t>Der</w:t>
      </w:r>
      <w:r>
        <w:rPr>
          <w:rFonts w:ascii="Arial" w:hAnsi="Arial" w:cs="Arial"/>
        </w:rPr>
        <w:t xml:space="preserve"> Henkel-Einladung in die A</w:t>
      </w:r>
      <w:r w:rsidR="00975190">
        <w:rPr>
          <w:rFonts w:ascii="Arial" w:hAnsi="Arial" w:cs="Arial"/>
        </w:rPr>
        <w:t xml:space="preserve">SK Schwarzkopf Professional Academy am </w:t>
      </w:r>
      <w:r w:rsidR="00E24EFA">
        <w:rPr>
          <w:rFonts w:ascii="Arial" w:hAnsi="Arial" w:cs="Arial"/>
        </w:rPr>
        <w:t xml:space="preserve">Wiener </w:t>
      </w:r>
      <w:r w:rsidR="00975190">
        <w:rPr>
          <w:rFonts w:ascii="Arial" w:hAnsi="Arial" w:cs="Arial"/>
        </w:rPr>
        <w:t xml:space="preserve">Kärntnerring folgten </w:t>
      </w:r>
      <w:r w:rsidR="001649D9">
        <w:rPr>
          <w:rFonts w:ascii="Arial" w:hAnsi="Arial" w:cs="Arial"/>
        </w:rPr>
        <w:t>etwa</w:t>
      </w:r>
      <w:r w:rsidR="00975190">
        <w:rPr>
          <w:rFonts w:ascii="Arial" w:hAnsi="Arial" w:cs="Arial"/>
        </w:rPr>
        <w:t xml:space="preserve"> </w:t>
      </w:r>
      <w:proofErr w:type="spellStart"/>
      <w:r w:rsidR="00975190">
        <w:rPr>
          <w:rFonts w:ascii="Arial" w:hAnsi="Arial" w:cs="Arial"/>
        </w:rPr>
        <w:t>Vertreter:innen</w:t>
      </w:r>
      <w:proofErr w:type="spellEnd"/>
      <w:r w:rsidR="00975190">
        <w:rPr>
          <w:rFonts w:ascii="Arial" w:hAnsi="Arial" w:cs="Arial"/>
        </w:rPr>
        <w:t xml:space="preserve"> von </w:t>
      </w:r>
      <w:r w:rsidR="00975190" w:rsidRPr="00ED50BE">
        <w:rPr>
          <w:rFonts w:ascii="Arial" w:hAnsi="Arial" w:cs="Arial"/>
        </w:rPr>
        <w:t xml:space="preserve">Auftakt, </w:t>
      </w:r>
      <w:r w:rsidR="0001069C">
        <w:rPr>
          <w:rFonts w:ascii="Arial" w:hAnsi="Arial" w:cs="Arial"/>
        </w:rPr>
        <w:t>Volkshilfe</w:t>
      </w:r>
      <w:r w:rsidR="00975190" w:rsidRPr="00ED50BE">
        <w:rPr>
          <w:rFonts w:ascii="Arial" w:hAnsi="Arial" w:cs="Arial"/>
        </w:rPr>
        <w:t>,</w:t>
      </w:r>
      <w:r w:rsidR="009F50E7" w:rsidRPr="00ED50BE">
        <w:rPr>
          <w:rFonts w:ascii="Arial" w:hAnsi="Arial" w:cs="Arial"/>
        </w:rPr>
        <w:t xml:space="preserve"> Österreichischer Alpenverein, Verein Land</w:t>
      </w:r>
      <w:r w:rsidR="007E514B">
        <w:rPr>
          <w:rFonts w:ascii="Arial" w:hAnsi="Arial" w:cs="Arial"/>
        </w:rPr>
        <w:t xml:space="preserve"> </w:t>
      </w:r>
      <w:r w:rsidR="009F50E7" w:rsidRPr="00ED50BE">
        <w:rPr>
          <w:rFonts w:ascii="Arial" w:hAnsi="Arial" w:cs="Arial"/>
        </w:rPr>
        <w:t>schaf</w:t>
      </w:r>
      <w:r w:rsidR="007E514B">
        <w:rPr>
          <w:rFonts w:ascii="Arial" w:hAnsi="Arial" w:cs="Arial"/>
        </w:rPr>
        <w:t>f</w:t>
      </w:r>
      <w:r w:rsidR="009F50E7" w:rsidRPr="00ED50BE">
        <w:rPr>
          <w:rFonts w:ascii="Arial" w:hAnsi="Arial" w:cs="Arial"/>
        </w:rPr>
        <w:t xml:space="preserve">t Leben, </w:t>
      </w:r>
      <w:r w:rsidR="000D34F8">
        <w:rPr>
          <w:rFonts w:ascii="Arial" w:hAnsi="Arial" w:cs="Arial"/>
        </w:rPr>
        <w:t>Figurentheater LILARUM</w:t>
      </w:r>
      <w:r w:rsidR="007A7CA3">
        <w:rPr>
          <w:rFonts w:ascii="Arial" w:hAnsi="Arial" w:cs="Arial"/>
        </w:rPr>
        <w:t xml:space="preserve">, </w:t>
      </w:r>
      <w:r w:rsidR="0074198A" w:rsidRPr="00ED50BE">
        <w:rPr>
          <w:rFonts w:ascii="Arial" w:hAnsi="Arial" w:cs="Arial"/>
        </w:rPr>
        <w:t>der Partnerschule HLW3 St. Franziskus</w:t>
      </w:r>
      <w:r w:rsidR="009F79CA" w:rsidRPr="00ED50BE">
        <w:rPr>
          <w:rFonts w:ascii="Arial" w:hAnsi="Arial" w:cs="Arial"/>
        </w:rPr>
        <w:t xml:space="preserve">, </w:t>
      </w:r>
      <w:r w:rsidR="000C37A9" w:rsidRPr="00ED50BE">
        <w:rPr>
          <w:rFonts w:ascii="Arial" w:hAnsi="Arial" w:cs="Arial"/>
        </w:rPr>
        <w:t>der</w:t>
      </w:r>
      <w:r w:rsidR="0074198A" w:rsidRPr="00ED50BE">
        <w:rPr>
          <w:rFonts w:ascii="Arial" w:hAnsi="Arial" w:cs="Arial"/>
        </w:rPr>
        <w:t xml:space="preserve"> </w:t>
      </w:r>
      <w:r w:rsidR="00F61C37">
        <w:rPr>
          <w:rFonts w:ascii="Arial" w:hAnsi="Arial" w:cs="Arial"/>
        </w:rPr>
        <w:t>BILLA</w:t>
      </w:r>
      <w:r w:rsidR="001649D9" w:rsidRPr="00ED50BE">
        <w:rPr>
          <w:rFonts w:ascii="Arial" w:hAnsi="Arial" w:cs="Arial"/>
        </w:rPr>
        <w:t xml:space="preserve"> Stiftung Blühendes Österreich</w:t>
      </w:r>
      <w:r w:rsidR="00F61C37">
        <w:rPr>
          <w:rFonts w:ascii="Arial" w:hAnsi="Arial" w:cs="Arial"/>
        </w:rPr>
        <w:t>, Kinderhospiz Netz, Lic</w:t>
      </w:r>
      <w:r w:rsidR="000D449F">
        <w:rPr>
          <w:rFonts w:ascii="Arial" w:hAnsi="Arial" w:cs="Arial"/>
        </w:rPr>
        <w:t>h</w:t>
      </w:r>
      <w:r w:rsidR="00F61C37">
        <w:rPr>
          <w:rFonts w:ascii="Arial" w:hAnsi="Arial" w:cs="Arial"/>
        </w:rPr>
        <w:t>tblickhof</w:t>
      </w:r>
      <w:r w:rsidR="00207EAD">
        <w:rPr>
          <w:rFonts w:ascii="Arial" w:hAnsi="Arial" w:cs="Arial"/>
        </w:rPr>
        <w:t>, Naturparke Österreich</w:t>
      </w:r>
      <w:r w:rsidR="006F7A83">
        <w:rPr>
          <w:rFonts w:ascii="Arial" w:hAnsi="Arial" w:cs="Arial"/>
        </w:rPr>
        <w:t xml:space="preserve"> oder </w:t>
      </w:r>
      <w:proofErr w:type="spellStart"/>
      <w:r w:rsidR="006F7A83">
        <w:rPr>
          <w:rFonts w:ascii="Arial" w:hAnsi="Arial" w:cs="Arial"/>
        </w:rPr>
        <w:t>Make</w:t>
      </w:r>
      <w:proofErr w:type="spellEnd"/>
      <w:r w:rsidR="006F7A83">
        <w:rPr>
          <w:rFonts w:ascii="Arial" w:hAnsi="Arial" w:cs="Arial"/>
        </w:rPr>
        <w:t>-A-</w:t>
      </w:r>
      <w:proofErr w:type="spellStart"/>
      <w:r w:rsidR="006F7A83">
        <w:rPr>
          <w:rFonts w:ascii="Arial" w:hAnsi="Arial" w:cs="Arial"/>
        </w:rPr>
        <w:t>Wish</w:t>
      </w:r>
      <w:proofErr w:type="spellEnd"/>
      <w:r w:rsidR="006F7A83">
        <w:rPr>
          <w:rFonts w:ascii="Arial" w:hAnsi="Arial" w:cs="Arial"/>
        </w:rPr>
        <w:t>.</w:t>
      </w:r>
    </w:p>
    <w:p w14:paraId="670FE899" w14:textId="77777777" w:rsidR="009F79CA" w:rsidRDefault="009F79CA" w:rsidP="00975190">
      <w:pPr>
        <w:jc w:val="both"/>
        <w:rPr>
          <w:rFonts w:ascii="Arial" w:hAnsi="Arial" w:cs="Arial"/>
        </w:rPr>
      </w:pPr>
    </w:p>
    <w:p w14:paraId="12DA51A9" w14:textId="6E660B0A" w:rsidR="00351932" w:rsidRDefault="00F56260" w:rsidP="00975190">
      <w:pPr>
        <w:jc w:val="both"/>
        <w:rPr>
          <w:rFonts w:ascii="Arial" w:hAnsi="Arial" w:cs="Arial"/>
        </w:rPr>
      </w:pPr>
      <w:r>
        <w:rPr>
          <w:rFonts w:ascii="Arial" w:hAnsi="Arial" w:cs="Arial"/>
        </w:rPr>
        <w:t>Zu Beginn boten</w:t>
      </w:r>
      <w:r w:rsidR="000C37A9">
        <w:rPr>
          <w:rFonts w:ascii="Arial" w:hAnsi="Arial" w:cs="Arial"/>
        </w:rPr>
        <w:t xml:space="preserve"> als Ehrengäste</w:t>
      </w:r>
      <w:r>
        <w:rPr>
          <w:rFonts w:ascii="Arial" w:hAnsi="Arial" w:cs="Arial"/>
        </w:rPr>
        <w:t xml:space="preserve"> </w:t>
      </w:r>
      <w:r w:rsidR="00E76F8E">
        <w:rPr>
          <w:rFonts w:ascii="Arial" w:hAnsi="Arial" w:cs="Arial"/>
        </w:rPr>
        <w:t xml:space="preserve">Michael Opriesnig (Generalsekretär Rotes Kreuz), </w:t>
      </w:r>
      <w:r w:rsidR="007A0CB0">
        <w:rPr>
          <w:rFonts w:ascii="Arial" w:hAnsi="Arial" w:cs="Arial"/>
        </w:rPr>
        <w:t xml:space="preserve">Robert Nagele (Vorstand </w:t>
      </w:r>
      <w:r w:rsidR="00754BE5">
        <w:rPr>
          <w:rFonts w:ascii="Arial" w:hAnsi="Arial" w:cs="Arial"/>
        </w:rPr>
        <w:t xml:space="preserve">Immobilien &amp; Nachhaltigkeit </w:t>
      </w:r>
      <w:r w:rsidR="0090022A">
        <w:rPr>
          <w:rFonts w:ascii="Arial" w:hAnsi="Arial" w:cs="Arial"/>
        </w:rPr>
        <w:t>BILLA</w:t>
      </w:r>
      <w:r w:rsidR="007A0CB0">
        <w:rPr>
          <w:rFonts w:ascii="Arial" w:hAnsi="Arial" w:cs="Arial"/>
        </w:rPr>
        <w:t xml:space="preserve"> AG) und </w:t>
      </w:r>
      <w:r w:rsidR="000C001B">
        <w:rPr>
          <w:rFonts w:ascii="Arial" w:hAnsi="Arial" w:cs="Arial"/>
        </w:rPr>
        <w:t>Lukas</w:t>
      </w:r>
      <w:r w:rsidR="007A0CB0">
        <w:rPr>
          <w:rFonts w:ascii="Arial" w:hAnsi="Arial" w:cs="Arial"/>
        </w:rPr>
        <w:t xml:space="preserve"> </w:t>
      </w:r>
      <w:r w:rsidR="000C001B">
        <w:rPr>
          <w:rFonts w:ascii="Arial" w:hAnsi="Arial" w:cs="Arial"/>
        </w:rPr>
        <w:t>Mirtl</w:t>
      </w:r>
      <w:r w:rsidR="007A0CB0">
        <w:rPr>
          <w:rFonts w:ascii="Arial" w:hAnsi="Arial" w:cs="Arial"/>
        </w:rPr>
        <w:t xml:space="preserve"> (</w:t>
      </w:r>
      <w:r w:rsidR="00121789">
        <w:rPr>
          <w:rFonts w:ascii="Arial" w:hAnsi="Arial" w:cs="Arial"/>
        </w:rPr>
        <w:t>Bereichs</w:t>
      </w:r>
      <w:r w:rsidR="00F6607D">
        <w:rPr>
          <w:rFonts w:ascii="Arial" w:hAnsi="Arial" w:cs="Arial"/>
        </w:rPr>
        <w:t xml:space="preserve">leiter Marketing &amp; Einkauf dm </w:t>
      </w:r>
      <w:proofErr w:type="spellStart"/>
      <w:r w:rsidR="00F6607D">
        <w:rPr>
          <w:rFonts w:ascii="Arial" w:hAnsi="Arial" w:cs="Arial"/>
        </w:rPr>
        <w:t>drogerie</w:t>
      </w:r>
      <w:proofErr w:type="spellEnd"/>
      <w:r w:rsidR="00121789">
        <w:rPr>
          <w:rFonts w:ascii="Arial" w:hAnsi="Arial" w:cs="Arial"/>
        </w:rPr>
        <w:t xml:space="preserve"> </w:t>
      </w:r>
      <w:r w:rsidR="00F6607D">
        <w:rPr>
          <w:rFonts w:ascii="Arial" w:hAnsi="Arial" w:cs="Arial"/>
        </w:rPr>
        <w:t>markt)</w:t>
      </w:r>
      <w:r>
        <w:rPr>
          <w:rFonts w:ascii="Arial" w:hAnsi="Arial" w:cs="Arial"/>
        </w:rPr>
        <w:t xml:space="preserve"> ihre Perspektive auf die Gemeinwohl</w:t>
      </w:r>
      <w:r w:rsidR="00C06798">
        <w:rPr>
          <w:rFonts w:ascii="Arial" w:hAnsi="Arial" w:cs="Arial"/>
        </w:rPr>
        <w:t>-Thematik.</w:t>
      </w:r>
    </w:p>
    <w:p w14:paraId="53C14CEA" w14:textId="77777777" w:rsidR="00754BE5" w:rsidRDefault="00754BE5" w:rsidP="00975190">
      <w:pPr>
        <w:jc w:val="both"/>
        <w:rPr>
          <w:rFonts w:ascii="Arial" w:hAnsi="Arial" w:cs="Arial"/>
        </w:rPr>
      </w:pPr>
    </w:p>
    <w:p w14:paraId="0E7AD2C7" w14:textId="77777777" w:rsidR="00BE4AFD" w:rsidRDefault="00DE16B3" w:rsidP="00975190">
      <w:pPr>
        <w:jc w:val="both"/>
        <w:rPr>
          <w:rFonts w:ascii="Arial" w:hAnsi="Arial" w:cs="Arial"/>
        </w:rPr>
      </w:pPr>
      <w:r>
        <w:rPr>
          <w:rFonts w:ascii="Arial" w:hAnsi="Arial" w:cs="Arial"/>
        </w:rPr>
        <w:t>Michael</w:t>
      </w:r>
      <w:r w:rsidR="00C06798">
        <w:rPr>
          <w:rFonts w:ascii="Arial" w:hAnsi="Arial" w:cs="Arial"/>
        </w:rPr>
        <w:t xml:space="preserve"> Opriesnig (Generalsekretär Rotes Kreuz): </w:t>
      </w:r>
      <w:r w:rsidR="004B2210" w:rsidRPr="004B2210">
        <w:rPr>
          <w:rFonts w:ascii="Arial" w:hAnsi="Arial" w:cs="Arial"/>
        </w:rPr>
        <w:t xml:space="preserve">„Gerade in einer Zeit, in der weltweit mehr als 130 bewaffnete Konflikte Menschen in Angst, Flucht und Not stürzen, zeigt </w:t>
      </w:r>
    </w:p>
    <w:p w14:paraId="50495900" w14:textId="594F40A7" w:rsidR="00A47161" w:rsidRDefault="004B2210" w:rsidP="00A47161">
      <w:pPr>
        <w:rPr>
          <w:rFonts w:ascii="Arial" w:hAnsi="Arial" w:cs="Arial"/>
        </w:rPr>
      </w:pPr>
      <w:r w:rsidRPr="004B2210">
        <w:rPr>
          <w:rFonts w:ascii="Arial" w:hAnsi="Arial" w:cs="Arial"/>
        </w:rPr>
        <w:t xml:space="preserve">sich, wie unverzichtbar </w:t>
      </w:r>
      <w:r w:rsidR="00902FFB">
        <w:rPr>
          <w:rFonts w:ascii="Arial" w:hAnsi="Arial" w:cs="Arial"/>
        </w:rPr>
        <w:t>unsere</w:t>
      </w:r>
      <w:r w:rsidRPr="004B2210">
        <w:rPr>
          <w:rFonts w:ascii="Arial" w:hAnsi="Arial" w:cs="Arial"/>
        </w:rPr>
        <w:t xml:space="preserve"> Arbeit ist. Dass sich in Österreich über 80.000</w:t>
      </w:r>
      <w:r w:rsidR="005A299F">
        <w:rPr>
          <w:rFonts w:ascii="Arial" w:hAnsi="Arial" w:cs="Arial"/>
        </w:rPr>
        <w:br/>
      </w:r>
      <w:r w:rsidRPr="004B2210">
        <w:rPr>
          <w:rFonts w:ascii="Arial" w:hAnsi="Arial" w:cs="Arial"/>
        </w:rPr>
        <w:t xml:space="preserve"> </w:t>
      </w:r>
    </w:p>
    <w:p w14:paraId="6C79B55F" w14:textId="77777777" w:rsidR="00A47161" w:rsidRDefault="00A47161">
      <w:pPr>
        <w:rPr>
          <w:rFonts w:ascii="Arial" w:hAnsi="Arial" w:cs="Arial"/>
        </w:rPr>
      </w:pPr>
      <w:r>
        <w:rPr>
          <w:rFonts w:ascii="Arial" w:hAnsi="Arial" w:cs="Arial"/>
        </w:rPr>
        <w:br w:type="page"/>
      </w:r>
    </w:p>
    <w:p w14:paraId="39E06A8C" w14:textId="28E82254" w:rsidR="000C7419" w:rsidRDefault="004B2210" w:rsidP="00A47161">
      <w:pPr>
        <w:rPr>
          <w:rFonts w:ascii="Arial" w:hAnsi="Arial" w:cs="Arial"/>
        </w:rPr>
      </w:pPr>
      <w:r w:rsidRPr="004B2210">
        <w:rPr>
          <w:rFonts w:ascii="Arial" w:hAnsi="Arial" w:cs="Arial"/>
        </w:rPr>
        <w:lastRenderedPageBreak/>
        <w:t xml:space="preserve">Menschen </w:t>
      </w:r>
      <w:r w:rsidR="00B03F85">
        <w:rPr>
          <w:rFonts w:ascii="Arial" w:hAnsi="Arial" w:cs="Arial"/>
        </w:rPr>
        <w:t xml:space="preserve">beim Roten Kreuz </w:t>
      </w:r>
      <w:r w:rsidRPr="004B2210">
        <w:rPr>
          <w:rFonts w:ascii="Arial" w:hAnsi="Arial" w:cs="Arial"/>
        </w:rPr>
        <w:t xml:space="preserve">ehrenamtlich engagieren, ist ein starkes Zeichen </w:t>
      </w:r>
      <w:r w:rsidR="00B03F85">
        <w:rPr>
          <w:rFonts w:ascii="Arial" w:hAnsi="Arial" w:cs="Arial"/>
        </w:rPr>
        <w:t xml:space="preserve">für einen intakten </w:t>
      </w:r>
      <w:r w:rsidRPr="004B2210">
        <w:rPr>
          <w:rFonts w:ascii="Arial" w:hAnsi="Arial" w:cs="Arial"/>
        </w:rPr>
        <w:t>gesellschaftlichen Zusammenhalt</w:t>
      </w:r>
      <w:r w:rsidR="007B73E3">
        <w:rPr>
          <w:rFonts w:ascii="Arial" w:hAnsi="Arial" w:cs="Arial"/>
        </w:rPr>
        <w:t xml:space="preserve"> und gibt Hoffnung</w:t>
      </w:r>
      <w:r w:rsidRPr="004B2210">
        <w:rPr>
          <w:rFonts w:ascii="Arial" w:hAnsi="Arial" w:cs="Arial"/>
        </w:rPr>
        <w:t>.</w:t>
      </w:r>
      <w:r w:rsidR="00DA42CA">
        <w:rPr>
          <w:rFonts w:ascii="Arial" w:hAnsi="Arial" w:cs="Arial"/>
        </w:rPr>
        <w:t>“</w:t>
      </w:r>
      <w:r w:rsidRPr="004B2210">
        <w:rPr>
          <w:rFonts w:ascii="Arial" w:hAnsi="Arial" w:cs="Arial"/>
        </w:rPr>
        <w:t xml:space="preserve"> </w:t>
      </w:r>
    </w:p>
    <w:p w14:paraId="2F6D9913" w14:textId="77777777" w:rsidR="000C7419" w:rsidRDefault="000C7419" w:rsidP="00975190">
      <w:pPr>
        <w:jc w:val="both"/>
        <w:rPr>
          <w:rFonts w:ascii="Arial" w:hAnsi="Arial" w:cs="Arial"/>
        </w:rPr>
      </w:pPr>
    </w:p>
    <w:p w14:paraId="4A23100E" w14:textId="3AB94EB8" w:rsidR="00C06798" w:rsidRDefault="00C06798" w:rsidP="00B635D8">
      <w:pPr>
        <w:jc w:val="both"/>
        <w:rPr>
          <w:rFonts w:ascii="Arial" w:hAnsi="Arial" w:cs="Arial"/>
        </w:rPr>
      </w:pPr>
      <w:r>
        <w:rPr>
          <w:rFonts w:ascii="Arial" w:hAnsi="Arial" w:cs="Arial"/>
        </w:rPr>
        <w:t xml:space="preserve">Robert Nagele (Vorstand </w:t>
      </w:r>
      <w:r w:rsidR="0090022A">
        <w:rPr>
          <w:rFonts w:ascii="Arial" w:hAnsi="Arial" w:cs="Arial"/>
        </w:rPr>
        <w:t>BILLA AG</w:t>
      </w:r>
      <w:r w:rsidR="00D96B62">
        <w:rPr>
          <w:rFonts w:ascii="Arial" w:hAnsi="Arial" w:cs="Arial"/>
        </w:rPr>
        <w:t xml:space="preserve">): </w:t>
      </w:r>
      <w:r w:rsidR="00726590" w:rsidRPr="00726590">
        <w:rPr>
          <w:rFonts w:ascii="Arial" w:hAnsi="Arial" w:cs="Arial"/>
        </w:rPr>
        <w:t xml:space="preserve">„Die Natur ist unsere wichtigste </w:t>
      </w:r>
      <w:r w:rsidR="00726590">
        <w:rPr>
          <w:rFonts w:ascii="Arial" w:hAnsi="Arial" w:cs="Arial"/>
        </w:rPr>
        <w:t>Lebensg</w:t>
      </w:r>
      <w:r w:rsidR="00726590" w:rsidRPr="00726590">
        <w:rPr>
          <w:rFonts w:ascii="Arial" w:hAnsi="Arial" w:cs="Arial"/>
        </w:rPr>
        <w:t xml:space="preserve">rundlage – ohne eine gesunde Natur gibt es keine gesunden Lebensmittel. </w:t>
      </w:r>
      <w:r w:rsidR="00BC58E9">
        <w:rPr>
          <w:rFonts w:ascii="Arial" w:hAnsi="Arial" w:cs="Arial"/>
        </w:rPr>
        <w:t>Daher haben wir 2015 die BILLA Stiftung Blühendes Österreich ins Leben gerufen</w:t>
      </w:r>
      <w:r w:rsidR="00726590" w:rsidRPr="00726590">
        <w:rPr>
          <w:rFonts w:ascii="Arial" w:hAnsi="Arial" w:cs="Arial"/>
        </w:rPr>
        <w:t xml:space="preserve">, </w:t>
      </w:r>
      <w:r w:rsidR="00BC58E9">
        <w:rPr>
          <w:rFonts w:ascii="Arial" w:hAnsi="Arial" w:cs="Arial"/>
        </w:rPr>
        <w:t xml:space="preserve">um damit gemeinsam mit 300 </w:t>
      </w:r>
      <w:proofErr w:type="spellStart"/>
      <w:r w:rsidR="00BC58E9">
        <w:rPr>
          <w:rFonts w:ascii="Arial" w:hAnsi="Arial" w:cs="Arial"/>
        </w:rPr>
        <w:t>Projektpartner:innen</w:t>
      </w:r>
      <w:proofErr w:type="spellEnd"/>
      <w:r w:rsidR="00BC58E9">
        <w:rPr>
          <w:rFonts w:ascii="Arial" w:hAnsi="Arial" w:cs="Arial"/>
        </w:rPr>
        <w:t xml:space="preserve"> den Schutz</w:t>
      </w:r>
      <w:r w:rsidR="00726590" w:rsidRPr="00726590">
        <w:rPr>
          <w:rFonts w:ascii="Arial" w:hAnsi="Arial" w:cs="Arial"/>
        </w:rPr>
        <w:t xml:space="preserve"> </w:t>
      </w:r>
      <w:r w:rsidR="0036465E">
        <w:rPr>
          <w:rFonts w:ascii="Arial" w:hAnsi="Arial" w:cs="Arial"/>
        </w:rPr>
        <w:t>der</w:t>
      </w:r>
      <w:r w:rsidR="00726590" w:rsidRPr="00726590">
        <w:rPr>
          <w:rFonts w:ascii="Arial" w:hAnsi="Arial" w:cs="Arial"/>
        </w:rPr>
        <w:t xml:space="preserve"> Biodiversität </w:t>
      </w:r>
      <w:r w:rsidR="00996123">
        <w:rPr>
          <w:rFonts w:ascii="Arial" w:hAnsi="Arial" w:cs="Arial"/>
        </w:rPr>
        <w:t>in Österreich voranzutreiben.“</w:t>
      </w:r>
    </w:p>
    <w:p w14:paraId="2B96F9A0" w14:textId="77777777" w:rsidR="00616454" w:rsidRDefault="00616454" w:rsidP="00B635D8">
      <w:pPr>
        <w:jc w:val="both"/>
        <w:rPr>
          <w:rFonts w:ascii="Arial" w:hAnsi="Arial" w:cs="Arial"/>
        </w:rPr>
      </w:pPr>
    </w:p>
    <w:p w14:paraId="5ED15451" w14:textId="057A4A41" w:rsidR="00814AD1" w:rsidRPr="00F63C4E" w:rsidRDefault="00814AD1" w:rsidP="00B635D8">
      <w:pPr>
        <w:jc w:val="both"/>
        <w:rPr>
          <w:rFonts w:ascii="Arial" w:hAnsi="Arial" w:cs="Arial"/>
        </w:rPr>
      </w:pPr>
      <w:r w:rsidRPr="00F63C4E">
        <w:rPr>
          <w:rFonts w:ascii="Arial" w:hAnsi="Arial" w:cs="Arial"/>
        </w:rPr>
        <w:t>Lukas Mirtl</w:t>
      </w:r>
      <w:r w:rsidR="00D96B62" w:rsidRPr="00F63C4E">
        <w:rPr>
          <w:rFonts w:ascii="Arial" w:hAnsi="Arial" w:cs="Arial"/>
        </w:rPr>
        <w:t xml:space="preserve"> (</w:t>
      </w:r>
      <w:r w:rsidR="00F93036">
        <w:rPr>
          <w:rFonts w:ascii="Arial" w:hAnsi="Arial" w:cs="Arial"/>
        </w:rPr>
        <w:t>Bereichsleiter</w:t>
      </w:r>
      <w:r w:rsidR="00F93036" w:rsidRPr="00F63C4E">
        <w:rPr>
          <w:rFonts w:ascii="Arial" w:hAnsi="Arial" w:cs="Arial"/>
        </w:rPr>
        <w:t xml:space="preserve"> Marketing &amp; Einkauf </w:t>
      </w:r>
      <w:r w:rsidR="00D96B62" w:rsidRPr="00F63C4E">
        <w:rPr>
          <w:rFonts w:ascii="Arial" w:hAnsi="Arial" w:cs="Arial"/>
        </w:rPr>
        <w:t xml:space="preserve">dm </w:t>
      </w:r>
      <w:proofErr w:type="spellStart"/>
      <w:r w:rsidR="00A443D8">
        <w:rPr>
          <w:rFonts w:ascii="Arial" w:hAnsi="Arial" w:cs="Arial"/>
        </w:rPr>
        <w:t>drogerie</w:t>
      </w:r>
      <w:proofErr w:type="spellEnd"/>
      <w:r w:rsidR="00A443D8">
        <w:rPr>
          <w:rFonts w:ascii="Arial" w:hAnsi="Arial" w:cs="Arial"/>
        </w:rPr>
        <w:t xml:space="preserve"> markt</w:t>
      </w:r>
      <w:r w:rsidR="00FB778D" w:rsidRPr="00F63C4E">
        <w:rPr>
          <w:rFonts w:ascii="Arial" w:hAnsi="Arial" w:cs="Arial"/>
        </w:rPr>
        <w:t xml:space="preserve">): </w:t>
      </w:r>
      <w:r w:rsidRPr="00F63C4E">
        <w:rPr>
          <w:rFonts w:ascii="Arial" w:hAnsi="Arial" w:cs="Arial"/>
        </w:rPr>
        <w:t>„</w:t>
      </w:r>
      <w:r w:rsidR="003C1CE8">
        <w:rPr>
          <w:rFonts w:ascii="Arial" w:hAnsi="Arial" w:cs="Arial"/>
        </w:rPr>
        <w:t>In unserem Jubiläumsjahr wollen wir</w:t>
      </w:r>
      <w:r w:rsidR="00B30094">
        <w:rPr>
          <w:rFonts w:ascii="Arial" w:hAnsi="Arial" w:cs="Arial"/>
        </w:rPr>
        <w:t xml:space="preserve"> </w:t>
      </w:r>
      <w:r w:rsidR="009E2D72">
        <w:rPr>
          <w:rFonts w:ascii="Arial" w:hAnsi="Arial" w:cs="Arial"/>
        </w:rPr>
        <w:t>der</w:t>
      </w:r>
      <w:r w:rsidR="00B30094">
        <w:rPr>
          <w:rFonts w:ascii="Arial" w:hAnsi="Arial" w:cs="Arial"/>
        </w:rPr>
        <w:t xml:space="preserve"> </w:t>
      </w:r>
      <w:r w:rsidR="009E2D72">
        <w:rPr>
          <w:rFonts w:ascii="Arial" w:hAnsi="Arial" w:cs="Arial"/>
        </w:rPr>
        <w:t xml:space="preserve">gesellschaftlich so wichtigen </w:t>
      </w:r>
      <w:r w:rsidR="00B30094">
        <w:rPr>
          <w:rFonts w:ascii="Arial" w:hAnsi="Arial" w:cs="Arial"/>
        </w:rPr>
        <w:t xml:space="preserve">Freiwilligenarbeit </w:t>
      </w:r>
      <w:r w:rsidR="009E2D72">
        <w:rPr>
          <w:rFonts w:ascii="Arial" w:hAnsi="Arial" w:cs="Arial"/>
        </w:rPr>
        <w:t>eine öffentliche Bühne geben</w:t>
      </w:r>
      <w:r w:rsidRPr="00F63C4E">
        <w:rPr>
          <w:rFonts w:ascii="Arial" w:hAnsi="Arial" w:cs="Arial"/>
        </w:rPr>
        <w:t xml:space="preserve">. Mit </w:t>
      </w:r>
      <w:r w:rsidR="009E2D72">
        <w:rPr>
          <w:rFonts w:ascii="Arial" w:hAnsi="Arial" w:cs="Arial"/>
        </w:rPr>
        <w:t>unserer</w:t>
      </w:r>
      <w:r w:rsidRPr="00F63C4E">
        <w:rPr>
          <w:rFonts w:ascii="Arial" w:hAnsi="Arial" w:cs="Arial"/>
        </w:rPr>
        <w:t xml:space="preserve"> Initiative </w:t>
      </w:r>
      <w:r w:rsidR="00931B1A">
        <w:rPr>
          <w:rFonts w:ascii="Arial" w:hAnsi="Arial" w:cs="Arial"/>
        </w:rPr>
        <w:t xml:space="preserve">‚Lust an Zukunft‘ </w:t>
      </w:r>
      <w:r w:rsidRPr="00F63C4E">
        <w:rPr>
          <w:rFonts w:ascii="Arial" w:hAnsi="Arial" w:cs="Arial"/>
        </w:rPr>
        <w:t xml:space="preserve">stellen wir das Miteinander in den Mittelpunkt und wollen Menschen begleiten, ihre Selbstwirksamkeit zu stärken. </w:t>
      </w:r>
      <w:r w:rsidR="00990FDE">
        <w:rPr>
          <w:rFonts w:ascii="Arial" w:hAnsi="Arial" w:cs="Arial"/>
        </w:rPr>
        <w:t>Denn nur g</w:t>
      </w:r>
      <w:r w:rsidRPr="00F63C4E">
        <w:rPr>
          <w:rFonts w:ascii="Arial" w:hAnsi="Arial" w:cs="Arial"/>
        </w:rPr>
        <w:t xml:space="preserve">emeinsam können wir etwas bewegen und die Zukunft </w:t>
      </w:r>
      <w:r w:rsidR="00990FDE">
        <w:rPr>
          <w:rFonts w:ascii="Arial" w:hAnsi="Arial" w:cs="Arial"/>
        </w:rPr>
        <w:t xml:space="preserve">positiv </w:t>
      </w:r>
      <w:r w:rsidRPr="00F63C4E">
        <w:rPr>
          <w:rFonts w:ascii="Arial" w:hAnsi="Arial" w:cs="Arial"/>
        </w:rPr>
        <w:t>gestalten.“</w:t>
      </w:r>
    </w:p>
    <w:p w14:paraId="119E1AAC" w14:textId="1F9C8A55" w:rsidR="00D96B62" w:rsidRDefault="00D96B62" w:rsidP="00975190">
      <w:pPr>
        <w:jc w:val="both"/>
        <w:rPr>
          <w:rFonts w:ascii="Arial" w:hAnsi="Arial" w:cs="Arial"/>
        </w:rPr>
      </w:pPr>
    </w:p>
    <w:p w14:paraId="0F702808" w14:textId="5F717F85" w:rsidR="00FB778D" w:rsidRPr="00D5449A" w:rsidRDefault="00FB778D" w:rsidP="00975190">
      <w:pPr>
        <w:jc w:val="both"/>
        <w:rPr>
          <w:rFonts w:ascii="Arial" w:hAnsi="Arial" w:cs="Arial"/>
        </w:rPr>
      </w:pPr>
      <w:r>
        <w:rPr>
          <w:rFonts w:ascii="Arial" w:hAnsi="Arial" w:cs="Arial"/>
        </w:rPr>
        <w:t xml:space="preserve">Höhepunkt des Abends vor </w:t>
      </w:r>
      <w:r w:rsidR="00FE6CA7">
        <w:rPr>
          <w:rFonts w:ascii="Arial" w:hAnsi="Arial" w:cs="Arial"/>
        </w:rPr>
        <w:t>dem</w:t>
      </w:r>
      <w:r>
        <w:rPr>
          <w:rFonts w:ascii="Arial" w:hAnsi="Arial" w:cs="Arial"/>
        </w:rPr>
        <w:t xml:space="preserve"> gemütlichen Get-together war eine Upcycling Slow Fashion</w:t>
      </w:r>
      <w:r w:rsidR="00E354A2">
        <w:rPr>
          <w:rFonts w:ascii="Arial" w:hAnsi="Arial" w:cs="Arial"/>
        </w:rPr>
        <w:t xml:space="preserve"> </w:t>
      </w:r>
      <w:r w:rsidR="00E2296E">
        <w:rPr>
          <w:rFonts w:ascii="Arial" w:hAnsi="Arial" w:cs="Arial"/>
        </w:rPr>
        <w:t>Show</w:t>
      </w:r>
      <w:r w:rsidR="00E354A2">
        <w:rPr>
          <w:rFonts w:ascii="Arial" w:hAnsi="Arial" w:cs="Arial"/>
        </w:rPr>
        <w:t xml:space="preserve"> des Henkel-Schulpartners, der H</w:t>
      </w:r>
      <w:r w:rsidR="00E26068">
        <w:rPr>
          <w:rFonts w:ascii="Arial" w:hAnsi="Arial" w:cs="Arial"/>
        </w:rPr>
        <w:t>öheren Lehranstalt</w:t>
      </w:r>
      <w:r w:rsidR="00E354A2">
        <w:rPr>
          <w:rFonts w:ascii="Arial" w:hAnsi="Arial" w:cs="Arial"/>
        </w:rPr>
        <w:t xml:space="preserve"> für Mode</w:t>
      </w:r>
      <w:r w:rsidR="008406D5">
        <w:rPr>
          <w:rFonts w:ascii="Arial" w:hAnsi="Arial" w:cs="Arial"/>
        </w:rPr>
        <w:t xml:space="preserve"> </w:t>
      </w:r>
      <w:r w:rsidR="00E2296E">
        <w:rPr>
          <w:rFonts w:ascii="Arial" w:hAnsi="Arial" w:cs="Arial"/>
        </w:rPr>
        <w:t xml:space="preserve">(HLM) </w:t>
      </w:r>
      <w:r w:rsidR="008406D5">
        <w:rPr>
          <w:rFonts w:ascii="Arial" w:hAnsi="Arial" w:cs="Arial"/>
        </w:rPr>
        <w:t>Wiener Neustadt</w:t>
      </w:r>
      <w:r w:rsidR="009D1526">
        <w:rPr>
          <w:rFonts w:ascii="Arial" w:hAnsi="Arial" w:cs="Arial"/>
        </w:rPr>
        <w:t>. Dabei präsentierten 16 Schülerinnen</w:t>
      </w:r>
      <w:r w:rsidR="002F069F">
        <w:rPr>
          <w:rFonts w:ascii="Arial" w:hAnsi="Arial" w:cs="Arial"/>
        </w:rPr>
        <w:t xml:space="preserve">, gestylt von </w:t>
      </w:r>
      <w:r w:rsidR="00A857FD">
        <w:rPr>
          <w:rFonts w:ascii="Arial" w:hAnsi="Arial" w:cs="Arial"/>
        </w:rPr>
        <w:t xml:space="preserve">Schwarzkopf </w:t>
      </w:r>
      <w:proofErr w:type="spellStart"/>
      <w:r w:rsidR="00A857FD">
        <w:rPr>
          <w:rFonts w:ascii="Arial" w:hAnsi="Arial" w:cs="Arial"/>
        </w:rPr>
        <w:t>Professional-</w:t>
      </w:r>
      <w:r w:rsidR="002F069F">
        <w:rPr>
          <w:rFonts w:ascii="Arial" w:hAnsi="Arial" w:cs="Arial"/>
        </w:rPr>
        <w:t>Spezialist</w:t>
      </w:r>
      <w:r w:rsidR="009E6484">
        <w:rPr>
          <w:rFonts w:ascii="Arial" w:hAnsi="Arial" w:cs="Arial"/>
        </w:rPr>
        <w:t>:</w:t>
      </w:r>
      <w:r w:rsidR="002F069F">
        <w:rPr>
          <w:rFonts w:ascii="Arial" w:hAnsi="Arial" w:cs="Arial"/>
        </w:rPr>
        <w:t>innen</w:t>
      </w:r>
      <w:proofErr w:type="spellEnd"/>
      <w:r w:rsidR="002F069F">
        <w:rPr>
          <w:rFonts w:ascii="Arial" w:hAnsi="Arial" w:cs="Arial"/>
        </w:rPr>
        <w:t>,</w:t>
      </w:r>
      <w:r w:rsidR="009D1526">
        <w:rPr>
          <w:rFonts w:ascii="Arial" w:hAnsi="Arial" w:cs="Arial"/>
        </w:rPr>
        <w:t xml:space="preserve"> </w:t>
      </w:r>
      <w:r w:rsidR="00852216">
        <w:rPr>
          <w:rFonts w:ascii="Arial" w:hAnsi="Arial" w:cs="Arial"/>
        </w:rPr>
        <w:t xml:space="preserve">am Catwalk </w:t>
      </w:r>
      <w:r w:rsidR="009D1526">
        <w:rPr>
          <w:rFonts w:ascii="Arial" w:hAnsi="Arial" w:cs="Arial"/>
        </w:rPr>
        <w:t>ihre</w:t>
      </w:r>
      <w:r w:rsidR="002F069F">
        <w:rPr>
          <w:rFonts w:ascii="Arial" w:hAnsi="Arial" w:cs="Arial"/>
        </w:rPr>
        <w:t xml:space="preserve"> </w:t>
      </w:r>
      <w:r w:rsidR="00852216">
        <w:rPr>
          <w:rFonts w:ascii="Arial" w:hAnsi="Arial" w:cs="Arial"/>
        </w:rPr>
        <w:t>selbst designten und gefertigten</w:t>
      </w:r>
      <w:r w:rsidR="00865186">
        <w:rPr>
          <w:rFonts w:ascii="Arial" w:hAnsi="Arial" w:cs="Arial"/>
        </w:rPr>
        <w:t xml:space="preserve"> Textilkreationen.</w:t>
      </w:r>
      <w:r w:rsidR="00852216">
        <w:rPr>
          <w:rFonts w:ascii="Arial" w:hAnsi="Arial" w:cs="Arial"/>
        </w:rPr>
        <w:t xml:space="preserve"> </w:t>
      </w:r>
    </w:p>
    <w:p w14:paraId="077DB2B1" w14:textId="77777777" w:rsidR="00C229B1" w:rsidRPr="00836319" w:rsidRDefault="00C229B1" w:rsidP="00E6664D">
      <w:pPr>
        <w:rPr>
          <w:rFonts w:ascii="Arial" w:hAnsi="Arial" w:cs="Arial"/>
        </w:rPr>
      </w:pPr>
    </w:p>
    <w:p w14:paraId="3B8DBDAF" w14:textId="77777777" w:rsidR="0020556F" w:rsidRPr="00C75D56" w:rsidRDefault="0020556F" w:rsidP="0020556F">
      <w:pPr>
        <w:outlineLvl w:val="0"/>
        <w:rPr>
          <w:rFonts w:ascii="Arial" w:hAnsi="Arial" w:cs="Arial"/>
          <w:sz w:val="18"/>
          <w:szCs w:val="18"/>
        </w:rPr>
      </w:pPr>
      <w:r w:rsidRPr="00C75D56">
        <w:rPr>
          <w:rFonts w:ascii="Arial" w:hAnsi="Arial" w:cs="Arial"/>
          <w:sz w:val="18"/>
          <w:szCs w:val="18"/>
        </w:rPr>
        <w:t>Verwendete Sammelbezeichnungen wie Konsumenten, Verbraucher, Mitarbeiter, Manager, Kunden, Teilnehmer oder Aktionäre sind als geschlechtsneutral anzusehen. Die Produktnamen sind eingetragene Marken.</w:t>
      </w:r>
    </w:p>
    <w:p w14:paraId="47B2A423" w14:textId="77777777" w:rsidR="0020556F" w:rsidRPr="00C75D56" w:rsidRDefault="0020556F" w:rsidP="0020556F">
      <w:pPr>
        <w:ind w:right="-1"/>
        <w:rPr>
          <w:rStyle w:val="AboutandContactBody"/>
          <w:rFonts w:ascii="Arial" w:hAnsi="Arial" w:cs="Arial"/>
          <w:szCs w:val="18"/>
        </w:rPr>
      </w:pPr>
    </w:p>
    <w:p w14:paraId="2B4FAA15" w14:textId="77777777" w:rsidR="0020556F" w:rsidRPr="00C75D56" w:rsidRDefault="0020556F" w:rsidP="0020556F">
      <w:pPr>
        <w:outlineLvl w:val="0"/>
        <w:rPr>
          <w:rFonts w:ascii="Arial" w:hAnsi="Arial" w:cs="Arial"/>
          <w:sz w:val="18"/>
          <w:szCs w:val="18"/>
        </w:rPr>
      </w:pPr>
      <w:r w:rsidRPr="00C75D56">
        <w:rPr>
          <w:rFonts w:ascii="Arial" w:hAnsi="Arial" w:cs="Arial"/>
          <w:sz w:val="18"/>
          <w:szCs w:val="18"/>
        </w:rPr>
        <w:t xml:space="preserve">Fotomaterial finden Sie im Internet unter </w:t>
      </w:r>
      <w:hyperlink r:id="rId10" w:history="1">
        <w:r w:rsidRPr="00C75D56">
          <w:rPr>
            <w:rStyle w:val="Hyperlink"/>
            <w:rFonts w:ascii="Arial" w:hAnsi="Arial" w:cs="Arial"/>
          </w:rPr>
          <w:t>http://news.henkel.at</w:t>
        </w:r>
      </w:hyperlink>
      <w:r w:rsidRPr="00C75D56">
        <w:rPr>
          <w:rFonts w:ascii="Arial" w:hAnsi="Arial" w:cs="Arial"/>
          <w:sz w:val="18"/>
          <w:szCs w:val="18"/>
        </w:rPr>
        <w:t>.</w:t>
      </w:r>
    </w:p>
    <w:p w14:paraId="2A3CB987" w14:textId="77777777" w:rsidR="0020556F" w:rsidRPr="00C75D56" w:rsidRDefault="0020556F" w:rsidP="0020556F">
      <w:pPr>
        <w:outlineLvl w:val="0"/>
        <w:rPr>
          <w:rFonts w:ascii="Arial" w:hAnsi="Arial" w:cs="Arial"/>
          <w:sz w:val="18"/>
          <w:szCs w:val="18"/>
        </w:rPr>
      </w:pPr>
    </w:p>
    <w:p w14:paraId="74A1ED48" w14:textId="4A1F6A3E" w:rsidR="00BF672F" w:rsidRPr="00C75D56" w:rsidRDefault="00BF672F" w:rsidP="00BF672F">
      <w:pPr>
        <w:jc w:val="both"/>
        <w:rPr>
          <w:rFonts w:ascii="Arial" w:hAnsi="Arial" w:cs="Arial"/>
          <w:sz w:val="18"/>
          <w:szCs w:val="18"/>
        </w:rPr>
      </w:pPr>
      <w:r w:rsidRPr="00C75D56">
        <w:rPr>
          <w:rFonts w:ascii="Arial" w:hAnsi="Arial" w:cs="Arial"/>
          <w:sz w:val="18"/>
          <w:szCs w:val="18"/>
        </w:rPr>
        <w:t>In Österreich gibt es Henkel-Produkte seit 1</w:t>
      </w:r>
      <w:r w:rsidR="00F91BC7" w:rsidRPr="00C75D56">
        <w:rPr>
          <w:rFonts w:ascii="Arial" w:hAnsi="Arial" w:cs="Arial"/>
          <w:sz w:val="18"/>
          <w:szCs w:val="18"/>
        </w:rPr>
        <w:t>4</w:t>
      </w:r>
      <w:r w:rsidRPr="00C75D56">
        <w:rPr>
          <w:rFonts w:ascii="Arial" w:hAnsi="Arial" w:cs="Arial"/>
          <w:sz w:val="18"/>
          <w:szCs w:val="18"/>
        </w:rPr>
        <w:t xml:space="preserve">0 Jahren. Die regionale Henkel-Zentrale für CEE befindet sich in Wien. Außerdem werden am Standort seit 1927 Wasch- und Reinigungsmittel produziert. Zu den Top-Marken von Henkel in Österreich zählen Blue Star, </w:t>
      </w:r>
      <w:proofErr w:type="spellStart"/>
      <w:r w:rsidRPr="00C75D56">
        <w:rPr>
          <w:rFonts w:ascii="Arial" w:hAnsi="Arial" w:cs="Arial"/>
          <w:sz w:val="18"/>
          <w:szCs w:val="18"/>
        </w:rPr>
        <w:t>Cimsec</w:t>
      </w:r>
      <w:proofErr w:type="spellEnd"/>
      <w:r w:rsidRPr="00C75D56">
        <w:rPr>
          <w:rFonts w:ascii="Arial" w:hAnsi="Arial" w:cs="Arial"/>
          <w:sz w:val="18"/>
          <w:szCs w:val="18"/>
        </w:rPr>
        <w:t xml:space="preserve">, Fa, Loctite, Pattex, Persil, Schwarzkopf, Somat und </w:t>
      </w:r>
      <w:proofErr w:type="spellStart"/>
      <w:r w:rsidRPr="00C75D56">
        <w:rPr>
          <w:rFonts w:ascii="Arial" w:hAnsi="Arial" w:cs="Arial"/>
          <w:sz w:val="18"/>
          <w:szCs w:val="18"/>
        </w:rPr>
        <w:t>Syoss</w:t>
      </w:r>
      <w:proofErr w:type="spellEnd"/>
      <w:r w:rsidRPr="00C75D56">
        <w:rPr>
          <w:rFonts w:ascii="Arial" w:hAnsi="Arial" w:cs="Arial"/>
          <w:sz w:val="18"/>
          <w:szCs w:val="18"/>
        </w:rPr>
        <w:t xml:space="preserve">. </w:t>
      </w:r>
    </w:p>
    <w:p w14:paraId="373CF186" w14:textId="77777777" w:rsidR="00C75D56" w:rsidRPr="00C75D56" w:rsidRDefault="00C75D56" w:rsidP="00C75D56">
      <w:pPr>
        <w:tabs>
          <w:tab w:val="left" w:pos="1080"/>
          <w:tab w:val="left" w:pos="4500"/>
        </w:tabs>
        <w:spacing w:before="100" w:beforeAutospacing="1"/>
        <w:jc w:val="both"/>
        <w:rPr>
          <w:rStyle w:val="AboutandContactBody"/>
          <w:rFonts w:ascii="Arial" w:hAnsi="Arial" w:cs="Arial"/>
          <w:szCs w:val="18"/>
        </w:rPr>
      </w:pPr>
      <w:r w:rsidRPr="00C75D56">
        <w:rPr>
          <w:rStyle w:val="AboutandContactBody"/>
          <w:rFonts w:ascii="Arial" w:hAnsi="Arial" w:cs="Arial"/>
          <w:szCs w:val="18"/>
        </w:rPr>
        <w:t xml:space="preserve">Mit seinen Marken, Innovationen und Technologien hält Henkel weltweit führende Marktpositionen im Industrie- und   Konsumentengeschäft. Mit dem Unternehmensbereich </w:t>
      </w:r>
      <w:proofErr w:type="spellStart"/>
      <w:r w:rsidRPr="00C75D56">
        <w:rPr>
          <w:rStyle w:val="AboutandContactBody"/>
          <w:rFonts w:ascii="Arial" w:hAnsi="Arial" w:cs="Arial"/>
          <w:szCs w:val="18"/>
        </w:rPr>
        <w:t>Adhesive</w:t>
      </w:r>
      <w:proofErr w:type="spellEnd"/>
      <w:r w:rsidRPr="00C75D56">
        <w:rPr>
          <w:rStyle w:val="AboutandContactBody"/>
          <w:rFonts w:ascii="Arial" w:hAnsi="Arial" w:cs="Arial"/>
          <w:szCs w:val="18"/>
        </w:rPr>
        <w:t xml:space="preserve"> Technologies ist Henkel globaler Marktführer bei Klebstoffen, Dichtstoffen und Beschichtungen. Mit Consumer Brands ist das Unternehmen insbesondere mit Wasch- und Reinigungsmitteln sowie im Bereich Haare weltweit in vielen Märkten und Kategorien führend. Die drei größten Marken des Unternehmens sind Loctite, Persil und Schwarzkopf. Im Geschäftsjahr 2025 erzielte Henkel einen Umsatz von rund 20,5 Mrd. Euro und ein bereinigtes betriebliches Ergebnis von rund 3,0 Mrd.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rund 47.000 </w:t>
      </w:r>
      <w:proofErr w:type="spellStart"/>
      <w:r w:rsidRPr="00C75D56">
        <w:rPr>
          <w:rStyle w:val="AboutandContactBody"/>
          <w:rFonts w:ascii="Arial" w:hAnsi="Arial" w:cs="Arial"/>
          <w:szCs w:val="18"/>
        </w:rPr>
        <w:t>Mitarbeiter:innen</w:t>
      </w:r>
      <w:proofErr w:type="spellEnd"/>
      <w:r w:rsidRPr="00C75D56">
        <w:rPr>
          <w:rStyle w:val="AboutandContactBody"/>
          <w:rFonts w:ascii="Arial" w:hAnsi="Arial" w:cs="Arial"/>
          <w:szCs w:val="18"/>
        </w:rPr>
        <w:t xml:space="preserve"> – verbunden durch eine starke Unternehmenskultur, gemeinsame Werte und den Unternehmenszweck: „</w:t>
      </w:r>
      <w:proofErr w:type="spellStart"/>
      <w:r w:rsidRPr="00C75D56">
        <w:rPr>
          <w:rStyle w:val="AboutandContactBody"/>
          <w:rFonts w:ascii="Arial" w:hAnsi="Arial" w:cs="Arial"/>
          <w:szCs w:val="18"/>
        </w:rPr>
        <w:t>Pioneers</w:t>
      </w:r>
      <w:proofErr w:type="spellEnd"/>
      <w:r w:rsidRPr="00C75D56">
        <w:rPr>
          <w:rStyle w:val="AboutandContactBody"/>
          <w:rFonts w:ascii="Arial" w:hAnsi="Arial" w:cs="Arial"/>
          <w:szCs w:val="18"/>
        </w:rPr>
        <w:t xml:space="preserve"> at </w:t>
      </w:r>
      <w:proofErr w:type="spellStart"/>
      <w:r w:rsidRPr="00C75D56">
        <w:rPr>
          <w:rStyle w:val="AboutandContactBody"/>
          <w:rFonts w:ascii="Arial" w:hAnsi="Arial" w:cs="Arial"/>
          <w:szCs w:val="18"/>
        </w:rPr>
        <w:t>heart</w:t>
      </w:r>
      <w:proofErr w:type="spellEnd"/>
      <w:r w:rsidRPr="00C75D56">
        <w:rPr>
          <w:rStyle w:val="AboutandContactBody"/>
          <w:rFonts w:ascii="Arial" w:hAnsi="Arial" w:cs="Arial"/>
          <w:szCs w:val="18"/>
        </w:rPr>
        <w:t xml:space="preserve"> </w:t>
      </w:r>
      <w:proofErr w:type="spellStart"/>
      <w:r w:rsidRPr="00C75D56">
        <w:rPr>
          <w:rStyle w:val="AboutandContactBody"/>
          <w:rFonts w:ascii="Arial" w:hAnsi="Arial" w:cs="Arial"/>
          <w:szCs w:val="18"/>
        </w:rPr>
        <w:t>for</w:t>
      </w:r>
      <w:proofErr w:type="spellEnd"/>
      <w:r w:rsidRPr="00C75D56">
        <w:rPr>
          <w:rStyle w:val="AboutandContactBody"/>
          <w:rFonts w:ascii="Arial" w:hAnsi="Arial" w:cs="Arial"/>
          <w:szCs w:val="18"/>
        </w:rPr>
        <w:t xml:space="preserve"> the </w:t>
      </w:r>
      <w:proofErr w:type="spellStart"/>
      <w:r w:rsidRPr="00C75D56">
        <w:rPr>
          <w:rStyle w:val="AboutandContactBody"/>
          <w:rFonts w:ascii="Arial" w:hAnsi="Arial" w:cs="Arial"/>
          <w:szCs w:val="18"/>
        </w:rPr>
        <w:t>good</w:t>
      </w:r>
      <w:proofErr w:type="spellEnd"/>
      <w:r w:rsidRPr="00C75D56">
        <w:rPr>
          <w:rStyle w:val="AboutandContactBody"/>
          <w:rFonts w:ascii="Arial" w:hAnsi="Arial" w:cs="Arial"/>
          <w:szCs w:val="18"/>
        </w:rPr>
        <w:t xml:space="preserve"> </w:t>
      </w:r>
      <w:proofErr w:type="spellStart"/>
      <w:r w:rsidRPr="00C75D56">
        <w:rPr>
          <w:rStyle w:val="AboutandContactBody"/>
          <w:rFonts w:ascii="Arial" w:hAnsi="Arial" w:cs="Arial"/>
          <w:szCs w:val="18"/>
        </w:rPr>
        <w:t>of</w:t>
      </w:r>
      <w:proofErr w:type="spellEnd"/>
      <w:r w:rsidRPr="00C75D56">
        <w:rPr>
          <w:rStyle w:val="AboutandContactBody"/>
          <w:rFonts w:ascii="Arial" w:hAnsi="Arial" w:cs="Arial"/>
          <w:szCs w:val="18"/>
        </w:rPr>
        <w:t xml:space="preserve"> </w:t>
      </w:r>
      <w:proofErr w:type="spellStart"/>
      <w:r w:rsidRPr="00C75D56">
        <w:rPr>
          <w:rStyle w:val="AboutandContactBody"/>
          <w:rFonts w:ascii="Arial" w:hAnsi="Arial" w:cs="Arial"/>
          <w:szCs w:val="18"/>
        </w:rPr>
        <w:t>generations</w:t>
      </w:r>
      <w:proofErr w:type="spellEnd"/>
      <w:r w:rsidRPr="00C75D56">
        <w:rPr>
          <w:rStyle w:val="AboutandContactBody"/>
          <w:rFonts w:ascii="Arial" w:hAnsi="Arial" w:cs="Arial"/>
          <w:szCs w:val="18"/>
        </w:rPr>
        <w:t xml:space="preserve">“. </w:t>
      </w:r>
    </w:p>
    <w:p w14:paraId="4EAF440E" w14:textId="25AEA000" w:rsidR="00CE72EA" w:rsidRPr="00CE72EA" w:rsidRDefault="00CE72EA" w:rsidP="00CE72EA">
      <w:pPr>
        <w:spacing w:line="276" w:lineRule="auto"/>
        <w:jc w:val="both"/>
        <w:rPr>
          <w:rFonts w:ascii="Arial" w:hAnsi="Arial" w:cs="Arial"/>
          <w:sz w:val="18"/>
          <w:szCs w:val="18"/>
          <w:lang w:eastAsia="de-DE"/>
        </w:rPr>
      </w:pPr>
    </w:p>
    <w:p w14:paraId="34D2A008" w14:textId="77777777" w:rsidR="00CE72EA" w:rsidRPr="00CE72EA" w:rsidRDefault="00CE72EA" w:rsidP="00CE72EA">
      <w:pPr>
        <w:pStyle w:val="paragraph"/>
        <w:spacing w:before="0" w:beforeAutospacing="0" w:after="0" w:afterAutospacing="0" w:line="276" w:lineRule="auto"/>
        <w:jc w:val="both"/>
        <w:textAlignment w:val="baseline"/>
        <w:rPr>
          <w:rFonts w:ascii="Arial" w:hAnsi="Arial" w:cs="Arial"/>
          <w:sz w:val="18"/>
          <w:szCs w:val="18"/>
        </w:rPr>
      </w:pPr>
    </w:p>
    <w:p w14:paraId="0F522FAC" w14:textId="77777777" w:rsidR="00CE72EA" w:rsidRPr="00CE72EA" w:rsidRDefault="00CE72EA" w:rsidP="00CE72EA">
      <w:pPr>
        <w:tabs>
          <w:tab w:val="left" w:pos="1080"/>
          <w:tab w:val="left" w:pos="4500"/>
        </w:tabs>
        <w:rPr>
          <w:rFonts w:ascii="Arial" w:hAnsi="Arial" w:cs="Arial"/>
          <w:sz w:val="18"/>
          <w:szCs w:val="18"/>
        </w:rPr>
      </w:pPr>
      <w:r w:rsidRPr="00CE72EA">
        <w:rPr>
          <w:rFonts w:ascii="Arial" w:hAnsi="Arial" w:cs="Arial"/>
          <w:sz w:val="18"/>
          <w:szCs w:val="18"/>
        </w:rPr>
        <w:t>Kontakt</w:t>
      </w:r>
      <w:r w:rsidRPr="00CE72EA">
        <w:rPr>
          <w:rFonts w:ascii="Arial" w:hAnsi="Arial" w:cs="Arial"/>
          <w:sz w:val="18"/>
          <w:szCs w:val="18"/>
        </w:rPr>
        <w:tab/>
        <w:t>Mag. Michael Sgiarovello</w:t>
      </w:r>
      <w:r w:rsidRPr="00CE72EA">
        <w:rPr>
          <w:rFonts w:ascii="Arial" w:hAnsi="Arial" w:cs="Arial"/>
          <w:sz w:val="18"/>
          <w:szCs w:val="18"/>
        </w:rPr>
        <w:tab/>
        <w:t>Ulrike Gloyer</w:t>
      </w:r>
    </w:p>
    <w:p w14:paraId="5EFB8803" w14:textId="77777777" w:rsidR="00CE72EA" w:rsidRPr="00CE72EA" w:rsidRDefault="00CE72EA" w:rsidP="00CE72EA">
      <w:pPr>
        <w:tabs>
          <w:tab w:val="left" w:pos="1080"/>
          <w:tab w:val="left" w:pos="4500"/>
        </w:tabs>
        <w:rPr>
          <w:rFonts w:ascii="Arial" w:hAnsi="Arial" w:cs="Arial"/>
          <w:sz w:val="18"/>
          <w:szCs w:val="18"/>
        </w:rPr>
      </w:pPr>
      <w:r w:rsidRPr="00CE72EA">
        <w:rPr>
          <w:rFonts w:ascii="Arial" w:hAnsi="Arial" w:cs="Arial"/>
          <w:sz w:val="18"/>
          <w:szCs w:val="18"/>
        </w:rPr>
        <w:t>Telefon</w:t>
      </w:r>
      <w:r w:rsidRPr="00CE72EA">
        <w:rPr>
          <w:rFonts w:ascii="Arial" w:hAnsi="Arial" w:cs="Arial"/>
          <w:sz w:val="18"/>
          <w:szCs w:val="18"/>
        </w:rPr>
        <w:tab/>
        <w:t>+43 (0)676 8993 2744</w:t>
      </w:r>
      <w:r w:rsidRPr="00CE72EA">
        <w:rPr>
          <w:rFonts w:ascii="Arial" w:hAnsi="Arial" w:cs="Arial"/>
          <w:sz w:val="18"/>
          <w:szCs w:val="18"/>
        </w:rPr>
        <w:tab/>
        <w:t>+43 (0)676 8993 2251</w:t>
      </w:r>
    </w:p>
    <w:p w14:paraId="729DD392" w14:textId="77777777" w:rsidR="00CE72EA" w:rsidRPr="00CE72EA" w:rsidRDefault="00CE72EA" w:rsidP="00CE72EA">
      <w:pPr>
        <w:tabs>
          <w:tab w:val="left" w:pos="1080"/>
          <w:tab w:val="left" w:pos="4500"/>
        </w:tabs>
        <w:rPr>
          <w:rFonts w:ascii="Arial" w:hAnsi="Arial" w:cs="Arial"/>
          <w:sz w:val="18"/>
          <w:szCs w:val="18"/>
        </w:rPr>
      </w:pPr>
      <w:r w:rsidRPr="00CE72EA">
        <w:rPr>
          <w:rFonts w:ascii="Arial" w:hAnsi="Arial" w:cs="Arial"/>
          <w:sz w:val="18"/>
          <w:szCs w:val="18"/>
        </w:rPr>
        <w:t>E-Mail</w:t>
      </w:r>
      <w:r w:rsidRPr="00CE72EA">
        <w:rPr>
          <w:rFonts w:ascii="Arial" w:hAnsi="Arial" w:cs="Arial"/>
          <w:sz w:val="18"/>
          <w:szCs w:val="18"/>
        </w:rPr>
        <w:tab/>
        <w:t>michael.sgiarovello@henkel.com</w:t>
      </w:r>
      <w:r w:rsidRPr="00CE72EA">
        <w:rPr>
          <w:rFonts w:ascii="Arial" w:hAnsi="Arial" w:cs="Arial"/>
          <w:sz w:val="18"/>
          <w:szCs w:val="18"/>
        </w:rPr>
        <w:tab/>
        <w:t>ulrike.gloyer@henkel.com</w:t>
      </w:r>
    </w:p>
    <w:p w14:paraId="2BCA8B3D" w14:textId="77777777" w:rsidR="00CE72EA" w:rsidRPr="00CE72EA" w:rsidRDefault="00CE72EA" w:rsidP="00CE72EA">
      <w:pPr>
        <w:rPr>
          <w:rStyle w:val="AboutandContactBody"/>
          <w:rFonts w:ascii="Arial" w:hAnsi="Arial" w:cs="Arial"/>
          <w:szCs w:val="18"/>
        </w:rPr>
      </w:pPr>
    </w:p>
    <w:p w14:paraId="144C7F1A" w14:textId="77777777" w:rsidR="00CE72EA" w:rsidRPr="00CE72EA" w:rsidRDefault="00CE72EA" w:rsidP="00CE72EA">
      <w:pPr>
        <w:rPr>
          <w:rStyle w:val="AboutandContactBody"/>
          <w:rFonts w:ascii="Arial" w:hAnsi="Arial" w:cs="Arial"/>
          <w:szCs w:val="18"/>
        </w:rPr>
      </w:pPr>
      <w:r w:rsidRPr="00CE72EA">
        <w:rPr>
          <w:rStyle w:val="AboutandContactBody"/>
          <w:rFonts w:ascii="Arial" w:hAnsi="Arial" w:cs="Arial"/>
          <w:szCs w:val="18"/>
        </w:rPr>
        <w:t>Henkel Central Eastern Europe GmbH</w:t>
      </w:r>
    </w:p>
    <w:p w14:paraId="7C3CE499" w14:textId="4704EFC4" w:rsidR="00C229B1" w:rsidRPr="0020556F" w:rsidRDefault="00C229B1" w:rsidP="00E6664D">
      <w:pPr>
        <w:rPr>
          <w:rFonts w:ascii="Arial" w:hAnsi="Arial" w:cs="Arial"/>
        </w:rPr>
      </w:pPr>
    </w:p>
    <w:sectPr w:rsidR="00C229B1" w:rsidRPr="0020556F" w:rsidSect="007B6FC9">
      <w:footerReference w:type="default" r:id="rId11"/>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0E021" w14:textId="77777777" w:rsidR="00C779C8" w:rsidRDefault="00C779C8" w:rsidP="00D12481">
      <w:r>
        <w:separator/>
      </w:r>
    </w:p>
  </w:endnote>
  <w:endnote w:type="continuationSeparator" w:id="0">
    <w:p w14:paraId="4FE996FF" w14:textId="77777777" w:rsidR="00C779C8" w:rsidRDefault="00C779C8" w:rsidP="00D1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F39F" w14:textId="71F53082" w:rsidR="00D12481" w:rsidRDefault="0020556F">
    <w:pPr>
      <w:pStyle w:val="Fuzeile"/>
    </w:pPr>
    <w:r>
      <w:rPr>
        <w:noProof/>
      </w:rPr>
      <w:drawing>
        <wp:anchor distT="0" distB="0" distL="114300" distR="114300" simplePos="0" relativeHeight="251658247" behindDoc="0" locked="0" layoutInCell="1" allowOverlap="1" wp14:anchorId="28ABC180" wp14:editId="19E8CA7C">
          <wp:simplePos x="0" y="0"/>
          <wp:positionH relativeFrom="column">
            <wp:posOffset>4711700</wp:posOffset>
          </wp:positionH>
          <wp:positionV relativeFrom="paragraph">
            <wp:posOffset>-169545</wp:posOffset>
          </wp:positionV>
          <wp:extent cx="508000" cy="372110"/>
          <wp:effectExtent l="0" t="0" r="6350" b="8890"/>
          <wp:wrapSquare wrapText="bothSides"/>
          <wp:docPr id="307477602" name="Grafik 2" descr="Ein Bild, das Grafiken, Grafikdesign, Logo,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77602" name="Grafik 2" descr="Ein Bild, das Grafiken, Grafikdesign, Logo,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08000" cy="372110"/>
                  </a:xfrm>
                  <a:prstGeom prst="rect">
                    <a:avLst/>
                  </a:prstGeom>
                </pic:spPr>
              </pic:pic>
            </a:graphicData>
          </a:graphic>
          <wp14:sizeRelH relativeFrom="margin">
            <wp14:pctWidth>0</wp14:pctWidth>
          </wp14:sizeRelH>
          <wp14:sizeRelV relativeFrom="margin">
            <wp14:pctHeight>0</wp14:pctHeight>
          </wp14:sizeRelV>
        </wp:anchor>
      </w:drawing>
    </w:r>
    <w:r w:rsidRPr="00D24104">
      <w:rPr>
        <w:noProof/>
        <w:position w:val="6"/>
        <w:lang w:eastAsia="de-DE"/>
      </w:rPr>
      <w:drawing>
        <wp:anchor distT="0" distB="0" distL="114300" distR="114300" simplePos="0" relativeHeight="251658246" behindDoc="0" locked="0" layoutInCell="1" allowOverlap="1" wp14:anchorId="6814BCD5" wp14:editId="0FE7614E">
          <wp:simplePos x="0" y="0"/>
          <wp:positionH relativeFrom="column">
            <wp:posOffset>3937000</wp:posOffset>
          </wp:positionH>
          <wp:positionV relativeFrom="paragraph">
            <wp:posOffset>-74295</wp:posOffset>
          </wp:positionV>
          <wp:extent cx="501650" cy="180975"/>
          <wp:effectExtent l="0" t="0" r="0" b="9525"/>
          <wp:wrapNone/>
          <wp:docPr id="18" name="Grafik 18" descr="Somat_031198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Somat_031198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180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4104">
      <w:rPr>
        <w:noProof/>
        <w:position w:val="-16"/>
        <w:lang w:eastAsia="de-DE"/>
      </w:rPr>
      <w:drawing>
        <wp:anchor distT="0" distB="0" distL="114300" distR="114300" simplePos="0" relativeHeight="251658245" behindDoc="0" locked="0" layoutInCell="1" allowOverlap="1" wp14:anchorId="25A4D8D6" wp14:editId="225D81F5">
          <wp:simplePos x="0" y="0"/>
          <wp:positionH relativeFrom="column">
            <wp:posOffset>3092450</wp:posOffset>
          </wp:positionH>
          <wp:positionV relativeFrom="paragraph">
            <wp:posOffset>-163195</wp:posOffset>
          </wp:positionV>
          <wp:extent cx="622300" cy="378460"/>
          <wp:effectExtent l="0" t="0" r="6350" b="2540"/>
          <wp:wrapNone/>
          <wp:docPr id="17" name="Grafik 17" descr="Persil_Dez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Persil_Dez07"/>
                  <pic:cNvPicPr>
                    <a:picLocks noChangeAspect="1" noChangeArrowheads="1"/>
                  </pic:cNvPicPr>
                </pic:nvPicPr>
                <pic:blipFill>
                  <a:blip r:embed="rId3">
                    <a:extLst>
                      <a:ext uri="{28A0092B-C50C-407E-A947-70E740481C1C}">
                        <a14:useLocalDpi xmlns:a14="http://schemas.microsoft.com/office/drawing/2010/main" val="0"/>
                      </a:ext>
                    </a:extLst>
                  </a:blip>
                  <a:srcRect l="14290" t="20204" r="14290" b="13469"/>
                  <a:stretch>
                    <a:fillRect/>
                  </a:stretch>
                </pic:blipFill>
                <pic:spPr bwMode="auto">
                  <a:xfrm>
                    <a:off x="0" y="0"/>
                    <a:ext cx="622300" cy="3784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position w:val="-16"/>
        <w:lang w:eastAsia="de-DE"/>
      </w:rPr>
      <w:drawing>
        <wp:anchor distT="0" distB="0" distL="114300" distR="114300" simplePos="0" relativeHeight="251658244" behindDoc="0" locked="0" layoutInCell="1" allowOverlap="1" wp14:anchorId="5CDC09A8" wp14:editId="431EA1AD">
          <wp:simplePos x="0" y="0"/>
          <wp:positionH relativeFrom="column">
            <wp:posOffset>2603500</wp:posOffset>
          </wp:positionH>
          <wp:positionV relativeFrom="paragraph">
            <wp:posOffset>-315595</wp:posOffset>
          </wp:positionV>
          <wp:extent cx="323850" cy="734695"/>
          <wp:effectExtent l="0" t="0" r="0" b="0"/>
          <wp:wrapSquare wrapText="bothSides"/>
          <wp:docPr id="1591826499" name="Grafik 1"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826499" name="Grafik 1" descr="Ein Bild, das Schwarz, Dunkelheit enthält.&#10;&#10;KI-generierte Inhalte können fehlerhaft sein."/>
                  <pic:cNvPicPr/>
                </pic:nvPicPr>
                <pic:blipFill>
                  <a:blip r:embed="rId4">
                    <a:extLst>
                      <a:ext uri="{28A0092B-C50C-407E-A947-70E740481C1C}">
                        <a14:useLocalDpi xmlns:a14="http://schemas.microsoft.com/office/drawing/2010/main" val="0"/>
                      </a:ext>
                    </a:extLst>
                  </a:blip>
                  <a:stretch>
                    <a:fillRect/>
                  </a:stretch>
                </pic:blipFill>
                <pic:spPr>
                  <a:xfrm>
                    <a:off x="0" y="0"/>
                    <a:ext cx="323850" cy="734695"/>
                  </a:xfrm>
                  <a:prstGeom prst="rect">
                    <a:avLst/>
                  </a:prstGeom>
                </pic:spPr>
              </pic:pic>
            </a:graphicData>
          </a:graphic>
          <wp14:sizeRelH relativeFrom="margin">
            <wp14:pctWidth>0</wp14:pctWidth>
          </wp14:sizeRelH>
          <wp14:sizeRelV relativeFrom="margin">
            <wp14:pctHeight>0</wp14:pctHeight>
          </wp14:sizeRelV>
        </wp:anchor>
      </w:drawing>
    </w:r>
    <w:r>
      <w:rPr>
        <w:noProof/>
        <w:position w:val="11"/>
        <w:lang w:val="en-US"/>
      </w:rPr>
      <w:drawing>
        <wp:anchor distT="0" distB="0" distL="114300" distR="114300" simplePos="0" relativeHeight="251658243" behindDoc="0" locked="0" layoutInCell="1" allowOverlap="1" wp14:anchorId="098DCE07" wp14:editId="6652DE77">
          <wp:simplePos x="0" y="0"/>
          <wp:positionH relativeFrom="column">
            <wp:posOffset>2311400</wp:posOffset>
          </wp:positionH>
          <wp:positionV relativeFrom="paragraph">
            <wp:posOffset>-42545</wp:posOffset>
          </wp:positionV>
          <wp:extent cx="190500" cy="193675"/>
          <wp:effectExtent l="0" t="0" r="0" b="0"/>
          <wp:wrapNone/>
          <wp:docPr id="13" name="Grafik 13" descr="Ein Bild, das Text,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Ein Bild, das Text, ClipArt, Vektorgrafiken enthält.&#10;&#10;Automatisch generierte Beschreibung"/>
                  <pic:cNvPicPr/>
                </pic:nvPicPr>
                <pic:blipFill>
                  <a:blip r:embed="rId5">
                    <a:extLst>
                      <a:ext uri="{28A0092B-C50C-407E-A947-70E740481C1C}">
                        <a14:useLocalDpi xmlns:a14="http://schemas.microsoft.com/office/drawing/2010/main" val="0"/>
                      </a:ext>
                    </a:extLst>
                  </a:blip>
                  <a:stretch>
                    <a:fillRect/>
                  </a:stretch>
                </pic:blipFill>
                <pic:spPr>
                  <a:xfrm>
                    <a:off x="0" y="0"/>
                    <a:ext cx="190500" cy="193675"/>
                  </a:xfrm>
                  <a:prstGeom prst="rect">
                    <a:avLst/>
                  </a:prstGeom>
                </pic:spPr>
              </pic:pic>
            </a:graphicData>
          </a:graphic>
          <wp14:sizeRelH relativeFrom="margin">
            <wp14:pctWidth>0</wp14:pctWidth>
          </wp14:sizeRelH>
          <wp14:sizeRelV relativeFrom="margin">
            <wp14:pctHeight>0</wp14:pctHeight>
          </wp14:sizeRelV>
        </wp:anchor>
      </w:drawing>
    </w:r>
    <w:r w:rsidR="00D12481">
      <w:rPr>
        <w:b/>
        <w:bCs/>
        <w:noProof/>
        <w:sz w:val="36"/>
        <w:szCs w:val="36"/>
        <w:lang w:eastAsia="de-DE"/>
      </w:rPr>
      <w:drawing>
        <wp:anchor distT="0" distB="0" distL="114300" distR="114300" simplePos="0" relativeHeight="251658241" behindDoc="0" locked="0" layoutInCell="1" allowOverlap="1" wp14:anchorId="40AF282F" wp14:editId="7C929C4E">
          <wp:simplePos x="0" y="0"/>
          <wp:positionH relativeFrom="column">
            <wp:posOffset>641350</wp:posOffset>
          </wp:positionH>
          <wp:positionV relativeFrom="paragraph">
            <wp:posOffset>14605</wp:posOffset>
          </wp:positionV>
          <wp:extent cx="781050" cy="86360"/>
          <wp:effectExtent l="0" t="0" r="0" b="889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6">
                    <a:extLst>
                      <a:ext uri="{28A0092B-C50C-407E-A947-70E740481C1C}">
                        <a14:useLocalDpi xmlns:a14="http://schemas.microsoft.com/office/drawing/2010/main" val="0"/>
                      </a:ext>
                    </a:extLst>
                  </a:blip>
                  <a:stretch>
                    <a:fillRect/>
                  </a:stretch>
                </pic:blipFill>
                <pic:spPr>
                  <a:xfrm>
                    <a:off x="0" y="0"/>
                    <a:ext cx="781050" cy="86360"/>
                  </a:xfrm>
                  <a:prstGeom prst="rect">
                    <a:avLst/>
                  </a:prstGeom>
                </pic:spPr>
              </pic:pic>
            </a:graphicData>
          </a:graphic>
          <wp14:sizeRelH relativeFrom="margin">
            <wp14:pctWidth>0</wp14:pctWidth>
          </wp14:sizeRelH>
          <wp14:sizeRelV relativeFrom="margin">
            <wp14:pctHeight>0</wp14:pctHeight>
          </wp14:sizeRelV>
        </wp:anchor>
      </w:drawing>
    </w:r>
    <w:r w:rsidR="00D12481" w:rsidRPr="00CA2DAE">
      <w:rPr>
        <w:noProof/>
        <w:position w:val="4"/>
        <w:lang w:val="en-US"/>
      </w:rPr>
      <w:drawing>
        <wp:anchor distT="0" distB="0" distL="114300" distR="114300" simplePos="0" relativeHeight="251658242" behindDoc="0" locked="0" layoutInCell="1" allowOverlap="1" wp14:anchorId="79B3C6EE" wp14:editId="3FBDAA1D">
          <wp:simplePos x="0" y="0"/>
          <wp:positionH relativeFrom="column">
            <wp:posOffset>1530350</wp:posOffset>
          </wp:positionH>
          <wp:positionV relativeFrom="paragraph">
            <wp:posOffset>-10795</wp:posOffset>
          </wp:positionV>
          <wp:extent cx="527050" cy="148590"/>
          <wp:effectExtent l="0" t="0" r="6350" b="3810"/>
          <wp:wrapNone/>
          <wp:docPr id="6" name="Bild 2" descr="CERESI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RESIT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 cy="148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2481" w:rsidRPr="00CA1DFE">
      <w:rPr>
        <w:noProof/>
        <w:position w:val="11"/>
        <w:lang w:val="en-US"/>
      </w:rPr>
      <w:drawing>
        <wp:anchor distT="0" distB="0" distL="114300" distR="114300" simplePos="0" relativeHeight="251658240" behindDoc="0" locked="0" layoutInCell="1" allowOverlap="1" wp14:anchorId="73491BFE" wp14:editId="4840E7E0">
          <wp:simplePos x="0" y="0"/>
          <wp:positionH relativeFrom="column">
            <wp:posOffset>0</wp:posOffset>
          </wp:positionH>
          <wp:positionV relativeFrom="paragraph">
            <wp:posOffset>0</wp:posOffset>
          </wp:positionV>
          <wp:extent cx="552450" cy="99291"/>
          <wp:effectExtent l="0" t="0" r="0" b="0"/>
          <wp:wrapNone/>
          <wp:docPr id="11" name="Bild 3" descr="Loct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ct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992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C5823F" w14:textId="73D001BA" w:rsidR="00D12481" w:rsidRDefault="00D124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39150" w14:textId="77777777" w:rsidR="00C779C8" w:rsidRDefault="00C779C8" w:rsidP="00D12481">
      <w:r>
        <w:separator/>
      </w:r>
    </w:p>
  </w:footnote>
  <w:footnote w:type="continuationSeparator" w:id="0">
    <w:p w14:paraId="2DF1DE12" w14:textId="77777777" w:rsidR="00C779C8" w:rsidRDefault="00C779C8" w:rsidP="00D12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48A5C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E9F1333"/>
    <w:multiLevelType w:val="multilevel"/>
    <w:tmpl w:val="6D92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226503"/>
    <w:multiLevelType w:val="hybridMultilevel"/>
    <w:tmpl w:val="411C411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249997359">
    <w:abstractNumId w:val="0"/>
  </w:num>
  <w:num w:numId="2" w16cid:durableId="39476081">
    <w:abstractNumId w:val="1"/>
  </w:num>
  <w:num w:numId="3" w16cid:durableId="729841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561"/>
    <w:rsid w:val="00001602"/>
    <w:rsid w:val="0001069C"/>
    <w:rsid w:val="00012F76"/>
    <w:rsid w:val="000149DB"/>
    <w:rsid w:val="00020489"/>
    <w:rsid w:val="00021FAA"/>
    <w:rsid w:val="00024AB3"/>
    <w:rsid w:val="000268B1"/>
    <w:rsid w:val="000349CA"/>
    <w:rsid w:val="00037BBB"/>
    <w:rsid w:val="000478AB"/>
    <w:rsid w:val="0005157F"/>
    <w:rsid w:val="000732AE"/>
    <w:rsid w:val="00081952"/>
    <w:rsid w:val="000A4666"/>
    <w:rsid w:val="000B157A"/>
    <w:rsid w:val="000C001B"/>
    <w:rsid w:val="000C37A9"/>
    <w:rsid w:val="000C3CF8"/>
    <w:rsid w:val="000C7419"/>
    <w:rsid w:val="000D34F8"/>
    <w:rsid w:val="000D449F"/>
    <w:rsid w:val="000E003C"/>
    <w:rsid w:val="000E3B73"/>
    <w:rsid w:val="000E54E5"/>
    <w:rsid w:val="000E6EEF"/>
    <w:rsid w:val="0010648F"/>
    <w:rsid w:val="00113C42"/>
    <w:rsid w:val="00121789"/>
    <w:rsid w:val="0012639C"/>
    <w:rsid w:val="00135BE8"/>
    <w:rsid w:val="001416EE"/>
    <w:rsid w:val="001649D9"/>
    <w:rsid w:val="00165DD9"/>
    <w:rsid w:val="00170D97"/>
    <w:rsid w:val="00190315"/>
    <w:rsid w:val="001A4FD7"/>
    <w:rsid w:val="001A6DCA"/>
    <w:rsid w:val="001B1B3F"/>
    <w:rsid w:val="001B24DA"/>
    <w:rsid w:val="001C0C33"/>
    <w:rsid w:val="001D1A08"/>
    <w:rsid w:val="001F1314"/>
    <w:rsid w:val="0020231D"/>
    <w:rsid w:val="0020556F"/>
    <w:rsid w:val="00207EAD"/>
    <w:rsid w:val="00221BA1"/>
    <w:rsid w:val="00225160"/>
    <w:rsid w:val="0022685B"/>
    <w:rsid w:val="002321BE"/>
    <w:rsid w:val="002364DF"/>
    <w:rsid w:val="00240CAD"/>
    <w:rsid w:val="00251008"/>
    <w:rsid w:val="002626F7"/>
    <w:rsid w:val="0027736B"/>
    <w:rsid w:val="00283BB4"/>
    <w:rsid w:val="002908EB"/>
    <w:rsid w:val="002C71C4"/>
    <w:rsid w:val="002E09E3"/>
    <w:rsid w:val="002E0A93"/>
    <w:rsid w:val="002F069F"/>
    <w:rsid w:val="002F3BBD"/>
    <w:rsid w:val="00302DF5"/>
    <w:rsid w:val="00303438"/>
    <w:rsid w:val="003056CD"/>
    <w:rsid w:val="003205AE"/>
    <w:rsid w:val="00332B9E"/>
    <w:rsid w:val="003468A6"/>
    <w:rsid w:val="00347F47"/>
    <w:rsid w:val="00351932"/>
    <w:rsid w:val="00353AE5"/>
    <w:rsid w:val="003607D0"/>
    <w:rsid w:val="0036465E"/>
    <w:rsid w:val="00373C6E"/>
    <w:rsid w:val="00374F67"/>
    <w:rsid w:val="0038542E"/>
    <w:rsid w:val="00386305"/>
    <w:rsid w:val="00390EE4"/>
    <w:rsid w:val="0039496B"/>
    <w:rsid w:val="00394E56"/>
    <w:rsid w:val="00395DDC"/>
    <w:rsid w:val="003A0854"/>
    <w:rsid w:val="003A3A0D"/>
    <w:rsid w:val="003A68F9"/>
    <w:rsid w:val="003C1CE8"/>
    <w:rsid w:val="003C6CB5"/>
    <w:rsid w:val="003D09D3"/>
    <w:rsid w:val="003E2124"/>
    <w:rsid w:val="003E4AA5"/>
    <w:rsid w:val="003F1693"/>
    <w:rsid w:val="00400746"/>
    <w:rsid w:val="004055B6"/>
    <w:rsid w:val="004109DB"/>
    <w:rsid w:val="00413E94"/>
    <w:rsid w:val="004146FC"/>
    <w:rsid w:val="00420F67"/>
    <w:rsid w:val="0044143F"/>
    <w:rsid w:val="0044329B"/>
    <w:rsid w:val="004525C7"/>
    <w:rsid w:val="00454CBD"/>
    <w:rsid w:val="00462B5D"/>
    <w:rsid w:val="00482520"/>
    <w:rsid w:val="00492561"/>
    <w:rsid w:val="004A448A"/>
    <w:rsid w:val="004B2210"/>
    <w:rsid w:val="004C234B"/>
    <w:rsid w:val="004D0077"/>
    <w:rsid w:val="004D66D3"/>
    <w:rsid w:val="004F3045"/>
    <w:rsid w:val="00502B8F"/>
    <w:rsid w:val="00510E72"/>
    <w:rsid w:val="005213B7"/>
    <w:rsid w:val="00553C79"/>
    <w:rsid w:val="00553E99"/>
    <w:rsid w:val="00560C67"/>
    <w:rsid w:val="00562496"/>
    <w:rsid w:val="005742CA"/>
    <w:rsid w:val="00575E63"/>
    <w:rsid w:val="00581407"/>
    <w:rsid w:val="0058162D"/>
    <w:rsid w:val="005A0392"/>
    <w:rsid w:val="005A299F"/>
    <w:rsid w:val="005B34C6"/>
    <w:rsid w:val="005D1DB9"/>
    <w:rsid w:val="005D5915"/>
    <w:rsid w:val="005E0C62"/>
    <w:rsid w:val="005E3DBE"/>
    <w:rsid w:val="00616454"/>
    <w:rsid w:val="00617F93"/>
    <w:rsid w:val="006337CC"/>
    <w:rsid w:val="00641076"/>
    <w:rsid w:val="006513DF"/>
    <w:rsid w:val="006563D2"/>
    <w:rsid w:val="00687A08"/>
    <w:rsid w:val="006A1A36"/>
    <w:rsid w:val="006C7CE4"/>
    <w:rsid w:val="006D2959"/>
    <w:rsid w:val="006D7277"/>
    <w:rsid w:val="006F7736"/>
    <w:rsid w:val="006F7A83"/>
    <w:rsid w:val="00707CC8"/>
    <w:rsid w:val="00722258"/>
    <w:rsid w:val="007240F8"/>
    <w:rsid w:val="007247CA"/>
    <w:rsid w:val="00726590"/>
    <w:rsid w:val="00730DC1"/>
    <w:rsid w:val="0074198A"/>
    <w:rsid w:val="00741A59"/>
    <w:rsid w:val="00750D80"/>
    <w:rsid w:val="00754BE5"/>
    <w:rsid w:val="00767D8C"/>
    <w:rsid w:val="007705A9"/>
    <w:rsid w:val="007777CD"/>
    <w:rsid w:val="00782AE1"/>
    <w:rsid w:val="0078546A"/>
    <w:rsid w:val="00786D64"/>
    <w:rsid w:val="007A0CB0"/>
    <w:rsid w:val="007A49EB"/>
    <w:rsid w:val="007A7CA3"/>
    <w:rsid w:val="007B31F0"/>
    <w:rsid w:val="007B6FC9"/>
    <w:rsid w:val="007B73E3"/>
    <w:rsid w:val="007C63EA"/>
    <w:rsid w:val="007C6E2D"/>
    <w:rsid w:val="007D59D4"/>
    <w:rsid w:val="007E514B"/>
    <w:rsid w:val="00800293"/>
    <w:rsid w:val="00814AD1"/>
    <w:rsid w:val="0082750D"/>
    <w:rsid w:val="00831DFF"/>
    <w:rsid w:val="00836319"/>
    <w:rsid w:val="00837796"/>
    <w:rsid w:val="008406D5"/>
    <w:rsid w:val="008436B6"/>
    <w:rsid w:val="00852216"/>
    <w:rsid w:val="00852D87"/>
    <w:rsid w:val="00853AF9"/>
    <w:rsid w:val="00857069"/>
    <w:rsid w:val="00857676"/>
    <w:rsid w:val="00864D13"/>
    <w:rsid w:val="00865186"/>
    <w:rsid w:val="00865D50"/>
    <w:rsid w:val="008670A7"/>
    <w:rsid w:val="00867411"/>
    <w:rsid w:val="008761B4"/>
    <w:rsid w:val="00893627"/>
    <w:rsid w:val="008B619A"/>
    <w:rsid w:val="008D1884"/>
    <w:rsid w:val="008D7FE6"/>
    <w:rsid w:val="008E338D"/>
    <w:rsid w:val="008E39AB"/>
    <w:rsid w:val="008E6A6E"/>
    <w:rsid w:val="008F6CB4"/>
    <w:rsid w:val="0090022A"/>
    <w:rsid w:val="009003F2"/>
    <w:rsid w:val="00902FFB"/>
    <w:rsid w:val="00904CD4"/>
    <w:rsid w:val="00914EBD"/>
    <w:rsid w:val="009161ED"/>
    <w:rsid w:val="00917864"/>
    <w:rsid w:val="009307B2"/>
    <w:rsid w:val="00931B1A"/>
    <w:rsid w:val="00943598"/>
    <w:rsid w:val="0094617A"/>
    <w:rsid w:val="009551A9"/>
    <w:rsid w:val="00956504"/>
    <w:rsid w:val="00957D90"/>
    <w:rsid w:val="00975087"/>
    <w:rsid w:val="00975190"/>
    <w:rsid w:val="00983CD1"/>
    <w:rsid w:val="00990FDE"/>
    <w:rsid w:val="00996123"/>
    <w:rsid w:val="009B5E42"/>
    <w:rsid w:val="009C38B5"/>
    <w:rsid w:val="009C4D91"/>
    <w:rsid w:val="009D1526"/>
    <w:rsid w:val="009D1D8E"/>
    <w:rsid w:val="009D7C3B"/>
    <w:rsid w:val="009D7CE6"/>
    <w:rsid w:val="009E215F"/>
    <w:rsid w:val="009E2D72"/>
    <w:rsid w:val="009E3A63"/>
    <w:rsid w:val="009E60F6"/>
    <w:rsid w:val="009E6484"/>
    <w:rsid w:val="009F50E7"/>
    <w:rsid w:val="009F79CA"/>
    <w:rsid w:val="00A3323C"/>
    <w:rsid w:val="00A443D8"/>
    <w:rsid w:val="00A45457"/>
    <w:rsid w:val="00A47161"/>
    <w:rsid w:val="00A71651"/>
    <w:rsid w:val="00A75706"/>
    <w:rsid w:val="00A857FD"/>
    <w:rsid w:val="00A93FE5"/>
    <w:rsid w:val="00AB1E6A"/>
    <w:rsid w:val="00AC2DC6"/>
    <w:rsid w:val="00AC40B1"/>
    <w:rsid w:val="00AD7888"/>
    <w:rsid w:val="00AD7AA9"/>
    <w:rsid w:val="00AF1945"/>
    <w:rsid w:val="00B03F85"/>
    <w:rsid w:val="00B046A0"/>
    <w:rsid w:val="00B17640"/>
    <w:rsid w:val="00B23BC9"/>
    <w:rsid w:val="00B24BBF"/>
    <w:rsid w:val="00B2749D"/>
    <w:rsid w:val="00B30094"/>
    <w:rsid w:val="00B303E4"/>
    <w:rsid w:val="00B32E1D"/>
    <w:rsid w:val="00B538C0"/>
    <w:rsid w:val="00B5570E"/>
    <w:rsid w:val="00B567FB"/>
    <w:rsid w:val="00B635D8"/>
    <w:rsid w:val="00B66D39"/>
    <w:rsid w:val="00B72DD4"/>
    <w:rsid w:val="00B7508C"/>
    <w:rsid w:val="00B80FB6"/>
    <w:rsid w:val="00B90445"/>
    <w:rsid w:val="00BA6556"/>
    <w:rsid w:val="00BA6686"/>
    <w:rsid w:val="00BB7AD8"/>
    <w:rsid w:val="00BC26B7"/>
    <w:rsid w:val="00BC58E9"/>
    <w:rsid w:val="00BD0775"/>
    <w:rsid w:val="00BD3A5F"/>
    <w:rsid w:val="00BD5796"/>
    <w:rsid w:val="00BD6278"/>
    <w:rsid w:val="00BE4AFD"/>
    <w:rsid w:val="00BF672F"/>
    <w:rsid w:val="00BF698C"/>
    <w:rsid w:val="00C03DB8"/>
    <w:rsid w:val="00C04AA1"/>
    <w:rsid w:val="00C04F36"/>
    <w:rsid w:val="00C06798"/>
    <w:rsid w:val="00C12C00"/>
    <w:rsid w:val="00C1395D"/>
    <w:rsid w:val="00C229B1"/>
    <w:rsid w:val="00C22E65"/>
    <w:rsid w:val="00C256DD"/>
    <w:rsid w:val="00C25F46"/>
    <w:rsid w:val="00C27B92"/>
    <w:rsid w:val="00C33C8E"/>
    <w:rsid w:val="00C351DB"/>
    <w:rsid w:val="00C3745B"/>
    <w:rsid w:val="00C434A8"/>
    <w:rsid w:val="00C55395"/>
    <w:rsid w:val="00C629A2"/>
    <w:rsid w:val="00C63784"/>
    <w:rsid w:val="00C75D56"/>
    <w:rsid w:val="00C779C8"/>
    <w:rsid w:val="00C861AA"/>
    <w:rsid w:val="00C87882"/>
    <w:rsid w:val="00C90752"/>
    <w:rsid w:val="00C92C26"/>
    <w:rsid w:val="00C92F24"/>
    <w:rsid w:val="00C94471"/>
    <w:rsid w:val="00C95153"/>
    <w:rsid w:val="00C95D97"/>
    <w:rsid w:val="00C97921"/>
    <w:rsid w:val="00CA0CBE"/>
    <w:rsid w:val="00CA1C22"/>
    <w:rsid w:val="00CA3D99"/>
    <w:rsid w:val="00CA3DC9"/>
    <w:rsid w:val="00CB1CD9"/>
    <w:rsid w:val="00CB3989"/>
    <w:rsid w:val="00CB40C7"/>
    <w:rsid w:val="00CE5A95"/>
    <w:rsid w:val="00CE72EA"/>
    <w:rsid w:val="00D06BAD"/>
    <w:rsid w:val="00D12481"/>
    <w:rsid w:val="00D2317C"/>
    <w:rsid w:val="00D459BE"/>
    <w:rsid w:val="00D50080"/>
    <w:rsid w:val="00D531A6"/>
    <w:rsid w:val="00D5449A"/>
    <w:rsid w:val="00D57402"/>
    <w:rsid w:val="00D96B62"/>
    <w:rsid w:val="00D97D73"/>
    <w:rsid w:val="00DA42CA"/>
    <w:rsid w:val="00DA4851"/>
    <w:rsid w:val="00DB2047"/>
    <w:rsid w:val="00DD4273"/>
    <w:rsid w:val="00DE0490"/>
    <w:rsid w:val="00DE16B3"/>
    <w:rsid w:val="00DF26C6"/>
    <w:rsid w:val="00DF2AF2"/>
    <w:rsid w:val="00DF6FEA"/>
    <w:rsid w:val="00E10955"/>
    <w:rsid w:val="00E2296E"/>
    <w:rsid w:val="00E24EFA"/>
    <w:rsid w:val="00E252F8"/>
    <w:rsid w:val="00E26068"/>
    <w:rsid w:val="00E3524F"/>
    <w:rsid w:val="00E354A2"/>
    <w:rsid w:val="00E51D7C"/>
    <w:rsid w:val="00E569B2"/>
    <w:rsid w:val="00E6664D"/>
    <w:rsid w:val="00E75027"/>
    <w:rsid w:val="00E76EEA"/>
    <w:rsid w:val="00E76F8E"/>
    <w:rsid w:val="00E80F3C"/>
    <w:rsid w:val="00E849D3"/>
    <w:rsid w:val="00E901DB"/>
    <w:rsid w:val="00E93AF6"/>
    <w:rsid w:val="00EB0B69"/>
    <w:rsid w:val="00EB3E9E"/>
    <w:rsid w:val="00EC160E"/>
    <w:rsid w:val="00EC4BB8"/>
    <w:rsid w:val="00ED4826"/>
    <w:rsid w:val="00ED50BE"/>
    <w:rsid w:val="00EE1925"/>
    <w:rsid w:val="00EF05D9"/>
    <w:rsid w:val="00EF0919"/>
    <w:rsid w:val="00EF1A1B"/>
    <w:rsid w:val="00EF3894"/>
    <w:rsid w:val="00F02C3C"/>
    <w:rsid w:val="00F33B9C"/>
    <w:rsid w:val="00F5550C"/>
    <w:rsid w:val="00F56260"/>
    <w:rsid w:val="00F60BD0"/>
    <w:rsid w:val="00F61C37"/>
    <w:rsid w:val="00F63C4E"/>
    <w:rsid w:val="00F6607D"/>
    <w:rsid w:val="00F71223"/>
    <w:rsid w:val="00F84992"/>
    <w:rsid w:val="00F91BC7"/>
    <w:rsid w:val="00F93036"/>
    <w:rsid w:val="00F96D31"/>
    <w:rsid w:val="00F973CE"/>
    <w:rsid w:val="00FB615C"/>
    <w:rsid w:val="00FB778D"/>
    <w:rsid w:val="00FC0B0A"/>
    <w:rsid w:val="00FC27D0"/>
    <w:rsid w:val="00FD2B12"/>
    <w:rsid w:val="00FE6CA7"/>
    <w:rsid w:val="00FF241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07897"/>
  <w15:chartTrackingRefBased/>
  <w15:docId w15:val="{FF054913-9B12-D64B-892C-D43C1400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925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4925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492561"/>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492561"/>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92561"/>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49256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9256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9256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9256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92561"/>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492561"/>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492561"/>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492561"/>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92561"/>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49256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9256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9256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92561"/>
    <w:rPr>
      <w:rFonts w:eastAsiaTheme="majorEastAsia" w:cstheme="majorBidi"/>
      <w:color w:val="272727" w:themeColor="text1" w:themeTint="D8"/>
    </w:rPr>
  </w:style>
  <w:style w:type="paragraph" w:styleId="Titel">
    <w:name w:val="Title"/>
    <w:basedOn w:val="Standard"/>
    <w:next w:val="Standard"/>
    <w:link w:val="TitelZchn"/>
    <w:uiPriority w:val="10"/>
    <w:qFormat/>
    <w:rsid w:val="0049256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9256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9256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925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9256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92561"/>
    <w:rPr>
      <w:i/>
      <w:iCs/>
      <w:color w:val="404040" w:themeColor="text1" w:themeTint="BF"/>
    </w:rPr>
  </w:style>
  <w:style w:type="paragraph" w:styleId="Listenabsatz">
    <w:name w:val="List Paragraph"/>
    <w:basedOn w:val="Standard"/>
    <w:uiPriority w:val="34"/>
    <w:qFormat/>
    <w:rsid w:val="00492561"/>
    <w:pPr>
      <w:ind w:left="720"/>
      <w:contextualSpacing/>
    </w:pPr>
  </w:style>
  <w:style w:type="character" w:styleId="IntensiveHervorhebung">
    <w:name w:val="Intense Emphasis"/>
    <w:basedOn w:val="Absatz-Standardschriftart"/>
    <w:uiPriority w:val="21"/>
    <w:qFormat/>
    <w:rsid w:val="00492561"/>
    <w:rPr>
      <w:i/>
      <w:iCs/>
      <w:color w:val="2F5496" w:themeColor="accent1" w:themeShade="BF"/>
    </w:rPr>
  </w:style>
  <w:style w:type="paragraph" w:styleId="IntensivesZitat">
    <w:name w:val="Intense Quote"/>
    <w:basedOn w:val="Standard"/>
    <w:next w:val="Standard"/>
    <w:link w:val="IntensivesZitatZchn"/>
    <w:uiPriority w:val="30"/>
    <w:qFormat/>
    <w:rsid w:val="004925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92561"/>
    <w:rPr>
      <w:i/>
      <w:iCs/>
      <w:color w:val="2F5496" w:themeColor="accent1" w:themeShade="BF"/>
    </w:rPr>
  </w:style>
  <w:style w:type="character" w:styleId="IntensiverVerweis">
    <w:name w:val="Intense Reference"/>
    <w:basedOn w:val="Absatz-Standardschriftart"/>
    <w:uiPriority w:val="32"/>
    <w:qFormat/>
    <w:rsid w:val="00492561"/>
    <w:rPr>
      <w:b/>
      <w:bCs/>
      <w:smallCaps/>
      <w:color w:val="2F5496" w:themeColor="accent1" w:themeShade="BF"/>
      <w:spacing w:val="5"/>
    </w:rPr>
  </w:style>
  <w:style w:type="paragraph" w:customStyle="1" w:styleId="Default">
    <w:name w:val="Default"/>
    <w:rsid w:val="00E6664D"/>
    <w:pPr>
      <w:autoSpaceDE w:val="0"/>
      <w:autoSpaceDN w:val="0"/>
      <w:adjustRightInd w:val="0"/>
    </w:pPr>
    <w:rPr>
      <w:rFonts w:ascii="Arial" w:hAnsi="Arial" w:cs="Arial"/>
      <w:color w:val="000000"/>
      <w:lang w:val="de-DE"/>
    </w:rPr>
  </w:style>
  <w:style w:type="paragraph" w:customStyle="1" w:styleId="infoline">
    <w:name w:val="infoline"/>
    <w:basedOn w:val="Standard"/>
    <w:rsid w:val="00BB7AD8"/>
    <w:pPr>
      <w:spacing w:before="100" w:beforeAutospacing="1" w:after="100" w:afterAutospacing="1"/>
    </w:pPr>
    <w:rPr>
      <w:rFonts w:ascii="Times New Roman" w:eastAsia="Times New Roman" w:hAnsi="Times New Roman" w:cs="Times New Roman"/>
      <w:lang w:eastAsia="de-DE"/>
    </w:rPr>
  </w:style>
  <w:style w:type="paragraph" w:styleId="StandardWeb">
    <w:name w:val="Normal (Web)"/>
    <w:basedOn w:val="Standard"/>
    <w:uiPriority w:val="99"/>
    <w:semiHidden/>
    <w:unhideWhenUsed/>
    <w:rsid w:val="00BB7AD8"/>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BB7AD8"/>
    <w:rPr>
      <w:i/>
      <w:iCs/>
    </w:rPr>
  </w:style>
  <w:style w:type="paragraph" w:styleId="berarbeitung">
    <w:name w:val="Revision"/>
    <w:hidden/>
    <w:uiPriority w:val="99"/>
    <w:semiHidden/>
    <w:rsid w:val="00CB40C7"/>
  </w:style>
  <w:style w:type="character" w:styleId="Kommentarzeichen">
    <w:name w:val="annotation reference"/>
    <w:basedOn w:val="Absatz-Standardschriftart"/>
    <w:uiPriority w:val="99"/>
    <w:semiHidden/>
    <w:unhideWhenUsed/>
    <w:rsid w:val="000349CA"/>
    <w:rPr>
      <w:sz w:val="16"/>
      <w:szCs w:val="16"/>
    </w:rPr>
  </w:style>
  <w:style w:type="paragraph" w:styleId="Kommentartext">
    <w:name w:val="annotation text"/>
    <w:basedOn w:val="Standard"/>
    <w:link w:val="KommentartextZchn"/>
    <w:uiPriority w:val="99"/>
    <w:unhideWhenUsed/>
    <w:rsid w:val="000349CA"/>
    <w:rPr>
      <w:sz w:val="20"/>
      <w:szCs w:val="20"/>
    </w:rPr>
  </w:style>
  <w:style w:type="character" w:customStyle="1" w:styleId="KommentartextZchn">
    <w:name w:val="Kommentartext Zchn"/>
    <w:basedOn w:val="Absatz-Standardschriftart"/>
    <w:link w:val="Kommentartext"/>
    <w:uiPriority w:val="99"/>
    <w:rsid w:val="000349CA"/>
    <w:rPr>
      <w:sz w:val="20"/>
      <w:szCs w:val="20"/>
    </w:rPr>
  </w:style>
  <w:style w:type="paragraph" w:styleId="Kommentarthema">
    <w:name w:val="annotation subject"/>
    <w:basedOn w:val="Kommentartext"/>
    <w:next w:val="Kommentartext"/>
    <w:link w:val="KommentarthemaZchn"/>
    <w:uiPriority w:val="99"/>
    <w:semiHidden/>
    <w:unhideWhenUsed/>
    <w:rsid w:val="000349CA"/>
    <w:rPr>
      <w:b/>
      <w:bCs/>
    </w:rPr>
  </w:style>
  <w:style w:type="character" w:customStyle="1" w:styleId="KommentarthemaZchn">
    <w:name w:val="Kommentarthema Zchn"/>
    <w:basedOn w:val="KommentartextZchn"/>
    <w:link w:val="Kommentarthema"/>
    <w:uiPriority w:val="99"/>
    <w:semiHidden/>
    <w:rsid w:val="000349CA"/>
    <w:rPr>
      <w:b/>
      <w:bCs/>
      <w:sz w:val="20"/>
      <w:szCs w:val="20"/>
    </w:rPr>
  </w:style>
  <w:style w:type="paragraph" w:styleId="Kopfzeile">
    <w:name w:val="header"/>
    <w:basedOn w:val="Standard"/>
    <w:link w:val="KopfzeileZchn"/>
    <w:rsid w:val="00D12481"/>
    <w:pPr>
      <w:tabs>
        <w:tab w:val="left" w:pos="2607"/>
        <w:tab w:val="center" w:pos="4320"/>
        <w:tab w:val="right" w:pos="9356"/>
      </w:tabs>
      <w:spacing w:before="1440" w:line="100" w:lineRule="atLeast"/>
      <w:jc w:val="right"/>
    </w:pPr>
    <w:rPr>
      <w:rFonts w:ascii="Segoe UI" w:eastAsia="Times New Roman" w:hAnsi="Segoe UI" w:cs="Segoe UI"/>
      <w:b/>
      <w:bCs/>
      <w:noProof/>
      <w:color w:val="3E3C3C"/>
      <w:sz w:val="40"/>
      <w:szCs w:val="40"/>
      <w:lang w:val="de-DE"/>
    </w:rPr>
  </w:style>
  <w:style w:type="character" w:customStyle="1" w:styleId="KopfzeileZchn">
    <w:name w:val="Kopfzeile Zchn"/>
    <w:basedOn w:val="Absatz-Standardschriftart"/>
    <w:link w:val="Kopfzeile"/>
    <w:rsid w:val="00D12481"/>
    <w:rPr>
      <w:rFonts w:ascii="Segoe UI" w:eastAsia="Times New Roman" w:hAnsi="Segoe UI" w:cs="Segoe UI"/>
      <w:b/>
      <w:bCs/>
      <w:noProof/>
      <w:color w:val="3E3C3C"/>
      <w:sz w:val="40"/>
      <w:szCs w:val="40"/>
      <w:lang w:val="de-DE"/>
    </w:rPr>
  </w:style>
  <w:style w:type="paragraph" w:styleId="Fuzeile">
    <w:name w:val="footer"/>
    <w:basedOn w:val="Standard"/>
    <w:link w:val="FuzeileZchn"/>
    <w:uiPriority w:val="99"/>
    <w:unhideWhenUsed/>
    <w:rsid w:val="00D12481"/>
    <w:pPr>
      <w:tabs>
        <w:tab w:val="center" w:pos="4536"/>
        <w:tab w:val="right" w:pos="9072"/>
      </w:tabs>
    </w:pPr>
  </w:style>
  <w:style w:type="character" w:customStyle="1" w:styleId="FuzeileZchn">
    <w:name w:val="Fußzeile Zchn"/>
    <w:basedOn w:val="Absatz-Standardschriftart"/>
    <w:link w:val="Fuzeile"/>
    <w:uiPriority w:val="99"/>
    <w:rsid w:val="00D12481"/>
  </w:style>
  <w:style w:type="character" w:styleId="Hyperlink">
    <w:name w:val="Hyperlink"/>
    <w:rsid w:val="0020556F"/>
    <w:rPr>
      <w:color w:val="0000FF"/>
      <w:sz w:val="18"/>
      <w:szCs w:val="18"/>
      <w:u w:val="single"/>
    </w:rPr>
  </w:style>
  <w:style w:type="character" w:customStyle="1" w:styleId="AboutandContactBody">
    <w:name w:val="About and Contact Body"/>
    <w:basedOn w:val="Absatz-Standardschriftart"/>
    <w:rsid w:val="0020556F"/>
    <w:rPr>
      <w:rFonts w:ascii="Segoe UI" w:hAnsi="Segoe UI"/>
      <w:sz w:val="18"/>
    </w:rPr>
  </w:style>
  <w:style w:type="paragraph" w:customStyle="1" w:styleId="paragraph">
    <w:name w:val="paragraph"/>
    <w:basedOn w:val="Standard"/>
    <w:rsid w:val="00CE72EA"/>
    <w:pPr>
      <w:spacing w:before="100" w:beforeAutospacing="1" w:after="100" w:afterAutospacing="1"/>
    </w:pPr>
    <w:rPr>
      <w:rFonts w:ascii="Times New Roman" w:eastAsia="Times New Roman" w:hAnsi="Times New Roman" w:cs="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22515">
      <w:bodyDiv w:val="1"/>
      <w:marLeft w:val="0"/>
      <w:marRight w:val="0"/>
      <w:marTop w:val="0"/>
      <w:marBottom w:val="0"/>
      <w:divBdr>
        <w:top w:val="none" w:sz="0" w:space="0" w:color="auto"/>
        <w:left w:val="none" w:sz="0" w:space="0" w:color="auto"/>
        <w:bottom w:val="none" w:sz="0" w:space="0" w:color="auto"/>
        <w:right w:val="none" w:sz="0" w:space="0" w:color="auto"/>
      </w:divBdr>
    </w:div>
    <w:div w:id="151987398">
      <w:bodyDiv w:val="1"/>
      <w:marLeft w:val="0"/>
      <w:marRight w:val="0"/>
      <w:marTop w:val="0"/>
      <w:marBottom w:val="0"/>
      <w:divBdr>
        <w:top w:val="none" w:sz="0" w:space="0" w:color="auto"/>
        <w:left w:val="none" w:sz="0" w:space="0" w:color="auto"/>
        <w:bottom w:val="none" w:sz="0" w:space="0" w:color="auto"/>
        <w:right w:val="none" w:sz="0" w:space="0" w:color="auto"/>
      </w:divBdr>
    </w:div>
    <w:div w:id="248202706">
      <w:bodyDiv w:val="1"/>
      <w:marLeft w:val="0"/>
      <w:marRight w:val="0"/>
      <w:marTop w:val="0"/>
      <w:marBottom w:val="0"/>
      <w:divBdr>
        <w:top w:val="none" w:sz="0" w:space="0" w:color="auto"/>
        <w:left w:val="none" w:sz="0" w:space="0" w:color="auto"/>
        <w:bottom w:val="none" w:sz="0" w:space="0" w:color="auto"/>
        <w:right w:val="none" w:sz="0" w:space="0" w:color="auto"/>
      </w:divBdr>
    </w:div>
    <w:div w:id="350188275">
      <w:bodyDiv w:val="1"/>
      <w:marLeft w:val="0"/>
      <w:marRight w:val="0"/>
      <w:marTop w:val="0"/>
      <w:marBottom w:val="0"/>
      <w:divBdr>
        <w:top w:val="none" w:sz="0" w:space="0" w:color="auto"/>
        <w:left w:val="none" w:sz="0" w:space="0" w:color="auto"/>
        <w:bottom w:val="none" w:sz="0" w:space="0" w:color="auto"/>
        <w:right w:val="none" w:sz="0" w:space="0" w:color="auto"/>
      </w:divBdr>
    </w:div>
    <w:div w:id="375355882">
      <w:bodyDiv w:val="1"/>
      <w:marLeft w:val="0"/>
      <w:marRight w:val="0"/>
      <w:marTop w:val="0"/>
      <w:marBottom w:val="0"/>
      <w:divBdr>
        <w:top w:val="none" w:sz="0" w:space="0" w:color="auto"/>
        <w:left w:val="none" w:sz="0" w:space="0" w:color="auto"/>
        <w:bottom w:val="none" w:sz="0" w:space="0" w:color="auto"/>
        <w:right w:val="none" w:sz="0" w:space="0" w:color="auto"/>
      </w:divBdr>
    </w:div>
    <w:div w:id="614945293">
      <w:bodyDiv w:val="1"/>
      <w:marLeft w:val="0"/>
      <w:marRight w:val="0"/>
      <w:marTop w:val="0"/>
      <w:marBottom w:val="0"/>
      <w:divBdr>
        <w:top w:val="none" w:sz="0" w:space="0" w:color="auto"/>
        <w:left w:val="none" w:sz="0" w:space="0" w:color="auto"/>
        <w:bottom w:val="none" w:sz="0" w:space="0" w:color="auto"/>
        <w:right w:val="none" w:sz="0" w:space="0" w:color="auto"/>
      </w:divBdr>
    </w:div>
    <w:div w:id="1022514597">
      <w:bodyDiv w:val="1"/>
      <w:marLeft w:val="0"/>
      <w:marRight w:val="0"/>
      <w:marTop w:val="0"/>
      <w:marBottom w:val="0"/>
      <w:divBdr>
        <w:top w:val="none" w:sz="0" w:space="0" w:color="auto"/>
        <w:left w:val="none" w:sz="0" w:space="0" w:color="auto"/>
        <w:bottom w:val="none" w:sz="0" w:space="0" w:color="auto"/>
        <w:right w:val="none" w:sz="0" w:space="0" w:color="auto"/>
      </w:divBdr>
    </w:div>
    <w:div w:id="1282492405">
      <w:bodyDiv w:val="1"/>
      <w:marLeft w:val="0"/>
      <w:marRight w:val="0"/>
      <w:marTop w:val="0"/>
      <w:marBottom w:val="0"/>
      <w:divBdr>
        <w:top w:val="none" w:sz="0" w:space="0" w:color="auto"/>
        <w:left w:val="none" w:sz="0" w:space="0" w:color="auto"/>
        <w:bottom w:val="none" w:sz="0" w:space="0" w:color="auto"/>
        <w:right w:val="none" w:sz="0" w:space="0" w:color="auto"/>
      </w:divBdr>
    </w:div>
    <w:div w:id="1708337147">
      <w:bodyDiv w:val="1"/>
      <w:marLeft w:val="0"/>
      <w:marRight w:val="0"/>
      <w:marTop w:val="0"/>
      <w:marBottom w:val="0"/>
      <w:divBdr>
        <w:top w:val="none" w:sz="0" w:space="0" w:color="auto"/>
        <w:left w:val="none" w:sz="0" w:space="0" w:color="auto"/>
        <w:bottom w:val="none" w:sz="0" w:space="0" w:color="auto"/>
        <w:right w:val="none" w:sz="0" w:space="0" w:color="auto"/>
      </w:divBdr>
      <w:divsChild>
        <w:div w:id="252016271">
          <w:marLeft w:val="0"/>
          <w:marRight w:val="0"/>
          <w:marTop w:val="0"/>
          <w:marBottom w:val="0"/>
          <w:divBdr>
            <w:top w:val="none" w:sz="0" w:space="0" w:color="auto"/>
            <w:left w:val="none" w:sz="0" w:space="0" w:color="auto"/>
            <w:bottom w:val="none" w:sz="0" w:space="0" w:color="auto"/>
            <w:right w:val="none" w:sz="0" w:space="0" w:color="auto"/>
          </w:divBdr>
          <w:divsChild>
            <w:div w:id="1531601395">
              <w:marLeft w:val="0"/>
              <w:marRight w:val="0"/>
              <w:marTop w:val="0"/>
              <w:marBottom w:val="0"/>
              <w:divBdr>
                <w:top w:val="none" w:sz="0" w:space="0" w:color="auto"/>
                <w:left w:val="none" w:sz="0" w:space="0" w:color="auto"/>
                <w:bottom w:val="none" w:sz="0" w:space="0" w:color="auto"/>
                <w:right w:val="none" w:sz="0" w:space="0" w:color="auto"/>
              </w:divBdr>
            </w:div>
            <w:div w:id="1104764747">
              <w:marLeft w:val="0"/>
              <w:marRight w:val="0"/>
              <w:marTop w:val="0"/>
              <w:marBottom w:val="0"/>
              <w:divBdr>
                <w:top w:val="none" w:sz="0" w:space="0" w:color="auto"/>
                <w:left w:val="none" w:sz="0" w:space="0" w:color="auto"/>
                <w:bottom w:val="none" w:sz="0" w:space="0" w:color="auto"/>
                <w:right w:val="none" w:sz="0" w:space="0" w:color="auto"/>
              </w:divBdr>
            </w:div>
            <w:div w:id="14429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43165">
      <w:bodyDiv w:val="1"/>
      <w:marLeft w:val="0"/>
      <w:marRight w:val="0"/>
      <w:marTop w:val="0"/>
      <w:marBottom w:val="0"/>
      <w:divBdr>
        <w:top w:val="none" w:sz="0" w:space="0" w:color="auto"/>
        <w:left w:val="none" w:sz="0" w:space="0" w:color="auto"/>
        <w:bottom w:val="none" w:sz="0" w:space="0" w:color="auto"/>
        <w:right w:val="none" w:sz="0" w:space="0" w:color="auto"/>
      </w:divBdr>
    </w:div>
    <w:div w:id="213405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news.henkel.at" TargetMode="Externa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6.jpeg"/><Relationship Id="rId7" Type="http://schemas.openxmlformats.org/officeDocument/2006/relationships/image" Target="media/image10.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jpg"/><Relationship Id="rId5" Type="http://schemas.openxmlformats.org/officeDocument/2006/relationships/image" Target="media/image8.jpg"/><Relationship Id="rId4"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4530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Hornacek</dc:creator>
  <cp:keywords/>
  <dc:description/>
  <cp:lastModifiedBy>Ulrike Gloyer</cp:lastModifiedBy>
  <cp:revision>154</cp:revision>
  <dcterms:created xsi:type="dcterms:W3CDTF">2026-03-06T13:18:00Z</dcterms:created>
  <dcterms:modified xsi:type="dcterms:W3CDTF">2026-05-20T17:52:00Z</dcterms:modified>
</cp:coreProperties>
</file>