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02176F90" w:rsidR="00B422EC" w:rsidRPr="009520E8" w:rsidRDefault="002641F3" w:rsidP="00643D8A">
      <w:pPr>
        <w:pStyle w:val="MonthDayYear"/>
        <w:rPr>
          <w:lang w:val="sk-SK"/>
        </w:rPr>
      </w:pPr>
      <w:r>
        <w:rPr>
          <w:lang w:val="sk-SK"/>
        </w:rPr>
        <w:t>2</w:t>
      </w:r>
      <w:r w:rsidR="009310B1">
        <w:rPr>
          <w:lang w:val="sk-SK"/>
        </w:rPr>
        <w:t>9</w:t>
      </w:r>
      <w:r w:rsidR="00514611" w:rsidRPr="009520E8">
        <w:rPr>
          <w:lang w:val="sk-SK"/>
        </w:rPr>
        <w:t xml:space="preserve">. </w:t>
      </w:r>
      <w:r w:rsidR="00DE20B8" w:rsidRPr="009520E8">
        <w:rPr>
          <w:lang w:val="sk-SK"/>
        </w:rPr>
        <w:t>máj</w:t>
      </w:r>
      <w:r w:rsidR="00BF6E82" w:rsidRPr="009520E8">
        <w:rPr>
          <w:lang w:val="sk-SK"/>
        </w:rPr>
        <w:t xml:space="preserve"> 20</w:t>
      </w:r>
      <w:r w:rsidR="00F635FC" w:rsidRPr="009520E8">
        <w:rPr>
          <w:lang w:val="sk-SK"/>
        </w:rPr>
        <w:t>2</w:t>
      </w:r>
      <w:r w:rsidR="00DB567E" w:rsidRPr="009520E8">
        <w:rPr>
          <w:lang w:val="sk-SK"/>
        </w:rPr>
        <w:t>6</w:t>
      </w:r>
    </w:p>
    <w:p w14:paraId="772DD4A7" w14:textId="77777777" w:rsidR="00E02B4A" w:rsidRPr="009520E8" w:rsidRDefault="00E02B4A" w:rsidP="00A3756F">
      <w:pPr>
        <w:rPr>
          <w:rStyle w:val="Headline"/>
          <w:lang w:val="sk-SK"/>
        </w:rPr>
      </w:pPr>
    </w:p>
    <w:p w14:paraId="74DCD38C" w14:textId="401680B8" w:rsidR="007F0F63" w:rsidRPr="009520E8" w:rsidRDefault="0001028C" w:rsidP="00643D8A">
      <w:pPr>
        <w:rPr>
          <w:rStyle w:val="Headline"/>
          <w:lang w:val="sk-SK"/>
        </w:rPr>
      </w:pPr>
      <w:r w:rsidRPr="009520E8">
        <w:rPr>
          <w:rStyle w:val="Headline"/>
          <w:lang w:val="sk-SK"/>
        </w:rPr>
        <w:t xml:space="preserve">Spoločnosť Henkel Slovensko obhájila certifikáciu Top </w:t>
      </w:r>
      <w:proofErr w:type="spellStart"/>
      <w:r w:rsidRPr="009520E8">
        <w:rPr>
          <w:rStyle w:val="Headline"/>
          <w:lang w:val="sk-SK"/>
        </w:rPr>
        <w:t>Employer</w:t>
      </w:r>
      <w:proofErr w:type="spellEnd"/>
      <w:r w:rsidRPr="009520E8">
        <w:rPr>
          <w:rStyle w:val="Headline"/>
          <w:lang w:val="sk-SK"/>
        </w:rPr>
        <w:t xml:space="preserve"> 2026 a potvrdzuje špičkovú úroveň HR procesov</w:t>
      </w:r>
    </w:p>
    <w:p w14:paraId="67FC4130" w14:textId="77777777" w:rsidR="0001028C" w:rsidRPr="009520E8" w:rsidRDefault="0001028C" w:rsidP="00643D8A">
      <w:pPr>
        <w:rPr>
          <w:rStyle w:val="Headline"/>
          <w:lang w:val="sk-SK"/>
        </w:rPr>
      </w:pPr>
    </w:p>
    <w:p w14:paraId="18048D71" w14:textId="690B6803" w:rsidR="00E10F5C" w:rsidRDefault="00CC65EE" w:rsidP="00CC65EE">
      <w:pPr>
        <w:rPr>
          <w:b/>
          <w:bCs/>
          <w:lang w:val="sk-SK"/>
        </w:rPr>
      </w:pPr>
      <w:r w:rsidRPr="009520E8">
        <w:rPr>
          <w:b/>
          <w:bCs/>
          <w:lang w:val="sk-SK"/>
        </w:rPr>
        <w:t xml:space="preserve">Bratislava – Spoločnosť Henkel Slovensko získala prestížnu medzinárodnú certifikáciu Top </w:t>
      </w:r>
      <w:proofErr w:type="spellStart"/>
      <w:r w:rsidRPr="009520E8">
        <w:rPr>
          <w:b/>
          <w:bCs/>
          <w:lang w:val="sk-SK"/>
        </w:rPr>
        <w:t>Employer</w:t>
      </w:r>
      <w:proofErr w:type="spellEnd"/>
      <w:r w:rsidRPr="009520E8">
        <w:rPr>
          <w:b/>
          <w:bCs/>
          <w:lang w:val="sk-SK"/>
        </w:rPr>
        <w:t xml:space="preserve"> už druhý rok po sebe. Nezávislý audit Top </w:t>
      </w:r>
      <w:proofErr w:type="spellStart"/>
      <w:r w:rsidRPr="009520E8">
        <w:rPr>
          <w:b/>
          <w:bCs/>
          <w:lang w:val="sk-SK"/>
        </w:rPr>
        <w:t>Employers</w:t>
      </w:r>
      <w:proofErr w:type="spellEnd"/>
      <w:r w:rsidRPr="009520E8">
        <w:rPr>
          <w:b/>
          <w:bCs/>
          <w:lang w:val="sk-SK"/>
        </w:rPr>
        <w:t xml:space="preserve"> </w:t>
      </w:r>
      <w:proofErr w:type="spellStart"/>
      <w:r w:rsidRPr="009520E8">
        <w:rPr>
          <w:b/>
          <w:bCs/>
          <w:lang w:val="sk-SK"/>
        </w:rPr>
        <w:t>Institute</w:t>
      </w:r>
      <w:proofErr w:type="spellEnd"/>
      <w:r w:rsidRPr="009520E8">
        <w:rPr>
          <w:b/>
          <w:bCs/>
          <w:lang w:val="sk-SK"/>
        </w:rPr>
        <w:t xml:space="preserve"> reflektuje dlhodobý záväzok firmy vytvárať kvalitné pracovné prostredie, rozvíjať svojich zamestnancov a systematicky budovať moderné HR procesy.</w:t>
      </w:r>
      <w:r w:rsidRPr="009520E8">
        <w:rPr>
          <w:lang w:val="sk-SK"/>
        </w:rPr>
        <w:t xml:space="preserve"> </w:t>
      </w:r>
      <w:r w:rsidRPr="009520E8">
        <w:rPr>
          <w:b/>
          <w:bCs/>
          <w:lang w:val="sk-SK"/>
        </w:rPr>
        <w:t xml:space="preserve">Henkel Slovensko </w:t>
      </w:r>
      <w:r w:rsidR="00504B9D">
        <w:rPr>
          <w:b/>
          <w:bCs/>
          <w:lang w:val="sk-SK"/>
        </w:rPr>
        <w:t xml:space="preserve">v hodnotení </w:t>
      </w:r>
      <w:r w:rsidRPr="009520E8">
        <w:rPr>
          <w:b/>
          <w:bCs/>
          <w:lang w:val="sk-SK"/>
        </w:rPr>
        <w:t>vyniká najmä v oblastiach diverzity, rovnosti, inklúzie</w:t>
      </w:r>
      <w:r w:rsidR="00F41239">
        <w:rPr>
          <w:b/>
          <w:bCs/>
          <w:lang w:val="sk-SK"/>
        </w:rPr>
        <w:t>, dialógu so zamestnancami</w:t>
      </w:r>
      <w:r w:rsidRPr="009520E8">
        <w:rPr>
          <w:b/>
          <w:bCs/>
          <w:lang w:val="sk-SK"/>
        </w:rPr>
        <w:t xml:space="preserve"> a starostlivosti o</w:t>
      </w:r>
      <w:r w:rsidR="00F41239">
        <w:rPr>
          <w:b/>
          <w:bCs/>
          <w:lang w:val="sk-SK"/>
        </w:rPr>
        <w:t xml:space="preserve"> ich </w:t>
      </w:r>
      <w:proofErr w:type="spellStart"/>
      <w:r w:rsidRPr="009520E8">
        <w:rPr>
          <w:b/>
          <w:bCs/>
          <w:lang w:val="sk-SK"/>
        </w:rPr>
        <w:t>wellbeing</w:t>
      </w:r>
      <w:proofErr w:type="spellEnd"/>
      <w:r w:rsidRPr="009520E8">
        <w:rPr>
          <w:b/>
          <w:bCs/>
          <w:lang w:val="sk-SK"/>
        </w:rPr>
        <w:t>.</w:t>
      </w:r>
    </w:p>
    <w:p w14:paraId="467FB17F" w14:textId="77777777" w:rsidR="00E10F5C" w:rsidRDefault="00E10F5C" w:rsidP="00CC65EE">
      <w:pPr>
        <w:rPr>
          <w:b/>
          <w:bCs/>
          <w:lang w:val="sk-SK"/>
        </w:rPr>
      </w:pPr>
    </w:p>
    <w:p w14:paraId="4B1E0A04" w14:textId="6E93057B" w:rsidR="00335E3F" w:rsidRDefault="00F8259A" w:rsidP="00CC65EE">
      <w:pPr>
        <w:rPr>
          <w:lang w:val="sk-SK"/>
        </w:rPr>
      </w:pPr>
      <w:r>
        <w:rPr>
          <w:noProof/>
        </w:rPr>
        <w:drawing>
          <wp:inline distT="0" distB="0" distL="0" distR="0" wp14:anchorId="61A2E771" wp14:editId="30C61B16">
            <wp:extent cx="5768975" cy="2672080"/>
            <wp:effectExtent l="0" t="0" r="3175" b="0"/>
            <wp:docPr id="14948205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92B8" w14:textId="3F295C48" w:rsidR="00CC65EE" w:rsidRPr="009520E8" w:rsidRDefault="00F8259A" w:rsidP="00595CF6">
      <w:pPr>
        <w:jc w:val="left"/>
        <w:rPr>
          <w:lang w:val="sk-SK"/>
        </w:rPr>
      </w:pPr>
      <w:r>
        <w:rPr>
          <w:sz w:val="16"/>
          <w:szCs w:val="16"/>
          <w:lang w:val="sk-SK"/>
        </w:rPr>
        <w:t>Spoločnosť Henkel Slovensko už druhýkrát po sebe získala certifikáciu</w:t>
      </w:r>
      <w:r w:rsidR="00595CF6">
        <w:rPr>
          <w:sz w:val="16"/>
          <w:szCs w:val="16"/>
          <w:lang w:val="sk-SK"/>
        </w:rPr>
        <w:t xml:space="preserve"> T</w:t>
      </w:r>
      <w:r>
        <w:rPr>
          <w:sz w:val="16"/>
          <w:szCs w:val="16"/>
          <w:lang w:val="sk-SK"/>
        </w:rPr>
        <w:t>op</w:t>
      </w:r>
      <w:r w:rsidR="00595CF6">
        <w:rPr>
          <w:sz w:val="16"/>
          <w:szCs w:val="16"/>
          <w:lang w:val="sk-SK"/>
        </w:rPr>
        <w:t xml:space="preserve"> </w:t>
      </w:r>
      <w:proofErr w:type="spellStart"/>
      <w:r w:rsidR="00595CF6">
        <w:rPr>
          <w:sz w:val="16"/>
          <w:szCs w:val="16"/>
          <w:lang w:val="sk-SK"/>
        </w:rPr>
        <w:t>Employer</w:t>
      </w:r>
      <w:proofErr w:type="spellEnd"/>
      <w:r w:rsidR="00595CF6">
        <w:rPr>
          <w:sz w:val="16"/>
          <w:szCs w:val="16"/>
          <w:lang w:val="sk-SK"/>
        </w:rPr>
        <w:t xml:space="preserve"> </w:t>
      </w:r>
      <w:r>
        <w:rPr>
          <w:sz w:val="16"/>
          <w:szCs w:val="16"/>
          <w:lang w:val="sk-SK"/>
        </w:rPr>
        <w:t>za</w:t>
      </w:r>
      <w:r w:rsidR="00595CF6">
        <w:rPr>
          <w:sz w:val="16"/>
          <w:szCs w:val="16"/>
          <w:lang w:val="sk-SK"/>
        </w:rPr>
        <w:t xml:space="preserve"> </w:t>
      </w:r>
      <w:r w:rsidR="00C31151">
        <w:rPr>
          <w:sz w:val="16"/>
          <w:szCs w:val="16"/>
          <w:lang w:val="sk-SK"/>
        </w:rPr>
        <w:t>vysokú úroveň</w:t>
      </w:r>
      <w:r w:rsidR="006D0097">
        <w:rPr>
          <w:sz w:val="16"/>
          <w:szCs w:val="16"/>
          <w:lang w:val="sk-SK"/>
        </w:rPr>
        <w:t xml:space="preserve"> </w:t>
      </w:r>
      <w:r w:rsidR="00DA0322">
        <w:rPr>
          <w:sz w:val="16"/>
          <w:szCs w:val="16"/>
          <w:lang w:val="sk-SK"/>
        </w:rPr>
        <w:t>HR proceso</w:t>
      </w:r>
      <w:r w:rsidR="00C31151">
        <w:rPr>
          <w:sz w:val="16"/>
          <w:szCs w:val="16"/>
          <w:lang w:val="sk-SK"/>
        </w:rPr>
        <w:t>v</w:t>
      </w:r>
      <w:r w:rsidR="00DA0322">
        <w:rPr>
          <w:sz w:val="16"/>
          <w:szCs w:val="16"/>
          <w:lang w:val="sk-SK"/>
        </w:rPr>
        <w:t xml:space="preserve"> </w:t>
      </w:r>
      <w:r w:rsidR="00C31151">
        <w:rPr>
          <w:sz w:val="16"/>
          <w:szCs w:val="16"/>
          <w:lang w:val="sk-SK"/>
        </w:rPr>
        <w:t>vo firme</w:t>
      </w:r>
      <w:r w:rsidR="00DA0322">
        <w:rPr>
          <w:sz w:val="16"/>
          <w:szCs w:val="16"/>
          <w:lang w:val="sk-SK"/>
        </w:rPr>
        <w:t>.</w:t>
      </w:r>
      <w:r w:rsidR="00CC65EE" w:rsidRPr="009520E8">
        <w:rPr>
          <w:b/>
          <w:bCs/>
          <w:lang w:val="sk-SK"/>
        </w:rPr>
        <w:br/>
      </w:r>
    </w:p>
    <w:p w14:paraId="10D34FF3" w14:textId="0A97AB76" w:rsidR="00CC65EE" w:rsidRDefault="00CC65EE" w:rsidP="00CC65EE">
      <w:pPr>
        <w:rPr>
          <w:lang w:val="sk-SK"/>
        </w:rPr>
      </w:pPr>
      <w:r w:rsidRPr="009520E8">
        <w:rPr>
          <w:lang w:val="sk-SK"/>
        </w:rPr>
        <w:t xml:space="preserve">Certifikácia Top </w:t>
      </w:r>
      <w:proofErr w:type="spellStart"/>
      <w:r w:rsidRPr="009520E8">
        <w:rPr>
          <w:lang w:val="sk-SK"/>
        </w:rPr>
        <w:t>Employer</w:t>
      </w:r>
      <w:proofErr w:type="spellEnd"/>
      <w:r w:rsidRPr="009520E8">
        <w:rPr>
          <w:lang w:val="sk-SK"/>
        </w:rPr>
        <w:t xml:space="preserve"> patrí medzi najuznávanejšie globálne hodnotenia v rámci ľudských zdrojov. V roku 2026 ju získalo takmer 2 500 organizácií v 131 krajinách, čo potvrdzuje rastúci svetový význam. Základom hodnotenia je rozsiahly dotazník HR Best </w:t>
      </w:r>
      <w:proofErr w:type="spellStart"/>
      <w:r w:rsidRPr="009520E8">
        <w:rPr>
          <w:lang w:val="sk-SK"/>
        </w:rPr>
        <w:t>Practices</w:t>
      </w:r>
      <w:proofErr w:type="spellEnd"/>
      <w:r w:rsidRPr="009520E8">
        <w:rPr>
          <w:lang w:val="sk-SK"/>
        </w:rPr>
        <w:t xml:space="preserve"> </w:t>
      </w:r>
      <w:proofErr w:type="spellStart"/>
      <w:r w:rsidRPr="009520E8">
        <w:rPr>
          <w:lang w:val="sk-SK"/>
        </w:rPr>
        <w:t>Survey</w:t>
      </w:r>
      <w:proofErr w:type="spellEnd"/>
      <w:r w:rsidRPr="009520E8">
        <w:rPr>
          <w:lang w:val="sk-SK"/>
        </w:rPr>
        <w:t>, ktorý podrobne mapuje šesť kľúčových domén a 20 tém, medzi nimi napríklad stratégie ľudských zdrojov a pracovného prostredia, nábor talentov, vzdelávanie, diverzit</w:t>
      </w:r>
      <w:r w:rsidR="00E76F73">
        <w:rPr>
          <w:lang w:val="sk-SK"/>
        </w:rPr>
        <w:t>u</w:t>
      </w:r>
      <w:r w:rsidRPr="009520E8">
        <w:rPr>
          <w:lang w:val="sk-SK"/>
        </w:rPr>
        <w:t>, inklúzi</w:t>
      </w:r>
      <w:r w:rsidR="00E76F73">
        <w:rPr>
          <w:lang w:val="sk-SK"/>
        </w:rPr>
        <w:t>u</w:t>
      </w:r>
      <w:r w:rsidRPr="009520E8">
        <w:rPr>
          <w:lang w:val="sk-SK"/>
        </w:rPr>
        <w:t xml:space="preserve"> a </w:t>
      </w:r>
      <w:proofErr w:type="spellStart"/>
      <w:r w:rsidRPr="009520E8">
        <w:rPr>
          <w:lang w:val="sk-SK"/>
        </w:rPr>
        <w:t>wellbeing</w:t>
      </w:r>
      <w:proofErr w:type="spellEnd"/>
      <w:r w:rsidRPr="009520E8">
        <w:rPr>
          <w:lang w:val="sk-SK"/>
        </w:rPr>
        <w:t xml:space="preserve">. Celý proces </w:t>
      </w:r>
      <w:r w:rsidR="00DA30CF">
        <w:rPr>
          <w:lang w:val="sk-SK"/>
        </w:rPr>
        <w:t xml:space="preserve">má </w:t>
      </w:r>
      <w:r w:rsidRPr="009520E8">
        <w:rPr>
          <w:lang w:val="sk-SK"/>
        </w:rPr>
        <w:t xml:space="preserve">štyri fázy: vstupný audit, vyplnenie dotazníka, validácia odpovedí nezávislým </w:t>
      </w:r>
      <w:r w:rsidRPr="009520E8">
        <w:rPr>
          <w:lang w:val="sk-SK"/>
        </w:rPr>
        <w:lastRenderedPageBreak/>
        <w:t>audítorom vrátane preverovania náhodne vybraných oblastí a záverečné vyhodnotenie. Úspešne obstoja len tie organizácie, ktoré preukážu, že svoje HR postupy konzistentne implementujú naprieč celou firmou. Na Slovensku sa to v roku 2026 podarilo 20 organizáciám.</w:t>
      </w:r>
    </w:p>
    <w:p w14:paraId="46AC0141" w14:textId="77777777" w:rsidR="00335E3F" w:rsidRDefault="00335E3F" w:rsidP="00CC65EE">
      <w:pPr>
        <w:rPr>
          <w:lang w:val="sk-SK"/>
        </w:rPr>
      </w:pPr>
    </w:p>
    <w:p w14:paraId="0319F3C0" w14:textId="06FCF613" w:rsidR="00335E3F" w:rsidRDefault="00335E3F" w:rsidP="00CC65EE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3178ECB4" wp14:editId="08BFB509">
            <wp:extent cx="5768975" cy="3846195"/>
            <wp:effectExtent l="0" t="0" r="3175" b="1905"/>
            <wp:docPr id="24829197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91977" name="Obrázok 2482919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0082" w14:textId="0360B5CB" w:rsidR="00335E3F" w:rsidRPr="00721F92" w:rsidRDefault="006976D4" w:rsidP="00721F92">
      <w:pPr>
        <w:jc w:val="left"/>
        <w:rPr>
          <w:sz w:val="16"/>
          <w:szCs w:val="16"/>
          <w:lang w:val="sk-SK"/>
        </w:rPr>
      </w:pPr>
      <w:r w:rsidRPr="006976D4">
        <w:rPr>
          <w:sz w:val="16"/>
          <w:szCs w:val="16"/>
          <w:lang w:val="sk-SK"/>
        </w:rPr>
        <w:t>Henkel Slovensko dlhodobo buduje kvalitné pracovné prostredie</w:t>
      </w:r>
      <w:r>
        <w:rPr>
          <w:sz w:val="16"/>
          <w:szCs w:val="16"/>
          <w:lang w:val="sk-SK"/>
        </w:rPr>
        <w:t xml:space="preserve"> postavené na </w:t>
      </w:r>
      <w:r w:rsidR="00721F92">
        <w:rPr>
          <w:sz w:val="16"/>
          <w:szCs w:val="16"/>
          <w:lang w:val="sk-SK"/>
        </w:rPr>
        <w:t>siln</w:t>
      </w:r>
      <w:r>
        <w:rPr>
          <w:sz w:val="16"/>
          <w:szCs w:val="16"/>
          <w:lang w:val="sk-SK"/>
        </w:rPr>
        <w:t>ej</w:t>
      </w:r>
      <w:r w:rsidR="00721F92">
        <w:rPr>
          <w:sz w:val="16"/>
          <w:szCs w:val="16"/>
          <w:lang w:val="sk-SK"/>
        </w:rPr>
        <w:t xml:space="preserve"> firemn</w:t>
      </w:r>
      <w:r>
        <w:rPr>
          <w:sz w:val="16"/>
          <w:szCs w:val="16"/>
          <w:lang w:val="sk-SK"/>
        </w:rPr>
        <w:t>ej</w:t>
      </w:r>
      <w:r w:rsidR="00721F92">
        <w:rPr>
          <w:sz w:val="16"/>
          <w:szCs w:val="16"/>
          <w:lang w:val="sk-SK"/>
        </w:rPr>
        <w:t xml:space="preserve"> kultúr</w:t>
      </w:r>
      <w:r>
        <w:rPr>
          <w:sz w:val="16"/>
          <w:szCs w:val="16"/>
          <w:lang w:val="sk-SK"/>
        </w:rPr>
        <w:t xml:space="preserve">e </w:t>
      </w:r>
      <w:r w:rsidR="00721F92">
        <w:rPr>
          <w:sz w:val="16"/>
          <w:szCs w:val="16"/>
          <w:lang w:val="sk-SK"/>
        </w:rPr>
        <w:t>a spoluprác</w:t>
      </w:r>
      <w:r>
        <w:rPr>
          <w:sz w:val="16"/>
          <w:szCs w:val="16"/>
          <w:lang w:val="sk-SK"/>
        </w:rPr>
        <w:t>i</w:t>
      </w:r>
      <w:r w:rsidR="00721F92">
        <w:rPr>
          <w:sz w:val="16"/>
          <w:szCs w:val="16"/>
          <w:lang w:val="sk-SK"/>
        </w:rPr>
        <w:t>.</w:t>
      </w:r>
    </w:p>
    <w:p w14:paraId="1C49A34C" w14:textId="77777777" w:rsidR="00CC65EE" w:rsidRPr="009520E8" w:rsidRDefault="00CC65EE" w:rsidP="00CC65EE">
      <w:pPr>
        <w:rPr>
          <w:lang w:val="sk-SK"/>
        </w:rPr>
      </w:pPr>
    </w:p>
    <w:p w14:paraId="15AECC1C" w14:textId="2320A6B5" w:rsidR="00CC65EE" w:rsidRDefault="00CC65EE" w:rsidP="00CC65EE">
      <w:pPr>
        <w:rPr>
          <w:szCs w:val="22"/>
          <w:lang w:val="sk-SK"/>
        </w:rPr>
      </w:pPr>
      <w:r w:rsidRPr="009655BC">
        <w:rPr>
          <w:i/>
          <w:iCs/>
          <w:lang w:val="sk-SK"/>
        </w:rPr>
        <w:t xml:space="preserve">„Opätovné získanie certifikácie Top </w:t>
      </w:r>
      <w:proofErr w:type="spellStart"/>
      <w:r w:rsidRPr="009655BC">
        <w:rPr>
          <w:i/>
          <w:iCs/>
          <w:lang w:val="sk-SK"/>
        </w:rPr>
        <w:t>Employer</w:t>
      </w:r>
      <w:proofErr w:type="spellEnd"/>
      <w:r w:rsidRPr="009655BC">
        <w:rPr>
          <w:i/>
          <w:iCs/>
          <w:lang w:val="sk-SK"/>
        </w:rPr>
        <w:t xml:space="preserve"> nás veľmi teší. Tento úspech potvrdzuje, že naše dlhodobé úsilie </w:t>
      </w:r>
      <w:r w:rsidR="008F5722">
        <w:rPr>
          <w:i/>
          <w:iCs/>
          <w:lang w:val="sk-SK"/>
        </w:rPr>
        <w:t>budovať</w:t>
      </w:r>
      <w:r w:rsidRPr="009655BC">
        <w:rPr>
          <w:i/>
          <w:iCs/>
          <w:lang w:val="sk-SK"/>
        </w:rPr>
        <w:t xml:space="preserve"> kvalitné pracovné prostredie a </w:t>
      </w:r>
      <w:r w:rsidR="008F5722">
        <w:rPr>
          <w:i/>
          <w:iCs/>
          <w:lang w:val="sk-SK"/>
        </w:rPr>
        <w:t>rozvíjať</w:t>
      </w:r>
      <w:r w:rsidRPr="009655BC">
        <w:rPr>
          <w:i/>
          <w:iCs/>
          <w:lang w:val="sk-SK"/>
        </w:rPr>
        <w:t xml:space="preserve"> ľudí má zmysel. Ocenenie je zásluhou celého tímu, od vedenia až po každého jedného kolegu, ktorý sa podieľa na tom, aby spoločnosť Henkel Slovensko bola výnimočným miestom na prácu. Zároveň </w:t>
      </w:r>
      <w:r w:rsidR="00D97072">
        <w:rPr>
          <w:i/>
          <w:iCs/>
          <w:lang w:val="sk-SK"/>
        </w:rPr>
        <w:t xml:space="preserve">toto </w:t>
      </w:r>
      <w:r w:rsidRPr="009655BC">
        <w:rPr>
          <w:i/>
          <w:iCs/>
          <w:lang w:val="sk-SK"/>
        </w:rPr>
        <w:t>ocenenie vnímame ako záväzok pokračovať v nastavenom smerovaní a ďalej zlepšovať podmienky pre všetkých zamestnancov,"</w:t>
      </w:r>
      <w:r w:rsidRPr="009520E8">
        <w:rPr>
          <w:lang w:val="sk-SK"/>
        </w:rPr>
        <w:t xml:space="preserve"> </w:t>
      </w:r>
      <w:r w:rsidR="00A01A53" w:rsidRPr="2C3824BA">
        <w:rPr>
          <w:szCs w:val="22"/>
          <w:lang w:val="sk-SK"/>
        </w:rPr>
        <w:t>uviedol prezident spoločnosti Henkel Slovensko a riaditeľ GBS+ Bratislava Christian Schulz.</w:t>
      </w:r>
      <w:r w:rsidR="0009486A">
        <w:rPr>
          <w:szCs w:val="22"/>
          <w:lang w:val="sk-SK"/>
        </w:rPr>
        <w:t xml:space="preserve"> </w:t>
      </w:r>
    </w:p>
    <w:p w14:paraId="6DD915CD" w14:textId="77777777" w:rsidR="00CC65EE" w:rsidRPr="009520E8" w:rsidRDefault="00CC65EE" w:rsidP="00CC65EE">
      <w:pPr>
        <w:rPr>
          <w:lang w:val="sk-SK"/>
        </w:rPr>
      </w:pPr>
    </w:p>
    <w:p w14:paraId="3C264C30" w14:textId="107EDC55" w:rsidR="00CC65EE" w:rsidRPr="009520E8" w:rsidRDefault="00CC65EE" w:rsidP="00CC65EE">
      <w:pPr>
        <w:rPr>
          <w:b/>
          <w:bCs/>
          <w:lang w:val="sk-SK"/>
        </w:rPr>
      </w:pPr>
      <w:r w:rsidRPr="009520E8">
        <w:rPr>
          <w:b/>
          <w:bCs/>
          <w:lang w:val="sk-SK"/>
        </w:rPr>
        <w:t>Diverzita</w:t>
      </w:r>
      <w:r w:rsidR="00F42548">
        <w:rPr>
          <w:b/>
          <w:bCs/>
          <w:lang w:val="sk-SK"/>
        </w:rPr>
        <w:t>,</w:t>
      </w:r>
      <w:r w:rsidRPr="009520E8">
        <w:rPr>
          <w:b/>
          <w:bCs/>
          <w:lang w:val="sk-SK"/>
        </w:rPr>
        <w:t xml:space="preserve"> </w:t>
      </w:r>
      <w:proofErr w:type="spellStart"/>
      <w:r w:rsidRPr="009520E8">
        <w:rPr>
          <w:b/>
          <w:bCs/>
          <w:lang w:val="sk-SK"/>
        </w:rPr>
        <w:t>wellbeing</w:t>
      </w:r>
      <w:proofErr w:type="spellEnd"/>
      <w:r w:rsidRPr="009520E8">
        <w:rPr>
          <w:b/>
          <w:bCs/>
          <w:lang w:val="sk-SK"/>
        </w:rPr>
        <w:t xml:space="preserve"> </w:t>
      </w:r>
      <w:r w:rsidR="003B6AE9">
        <w:rPr>
          <w:b/>
          <w:bCs/>
          <w:lang w:val="sk-SK"/>
        </w:rPr>
        <w:t xml:space="preserve">a dialóg so zamestnancami </w:t>
      </w:r>
      <w:r w:rsidRPr="009520E8">
        <w:rPr>
          <w:b/>
          <w:bCs/>
          <w:lang w:val="sk-SK"/>
        </w:rPr>
        <w:t>ako najsilnejšie stránky</w:t>
      </w:r>
    </w:p>
    <w:p w14:paraId="2445AAE0" w14:textId="5744E23E" w:rsidR="00CC65EE" w:rsidRPr="009520E8" w:rsidRDefault="00CC65EE" w:rsidP="00CC65EE">
      <w:pPr>
        <w:rPr>
          <w:lang w:val="sk-SK"/>
        </w:rPr>
      </w:pPr>
      <w:r w:rsidRPr="009520E8">
        <w:rPr>
          <w:lang w:val="sk-SK"/>
        </w:rPr>
        <w:t>V rámci certifikácie dosiahla spoločnosť Henkel Slovensko v porovnaní s globálnym benchmarkom výrazne nadpriemerné hodnotenie. Jednou z oblastí, v ktorej spoločnosť dlhodobo exceluje</w:t>
      </w:r>
      <w:r w:rsidR="009D0780">
        <w:rPr>
          <w:lang w:val="sk-SK"/>
        </w:rPr>
        <w:t>,</w:t>
      </w:r>
      <w:r w:rsidRPr="009520E8">
        <w:rPr>
          <w:lang w:val="sk-SK"/>
        </w:rPr>
        <w:t xml:space="preserve"> je diverzita, rovnosť a inklúzia (DEI). Firma sa systematicky venuje podpore otvoreného a rešpektujúceho pracovného prostredia, kde má každý zamestnanec priestor na rozvoj bez ohľadu na svoje zázemie.</w:t>
      </w:r>
    </w:p>
    <w:p w14:paraId="37A1854F" w14:textId="77777777" w:rsidR="00CC65EE" w:rsidRPr="009520E8" w:rsidRDefault="00CC65EE" w:rsidP="00CC65EE">
      <w:pPr>
        <w:rPr>
          <w:lang w:val="sk-SK"/>
        </w:rPr>
      </w:pPr>
    </w:p>
    <w:p w14:paraId="1BE27AB6" w14:textId="49239CBD" w:rsidR="001F2584" w:rsidRDefault="004B7FDD" w:rsidP="00B23748">
      <w:pPr>
        <w:rPr>
          <w:lang w:val="sk-SK"/>
        </w:rPr>
      </w:pPr>
      <w:r>
        <w:rPr>
          <w:i/>
          <w:iCs/>
          <w:lang w:val="sk-SK"/>
        </w:rPr>
        <w:t>„</w:t>
      </w:r>
      <w:r w:rsidR="00CC65EE" w:rsidRPr="009655BC">
        <w:rPr>
          <w:i/>
          <w:iCs/>
          <w:lang w:val="sk-SK"/>
        </w:rPr>
        <w:t xml:space="preserve">Certifikácia Top </w:t>
      </w:r>
      <w:proofErr w:type="spellStart"/>
      <w:r w:rsidR="00CC65EE" w:rsidRPr="009655BC">
        <w:rPr>
          <w:i/>
          <w:iCs/>
          <w:lang w:val="sk-SK"/>
        </w:rPr>
        <w:t>Employer</w:t>
      </w:r>
      <w:proofErr w:type="spellEnd"/>
      <w:r w:rsidR="00CC65EE" w:rsidRPr="009655BC">
        <w:rPr>
          <w:i/>
          <w:iCs/>
          <w:lang w:val="sk-SK"/>
        </w:rPr>
        <w:t xml:space="preserve"> je </w:t>
      </w:r>
      <w:r w:rsidR="00AE3752">
        <w:rPr>
          <w:i/>
          <w:iCs/>
          <w:lang w:val="sk-SK"/>
        </w:rPr>
        <w:t>pre nás dôležitou spätnou väzbou, pretože hodnotí nielen to, čo ako spoločnosť</w:t>
      </w:r>
      <w:r w:rsidR="00EC224A">
        <w:rPr>
          <w:i/>
          <w:iCs/>
          <w:lang w:val="sk-SK"/>
        </w:rPr>
        <w:t xml:space="preserve"> </w:t>
      </w:r>
      <w:r w:rsidR="0031474C">
        <w:rPr>
          <w:i/>
          <w:iCs/>
          <w:lang w:val="sk-SK"/>
        </w:rPr>
        <w:t>d</w:t>
      </w:r>
      <w:r w:rsidR="00EC224A">
        <w:rPr>
          <w:i/>
          <w:iCs/>
          <w:lang w:val="sk-SK"/>
        </w:rPr>
        <w:t xml:space="preserve">eklarujeme, ale aj to, ako naše </w:t>
      </w:r>
      <w:r w:rsidR="00CC65EE" w:rsidRPr="009655BC">
        <w:rPr>
          <w:i/>
          <w:iCs/>
          <w:lang w:val="sk-SK"/>
        </w:rPr>
        <w:t>HR systém</w:t>
      </w:r>
      <w:r w:rsidR="00EC224A">
        <w:rPr>
          <w:i/>
          <w:iCs/>
          <w:lang w:val="sk-SK"/>
        </w:rPr>
        <w:t>y</w:t>
      </w:r>
      <w:r w:rsidR="00CC65EE" w:rsidRPr="009655BC">
        <w:rPr>
          <w:i/>
          <w:iCs/>
          <w:lang w:val="sk-SK"/>
        </w:rPr>
        <w:t>, program</w:t>
      </w:r>
      <w:r w:rsidR="00EC224A">
        <w:rPr>
          <w:i/>
          <w:iCs/>
          <w:lang w:val="sk-SK"/>
        </w:rPr>
        <w:t>y</w:t>
      </w:r>
      <w:r w:rsidR="00CC65EE" w:rsidRPr="009655BC">
        <w:rPr>
          <w:i/>
          <w:iCs/>
          <w:lang w:val="sk-SK"/>
        </w:rPr>
        <w:t xml:space="preserve"> a</w:t>
      </w:r>
      <w:r w:rsidR="0031474C">
        <w:rPr>
          <w:i/>
          <w:iCs/>
          <w:lang w:val="sk-SK"/>
        </w:rPr>
        <w:t xml:space="preserve"> firemná </w:t>
      </w:r>
      <w:r w:rsidR="004A1E4B">
        <w:rPr>
          <w:i/>
          <w:iCs/>
          <w:lang w:val="sk-SK"/>
        </w:rPr>
        <w:t>kultúra fungujú v každodennej praxi</w:t>
      </w:r>
      <w:r w:rsidR="00CC65EE" w:rsidRPr="009655BC">
        <w:rPr>
          <w:i/>
          <w:iCs/>
          <w:lang w:val="sk-SK"/>
        </w:rPr>
        <w:t xml:space="preserve">. </w:t>
      </w:r>
      <w:r w:rsidR="0031474C">
        <w:rPr>
          <w:i/>
          <w:iCs/>
          <w:lang w:val="sk-SK"/>
        </w:rPr>
        <w:t xml:space="preserve">O to viac </w:t>
      </w:r>
      <w:r w:rsidR="00A91897">
        <w:rPr>
          <w:i/>
          <w:iCs/>
          <w:lang w:val="sk-SK"/>
        </w:rPr>
        <w:t xml:space="preserve">si </w:t>
      </w:r>
      <w:r w:rsidR="0015680F">
        <w:rPr>
          <w:i/>
          <w:iCs/>
          <w:lang w:val="sk-SK"/>
        </w:rPr>
        <w:t xml:space="preserve">vážim, že </w:t>
      </w:r>
      <w:r w:rsidR="00CC65EE" w:rsidRPr="009655BC">
        <w:rPr>
          <w:i/>
          <w:iCs/>
          <w:lang w:val="sk-SK"/>
        </w:rPr>
        <w:t xml:space="preserve">práve </w:t>
      </w:r>
      <w:proofErr w:type="spellStart"/>
      <w:r w:rsidR="0015680F">
        <w:rPr>
          <w:i/>
          <w:iCs/>
          <w:lang w:val="sk-SK"/>
        </w:rPr>
        <w:t>w</w:t>
      </w:r>
      <w:r w:rsidR="00CC65EE" w:rsidRPr="009655BC">
        <w:rPr>
          <w:i/>
          <w:iCs/>
          <w:lang w:val="sk-SK"/>
        </w:rPr>
        <w:t>ellbeing</w:t>
      </w:r>
      <w:proofErr w:type="spellEnd"/>
      <w:r w:rsidR="0015680F">
        <w:rPr>
          <w:i/>
          <w:iCs/>
          <w:lang w:val="sk-SK"/>
        </w:rPr>
        <w:t xml:space="preserve">, </w:t>
      </w:r>
      <w:r w:rsidR="0015680F" w:rsidRPr="009655BC">
        <w:rPr>
          <w:i/>
          <w:iCs/>
          <w:lang w:val="sk-SK"/>
        </w:rPr>
        <w:t>diverzita</w:t>
      </w:r>
      <w:r w:rsidR="0015680F">
        <w:rPr>
          <w:i/>
          <w:iCs/>
          <w:lang w:val="sk-SK"/>
        </w:rPr>
        <w:t xml:space="preserve"> a dialóg so zamestnancami </w:t>
      </w:r>
      <w:r w:rsidR="00CC65EE" w:rsidRPr="009655BC">
        <w:rPr>
          <w:i/>
          <w:iCs/>
          <w:lang w:val="sk-SK"/>
        </w:rPr>
        <w:t>patria medzi naše najvyššie hodnotené oblasti.</w:t>
      </w:r>
      <w:r w:rsidR="007561AB">
        <w:rPr>
          <w:i/>
          <w:iCs/>
          <w:lang w:val="sk-SK"/>
        </w:rPr>
        <w:t xml:space="preserve"> Vnímam to ako potvrdenie nášho dlhodobého prístupu zameraného </w:t>
      </w:r>
      <w:r w:rsidR="000B4847">
        <w:rPr>
          <w:i/>
          <w:iCs/>
          <w:lang w:val="sk-SK"/>
        </w:rPr>
        <w:t>na ľudí</w:t>
      </w:r>
      <w:r w:rsidR="009D2101">
        <w:rPr>
          <w:i/>
          <w:iCs/>
          <w:lang w:val="sk-SK"/>
        </w:rPr>
        <w:t xml:space="preserve">. Snažíme sa vytvárať </w:t>
      </w:r>
      <w:r w:rsidR="002227BD">
        <w:rPr>
          <w:i/>
          <w:iCs/>
          <w:lang w:val="sk-SK"/>
        </w:rPr>
        <w:t xml:space="preserve">prostredie, kde </w:t>
      </w:r>
      <w:r w:rsidR="005C2DC9">
        <w:rPr>
          <w:i/>
          <w:iCs/>
          <w:lang w:val="sk-SK"/>
        </w:rPr>
        <w:t xml:space="preserve">zamestnanci </w:t>
      </w:r>
      <w:r w:rsidR="002227BD">
        <w:rPr>
          <w:i/>
          <w:iCs/>
          <w:lang w:val="sk-SK"/>
        </w:rPr>
        <w:t>môžu otvorene vyjadriť svoj názor,</w:t>
      </w:r>
      <w:r w:rsidR="00EB0B40">
        <w:rPr>
          <w:i/>
          <w:iCs/>
          <w:lang w:val="sk-SK"/>
        </w:rPr>
        <w:t xml:space="preserve"> cítia sa vypočutí</w:t>
      </w:r>
      <w:r w:rsidR="005A4C18">
        <w:rPr>
          <w:i/>
          <w:iCs/>
          <w:lang w:val="sk-SK"/>
        </w:rPr>
        <w:t xml:space="preserve">, </w:t>
      </w:r>
      <w:r w:rsidR="00F208D1">
        <w:rPr>
          <w:i/>
          <w:iCs/>
          <w:lang w:val="sk-SK"/>
        </w:rPr>
        <w:t xml:space="preserve">vnímajú </w:t>
      </w:r>
      <w:r w:rsidR="005A4C18">
        <w:rPr>
          <w:i/>
          <w:iCs/>
          <w:lang w:val="sk-SK"/>
        </w:rPr>
        <w:t xml:space="preserve">podporu </w:t>
      </w:r>
      <w:r w:rsidR="00EF2335">
        <w:rPr>
          <w:i/>
          <w:iCs/>
          <w:lang w:val="sk-SK"/>
        </w:rPr>
        <w:t>a zažívajú kul</w:t>
      </w:r>
      <w:r w:rsidR="00F208D1">
        <w:rPr>
          <w:i/>
          <w:iCs/>
          <w:lang w:val="sk-SK"/>
        </w:rPr>
        <w:t>t</w:t>
      </w:r>
      <w:r w:rsidR="00EF2335">
        <w:rPr>
          <w:i/>
          <w:iCs/>
          <w:lang w:val="sk-SK"/>
        </w:rPr>
        <w:t>úru dôvery</w:t>
      </w:r>
      <w:r w:rsidR="006E7EAB">
        <w:rPr>
          <w:i/>
          <w:iCs/>
          <w:lang w:val="sk-SK"/>
        </w:rPr>
        <w:t>, spolupatričnosti a otvorenej spätnej väzby</w:t>
      </w:r>
      <w:r w:rsidR="00CC65EE" w:rsidRPr="009655BC">
        <w:rPr>
          <w:i/>
          <w:iCs/>
          <w:lang w:val="sk-SK"/>
        </w:rPr>
        <w:t>,</w:t>
      </w:r>
      <w:r>
        <w:rPr>
          <w:i/>
          <w:iCs/>
          <w:lang w:val="sk-SK"/>
        </w:rPr>
        <w:t>“</w:t>
      </w:r>
      <w:r w:rsidR="00CC65EE" w:rsidRPr="009520E8">
        <w:rPr>
          <w:lang w:val="sk-SK"/>
        </w:rPr>
        <w:t xml:space="preserve"> vysvetľuje </w:t>
      </w:r>
      <w:r w:rsidR="00932514" w:rsidRPr="00932514">
        <w:rPr>
          <w:lang w:val="sk-SK"/>
        </w:rPr>
        <w:t xml:space="preserve">Alica </w:t>
      </w:r>
      <w:proofErr w:type="spellStart"/>
      <w:r w:rsidR="00932514" w:rsidRPr="00932514">
        <w:rPr>
          <w:lang w:val="sk-SK"/>
        </w:rPr>
        <w:t>Štepánová</w:t>
      </w:r>
      <w:proofErr w:type="spellEnd"/>
      <w:r w:rsidR="00932514" w:rsidRPr="00932514">
        <w:rPr>
          <w:lang w:val="sk-SK"/>
        </w:rPr>
        <w:t xml:space="preserve"> </w:t>
      </w:r>
      <w:proofErr w:type="spellStart"/>
      <w:r w:rsidR="00932514" w:rsidRPr="00932514">
        <w:rPr>
          <w:lang w:val="sk-SK"/>
        </w:rPr>
        <w:t>Kolárová</w:t>
      </w:r>
      <w:proofErr w:type="spellEnd"/>
      <w:r w:rsidR="00932514" w:rsidRPr="00932514">
        <w:rPr>
          <w:lang w:val="sk-SK"/>
        </w:rPr>
        <w:t xml:space="preserve">, </w:t>
      </w:r>
      <w:r w:rsidR="001375F5">
        <w:rPr>
          <w:lang w:val="sk-SK"/>
        </w:rPr>
        <w:t xml:space="preserve">riaditeľka ľudských zdrojov spoločnosti </w:t>
      </w:r>
      <w:r w:rsidR="00932514" w:rsidRPr="00932514">
        <w:rPr>
          <w:lang w:val="sk-SK"/>
        </w:rPr>
        <w:t>Henkel Slovensko.</w:t>
      </w:r>
      <w:r w:rsidR="001538EB">
        <w:rPr>
          <w:lang w:val="sk-SK"/>
        </w:rPr>
        <w:t xml:space="preserve"> </w:t>
      </w:r>
    </w:p>
    <w:p w14:paraId="0962B6C9" w14:textId="77777777" w:rsidR="001F2584" w:rsidRDefault="001F2584" w:rsidP="00B23748">
      <w:pPr>
        <w:rPr>
          <w:lang w:val="sk-SK"/>
        </w:rPr>
      </w:pPr>
    </w:p>
    <w:p w14:paraId="4197F0AE" w14:textId="2080A655" w:rsidR="00C16D52" w:rsidRDefault="001538EB" w:rsidP="00B23748">
      <w:pPr>
        <w:rPr>
          <w:lang w:val="sk-SK"/>
        </w:rPr>
      </w:pPr>
      <w:r w:rsidRPr="0033027F">
        <w:rPr>
          <w:i/>
          <w:iCs/>
          <w:lang w:val="sk-SK"/>
        </w:rPr>
        <w:t>„</w:t>
      </w:r>
      <w:r w:rsidR="005F2EB0">
        <w:rPr>
          <w:i/>
          <w:iCs/>
          <w:lang w:val="sk-SK"/>
        </w:rPr>
        <w:t>P</w:t>
      </w:r>
      <w:r w:rsidR="0029446D" w:rsidRPr="0033027F">
        <w:rPr>
          <w:i/>
          <w:iCs/>
          <w:szCs w:val="22"/>
          <w:lang w:val="sk-SK"/>
        </w:rPr>
        <w:t xml:space="preserve">rostredníctvom prieskumov zamestnaneckej </w:t>
      </w:r>
      <w:r w:rsidR="002B336F" w:rsidRPr="0033027F">
        <w:rPr>
          <w:i/>
          <w:iCs/>
          <w:szCs w:val="22"/>
          <w:lang w:val="sk-SK"/>
        </w:rPr>
        <w:t>skúsenosti</w:t>
      </w:r>
      <w:r w:rsidR="00F9068D" w:rsidRPr="0033027F">
        <w:rPr>
          <w:i/>
          <w:iCs/>
          <w:szCs w:val="22"/>
          <w:lang w:val="sk-SK"/>
        </w:rPr>
        <w:t xml:space="preserve"> sa </w:t>
      </w:r>
      <w:r w:rsidR="00295DF9" w:rsidRPr="0033027F">
        <w:rPr>
          <w:i/>
          <w:iCs/>
          <w:szCs w:val="22"/>
          <w:lang w:val="sk-SK"/>
        </w:rPr>
        <w:t xml:space="preserve">zameriavame na </w:t>
      </w:r>
      <w:r w:rsidR="00092964" w:rsidRPr="0033027F">
        <w:rPr>
          <w:i/>
          <w:iCs/>
          <w:szCs w:val="22"/>
          <w:lang w:val="sk-SK"/>
        </w:rPr>
        <w:t>tém</w:t>
      </w:r>
      <w:r w:rsidR="00295DF9" w:rsidRPr="0033027F">
        <w:rPr>
          <w:i/>
          <w:iCs/>
          <w:szCs w:val="22"/>
          <w:lang w:val="sk-SK"/>
        </w:rPr>
        <w:t>y</w:t>
      </w:r>
      <w:r w:rsidR="00D721E8" w:rsidRPr="0033027F">
        <w:rPr>
          <w:i/>
          <w:iCs/>
          <w:szCs w:val="22"/>
          <w:lang w:val="sk-SK"/>
        </w:rPr>
        <w:t>, ktoré sú pre našich zamestnancov dôležité</w:t>
      </w:r>
      <w:r w:rsidR="00C47CB3" w:rsidRPr="0033027F">
        <w:rPr>
          <w:i/>
          <w:iCs/>
          <w:szCs w:val="22"/>
          <w:lang w:val="sk-SK"/>
        </w:rPr>
        <w:t xml:space="preserve">, </w:t>
      </w:r>
      <w:r w:rsidR="00D721E8" w:rsidRPr="0033027F">
        <w:rPr>
          <w:i/>
          <w:iCs/>
          <w:szCs w:val="22"/>
          <w:lang w:val="sk-SK"/>
        </w:rPr>
        <w:t xml:space="preserve">a zároveň </w:t>
      </w:r>
      <w:r w:rsidR="00C47CB3" w:rsidRPr="0033027F">
        <w:rPr>
          <w:i/>
          <w:iCs/>
          <w:szCs w:val="22"/>
          <w:lang w:val="sk-SK"/>
        </w:rPr>
        <w:t>p</w:t>
      </w:r>
      <w:r w:rsidR="0058771A" w:rsidRPr="0033027F">
        <w:rPr>
          <w:i/>
          <w:iCs/>
          <w:szCs w:val="22"/>
          <w:lang w:val="sk-SK"/>
        </w:rPr>
        <w:t>osilň</w:t>
      </w:r>
      <w:r w:rsidR="00D721E8" w:rsidRPr="0033027F">
        <w:rPr>
          <w:i/>
          <w:iCs/>
          <w:szCs w:val="22"/>
          <w:lang w:val="sk-SK"/>
        </w:rPr>
        <w:t>ujeme</w:t>
      </w:r>
      <w:r w:rsidR="0058771A" w:rsidRPr="0033027F">
        <w:rPr>
          <w:i/>
          <w:iCs/>
          <w:szCs w:val="22"/>
          <w:lang w:val="sk-SK"/>
        </w:rPr>
        <w:t xml:space="preserve"> kultúr</w:t>
      </w:r>
      <w:r w:rsidR="00D721E8" w:rsidRPr="0033027F">
        <w:rPr>
          <w:i/>
          <w:iCs/>
          <w:szCs w:val="22"/>
          <w:lang w:val="sk-SK"/>
        </w:rPr>
        <w:t>u</w:t>
      </w:r>
      <w:r w:rsidR="0058771A" w:rsidRPr="0033027F">
        <w:rPr>
          <w:i/>
          <w:iCs/>
          <w:szCs w:val="22"/>
          <w:lang w:val="sk-SK"/>
        </w:rPr>
        <w:t xml:space="preserve"> spätnej väzby</w:t>
      </w:r>
      <w:r w:rsidR="00C47CB3" w:rsidRPr="0033027F">
        <w:rPr>
          <w:i/>
          <w:iCs/>
          <w:szCs w:val="22"/>
          <w:lang w:val="sk-SK"/>
        </w:rPr>
        <w:t>.</w:t>
      </w:r>
      <w:r w:rsidR="0058771A" w:rsidRPr="0033027F">
        <w:rPr>
          <w:i/>
          <w:iCs/>
          <w:szCs w:val="22"/>
          <w:lang w:val="sk-SK"/>
        </w:rPr>
        <w:t xml:space="preserve"> </w:t>
      </w:r>
      <w:r w:rsidR="00C47CB3" w:rsidRPr="0033027F">
        <w:rPr>
          <w:i/>
          <w:iCs/>
          <w:szCs w:val="22"/>
          <w:lang w:val="sk-SK"/>
        </w:rPr>
        <w:t>C</w:t>
      </w:r>
      <w:r w:rsidR="003B1101" w:rsidRPr="0033027F">
        <w:rPr>
          <w:i/>
          <w:iCs/>
          <w:szCs w:val="22"/>
          <w:lang w:val="sk-SK"/>
        </w:rPr>
        <w:t xml:space="preserve">hceme </w:t>
      </w:r>
      <w:r w:rsidR="00C47CB3" w:rsidRPr="0033027F">
        <w:rPr>
          <w:i/>
          <w:iCs/>
          <w:szCs w:val="22"/>
          <w:lang w:val="sk-SK"/>
        </w:rPr>
        <w:t xml:space="preserve">vytvárať prostredie, kde </w:t>
      </w:r>
      <w:r w:rsidR="00EE6D4E" w:rsidRPr="0033027F">
        <w:rPr>
          <w:i/>
          <w:iCs/>
          <w:szCs w:val="22"/>
          <w:lang w:val="sk-SK"/>
        </w:rPr>
        <w:t xml:space="preserve">sa </w:t>
      </w:r>
      <w:r w:rsidR="00C47CB3" w:rsidRPr="0033027F">
        <w:rPr>
          <w:i/>
          <w:iCs/>
          <w:szCs w:val="22"/>
          <w:lang w:val="sk-SK"/>
        </w:rPr>
        <w:t xml:space="preserve">ľudia </w:t>
      </w:r>
      <w:r w:rsidR="00EE6D4E" w:rsidRPr="0033027F">
        <w:rPr>
          <w:i/>
          <w:iCs/>
          <w:szCs w:val="22"/>
          <w:lang w:val="sk-SK"/>
        </w:rPr>
        <w:t xml:space="preserve">neboja </w:t>
      </w:r>
      <w:r w:rsidR="003B1101" w:rsidRPr="0033027F">
        <w:rPr>
          <w:i/>
          <w:iCs/>
          <w:szCs w:val="22"/>
          <w:lang w:val="sk-SK"/>
        </w:rPr>
        <w:t>otvorene zdieľ</w:t>
      </w:r>
      <w:r w:rsidR="00C47CB3" w:rsidRPr="0033027F">
        <w:rPr>
          <w:i/>
          <w:iCs/>
          <w:szCs w:val="22"/>
          <w:lang w:val="sk-SK"/>
        </w:rPr>
        <w:t>a</w:t>
      </w:r>
      <w:r w:rsidR="00EE6D4E" w:rsidRPr="0033027F">
        <w:rPr>
          <w:i/>
          <w:iCs/>
          <w:szCs w:val="22"/>
          <w:lang w:val="sk-SK"/>
        </w:rPr>
        <w:t>ť</w:t>
      </w:r>
      <w:r w:rsidR="003B1101" w:rsidRPr="0033027F">
        <w:rPr>
          <w:i/>
          <w:iCs/>
          <w:szCs w:val="22"/>
          <w:lang w:val="sk-SK"/>
        </w:rPr>
        <w:t xml:space="preserve"> svo</w:t>
      </w:r>
      <w:r w:rsidR="00E64438" w:rsidRPr="0033027F">
        <w:rPr>
          <w:i/>
          <w:iCs/>
          <w:szCs w:val="22"/>
          <w:lang w:val="sk-SK"/>
        </w:rPr>
        <w:t>j</w:t>
      </w:r>
      <w:r w:rsidR="003B1101" w:rsidRPr="0033027F">
        <w:rPr>
          <w:i/>
          <w:iCs/>
          <w:szCs w:val="22"/>
          <w:lang w:val="sk-SK"/>
        </w:rPr>
        <w:t xml:space="preserve"> názor, </w:t>
      </w:r>
      <w:r w:rsidR="00EE6D4E" w:rsidRPr="0033027F">
        <w:rPr>
          <w:i/>
          <w:iCs/>
          <w:szCs w:val="22"/>
          <w:lang w:val="sk-SK"/>
        </w:rPr>
        <w:t>prinášať podnety</w:t>
      </w:r>
      <w:r w:rsidR="00721A65" w:rsidRPr="0033027F">
        <w:rPr>
          <w:i/>
          <w:iCs/>
          <w:szCs w:val="22"/>
          <w:lang w:val="sk-SK"/>
        </w:rPr>
        <w:t xml:space="preserve"> na zlepšenie</w:t>
      </w:r>
      <w:r w:rsidR="00BD650F" w:rsidRPr="0033027F">
        <w:rPr>
          <w:i/>
          <w:iCs/>
          <w:szCs w:val="22"/>
          <w:lang w:val="sk-SK"/>
        </w:rPr>
        <w:t xml:space="preserve"> </w:t>
      </w:r>
      <w:r w:rsidR="00F52E59" w:rsidRPr="0033027F">
        <w:rPr>
          <w:i/>
          <w:iCs/>
          <w:szCs w:val="22"/>
          <w:lang w:val="sk-SK"/>
        </w:rPr>
        <w:t xml:space="preserve">či vymieňať si rôzne pohľady, a </w:t>
      </w:r>
      <w:r w:rsidR="00B21167" w:rsidRPr="0033027F">
        <w:rPr>
          <w:i/>
          <w:iCs/>
          <w:szCs w:val="22"/>
          <w:lang w:val="sk-SK"/>
        </w:rPr>
        <w:t xml:space="preserve">neustále </w:t>
      </w:r>
      <w:r w:rsidR="00CD595F">
        <w:rPr>
          <w:i/>
          <w:iCs/>
          <w:szCs w:val="22"/>
          <w:lang w:val="sk-SK"/>
        </w:rPr>
        <w:t xml:space="preserve">tak </w:t>
      </w:r>
      <w:r w:rsidR="00F52E59" w:rsidRPr="0033027F">
        <w:rPr>
          <w:i/>
          <w:iCs/>
          <w:szCs w:val="22"/>
          <w:lang w:val="sk-SK"/>
        </w:rPr>
        <w:t>zlepšov</w:t>
      </w:r>
      <w:r w:rsidR="00CD595F">
        <w:rPr>
          <w:i/>
          <w:iCs/>
          <w:szCs w:val="22"/>
          <w:lang w:val="sk-SK"/>
        </w:rPr>
        <w:t>ať</w:t>
      </w:r>
      <w:r w:rsidR="0061140A" w:rsidRPr="0033027F">
        <w:rPr>
          <w:i/>
          <w:iCs/>
          <w:szCs w:val="22"/>
          <w:lang w:val="sk-SK"/>
        </w:rPr>
        <w:t xml:space="preserve"> spôsob nášho </w:t>
      </w:r>
      <w:r w:rsidR="007F6505" w:rsidRPr="0033027F">
        <w:rPr>
          <w:i/>
          <w:iCs/>
          <w:szCs w:val="22"/>
          <w:lang w:val="sk-SK"/>
        </w:rPr>
        <w:t>fungovania</w:t>
      </w:r>
      <w:r w:rsidR="00C660FC" w:rsidRPr="0033027F">
        <w:rPr>
          <w:i/>
          <w:iCs/>
          <w:szCs w:val="22"/>
          <w:lang w:val="sk-SK"/>
        </w:rPr>
        <w:t xml:space="preserve">. </w:t>
      </w:r>
      <w:r w:rsidR="00C7425A" w:rsidRPr="0033027F">
        <w:rPr>
          <w:i/>
          <w:iCs/>
          <w:szCs w:val="22"/>
          <w:lang w:val="sk-SK"/>
        </w:rPr>
        <w:t>T</w:t>
      </w:r>
      <w:r w:rsidR="003D0146" w:rsidRPr="0033027F">
        <w:rPr>
          <w:i/>
          <w:iCs/>
          <w:szCs w:val="22"/>
          <w:lang w:val="sk-SK"/>
        </w:rPr>
        <w:t>o podporuj</w:t>
      </w:r>
      <w:r w:rsidR="00CD595F">
        <w:rPr>
          <w:i/>
          <w:iCs/>
          <w:szCs w:val="22"/>
          <w:lang w:val="sk-SK"/>
        </w:rPr>
        <w:t xml:space="preserve">ú </w:t>
      </w:r>
      <w:r w:rsidR="00C7425A" w:rsidRPr="0033027F">
        <w:rPr>
          <w:i/>
          <w:iCs/>
          <w:szCs w:val="22"/>
          <w:lang w:val="sk-SK"/>
        </w:rPr>
        <w:t xml:space="preserve">aj </w:t>
      </w:r>
      <w:r w:rsidR="00171F75">
        <w:rPr>
          <w:i/>
          <w:iCs/>
          <w:szCs w:val="22"/>
          <w:lang w:val="sk-SK"/>
        </w:rPr>
        <w:t xml:space="preserve">naše </w:t>
      </w:r>
      <w:r w:rsidR="00C7425A" w:rsidRPr="0033027F">
        <w:rPr>
          <w:i/>
          <w:iCs/>
          <w:szCs w:val="22"/>
          <w:lang w:val="sk-SK"/>
        </w:rPr>
        <w:t>iniciatív</w:t>
      </w:r>
      <w:r w:rsidR="00CD595F">
        <w:rPr>
          <w:i/>
          <w:iCs/>
          <w:szCs w:val="22"/>
          <w:lang w:val="sk-SK"/>
        </w:rPr>
        <w:t>y</w:t>
      </w:r>
      <w:r w:rsidR="00C7425A" w:rsidRPr="0033027F">
        <w:rPr>
          <w:i/>
          <w:iCs/>
          <w:szCs w:val="22"/>
          <w:lang w:val="sk-SK"/>
        </w:rPr>
        <w:t xml:space="preserve"> v oblasti duševného zdravia vrátane siete</w:t>
      </w:r>
      <w:r w:rsidR="00003D09" w:rsidRPr="0033027F">
        <w:rPr>
          <w:i/>
          <w:iCs/>
          <w:szCs w:val="22"/>
          <w:lang w:val="sk-SK"/>
        </w:rPr>
        <w:t xml:space="preserve"> skautov duševného zdravia</w:t>
      </w:r>
      <w:r w:rsidR="00C7425A" w:rsidRPr="0033027F">
        <w:rPr>
          <w:i/>
          <w:iCs/>
          <w:szCs w:val="22"/>
          <w:lang w:val="sk-SK"/>
        </w:rPr>
        <w:t>, inkluzívn</w:t>
      </w:r>
      <w:r w:rsidR="00DB3668">
        <w:rPr>
          <w:i/>
          <w:iCs/>
          <w:szCs w:val="22"/>
          <w:lang w:val="sk-SK"/>
        </w:rPr>
        <w:t>e</w:t>
      </w:r>
      <w:r w:rsidR="00C7425A" w:rsidRPr="0033027F">
        <w:rPr>
          <w:i/>
          <w:iCs/>
          <w:szCs w:val="22"/>
          <w:lang w:val="sk-SK"/>
        </w:rPr>
        <w:t xml:space="preserve"> benefit</w:t>
      </w:r>
      <w:r w:rsidR="00DB3668">
        <w:rPr>
          <w:i/>
          <w:iCs/>
          <w:szCs w:val="22"/>
          <w:lang w:val="sk-SK"/>
        </w:rPr>
        <w:t>y</w:t>
      </w:r>
      <w:r w:rsidR="00C7425A" w:rsidRPr="0033027F">
        <w:rPr>
          <w:i/>
          <w:iCs/>
          <w:szCs w:val="22"/>
          <w:lang w:val="sk-SK"/>
        </w:rPr>
        <w:t>, ako je rodovo neutrálna rodičovská dovolenka, a aktivit</w:t>
      </w:r>
      <w:r w:rsidR="00DB3668">
        <w:rPr>
          <w:i/>
          <w:iCs/>
          <w:szCs w:val="22"/>
          <w:lang w:val="sk-SK"/>
        </w:rPr>
        <w:t>y</w:t>
      </w:r>
      <w:r w:rsidR="00C7425A" w:rsidRPr="0033027F">
        <w:rPr>
          <w:i/>
          <w:iCs/>
          <w:szCs w:val="22"/>
          <w:lang w:val="sk-SK"/>
        </w:rPr>
        <w:t xml:space="preserve"> v oblasti diverzity, rovnosti a</w:t>
      </w:r>
      <w:r w:rsidR="00720DE7">
        <w:rPr>
          <w:i/>
          <w:iCs/>
          <w:szCs w:val="22"/>
          <w:lang w:val="sk-SK"/>
        </w:rPr>
        <w:t> </w:t>
      </w:r>
      <w:r w:rsidR="00C7425A" w:rsidRPr="0033027F">
        <w:rPr>
          <w:i/>
          <w:iCs/>
          <w:szCs w:val="22"/>
          <w:lang w:val="sk-SK"/>
        </w:rPr>
        <w:t>inklúzie</w:t>
      </w:r>
      <w:r w:rsidR="00720DE7">
        <w:rPr>
          <w:i/>
          <w:iCs/>
          <w:szCs w:val="22"/>
          <w:lang w:val="sk-SK"/>
        </w:rPr>
        <w:t>, napríklad</w:t>
      </w:r>
      <w:r w:rsidR="00C7425A" w:rsidRPr="0033027F">
        <w:rPr>
          <w:i/>
          <w:iCs/>
          <w:szCs w:val="22"/>
          <w:lang w:val="sk-SK"/>
        </w:rPr>
        <w:t xml:space="preserve"> </w:t>
      </w:r>
      <w:r w:rsidR="00362531" w:rsidRPr="0033027F">
        <w:rPr>
          <w:i/>
          <w:iCs/>
          <w:szCs w:val="22"/>
          <w:lang w:val="sk-SK"/>
        </w:rPr>
        <w:t>Dni diverzity</w:t>
      </w:r>
      <w:r w:rsidR="00C7425A" w:rsidRPr="0033027F">
        <w:rPr>
          <w:i/>
          <w:iCs/>
          <w:szCs w:val="22"/>
          <w:lang w:val="sk-SK"/>
        </w:rPr>
        <w:t>, workshop</w:t>
      </w:r>
      <w:r w:rsidR="00A82FE6" w:rsidRPr="0033027F">
        <w:rPr>
          <w:i/>
          <w:iCs/>
          <w:szCs w:val="22"/>
          <w:lang w:val="sk-SK"/>
        </w:rPr>
        <w:t xml:space="preserve">y </w:t>
      </w:r>
      <w:r w:rsidR="00C7425A" w:rsidRPr="0033027F">
        <w:rPr>
          <w:i/>
          <w:iCs/>
          <w:szCs w:val="22"/>
          <w:lang w:val="sk-SK"/>
        </w:rPr>
        <w:t>o nevedomých predsudkoch, iniciatív</w:t>
      </w:r>
      <w:r w:rsidR="00A82FE6" w:rsidRPr="0033027F">
        <w:rPr>
          <w:i/>
          <w:iCs/>
          <w:szCs w:val="22"/>
          <w:lang w:val="sk-SK"/>
        </w:rPr>
        <w:t>a</w:t>
      </w:r>
      <w:r w:rsidR="00C7425A" w:rsidRPr="0033027F">
        <w:rPr>
          <w:i/>
          <w:iCs/>
          <w:szCs w:val="22"/>
          <w:lang w:val="sk-SK"/>
        </w:rPr>
        <w:t xml:space="preserve"> </w:t>
      </w:r>
      <w:r w:rsidR="00362531" w:rsidRPr="0033027F">
        <w:rPr>
          <w:i/>
          <w:iCs/>
          <w:szCs w:val="22"/>
          <w:lang w:val="sk-SK"/>
        </w:rPr>
        <w:t xml:space="preserve">Dúhový </w:t>
      </w:r>
      <w:r w:rsidR="00C7425A" w:rsidRPr="0033027F">
        <w:rPr>
          <w:i/>
          <w:iCs/>
          <w:szCs w:val="22"/>
          <w:lang w:val="sk-SK"/>
        </w:rPr>
        <w:t>PRIDE Bratislava či spoluprác</w:t>
      </w:r>
      <w:r w:rsidR="00A34B94" w:rsidRPr="0033027F">
        <w:rPr>
          <w:i/>
          <w:iCs/>
          <w:szCs w:val="22"/>
          <w:lang w:val="sk-SK"/>
        </w:rPr>
        <w:t>a</w:t>
      </w:r>
      <w:r w:rsidR="00C7425A" w:rsidRPr="0033027F">
        <w:rPr>
          <w:i/>
          <w:iCs/>
          <w:szCs w:val="22"/>
          <w:lang w:val="sk-SK"/>
        </w:rPr>
        <w:t xml:space="preserve"> s Profesia </w:t>
      </w:r>
      <w:proofErr w:type="spellStart"/>
      <w:r w:rsidR="00C7425A" w:rsidRPr="0033027F">
        <w:rPr>
          <w:i/>
          <w:iCs/>
          <w:szCs w:val="22"/>
          <w:lang w:val="sk-SK"/>
        </w:rPr>
        <w:t>Lab</w:t>
      </w:r>
      <w:r w:rsidR="00A05825">
        <w:rPr>
          <w:i/>
          <w:iCs/>
          <w:szCs w:val="22"/>
          <w:lang w:val="sk-SK"/>
        </w:rPr>
        <w:t>om</w:t>
      </w:r>
      <w:proofErr w:type="spellEnd"/>
      <w:r w:rsidR="00C7425A" w:rsidRPr="0033027F">
        <w:rPr>
          <w:i/>
          <w:iCs/>
          <w:szCs w:val="22"/>
          <w:lang w:val="sk-SK"/>
        </w:rPr>
        <w:t xml:space="preserve">. </w:t>
      </w:r>
      <w:r w:rsidR="00A34B94" w:rsidRPr="0033027F">
        <w:rPr>
          <w:i/>
          <w:iCs/>
          <w:szCs w:val="22"/>
          <w:lang w:val="sk-SK"/>
        </w:rPr>
        <w:t>Teší ma</w:t>
      </w:r>
      <w:r w:rsidR="00C7425A" w:rsidRPr="0033027F">
        <w:rPr>
          <w:i/>
          <w:iCs/>
          <w:szCs w:val="22"/>
          <w:lang w:val="sk-SK"/>
        </w:rPr>
        <w:t xml:space="preserve">, že tento prístup ocenil aj Top </w:t>
      </w:r>
      <w:proofErr w:type="spellStart"/>
      <w:r w:rsidR="00C7425A" w:rsidRPr="0033027F">
        <w:rPr>
          <w:i/>
          <w:iCs/>
          <w:szCs w:val="22"/>
          <w:lang w:val="sk-SK"/>
        </w:rPr>
        <w:t>Employers</w:t>
      </w:r>
      <w:proofErr w:type="spellEnd"/>
      <w:r w:rsidR="00C7425A" w:rsidRPr="0033027F">
        <w:rPr>
          <w:i/>
          <w:iCs/>
          <w:szCs w:val="22"/>
          <w:lang w:val="sk-SK"/>
        </w:rPr>
        <w:t xml:space="preserve"> </w:t>
      </w:r>
      <w:proofErr w:type="spellStart"/>
      <w:r w:rsidR="00C7425A" w:rsidRPr="0033027F">
        <w:rPr>
          <w:i/>
          <w:iCs/>
          <w:szCs w:val="22"/>
          <w:lang w:val="sk-SK"/>
        </w:rPr>
        <w:t>Institute</w:t>
      </w:r>
      <w:proofErr w:type="spellEnd"/>
      <w:r w:rsidR="00C7425A" w:rsidRPr="0033027F">
        <w:rPr>
          <w:i/>
          <w:iCs/>
          <w:szCs w:val="22"/>
          <w:lang w:val="sk-SK"/>
        </w:rPr>
        <w:t xml:space="preserve"> a odráža sa tiež v našom zaradení do rebríčka </w:t>
      </w:r>
      <w:proofErr w:type="spellStart"/>
      <w:r w:rsidR="00C7425A" w:rsidRPr="0033027F">
        <w:rPr>
          <w:i/>
          <w:iCs/>
          <w:szCs w:val="22"/>
          <w:lang w:val="sk-SK"/>
        </w:rPr>
        <w:t>Financial</w:t>
      </w:r>
      <w:proofErr w:type="spellEnd"/>
      <w:r w:rsidR="00C7425A" w:rsidRPr="0033027F">
        <w:rPr>
          <w:i/>
          <w:iCs/>
          <w:szCs w:val="22"/>
          <w:lang w:val="sk-SK"/>
        </w:rPr>
        <w:t xml:space="preserve"> </w:t>
      </w:r>
      <w:proofErr w:type="spellStart"/>
      <w:r w:rsidR="00C7425A" w:rsidRPr="0033027F">
        <w:rPr>
          <w:i/>
          <w:iCs/>
          <w:szCs w:val="22"/>
          <w:lang w:val="sk-SK"/>
        </w:rPr>
        <w:t>Times</w:t>
      </w:r>
      <w:proofErr w:type="spellEnd"/>
      <w:r w:rsidR="00C7425A" w:rsidRPr="0033027F">
        <w:rPr>
          <w:i/>
          <w:iCs/>
          <w:szCs w:val="22"/>
          <w:lang w:val="sk-SK"/>
        </w:rPr>
        <w:t xml:space="preserve"> </w:t>
      </w:r>
      <w:proofErr w:type="spellStart"/>
      <w:r w:rsidR="00C7425A" w:rsidRPr="0033027F">
        <w:rPr>
          <w:i/>
          <w:iCs/>
          <w:szCs w:val="22"/>
          <w:lang w:val="sk-SK"/>
        </w:rPr>
        <w:t>Diversity</w:t>
      </w:r>
      <w:proofErr w:type="spellEnd"/>
      <w:r w:rsidR="00C7425A" w:rsidRPr="0033027F">
        <w:rPr>
          <w:i/>
          <w:iCs/>
          <w:szCs w:val="22"/>
          <w:lang w:val="sk-SK"/>
        </w:rPr>
        <w:t xml:space="preserve"> </w:t>
      </w:r>
      <w:proofErr w:type="spellStart"/>
      <w:r w:rsidR="00C7425A" w:rsidRPr="0033027F">
        <w:rPr>
          <w:i/>
          <w:iCs/>
          <w:szCs w:val="22"/>
          <w:lang w:val="sk-SK"/>
        </w:rPr>
        <w:t>Leaders</w:t>
      </w:r>
      <w:proofErr w:type="spellEnd"/>
      <w:r w:rsidR="00C7425A" w:rsidRPr="0033027F">
        <w:rPr>
          <w:i/>
          <w:iCs/>
          <w:szCs w:val="22"/>
          <w:lang w:val="sk-SK"/>
        </w:rPr>
        <w:t xml:space="preserve"> 2026</w:t>
      </w:r>
      <w:r w:rsidR="00F849C6" w:rsidRPr="0033027F">
        <w:rPr>
          <w:i/>
          <w:iCs/>
          <w:szCs w:val="22"/>
          <w:lang w:val="sk-SK"/>
        </w:rPr>
        <w:t>,</w:t>
      </w:r>
      <w:r w:rsidR="00C16D52" w:rsidRPr="0033027F">
        <w:rPr>
          <w:i/>
          <w:iCs/>
          <w:szCs w:val="22"/>
          <w:lang w:val="sk-SK"/>
        </w:rPr>
        <w:t>“</w:t>
      </w:r>
      <w:r w:rsidR="00F849C6">
        <w:rPr>
          <w:szCs w:val="22"/>
          <w:lang w:val="sk-SK"/>
        </w:rPr>
        <w:t xml:space="preserve"> </w:t>
      </w:r>
      <w:r w:rsidR="00F849C6">
        <w:rPr>
          <w:lang w:val="sk-SK"/>
        </w:rPr>
        <w:t>dodáva</w:t>
      </w:r>
      <w:r w:rsidR="00F849C6" w:rsidRPr="009520E8">
        <w:rPr>
          <w:lang w:val="sk-SK"/>
        </w:rPr>
        <w:t xml:space="preserve"> </w:t>
      </w:r>
      <w:r w:rsidR="00F849C6" w:rsidRPr="00932514">
        <w:rPr>
          <w:lang w:val="sk-SK"/>
        </w:rPr>
        <w:t xml:space="preserve">Alica </w:t>
      </w:r>
      <w:proofErr w:type="spellStart"/>
      <w:r w:rsidR="00F849C6" w:rsidRPr="00932514">
        <w:rPr>
          <w:lang w:val="sk-SK"/>
        </w:rPr>
        <w:t>Štepánová</w:t>
      </w:r>
      <w:proofErr w:type="spellEnd"/>
      <w:r w:rsidR="00F849C6" w:rsidRPr="00932514">
        <w:rPr>
          <w:lang w:val="sk-SK"/>
        </w:rPr>
        <w:t xml:space="preserve"> </w:t>
      </w:r>
      <w:proofErr w:type="spellStart"/>
      <w:r w:rsidR="00F849C6" w:rsidRPr="00932514">
        <w:rPr>
          <w:lang w:val="sk-SK"/>
        </w:rPr>
        <w:t>Kolárová</w:t>
      </w:r>
      <w:proofErr w:type="spellEnd"/>
      <w:r w:rsidR="00FF780A">
        <w:rPr>
          <w:lang w:val="sk-SK"/>
        </w:rPr>
        <w:t>.</w:t>
      </w:r>
    </w:p>
    <w:p w14:paraId="3A47A035" w14:textId="77777777" w:rsidR="00B23748" w:rsidRDefault="00B23748" w:rsidP="00B23748">
      <w:pPr>
        <w:rPr>
          <w:szCs w:val="22"/>
          <w:lang w:val="sk-SK"/>
        </w:rPr>
      </w:pPr>
    </w:p>
    <w:p w14:paraId="1B312960" w14:textId="5F0701D4" w:rsidR="00CC65EE" w:rsidRDefault="00CC65EE" w:rsidP="00CC65EE">
      <w:pPr>
        <w:rPr>
          <w:lang w:val="sk-SK"/>
        </w:rPr>
      </w:pPr>
      <w:r w:rsidRPr="009520E8">
        <w:rPr>
          <w:lang w:val="sk-SK"/>
        </w:rPr>
        <w:t xml:space="preserve">V oblasti </w:t>
      </w:r>
      <w:proofErr w:type="spellStart"/>
      <w:r w:rsidRPr="009520E8">
        <w:rPr>
          <w:lang w:val="sk-SK"/>
        </w:rPr>
        <w:t>wellbeingu</w:t>
      </w:r>
      <w:proofErr w:type="spellEnd"/>
      <w:r w:rsidRPr="009520E8">
        <w:rPr>
          <w:lang w:val="sk-SK"/>
        </w:rPr>
        <w:t xml:space="preserve"> spoločnosť Henkel Slovensko </w:t>
      </w:r>
      <w:r w:rsidR="00FB269B">
        <w:rPr>
          <w:lang w:val="sk-SK"/>
        </w:rPr>
        <w:t>s</w:t>
      </w:r>
      <w:r w:rsidRPr="009520E8">
        <w:rPr>
          <w:lang w:val="sk-SK"/>
        </w:rPr>
        <w:t xml:space="preserve">ystematicky rozvíja interné iniciatívy, medzi ktoré patria napríklad pravidelné Dni duševného zdravia, ktoré v roku 2024 prerástli do podcastu </w:t>
      </w:r>
      <w:r w:rsidRPr="009520E8">
        <w:rPr>
          <w:i/>
          <w:iCs/>
          <w:lang w:val="sk-SK"/>
        </w:rPr>
        <w:t>Hovorme o</w:t>
      </w:r>
      <w:r w:rsidR="00BF1B51">
        <w:rPr>
          <w:i/>
          <w:iCs/>
          <w:lang w:val="sk-SK"/>
        </w:rPr>
        <w:t> </w:t>
      </w:r>
      <w:r w:rsidRPr="009520E8">
        <w:rPr>
          <w:i/>
          <w:iCs/>
          <w:lang w:val="sk-SK"/>
        </w:rPr>
        <w:t>tom</w:t>
      </w:r>
      <w:r w:rsidR="00BF1B51">
        <w:rPr>
          <w:lang w:val="sk-SK"/>
        </w:rPr>
        <w:t>,</w:t>
      </w:r>
      <w:r w:rsidR="005367E2">
        <w:rPr>
          <w:lang w:val="sk-SK"/>
        </w:rPr>
        <w:t xml:space="preserve"> dostupného </w:t>
      </w:r>
      <w:r w:rsidR="003D096B">
        <w:rPr>
          <w:lang w:val="sk-SK"/>
        </w:rPr>
        <w:t xml:space="preserve">aj </w:t>
      </w:r>
      <w:r w:rsidR="005367E2">
        <w:rPr>
          <w:lang w:val="sk-SK"/>
        </w:rPr>
        <w:t>pre širokú verejnosť</w:t>
      </w:r>
      <w:r w:rsidRPr="009520E8">
        <w:rPr>
          <w:lang w:val="sk-SK"/>
        </w:rPr>
        <w:t xml:space="preserve">. Zamestnanci majú k dispozícii bezplatný program zamestnaneckej asistenčnej podpory s psychologickým, finančným a právnym poradenstvom, možnosť </w:t>
      </w:r>
      <w:proofErr w:type="spellStart"/>
      <w:r w:rsidRPr="009520E8">
        <w:rPr>
          <w:lang w:val="sk-SK"/>
        </w:rPr>
        <w:t>sabatikalu</w:t>
      </w:r>
      <w:proofErr w:type="spellEnd"/>
      <w:r w:rsidRPr="009520E8">
        <w:rPr>
          <w:lang w:val="sk-SK"/>
        </w:rPr>
        <w:t xml:space="preserve"> či služby fyzioterapeuta priamo na pracovisku. Tento komplexný a dlhodobý prístup sa odrazil vo výrazne nadpriemernom hodnotení spoločnosti v</w:t>
      </w:r>
      <w:r w:rsidR="005C7E05">
        <w:rPr>
          <w:lang w:val="sk-SK"/>
        </w:rPr>
        <w:t xml:space="preserve"> tejto </w:t>
      </w:r>
      <w:r w:rsidRPr="009520E8">
        <w:rPr>
          <w:lang w:val="sk-SK"/>
        </w:rPr>
        <w:t>oblasti.</w:t>
      </w:r>
    </w:p>
    <w:p w14:paraId="36EEBF07" w14:textId="77777777" w:rsidR="00335E3F" w:rsidRDefault="00335E3F" w:rsidP="00CC65EE">
      <w:pPr>
        <w:rPr>
          <w:lang w:val="sk-SK"/>
        </w:rPr>
      </w:pPr>
    </w:p>
    <w:p w14:paraId="66192DE2" w14:textId="42E28D77" w:rsidR="00335E3F" w:rsidRDefault="00335E3F" w:rsidP="00CC65EE">
      <w:pPr>
        <w:rPr>
          <w:lang w:val="sk-SK"/>
        </w:rPr>
      </w:pPr>
      <w:r>
        <w:rPr>
          <w:noProof/>
          <w:lang w:val="sk-SK"/>
        </w:rPr>
        <w:lastRenderedPageBreak/>
        <w:drawing>
          <wp:inline distT="0" distB="0" distL="0" distR="0" wp14:anchorId="0859D830" wp14:editId="13DFB8C2">
            <wp:extent cx="5768975" cy="3846195"/>
            <wp:effectExtent l="0" t="0" r="3175" b="1905"/>
            <wp:docPr id="158487934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79342" name="Obrázok 1584879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EB59" w14:textId="1D4005C0" w:rsidR="00335E3F" w:rsidRPr="004D3726" w:rsidRDefault="004D3726" w:rsidP="00CC65EE">
      <w:pPr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t xml:space="preserve">Dlhodobá podpora </w:t>
      </w:r>
      <w:proofErr w:type="spellStart"/>
      <w:r>
        <w:rPr>
          <w:sz w:val="16"/>
          <w:szCs w:val="16"/>
          <w:lang w:val="sk-SK"/>
        </w:rPr>
        <w:t>wellbeingu</w:t>
      </w:r>
      <w:proofErr w:type="spellEnd"/>
      <w:r>
        <w:rPr>
          <w:sz w:val="16"/>
          <w:szCs w:val="16"/>
          <w:lang w:val="sk-SK"/>
        </w:rPr>
        <w:t xml:space="preserve"> a zdravia zamestnancov patrí medzi kľúčové priority spoločnosti.</w:t>
      </w:r>
    </w:p>
    <w:p w14:paraId="480D01B8" w14:textId="77777777" w:rsidR="00CC65EE" w:rsidRPr="009520E8" w:rsidRDefault="00CC65EE" w:rsidP="00CC65EE">
      <w:pPr>
        <w:rPr>
          <w:lang w:val="sk-SK"/>
        </w:rPr>
      </w:pPr>
    </w:p>
    <w:p w14:paraId="3607D260" w14:textId="77777777" w:rsidR="00CC65EE" w:rsidRPr="009520E8" w:rsidRDefault="00CC65EE" w:rsidP="00CC65EE">
      <w:pPr>
        <w:rPr>
          <w:b/>
          <w:bCs/>
          <w:lang w:val="sk-SK"/>
        </w:rPr>
      </w:pPr>
      <w:r w:rsidRPr="009520E8">
        <w:rPr>
          <w:b/>
          <w:bCs/>
          <w:lang w:val="sk-SK"/>
        </w:rPr>
        <w:t>Kvalitu potvrdzujú aj ďalšie ocenenia</w:t>
      </w:r>
    </w:p>
    <w:p w14:paraId="158969FD" w14:textId="77777777" w:rsidR="00CC65EE" w:rsidRPr="009520E8" w:rsidRDefault="00CC65EE" w:rsidP="00CC65EE">
      <w:pPr>
        <w:rPr>
          <w:b/>
          <w:bCs/>
          <w:lang w:val="sk-SK"/>
        </w:rPr>
      </w:pPr>
    </w:p>
    <w:p w14:paraId="651E813E" w14:textId="77777777" w:rsidR="00CC65EE" w:rsidRPr="009520E8" w:rsidRDefault="00CC65EE" w:rsidP="00CC65EE">
      <w:pPr>
        <w:rPr>
          <w:lang w:val="sk-SK"/>
        </w:rPr>
      </w:pPr>
      <w:r w:rsidRPr="009520E8">
        <w:rPr>
          <w:lang w:val="sk-SK"/>
        </w:rPr>
        <w:t xml:space="preserve">Pozíciu spoločnosti Henkel Slovensko ako atraktívneho zamestnávateľa na Slovensku potvrdzujú aj ďalšie nezávislé hodnotenia. V ankete </w:t>
      </w:r>
      <w:r w:rsidRPr="00C706B9">
        <w:rPr>
          <w:b/>
          <w:bCs/>
          <w:lang w:val="sk-SK"/>
        </w:rPr>
        <w:t>Najzamestnávateľ</w:t>
      </w:r>
      <w:r w:rsidRPr="009520E8">
        <w:rPr>
          <w:lang w:val="sk-SK"/>
        </w:rPr>
        <w:t xml:space="preserve">, ktorú organizuje spoločnosť Alma </w:t>
      </w:r>
      <w:proofErr w:type="spellStart"/>
      <w:r w:rsidRPr="009520E8">
        <w:rPr>
          <w:lang w:val="sk-SK"/>
        </w:rPr>
        <w:t>Career</w:t>
      </w:r>
      <w:proofErr w:type="spellEnd"/>
      <w:r w:rsidRPr="009520E8">
        <w:rPr>
          <w:lang w:val="sk-SK"/>
        </w:rPr>
        <w:t xml:space="preserve">, sa firma zaradila medzi najlepších už deviaty rok po sebe v kategórii Centrá zdieľaných služieb. V 14. ročníku tejto prestížnej ankety, o výsledkoch ktorej rozhoduje kombinácia hlasovania verejnosti, zamestnancov a hodnotenia odbornou porotou, si spoločnosť odniesla aj osobitné ocenenie za vytváranie inkluzívneho prostredia na pracovisku. Firma tiež získala 3. miesto v súťaži </w:t>
      </w:r>
      <w:r w:rsidRPr="00C706B9">
        <w:rPr>
          <w:b/>
          <w:bCs/>
          <w:lang w:val="sk-SK"/>
        </w:rPr>
        <w:t>Zdravá firma roka 2025</w:t>
      </w:r>
      <w:r w:rsidRPr="009520E8">
        <w:rPr>
          <w:lang w:val="sk-SK"/>
        </w:rPr>
        <w:t xml:space="preserve">, ktorá hodnotí prístup zamestnávateľov k zdraviu a pohode zamestnancov. </w:t>
      </w:r>
    </w:p>
    <w:p w14:paraId="35AD59AD" w14:textId="77777777" w:rsidR="00CC65EE" w:rsidRPr="009520E8" w:rsidRDefault="00CC65EE" w:rsidP="00CC65EE">
      <w:pPr>
        <w:rPr>
          <w:lang w:val="sk-SK"/>
        </w:rPr>
      </w:pPr>
    </w:p>
    <w:p w14:paraId="03D40B48" w14:textId="121569C7" w:rsidR="00385185" w:rsidRPr="009520E8" w:rsidRDefault="00CC65EE" w:rsidP="00643D8A">
      <w:pPr>
        <w:rPr>
          <w:lang w:val="sk-SK"/>
        </w:rPr>
      </w:pPr>
      <w:r w:rsidRPr="009520E8">
        <w:rPr>
          <w:lang w:val="sk-SK"/>
        </w:rPr>
        <w:t xml:space="preserve">Zatiaľ čo certifikácia Top </w:t>
      </w:r>
      <w:proofErr w:type="spellStart"/>
      <w:r w:rsidRPr="009520E8">
        <w:rPr>
          <w:lang w:val="sk-SK"/>
        </w:rPr>
        <w:t>Employer</w:t>
      </w:r>
      <w:proofErr w:type="spellEnd"/>
      <w:r w:rsidRPr="009520E8">
        <w:rPr>
          <w:lang w:val="sk-SK"/>
        </w:rPr>
        <w:t xml:space="preserve"> predstavuje nezávislé medzinárodné overenie kvality HR procesov, domáce ocenenia potvrdzujú, že spoločnosť je pozitívne vnímaná aj medzi zamestnancami a na slovenskom trhu práce. </w:t>
      </w:r>
    </w:p>
    <w:p w14:paraId="56AC8909" w14:textId="77777777" w:rsidR="002A2975" w:rsidRPr="009520E8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9520E8" w:rsidRDefault="004002DD" w:rsidP="004002DD">
      <w:pPr>
        <w:rPr>
          <w:rStyle w:val="AboutandContactHeadline"/>
          <w:lang w:val="sk-SK"/>
        </w:rPr>
      </w:pPr>
      <w:r w:rsidRPr="009520E8">
        <w:rPr>
          <w:rStyle w:val="AboutandContactHeadline"/>
          <w:lang w:val="sk-SK" w:bidi="bo-CN"/>
        </w:rPr>
        <w:t>O spoločnosti Henkel</w:t>
      </w:r>
    </w:p>
    <w:p w14:paraId="24DAD2F7" w14:textId="77777777" w:rsidR="00F13BF6" w:rsidRPr="009520E8" w:rsidRDefault="00F13BF6" w:rsidP="00F13BF6">
      <w:pPr>
        <w:rPr>
          <w:sz w:val="18"/>
          <w:lang w:val="sk-SK"/>
        </w:rPr>
      </w:pPr>
      <w:r w:rsidRPr="009520E8">
        <w:rPr>
          <w:sz w:val="18"/>
          <w:lang w:val="sk-SK"/>
        </w:rPr>
        <w:t xml:space="preserve">Spoločnosť Henkel so svojimi značkami, inováciami a technológiami zastáva vedúce pozície na svetových trhoch v priemyselnom aj spotrebiteľskom segmente. Divízia </w:t>
      </w:r>
      <w:proofErr w:type="spellStart"/>
      <w:r w:rsidRPr="009520E8">
        <w:rPr>
          <w:sz w:val="18"/>
          <w:lang w:val="sk-SK"/>
        </w:rPr>
        <w:t>Adhesive</w:t>
      </w:r>
      <w:proofErr w:type="spellEnd"/>
      <w:r w:rsidRPr="009520E8">
        <w:rPr>
          <w:sz w:val="18"/>
          <w:lang w:val="sk-SK"/>
        </w:rPr>
        <w:t xml:space="preserve"> Technologies je globálnym lídrom na trhu lepidiel, tmelov a povrchových úprav. Prostredníctvom divízie </w:t>
      </w:r>
      <w:proofErr w:type="spellStart"/>
      <w:r w:rsidRPr="009520E8">
        <w:rPr>
          <w:sz w:val="18"/>
          <w:lang w:val="sk-SK"/>
        </w:rPr>
        <w:t>Consumer</w:t>
      </w:r>
      <w:proofErr w:type="spellEnd"/>
      <w:r w:rsidRPr="009520E8">
        <w:rPr>
          <w:sz w:val="18"/>
          <w:lang w:val="sk-SK"/>
        </w:rPr>
        <w:t xml:space="preserve"> </w:t>
      </w:r>
      <w:proofErr w:type="spellStart"/>
      <w:r w:rsidRPr="009520E8">
        <w:rPr>
          <w:sz w:val="18"/>
          <w:lang w:val="sk-SK"/>
        </w:rPr>
        <w:t>Brands</w:t>
      </w:r>
      <w:proofErr w:type="spellEnd"/>
      <w:r w:rsidRPr="009520E8">
        <w:rPr>
          <w:sz w:val="18"/>
          <w:lang w:val="sk-SK"/>
        </w:rPr>
        <w:t xml:space="preserve"> spoločnosť zastáva vedúce pozície najmä v </w:t>
      </w:r>
      <w:r w:rsidRPr="009520E8">
        <w:rPr>
          <w:sz w:val="18"/>
          <w:lang w:val="sk-SK"/>
        </w:rPr>
        <w:lastRenderedPageBreak/>
        <w:t xml:space="preserve">oblastiach pracích a čistiacich prostriedkov pre domácnosť a vlasovej kozmetiky na mnohých trhoch a v rôznych kategóriách po celom svete. Tri najsilnejšie značky spoločnosti sú </w:t>
      </w:r>
      <w:proofErr w:type="spellStart"/>
      <w:r w:rsidRPr="009520E8">
        <w:rPr>
          <w:sz w:val="18"/>
          <w:lang w:val="sk-SK"/>
        </w:rPr>
        <w:t>Loctite</w:t>
      </w:r>
      <w:proofErr w:type="spellEnd"/>
      <w:r w:rsidRPr="009520E8">
        <w:rPr>
          <w:sz w:val="18"/>
          <w:lang w:val="sk-SK"/>
        </w:rPr>
        <w:t xml:space="preserve">, </w:t>
      </w:r>
      <w:proofErr w:type="spellStart"/>
      <w:r w:rsidRPr="009520E8">
        <w:rPr>
          <w:sz w:val="18"/>
          <w:lang w:val="sk-SK"/>
        </w:rPr>
        <w:t>Persil</w:t>
      </w:r>
      <w:proofErr w:type="spellEnd"/>
      <w:r w:rsidRPr="009520E8">
        <w:rPr>
          <w:sz w:val="18"/>
          <w:lang w:val="sk-SK"/>
        </w:rPr>
        <w:t xml:space="preserve"> a </w:t>
      </w:r>
      <w:proofErr w:type="spellStart"/>
      <w:r w:rsidRPr="009520E8">
        <w:rPr>
          <w:sz w:val="18"/>
          <w:lang w:val="sk-SK"/>
        </w:rPr>
        <w:t>Schwarzkopf</w:t>
      </w:r>
      <w:proofErr w:type="spellEnd"/>
      <w:r w:rsidRPr="009520E8">
        <w:rPr>
          <w:sz w:val="18"/>
          <w:lang w:val="sk-SK"/>
        </w:rPr>
        <w:t xml:space="preserve">. V hospodárskom roku 2025 spoločnosť Henkel vykázala tržby vo výške približne 20,5 miliardy eur a upravený prevádzkový zisk približne 3,0 miliardy eur. Prioritné akcie spoločnosti Henkel sú kótované v nemeckom akciovom indexe DAX. Udržateľnosť má v spoločnosti Henkel dlhú tradíciu a firma má jasne definovanú stratégiu udržateľnosti s konkrétnymi cieľmi. Spoločnosť Henkel bola založená v roku 1876 a dnes zamestnáva rozmanitý tím približne 47 000 ľudí na celom svete – spojených silnou firemnou kultúrou, spoločnými hodnotami a spoločným poslaním: „Priekopníci srdcom pre dobro budúcich generácií.“ Viac informácií nájdete na </w:t>
      </w:r>
      <w:hyperlink r:id="rId14" w:tgtFrame="_new" w:history="1">
        <w:r w:rsidRPr="009520E8">
          <w:rPr>
            <w:rStyle w:val="Hypertextovprepojenie"/>
            <w:szCs w:val="24"/>
            <w:lang w:val="sk-SK"/>
          </w:rPr>
          <w:t>www.henkel.com</w:t>
        </w:r>
      </w:hyperlink>
    </w:p>
    <w:p w14:paraId="79DC1B5A" w14:textId="77777777" w:rsidR="00F13BF6" w:rsidRPr="009520E8" w:rsidRDefault="00F13BF6" w:rsidP="00F13BF6">
      <w:pPr>
        <w:rPr>
          <w:sz w:val="18"/>
          <w:lang w:val="sk-SK"/>
        </w:rPr>
      </w:pPr>
      <w:r w:rsidRPr="009520E8">
        <w:rPr>
          <w:sz w:val="18"/>
          <w:lang w:val="sk-SK"/>
        </w:rPr>
        <w:t xml:space="preserve">Fotografický materiál je k dispozícii na </w:t>
      </w:r>
      <w:hyperlink r:id="rId15" w:tgtFrame="_new" w:history="1">
        <w:r w:rsidRPr="009520E8">
          <w:rPr>
            <w:rStyle w:val="Hypertextovprepojenie"/>
            <w:szCs w:val="24"/>
            <w:lang w:val="sk-SK"/>
          </w:rPr>
          <w:t>www.henkel.com/press</w:t>
        </w:r>
      </w:hyperlink>
    </w:p>
    <w:p w14:paraId="0C1252CB" w14:textId="77777777" w:rsidR="00F13BF6" w:rsidRPr="009520E8" w:rsidRDefault="00F13BF6" w:rsidP="00F13BF6">
      <w:pPr>
        <w:rPr>
          <w:rStyle w:val="AboutandContactHeadline"/>
          <w:lang w:val="sk-SK"/>
        </w:rPr>
      </w:pPr>
    </w:p>
    <w:p w14:paraId="35FEFC68" w14:textId="77777777" w:rsidR="00F13BF6" w:rsidRPr="009520E8" w:rsidRDefault="00F13BF6" w:rsidP="00F13BF6">
      <w:pPr>
        <w:rPr>
          <w:rStyle w:val="AboutandContactHeadline"/>
          <w:lang w:val="sk-SK"/>
        </w:rPr>
      </w:pPr>
    </w:p>
    <w:p w14:paraId="1225E046" w14:textId="77777777" w:rsidR="00F13BF6" w:rsidRPr="009520E8" w:rsidRDefault="00F13BF6" w:rsidP="00F13BF6">
      <w:pPr>
        <w:rPr>
          <w:rStyle w:val="AboutandContactHeadline"/>
          <w:lang w:val="sk-SK"/>
        </w:rPr>
      </w:pPr>
      <w:r w:rsidRPr="009520E8">
        <w:rPr>
          <w:rStyle w:val="AboutandContactHeadline"/>
          <w:lang w:val="sk-SK"/>
        </w:rPr>
        <w:t>O spoločnosti Henkel Slovensko</w:t>
      </w:r>
    </w:p>
    <w:p w14:paraId="5219A3A3" w14:textId="79B7FFE6" w:rsidR="00F13BF6" w:rsidRPr="009520E8" w:rsidRDefault="00F13BF6" w:rsidP="00F13BF6">
      <w:pPr>
        <w:rPr>
          <w:sz w:val="18"/>
          <w:lang w:val="sk-SK"/>
        </w:rPr>
      </w:pPr>
      <w:r w:rsidRPr="009520E8">
        <w:rPr>
          <w:sz w:val="18"/>
          <w:lang w:val="sk-SK"/>
        </w:rPr>
        <w:t>HENKEL SLOVENSKO spol. s r. o.</w:t>
      </w:r>
      <w:r w:rsidRPr="009520E8">
        <w:rPr>
          <w:b/>
          <w:bCs/>
          <w:sz w:val="18"/>
          <w:lang w:val="sk-SK"/>
        </w:rPr>
        <w:t> </w:t>
      </w:r>
      <w:r w:rsidRPr="009520E8">
        <w:rPr>
          <w:sz w:val="18"/>
          <w:lang w:val="sk-SK"/>
        </w:rPr>
        <w:t xml:space="preserve">pôsobí na slovenskom trhu od roku 1991 a zastrešuje obe obchodné divízie spoločnosti – Henkel </w:t>
      </w:r>
      <w:proofErr w:type="spellStart"/>
      <w:r w:rsidRPr="009520E8">
        <w:rPr>
          <w:sz w:val="18"/>
          <w:lang w:val="sk-SK"/>
        </w:rPr>
        <w:t>Consumer</w:t>
      </w:r>
      <w:proofErr w:type="spellEnd"/>
      <w:r w:rsidRPr="009520E8">
        <w:rPr>
          <w:sz w:val="18"/>
          <w:lang w:val="sk-SK"/>
        </w:rPr>
        <w:t xml:space="preserve"> </w:t>
      </w:r>
      <w:proofErr w:type="spellStart"/>
      <w:r w:rsidRPr="009520E8">
        <w:rPr>
          <w:sz w:val="18"/>
          <w:lang w:val="sk-SK"/>
        </w:rPr>
        <w:t>Brands</w:t>
      </w:r>
      <w:proofErr w:type="spellEnd"/>
      <w:r w:rsidRPr="009520E8">
        <w:rPr>
          <w:sz w:val="18"/>
          <w:lang w:val="sk-SK"/>
        </w:rPr>
        <w:t xml:space="preserve"> a Henkel </w:t>
      </w:r>
      <w:proofErr w:type="spellStart"/>
      <w:r w:rsidRPr="009520E8">
        <w:rPr>
          <w:sz w:val="18"/>
          <w:lang w:val="sk-SK"/>
        </w:rPr>
        <w:t>Adhesive</w:t>
      </w:r>
      <w:proofErr w:type="spellEnd"/>
      <w:r w:rsidRPr="009520E8">
        <w:rPr>
          <w:sz w:val="18"/>
          <w:lang w:val="sk-SK"/>
        </w:rPr>
        <w:t xml:space="preserve"> Technologies. Významnou súčasťou je aj GBS</w:t>
      </w:r>
      <w:r w:rsidRPr="009520E8">
        <w:rPr>
          <w:sz w:val="18"/>
          <w:vertAlign w:val="superscript"/>
          <w:lang w:val="sk-SK"/>
        </w:rPr>
        <w:t>+</w:t>
      </w:r>
      <w:r w:rsidRPr="009520E8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1 800 odborníkov. Spolu s lokálnym obchodným zastúpením, ktoré ponúka viac než 50 značiek, má Henkel na Slovensku viac ako 2</w:t>
      </w:r>
      <w:r w:rsidR="00765A62" w:rsidRPr="009520E8">
        <w:rPr>
          <w:sz w:val="18"/>
          <w:lang w:val="sk-SK"/>
        </w:rPr>
        <w:t xml:space="preserve"> </w:t>
      </w:r>
      <w:r w:rsidRPr="009520E8">
        <w:rPr>
          <w:sz w:val="18"/>
          <w:lang w:val="sk-SK"/>
        </w:rPr>
        <w:t xml:space="preserve">000 zamestnancov. Spoločnosť je deväť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 stránke </w:t>
      </w:r>
      <w:hyperlink r:id="rId16" w:tgtFrame="_new" w:history="1">
        <w:r w:rsidRPr="009520E8">
          <w:rPr>
            <w:rStyle w:val="Hypertextovprepojenie"/>
            <w:szCs w:val="24"/>
            <w:lang w:val="sk-SK"/>
          </w:rPr>
          <w:t>www.henkel.sk</w:t>
        </w:r>
      </w:hyperlink>
      <w:r w:rsidRPr="009520E8">
        <w:rPr>
          <w:sz w:val="18"/>
          <w:lang w:val="sk-SK"/>
        </w:rPr>
        <w:t>.</w:t>
      </w:r>
    </w:p>
    <w:p w14:paraId="15EDB3FA" w14:textId="77777777" w:rsidR="001864C0" w:rsidRPr="009520E8" w:rsidRDefault="001864C0" w:rsidP="001864C0">
      <w:pPr>
        <w:rPr>
          <w:rStyle w:val="AboutandContactHeadline"/>
          <w:lang w:val="sk-SK"/>
        </w:rPr>
      </w:pPr>
    </w:p>
    <w:p w14:paraId="2298DF25" w14:textId="77777777" w:rsidR="002C727E" w:rsidRPr="00B71239" w:rsidRDefault="002C727E" w:rsidP="002C727E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5DB55EFD" w14:textId="77777777" w:rsidR="002C727E" w:rsidRPr="00B71239" w:rsidRDefault="002C727E" w:rsidP="002C727E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Zuzana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Kaňuchová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1209F3DE" w14:textId="77777777" w:rsidR="002C727E" w:rsidRPr="00B71239" w:rsidRDefault="002C727E" w:rsidP="002C727E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Riaditeľka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korporátnej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>
        <w:rPr>
          <w:rStyle w:val="AboutandContactHeadline"/>
          <w:b w:val="0"/>
          <w:bCs w:val="0"/>
          <w:lang w:val="sk-SK"/>
        </w:rPr>
        <w:t>CEE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22DD4AF7" w14:textId="77777777" w:rsidR="002C727E" w:rsidRPr="00B71239" w:rsidRDefault="002C727E" w:rsidP="002C727E">
      <w:pPr>
        <w:rPr>
          <w:rStyle w:val="AboutandContactHeadline"/>
          <w:b w:val="0"/>
          <w:bCs w:val="0"/>
          <w:lang w:val="sk-SK"/>
        </w:rPr>
      </w:pPr>
    </w:p>
    <w:p w14:paraId="1E91ABDE" w14:textId="77777777" w:rsidR="002C727E" w:rsidRPr="00B71239" w:rsidRDefault="002C727E" w:rsidP="002C727E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557B17B9" w14:textId="77777777" w:rsidR="002C727E" w:rsidRPr="00B71239" w:rsidRDefault="002C727E" w:rsidP="002C727E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7" w:history="1">
        <w:r w:rsidRPr="00B71239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76457730" w14:textId="77777777" w:rsidR="00BF6E82" w:rsidRPr="009520E8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9520E8" w:rsidRDefault="00BF6E82" w:rsidP="00BF6E82">
      <w:pPr>
        <w:rPr>
          <w:rStyle w:val="AboutandContactBody"/>
          <w:lang w:val="sk-SK"/>
        </w:rPr>
      </w:pPr>
    </w:p>
    <w:sectPr w:rsidR="00BF6E82" w:rsidRPr="009520E8" w:rsidSect="000A44A0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7896F" w14:textId="77777777" w:rsidR="00610A2C" w:rsidRDefault="00610A2C">
      <w:r>
        <w:separator/>
      </w:r>
    </w:p>
  </w:endnote>
  <w:endnote w:type="continuationSeparator" w:id="0">
    <w:p w14:paraId="40DAEB89" w14:textId="77777777" w:rsidR="00610A2C" w:rsidRDefault="00610A2C">
      <w:r>
        <w:continuationSeparator/>
      </w:r>
    </w:p>
  </w:endnote>
  <w:endnote w:type="continuationNotice" w:id="1">
    <w:p w14:paraId="49BBA179" w14:textId="77777777" w:rsidR="00610A2C" w:rsidRDefault="00610A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2C4AE" w14:textId="77777777" w:rsidR="00610A2C" w:rsidRDefault="00610A2C">
      <w:r>
        <w:separator/>
      </w:r>
    </w:p>
  </w:footnote>
  <w:footnote w:type="continuationSeparator" w:id="0">
    <w:p w14:paraId="6E11F464" w14:textId="77777777" w:rsidR="00610A2C" w:rsidRDefault="00610A2C">
      <w:r>
        <w:continuationSeparator/>
      </w:r>
    </w:p>
  </w:footnote>
  <w:footnote w:type="continuationNotice" w:id="1">
    <w:p w14:paraId="50082BBE" w14:textId="77777777" w:rsidR="00610A2C" w:rsidRDefault="00610A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8D98F6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3D09"/>
    <w:rsid w:val="00005267"/>
    <w:rsid w:val="00006346"/>
    <w:rsid w:val="0001028C"/>
    <w:rsid w:val="000213A2"/>
    <w:rsid w:val="00021C67"/>
    <w:rsid w:val="00030557"/>
    <w:rsid w:val="00030F51"/>
    <w:rsid w:val="00035A84"/>
    <w:rsid w:val="00040CC9"/>
    <w:rsid w:val="00051E86"/>
    <w:rsid w:val="000562A3"/>
    <w:rsid w:val="000575F9"/>
    <w:rsid w:val="000618FC"/>
    <w:rsid w:val="0006344D"/>
    <w:rsid w:val="00067071"/>
    <w:rsid w:val="000702F8"/>
    <w:rsid w:val="000722E8"/>
    <w:rsid w:val="00076C08"/>
    <w:rsid w:val="00080D10"/>
    <w:rsid w:val="0008357F"/>
    <w:rsid w:val="00092964"/>
    <w:rsid w:val="0009486A"/>
    <w:rsid w:val="000A3AA2"/>
    <w:rsid w:val="000A44A0"/>
    <w:rsid w:val="000B4847"/>
    <w:rsid w:val="000B5BBE"/>
    <w:rsid w:val="000B695A"/>
    <w:rsid w:val="000C2041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6F1E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375F5"/>
    <w:rsid w:val="001443BD"/>
    <w:rsid w:val="001538EB"/>
    <w:rsid w:val="0015680F"/>
    <w:rsid w:val="001577E9"/>
    <w:rsid w:val="0016138C"/>
    <w:rsid w:val="001616BF"/>
    <w:rsid w:val="00171F75"/>
    <w:rsid w:val="001731CE"/>
    <w:rsid w:val="00173E03"/>
    <w:rsid w:val="001810B6"/>
    <w:rsid w:val="001864C0"/>
    <w:rsid w:val="001A1617"/>
    <w:rsid w:val="001B7C0D"/>
    <w:rsid w:val="001B7C20"/>
    <w:rsid w:val="001C0B32"/>
    <w:rsid w:val="001C4BE1"/>
    <w:rsid w:val="001D15E8"/>
    <w:rsid w:val="001D53A9"/>
    <w:rsid w:val="001D71D8"/>
    <w:rsid w:val="001D7ADF"/>
    <w:rsid w:val="001E0F71"/>
    <w:rsid w:val="001E3253"/>
    <w:rsid w:val="001E6D05"/>
    <w:rsid w:val="001E7C28"/>
    <w:rsid w:val="001F1BDF"/>
    <w:rsid w:val="001F2584"/>
    <w:rsid w:val="001F7110"/>
    <w:rsid w:val="001F7E96"/>
    <w:rsid w:val="00202284"/>
    <w:rsid w:val="00204A5C"/>
    <w:rsid w:val="00212488"/>
    <w:rsid w:val="00220628"/>
    <w:rsid w:val="002227BD"/>
    <w:rsid w:val="002304D2"/>
    <w:rsid w:val="00234ABD"/>
    <w:rsid w:val="00236E2A"/>
    <w:rsid w:val="0023780E"/>
    <w:rsid w:val="00237F62"/>
    <w:rsid w:val="0024479A"/>
    <w:rsid w:val="0024586A"/>
    <w:rsid w:val="00256F0C"/>
    <w:rsid w:val="00262C05"/>
    <w:rsid w:val="00263CEE"/>
    <w:rsid w:val="002641F3"/>
    <w:rsid w:val="00281D14"/>
    <w:rsid w:val="00282C13"/>
    <w:rsid w:val="0029446D"/>
    <w:rsid w:val="00295DF9"/>
    <w:rsid w:val="002A0DF7"/>
    <w:rsid w:val="002A2975"/>
    <w:rsid w:val="002A54BB"/>
    <w:rsid w:val="002A60E0"/>
    <w:rsid w:val="002B24B9"/>
    <w:rsid w:val="002B336F"/>
    <w:rsid w:val="002C1344"/>
    <w:rsid w:val="002C252E"/>
    <w:rsid w:val="002C6773"/>
    <w:rsid w:val="002C727E"/>
    <w:rsid w:val="002D2A3D"/>
    <w:rsid w:val="002D5DA1"/>
    <w:rsid w:val="002E0B17"/>
    <w:rsid w:val="002E4FFB"/>
    <w:rsid w:val="002E7DED"/>
    <w:rsid w:val="002F160A"/>
    <w:rsid w:val="002F7E11"/>
    <w:rsid w:val="00304087"/>
    <w:rsid w:val="00306291"/>
    <w:rsid w:val="00310ACD"/>
    <w:rsid w:val="0031379F"/>
    <w:rsid w:val="0031474C"/>
    <w:rsid w:val="00316352"/>
    <w:rsid w:val="003169A0"/>
    <w:rsid w:val="00320A26"/>
    <w:rsid w:val="00321344"/>
    <w:rsid w:val="0033027F"/>
    <w:rsid w:val="0033451C"/>
    <w:rsid w:val="00335E3F"/>
    <w:rsid w:val="00336854"/>
    <w:rsid w:val="0034015C"/>
    <w:rsid w:val="003442F4"/>
    <w:rsid w:val="00353705"/>
    <w:rsid w:val="003562E8"/>
    <w:rsid w:val="00362531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A5596"/>
    <w:rsid w:val="003B1069"/>
    <w:rsid w:val="003B1101"/>
    <w:rsid w:val="003B390A"/>
    <w:rsid w:val="003B6AE9"/>
    <w:rsid w:val="003C15DE"/>
    <w:rsid w:val="003C1B49"/>
    <w:rsid w:val="003C466F"/>
    <w:rsid w:val="003C4EB2"/>
    <w:rsid w:val="003D0146"/>
    <w:rsid w:val="003D096B"/>
    <w:rsid w:val="003E6E6B"/>
    <w:rsid w:val="003E73D3"/>
    <w:rsid w:val="003F1AF3"/>
    <w:rsid w:val="003F4D8D"/>
    <w:rsid w:val="004002DD"/>
    <w:rsid w:val="00402D5A"/>
    <w:rsid w:val="004313E7"/>
    <w:rsid w:val="0044630D"/>
    <w:rsid w:val="0044763B"/>
    <w:rsid w:val="00451F34"/>
    <w:rsid w:val="004629B3"/>
    <w:rsid w:val="0046376E"/>
    <w:rsid w:val="00463E8B"/>
    <w:rsid w:val="00464E68"/>
    <w:rsid w:val="0046690F"/>
    <w:rsid w:val="00472FEC"/>
    <w:rsid w:val="00490A03"/>
    <w:rsid w:val="00492DD7"/>
    <w:rsid w:val="00493327"/>
    <w:rsid w:val="00494006"/>
    <w:rsid w:val="00494DBE"/>
    <w:rsid w:val="00495CE6"/>
    <w:rsid w:val="004A1E4B"/>
    <w:rsid w:val="004A323C"/>
    <w:rsid w:val="004B54E8"/>
    <w:rsid w:val="004B7FDD"/>
    <w:rsid w:val="004C4FEB"/>
    <w:rsid w:val="004C6B79"/>
    <w:rsid w:val="004D059B"/>
    <w:rsid w:val="004D20B0"/>
    <w:rsid w:val="004D3726"/>
    <w:rsid w:val="004D4CB6"/>
    <w:rsid w:val="004D6C8E"/>
    <w:rsid w:val="004E0870"/>
    <w:rsid w:val="004E3341"/>
    <w:rsid w:val="004F10C1"/>
    <w:rsid w:val="00502E62"/>
    <w:rsid w:val="00504452"/>
    <w:rsid w:val="00504B9D"/>
    <w:rsid w:val="00506B8A"/>
    <w:rsid w:val="00512577"/>
    <w:rsid w:val="005143AE"/>
    <w:rsid w:val="00514611"/>
    <w:rsid w:val="0052212B"/>
    <w:rsid w:val="0052377A"/>
    <w:rsid w:val="00525ACE"/>
    <w:rsid w:val="00530731"/>
    <w:rsid w:val="00530744"/>
    <w:rsid w:val="00531B98"/>
    <w:rsid w:val="00534B46"/>
    <w:rsid w:val="005367E2"/>
    <w:rsid w:val="00540358"/>
    <w:rsid w:val="00540D47"/>
    <w:rsid w:val="00550864"/>
    <w:rsid w:val="0055571E"/>
    <w:rsid w:val="00556F67"/>
    <w:rsid w:val="005833F0"/>
    <w:rsid w:val="00586517"/>
    <w:rsid w:val="00586CAF"/>
    <w:rsid w:val="005873E9"/>
    <w:rsid w:val="0058771A"/>
    <w:rsid w:val="00591180"/>
    <w:rsid w:val="00595CF6"/>
    <w:rsid w:val="0059722C"/>
    <w:rsid w:val="00597D07"/>
    <w:rsid w:val="005A3846"/>
    <w:rsid w:val="005A4C18"/>
    <w:rsid w:val="005B1F0C"/>
    <w:rsid w:val="005B6A58"/>
    <w:rsid w:val="005C2DC9"/>
    <w:rsid w:val="005C7112"/>
    <w:rsid w:val="005C7311"/>
    <w:rsid w:val="005C7E05"/>
    <w:rsid w:val="005D0048"/>
    <w:rsid w:val="005D0561"/>
    <w:rsid w:val="005D0AD9"/>
    <w:rsid w:val="005D1B3A"/>
    <w:rsid w:val="005D22F6"/>
    <w:rsid w:val="005D4AF3"/>
    <w:rsid w:val="005E0C30"/>
    <w:rsid w:val="005E33DC"/>
    <w:rsid w:val="005E69D9"/>
    <w:rsid w:val="005F27F4"/>
    <w:rsid w:val="005F2EB0"/>
    <w:rsid w:val="005F3239"/>
    <w:rsid w:val="005F3B99"/>
    <w:rsid w:val="005F6567"/>
    <w:rsid w:val="0060668B"/>
    <w:rsid w:val="00607256"/>
    <w:rsid w:val="00610A2C"/>
    <w:rsid w:val="0061140A"/>
    <w:rsid w:val="0061396F"/>
    <w:rsid w:val="006144B1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572C8"/>
    <w:rsid w:val="006626CA"/>
    <w:rsid w:val="00663487"/>
    <w:rsid w:val="00672382"/>
    <w:rsid w:val="00677D5C"/>
    <w:rsid w:val="00682643"/>
    <w:rsid w:val="00682EB9"/>
    <w:rsid w:val="0068441A"/>
    <w:rsid w:val="00690B19"/>
    <w:rsid w:val="006976D4"/>
    <w:rsid w:val="006A0A3C"/>
    <w:rsid w:val="006A79F0"/>
    <w:rsid w:val="006B4283"/>
    <w:rsid w:val="006B47EE"/>
    <w:rsid w:val="006B499F"/>
    <w:rsid w:val="006D0097"/>
    <w:rsid w:val="006D488C"/>
    <w:rsid w:val="006D4996"/>
    <w:rsid w:val="006D54AB"/>
    <w:rsid w:val="006E3006"/>
    <w:rsid w:val="006E5032"/>
    <w:rsid w:val="006E5BDA"/>
    <w:rsid w:val="006E7EAB"/>
    <w:rsid w:val="006F0FC7"/>
    <w:rsid w:val="006F1A21"/>
    <w:rsid w:val="006F39A9"/>
    <w:rsid w:val="006F670F"/>
    <w:rsid w:val="007010B2"/>
    <w:rsid w:val="00703272"/>
    <w:rsid w:val="0070733C"/>
    <w:rsid w:val="00710C5D"/>
    <w:rsid w:val="0071348C"/>
    <w:rsid w:val="00717273"/>
    <w:rsid w:val="00720DE7"/>
    <w:rsid w:val="00720FD4"/>
    <w:rsid w:val="00721A65"/>
    <w:rsid w:val="00721F92"/>
    <w:rsid w:val="00724AF2"/>
    <w:rsid w:val="00725058"/>
    <w:rsid w:val="0073096C"/>
    <w:rsid w:val="007375C6"/>
    <w:rsid w:val="00742398"/>
    <w:rsid w:val="007507B5"/>
    <w:rsid w:val="0075091D"/>
    <w:rsid w:val="0075306C"/>
    <w:rsid w:val="00753A24"/>
    <w:rsid w:val="007561AB"/>
    <w:rsid w:val="0075720A"/>
    <w:rsid w:val="00765A62"/>
    <w:rsid w:val="00770591"/>
    <w:rsid w:val="00772188"/>
    <w:rsid w:val="007813D0"/>
    <w:rsid w:val="00785993"/>
    <w:rsid w:val="00786447"/>
    <w:rsid w:val="007866E2"/>
    <w:rsid w:val="00786BA3"/>
    <w:rsid w:val="007877C3"/>
    <w:rsid w:val="0079202F"/>
    <w:rsid w:val="00795AF2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7F6505"/>
    <w:rsid w:val="00801517"/>
    <w:rsid w:val="00806870"/>
    <w:rsid w:val="00817AE8"/>
    <w:rsid w:val="00817DE8"/>
    <w:rsid w:val="008229F5"/>
    <w:rsid w:val="0082699A"/>
    <w:rsid w:val="00833CEB"/>
    <w:rsid w:val="00833DAC"/>
    <w:rsid w:val="0083459C"/>
    <w:rsid w:val="008372D2"/>
    <w:rsid w:val="008377BC"/>
    <w:rsid w:val="00843EE2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91C"/>
    <w:rsid w:val="00880E72"/>
    <w:rsid w:val="008825EE"/>
    <w:rsid w:val="0088596E"/>
    <w:rsid w:val="0089796A"/>
    <w:rsid w:val="008A2375"/>
    <w:rsid w:val="008C52EF"/>
    <w:rsid w:val="008C7E3E"/>
    <w:rsid w:val="008D76C5"/>
    <w:rsid w:val="008E0AFA"/>
    <w:rsid w:val="008E75D3"/>
    <w:rsid w:val="008F125E"/>
    <w:rsid w:val="008F4D2F"/>
    <w:rsid w:val="008F5722"/>
    <w:rsid w:val="00906292"/>
    <w:rsid w:val="009076AF"/>
    <w:rsid w:val="00917162"/>
    <w:rsid w:val="00921190"/>
    <w:rsid w:val="009251CC"/>
    <w:rsid w:val="0092714E"/>
    <w:rsid w:val="009310B1"/>
    <w:rsid w:val="009321E6"/>
    <w:rsid w:val="00932514"/>
    <w:rsid w:val="00935C0E"/>
    <w:rsid w:val="00941FE9"/>
    <w:rsid w:val="00942002"/>
    <w:rsid w:val="00944226"/>
    <w:rsid w:val="00947885"/>
    <w:rsid w:val="009520E8"/>
    <w:rsid w:val="00952168"/>
    <w:rsid w:val="009527FE"/>
    <w:rsid w:val="009655BC"/>
    <w:rsid w:val="009739A0"/>
    <w:rsid w:val="00974F84"/>
    <w:rsid w:val="009767C7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6F44"/>
    <w:rsid w:val="009B7D1F"/>
    <w:rsid w:val="009C088E"/>
    <w:rsid w:val="009C4D35"/>
    <w:rsid w:val="009D0780"/>
    <w:rsid w:val="009D1522"/>
    <w:rsid w:val="009D2101"/>
    <w:rsid w:val="009D3532"/>
    <w:rsid w:val="009D7252"/>
    <w:rsid w:val="009E5EB4"/>
    <w:rsid w:val="009F143B"/>
    <w:rsid w:val="00A01A53"/>
    <w:rsid w:val="00A03C97"/>
    <w:rsid w:val="00A044D6"/>
    <w:rsid w:val="00A04ADB"/>
    <w:rsid w:val="00A05825"/>
    <w:rsid w:val="00A11E0F"/>
    <w:rsid w:val="00A23264"/>
    <w:rsid w:val="00A26CB6"/>
    <w:rsid w:val="00A32F82"/>
    <w:rsid w:val="00A32F8B"/>
    <w:rsid w:val="00A34B94"/>
    <w:rsid w:val="00A3756F"/>
    <w:rsid w:val="00A40FE2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82FE6"/>
    <w:rsid w:val="00A87870"/>
    <w:rsid w:val="00A91897"/>
    <w:rsid w:val="00A91A70"/>
    <w:rsid w:val="00AA1B85"/>
    <w:rsid w:val="00AB1CB6"/>
    <w:rsid w:val="00AB1D9A"/>
    <w:rsid w:val="00AB2F94"/>
    <w:rsid w:val="00AC46CF"/>
    <w:rsid w:val="00AC67B1"/>
    <w:rsid w:val="00AD44FE"/>
    <w:rsid w:val="00AE34CB"/>
    <w:rsid w:val="00AE3752"/>
    <w:rsid w:val="00AE49F1"/>
    <w:rsid w:val="00AF21ED"/>
    <w:rsid w:val="00B05CCA"/>
    <w:rsid w:val="00B14271"/>
    <w:rsid w:val="00B14C02"/>
    <w:rsid w:val="00B16270"/>
    <w:rsid w:val="00B21167"/>
    <w:rsid w:val="00B23748"/>
    <w:rsid w:val="00B2685D"/>
    <w:rsid w:val="00B30351"/>
    <w:rsid w:val="00B33C2A"/>
    <w:rsid w:val="00B422EC"/>
    <w:rsid w:val="00B442D0"/>
    <w:rsid w:val="00B51109"/>
    <w:rsid w:val="00B54265"/>
    <w:rsid w:val="00B6547F"/>
    <w:rsid w:val="00B71239"/>
    <w:rsid w:val="00B726D4"/>
    <w:rsid w:val="00B8214F"/>
    <w:rsid w:val="00B86A4F"/>
    <w:rsid w:val="00B872B8"/>
    <w:rsid w:val="00B93035"/>
    <w:rsid w:val="00B9337E"/>
    <w:rsid w:val="00B935ED"/>
    <w:rsid w:val="00B942A8"/>
    <w:rsid w:val="00B9479D"/>
    <w:rsid w:val="00B958E8"/>
    <w:rsid w:val="00B97E4A"/>
    <w:rsid w:val="00BA09B2"/>
    <w:rsid w:val="00BA5B46"/>
    <w:rsid w:val="00BA74FD"/>
    <w:rsid w:val="00BB5D0B"/>
    <w:rsid w:val="00BC0995"/>
    <w:rsid w:val="00BD2831"/>
    <w:rsid w:val="00BD650F"/>
    <w:rsid w:val="00BE74BB"/>
    <w:rsid w:val="00BE793A"/>
    <w:rsid w:val="00BF1B51"/>
    <w:rsid w:val="00BF2B82"/>
    <w:rsid w:val="00BF432A"/>
    <w:rsid w:val="00BF605A"/>
    <w:rsid w:val="00BF6E82"/>
    <w:rsid w:val="00C00691"/>
    <w:rsid w:val="00C0338F"/>
    <w:rsid w:val="00C060C7"/>
    <w:rsid w:val="00C16D52"/>
    <w:rsid w:val="00C24C17"/>
    <w:rsid w:val="00C2548C"/>
    <w:rsid w:val="00C31151"/>
    <w:rsid w:val="00C32857"/>
    <w:rsid w:val="00C3758F"/>
    <w:rsid w:val="00C40B88"/>
    <w:rsid w:val="00C42C93"/>
    <w:rsid w:val="00C43F41"/>
    <w:rsid w:val="00C44F99"/>
    <w:rsid w:val="00C47CB3"/>
    <w:rsid w:val="00C47D87"/>
    <w:rsid w:val="00C50DBB"/>
    <w:rsid w:val="00C5376E"/>
    <w:rsid w:val="00C660FC"/>
    <w:rsid w:val="00C706B9"/>
    <w:rsid w:val="00C7425A"/>
    <w:rsid w:val="00C808A6"/>
    <w:rsid w:val="00C8167D"/>
    <w:rsid w:val="00C9294A"/>
    <w:rsid w:val="00C97091"/>
    <w:rsid w:val="00C97260"/>
    <w:rsid w:val="00CA2001"/>
    <w:rsid w:val="00CB5B6C"/>
    <w:rsid w:val="00CC052E"/>
    <w:rsid w:val="00CC65EE"/>
    <w:rsid w:val="00CD16BE"/>
    <w:rsid w:val="00CD4616"/>
    <w:rsid w:val="00CD47AC"/>
    <w:rsid w:val="00CD56AF"/>
    <w:rsid w:val="00CD595F"/>
    <w:rsid w:val="00CD6857"/>
    <w:rsid w:val="00CD7198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32D"/>
    <w:rsid w:val="00D30CC6"/>
    <w:rsid w:val="00D3260C"/>
    <w:rsid w:val="00D351FA"/>
    <w:rsid w:val="00D35790"/>
    <w:rsid w:val="00D5653B"/>
    <w:rsid w:val="00D62EF1"/>
    <w:rsid w:val="00D6309D"/>
    <w:rsid w:val="00D63BB5"/>
    <w:rsid w:val="00D644CA"/>
    <w:rsid w:val="00D66FC2"/>
    <w:rsid w:val="00D721E8"/>
    <w:rsid w:val="00D76C7E"/>
    <w:rsid w:val="00D771DE"/>
    <w:rsid w:val="00D7776D"/>
    <w:rsid w:val="00D9293F"/>
    <w:rsid w:val="00D93598"/>
    <w:rsid w:val="00D97072"/>
    <w:rsid w:val="00DA0322"/>
    <w:rsid w:val="00DA1E18"/>
    <w:rsid w:val="00DA2009"/>
    <w:rsid w:val="00DA30CF"/>
    <w:rsid w:val="00DB05B1"/>
    <w:rsid w:val="00DB3668"/>
    <w:rsid w:val="00DB46D0"/>
    <w:rsid w:val="00DB567E"/>
    <w:rsid w:val="00DB5A79"/>
    <w:rsid w:val="00DC2465"/>
    <w:rsid w:val="00DD512E"/>
    <w:rsid w:val="00DE1177"/>
    <w:rsid w:val="00DE20B8"/>
    <w:rsid w:val="00DE270C"/>
    <w:rsid w:val="00DE2CEA"/>
    <w:rsid w:val="00DE3030"/>
    <w:rsid w:val="00DE6A3C"/>
    <w:rsid w:val="00DE74F4"/>
    <w:rsid w:val="00DE7F97"/>
    <w:rsid w:val="00DF1010"/>
    <w:rsid w:val="00DF505C"/>
    <w:rsid w:val="00DF5AEA"/>
    <w:rsid w:val="00DF63F6"/>
    <w:rsid w:val="00E02B4A"/>
    <w:rsid w:val="00E10F5C"/>
    <w:rsid w:val="00E13747"/>
    <w:rsid w:val="00E25AEA"/>
    <w:rsid w:val="00E2616A"/>
    <w:rsid w:val="00E30DEF"/>
    <w:rsid w:val="00E30ED2"/>
    <w:rsid w:val="00E31276"/>
    <w:rsid w:val="00E37F70"/>
    <w:rsid w:val="00E4177E"/>
    <w:rsid w:val="00E446C1"/>
    <w:rsid w:val="00E54B2E"/>
    <w:rsid w:val="00E60A5C"/>
    <w:rsid w:val="00E61EE9"/>
    <w:rsid w:val="00E64438"/>
    <w:rsid w:val="00E758B9"/>
    <w:rsid w:val="00E76F73"/>
    <w:rsid w:val="00E85569"/>
    <w:rsid w:val="00E856AF"/>
    <w:rsid w:val="00E86B83"/>
    <w:rsid w:val="00E87C64"/>
    <w:rsid w:val="00E91988"/>
    <w:rsid w:val="00E93A01"/>
    <w:rsid w:val="00E93FF8"/>
    <w:rsid w:val="00E962F0"/>
    <w:rsid w:val="00E96EAF"/>
    <w:rsid w:val="00EA1752"/>
    <w:rsid w:val="00EA2BDC"/>
    <w:rsid w:val="00EA5A89"/>
    <w:rsid w:val="00EA5BDB"/>
    <w:rsid w:val="00EA738E"/>
    <w:rsid w:val="00EB0B40"/>
    <w:rsid w:val="00EB46D9"/>
    <w:rsid w:val="00EC142D"/>
    <w:rsid w:val="00EC1E16"/>
    <w:rsid w:val="00EC224A"/>
    <w:rsid w:val="00ED0024"/>
    <w:rsid w:val="00ED0F85"/>
    <w:rsid w:val="00ED1566"/>
    <w:rsid w:val="00ED2B5C"/>
    <w:rsid w:val="00ED3269"/>
    <w:rsid w:val="00EE1A8C"/>
    <w:rsid w:val="00EE44CC"/>
    <w:rsid w:val="00EE4643"/>
    <w:rsid w:val="00EE6D4E"/>
    <w:rsid w:val="00EF1330"/>
    <w:rsid w:val="00EF15FF"/>
    <w:rsid w:val="00EF2335"/>
    <w:rsid w:val="00EF4A30"/>
    <w:rsid w:val="00EF6666"/>
    <w:rsid w:val="00EF7111"/>
    <w:rsid w:val="00EF7D1A"/>
    <w:rsid w:val="00F0448F"/>
    <w:rsid w:val="00F0716C"/>
    <w:rsid w:val="00F12341"/>
    <w:rsid w:val="00F13BF6"/>
    <w:rsid w:val="00F208D1"/>
    <w:rsid w:val="00F217DA"/>
    <w:rsid w:val="00F266D9"/>
    <w:rsid w:val="00F270E9"/>
    <w:rsid w:val="00F275C0"/>
    <w:rsid w:val="00F30D20"/>
    <w:rsid w:val="00F30D88"/>
    <w:rsid w:val="00F346B6"/>
    <w:rsid w:val="00F36145"/>
    <w:rsid w:val="00F37BDD"/>
    <w:rsid w:val="00F41239"/>
    <w:rsid w:val="00F41503"/>
    <w:rsid w:val="00F41922"/>
    <w:rsid w:val="00F42548"/>
    <w:rsid w:val="00F466C8"/>
    <w:rsid w:val="00F4683B"/>
    <w:rsid w:val="00F469A9"/>
    <w:rsid w:val="00F50B46"/>
    <w:rsid w:val="00F50D1F"/>
    <w:rsid w:val="00F52E59"/>
    <w:rsid w:val="00F61C02"/>
    <w:rsid w:val="00F6203E"/>
    <w:rsid w:val="00F635FC"/>
    <w:rsid w:val="00F63D03"/>
    <w:rsid w:val="00F65E2F"/>
    <w:rsid w:val="00F67DF1"/>
    <w:rsid w:val="00F71E93"/>
    <w:rsid w:val="00F8259A"/>
    <w:rsid w:val="00F8309B"/>
    <w:rsid w:val="00F833C9"/>
    <w:rsid w:val="00F849C6"/>
    <w:rsid w:val="00F90064"/>
    <w:rsid w:val="00F9068D"/>
    <w:rsid w:val="00F910E7"/>
    <w:rsid w:val="00F96AFD"/>
    <w:rsid w:val="00FA1398"/>
    <w:rsid w:val="00FA2E19"/>
    <w:rsid w:val="00FA697F"/>
    <w:rsid w:val="00FB2215"/>
    <w:rsid w:val="00FB269B"/>
    <w:rsid w:val="00FB3595"/>
    <w:rsid w:val="00FB5521"/>
    <w:rsid w:val="00FB610D"/>
    <w:rsid w:val="00FC4477"/>
    <w:rsid w:val="00FC46FB"/>
    <w:rsid w:val="00FD0A38"/>
    <w:rsid w:val="00FD2BD3"/>
    <w:rsid w:val="00FD4CCA"/>
    <w:rsid w:val="00FE1135"/>
    <w:rsid w:val="00FE2A9E"/>
    <w:rsid w:val="00FE6B53"/>
    <w:rsid w:val="00FF3797"/>
    <w:rsid w:val="00FF553B"/>
    <w:rsid w:val="00FF780A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paragraph" w:styleId="Revzia">
    <w:name w:val="Revision"/>
    <w:hidden/>
    <w:uiPriority w:val="62"/>
    <w:unhideWhenUsed/>
    <w:rsid w:val="00E60A5C"/>
    <w:rPr>
      <w:sz w:val="22"/>
    </w:rPr>
  </w:style>
  <w:style w:type="character" w:styleId="Odkaznakomentr">
    <w:name w:val="annotation reference"/>
    <w:basedOn w:val="Predvolenpsmoodseku"/>
    <w:rsid w:val="0009486A"/>
    <w:rPr>
      <w:sz w:val="16"/>
      <w:szCs w:val="16"/>
    </w:rPr>
  </w:style>
  <w:style w:type="character" w:styleId="Zmienka">
    <w:name w:val="Mention"/>
    <w:basedOn w:val="Predvolenpsmoodseku"/>
    <w:uiPriority w:val="99"/>
    <w:unhideWhenUsed/>
    <w:rsid w:val="0009486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zuzana.kanuchova@henke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henkel.com/pres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330</TotalTime>
  <Pages>5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138</cp:revision>
  <cp:lastPrinted>2016-11-16T19:11:00Z</cp:lastPrinted>
  <dcterms:created xsi:type="dcterms:W3CDTF">2026-05-04T06:48:00Z</dcterms:created>
  <dcterms:modified xsi:type="dcterms:W3CDTF">2026-05-29T14:27:00Z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