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7C10" w14:textId="780DD9D1" w:rsidR="00B422EC" w:rsidRPr="000B4203" w:rsidRDefault="004D4CB6" w:rsidP="000B4203">
      <w:pPr>
        <w:spacing w:before="120"/>
        <w:jc w:val="right"/>
        <w:rPr>
          <w:rFonts w:ascii="Segoe UI" w:hAnsi="Segoe UI" w:cs="Segoe UI"/>
          <w:i/>
          <w:sz w:val="22"/>
          <w:szCs w:val="22"/>
          <w:lang w:val="hu-HU"/>
        </w:rPr>
      </w:pPr>
      <w:r w:rsidRPr="000B4203">
        <w:rPr>
          <w:rFonts w:ascii="Segoe UI" w:hAnsi="Segoe UI" w:cs="Segoe UI"/>
          <w:bCs/>
          <w:i/>
          <w:iCs/>
          <w:sz w:val="22"/>
          <w:szCs w:val="22"/>
          <w:lang w:val="hu-HU"/>
        </w:rPr>
        <w:t xml:space="preserve"> 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>20</w:t>
      </w:r>
      <w:r w:rsidR="00EE1460" w:rsidRPr="000B4203">
        <w:rPr>
          <w:rFonts w:ascii="Segoe UI" w:hAnsi="Segoe UI" w:cs="Segoe UI"/>
          <w:sz w:val="22"/>
          <w:szCs w:val="22"/>
          <w:lang w:val="hu-HU"/>
        </w:rPr>
        <w:t>2</w:t>
      </w:r>
      <w:r w:rsidR="00A65764">
        <w:rPr>
          <w:rFonts w:ascii="Segoe UI" w:hAnsi="Segoe UI" w:cs="Segoe UI"/>
          <w:sz w:val="22"/>
          <w:szCs w:val="22"/>
          <w:lang w:val="hu-HU"/>
        </w:rPr>
        <w:t>6.</w:t>
      </w:r>
      <w:r w:rsidR="00B02FC0" w:rsidRPr="000B4203">
        <w:rPr>
          <w:rFonts w:ascii="Segoe UI" w:hAnsi="Segoe UI" w:cs="Segoe UI"/>
          <w:sz w:val="22"/>
          <w:szCs w:val="22"/>
          <w:lang w:val="hu-HU"/>
        </w:rPr>
        <w:t xml:space="preserve"> </w:t>
      </w:r>
      <w:r w:rsidR="00D2720F">
        <w:rPr>
          <w:rFonts w:ascii="Segoe UI" w:hAnsi="Segoe UI" w:cs="Segoe UI"/>
          <w:sz w:val="22"/>
          <w:szCs w:val="22"/>
          <w:lang w:val="hu-HU"/>
        </w:rPr>
        <w:t xml:space="preserve">június </w:t>
      </w:r>
      <w:r w:rsidR="00693FEB">
        <w:rPr>
          <w:rFonts w:ascii="Segoe UI" w:hAnsi="Segoe UI" w:cs="Segoe UI"/>
          <w:sz w:val="22"/>
          <w:szCs w:val="22"/>
          <w:lang w:val="hu-HU"/>
        </w:rPr>
        <w:t>1</w:t>
      </w:r>
      <w:r w:rsidR="00693FEB" w:rsidRPr="00C0481A">
        <w:rPr>
          <w:rFonts w:ascii="Segoe UI" w:hAnsi="Segoe UI" w:cs="Segoe UI"/>
          <w:sz w:val="22"/>
          <w:szCs w:val="22"/>
          <w:lang w:val="hu-HU"/>
        </w:rPr>
        <w:t>6</w:t>
      </w:r>
      <w:r w:rsidR="00592F2D" w:rsidRPr="00C0481A">
        <w:rPr>
          <w:rFonts w:ascii="Segoe UI" w:hAnsi="Segoe UI" w:cs="Segoe UI"/>
          <w:sz w:val="22"/>
          <w:szCs w:val="22"/>
          <w:lang w:val="hu-HU"/>
        </w:rPr>
        <w:t>.</w:t>
      </w:r>
    </w:p>
    <w:p w14:paraId="29893D40" w14:textId="4CCFC27B" w:rsidR="001A48F7" w:rsidRPr="00BD7924" w:rsidRDefault="003B1E62" w:rsidP="008865F0">
      <w:pPr>
        <w:pStyle w:val="PRTopline"/>
        <w:spacing w:after="240" w:line="276" w:lineRule="auto"/>
        <w:rPr>
          <w:rFonts w:ascii="Segoe UI" w:hAnsi="Segoe UI" w:cs="Segoe UI"/>
          <w:b/>
          <w:bCs/>
          <w:sz w:val="32"/>
          <w:szCs w:val="32"/>
          <w:lang w:val="hu-HU"/>
        </w:rPr>
      </w:pPr>
      <w:bookmarkStart w:id="0" w:name="_Hlk43712519"/>
      <w:r>
        <w:rPr>
          <w:rFonts w:ascii="Segoe UI" w:hAnsi="Segoe UI" w:cs="Segoe UI"/>
          <w:sz w:val="22"/>
          <w:szCs w:val="22"/>
          <w:lang w:val="hu-HU"/>
        </w:rPr>
        <w:br/>
      </w:r>
      <w:bookmarkEnd w:id="0"/>
      <w:r w:rsidR="008865F0">
        <w:rPr>
          <w:rFonts w:ascii="Segoe UI" w:hAnsi="Segoe UI" w:cs="Segoe UI"/>
          <w:b/>
          <w:bCs/>
          <w:sz w:val="32"/>
          <w:szCs w:val="32"/>
          <w:lang w:val="sk-SK"/>
        </w:rPr>
        <w:br/>
      </w:r>
      <w:r w:rsidR="00D2720F" w:rsidRPr="00D2720F">
        <w:rPr>
          <w:rFonts w:ascii="Segoe UI" w:hAnsi="Segoe UI" w:cs="Segoe UI"/>
          <w:b/>
          <w:bCs/>
          <w:sz w:val="32"/>
          <w:szCs w:val="32"/>
          <w:lang w:val="hu-HU"/>
        </w:rPr>
        <w:t>Business Superbrands díjas a Henkel</w:t>
      </w:r>
    </w:p>
    <w:p w14:paraId="37882462" w14:textId="57604C49" w:rsidR="001A48F7" w:rsidRDefault="00BE2B88" w:rsidP="00570A86">
      <w:pPr>
        <w:spacing w:line="276" w:lineRule="auto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 xml:space="preserve">A Henkel Magyarország, valamint a </w:t>
      </w:r>
      <w:proofErr w:type="spellStart"/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>Persil</w:t>
      </w:r>
      <w:proofErr w:type="spellEnd"/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 xml:space="preserve"> és </w:t>
      </w:r>
      <w:proofErr w:type="spellStart"/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>Perwoll</w:t>
      </w:r>
      <w:proofErr w:type="spellEnd"/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 xml:space="preserve"> mosószermárkák idén is elnyerték a rangos Superbrands elismerést. A díjak különös</w:t>
      </w:r>
      <w:r w:rsidR="00774A3B">
        <w:rPr>
          <w:rFonts w:ascii="Segoe UI" w:hAnsi="Segoe UI" w:cs="Segoe UI"/>
          <w:b/>
          <w:bCs/>
          <w:sz w:val="22"/>
          <w:szCs w:val="22"/>
          <w:lang w:val="hu-HU"/>
        </w:rPr>
        <w:t>képp</w:t>
      </w:r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 xml:space="preserve">en értékesek </w:t>
      </w:r>
      <w:r w:rsidR="002918D1">
        <w:rPr>
          <w:rFonts w:ascii="Segoe UI" w:hAnsi="Segoe UI" w:cs="Segoe UI"/>
          <w:b/>
          <w:bCs/>
          <w:sz w:val="22"/>
          <w:szCs w:val="22"/>
          <w:lang w:val="hu-HU"/>
        </w:rPr>
        <w:t>a mostani</w:t>
      </w:r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 xml:space="preserve"> jubileumi időszakban: a Henkel</w:t>
      </w:r>
      <w:r w:rsidR="002918D1">
        <w:rPr>
          <w:rFonts w:ascii="Segoe UI" w:hAnsi="Segoe UI" w:cs="Segoe UI"/>
          <w:b/>
          <w:bCs/>
          <w:sz w:val="22"/>
          <w:szCs w:val="22"/>
          <w:lang w:val="hu-HU"/>
        </w:rPr>
        <w:t xml:space="preserve"> csoport</w:t>
      </w:r>
      <w:r w:rsidRPr="00BE2B88">
        <w:rPr>
          <w:rFonts w:ascii="Segoe UI" w:hAnsi="Segoe UI" w:cs="Segoe UI"/>
          <w:b/>
          <w:bCs/>
          <w:sz w:val="22"/>
          <w:szCs w:val="22"/>
          <w:lang w:val="hu-HU"/>
        </w:rPr>
        <w:t xml:space="preserve"> 2026-ban ünnepli fennállásának 150. évfordulóját, míg a Henkel Magyarország jövőre lesz 40 éves. A kitüntetések nemcsak a márkák piaci erejét, hanem a fogyasztók hosszú távú bizalmát is visszaigazolják.</w:t>
      </w:r>
    </w:p>
    <w:p w14:paraId="427D19E8" w14:textId="77777777" w:rsidR="00BE2B88" w:rsidRPr="00BD7924" w:rsidRDefault="00BE2B88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392ED0B7" w14:textId="7D6D5CE7" w:rsidR="007F5E48" w:rsidRPr="007F5E48" w:rsidRDefault="007F5E48" w:rsidP="0001396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F5E48">
        <w:rPr>
          <w:rFonts w:ascii="Segoe UI" w:hAnsi="Segoe UI" w:cs="Segoe UI"/>
          <w:sz w:val="22"/>
          <w:szCs w:val="22"/>
          <w:lang w:val="hu-HU"/>
        </w:rPr>
        <w:t xml:space="preserve">A Superbrands Program Magyarországon 2004 óta ismeri el azokat a márkákat, amelyek kiemelkednek versenytársaik közül. A nagyközönség számára s ismert, a magas minőséget szimbolizáló védjegyet független szakértőkből álló bizottság ítéli oda olyan vállalatoknak és márkáknak, amelyek kiemelkedő teljesítményt nyújtanak a minőség, az innováció, a márkaépítés és a fogyasztói kapcsolatok területén. </w:t>
      </w:r>
    </w:p>
    <w:p w14:paraId="5409D81E" w14:textId="77777777" w:rsidR="007F5E48" w:rsidRPr="007F5E48" w:rsidRDefault="007F5E48" w:rsidP="0001396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01809E8" w14:textId="18B4D65C" w:rsidR="00636E23" w:rsidRDefault="007F5E48" w:rsidP="00013962">
      <w:pPr>
        <w:spacing w:line="276" w:lineRule="auto"/>
        <w:jc w:val="both"/>
        <w:rPr>
          <w:rFonts w:ascii="Segoe UI" w:hAnsi="Segoe UI" w:cs="Segoe UI"/>
          <w:sz w:val="22"/>
          <w:szCs w:val="22"/>
          <w:lang w:val="hu-HU"/>
        </w:rPr>
      </w:pPr>
      <w:r w:rsidRPr="007F5E48">
        <w:rPr>
          <w:rFonts w:ascii="Segoe UI" w:hAnsi="Segoe UI" w:cs="Segoe UI"/>
          <w:sz w:val="22"/>
          <w:szCs w:val="22"/>
          <w:lang w:val="hu-HU"/>
        </w:rPr>
        <w:t xml:space="preserve">A Henkel Magyarország immár 19. alkalommal nyerte el a Business Superbrands címet, míg a </w:t>
      </w:r>
      <w:proofErr w:type="spellStart"/>
      <w:r w:rsidRPr="007F5E48">
        <w:rPr>
          <w:rFonts w:ascii="Segoe UI" w:hAnsi="Segoe UI" w:cs="Segoe UI"/>
          <w:sz w:val="22"/>
          <w:szCs w:val="22"/>
          <w:lang w:val="hu-HU"/>
        </w:rPr>
        <w:t>Persil</w:t>
      </w:r>
      <w:proofErr w:type="spellEnd"/>
      <w:r w:rsidRPr="007F5E48">
        <w:rPr>
          <w:rFonts w:ascii="Segoe UI" w:hAnsi="Segoe UI" w:cs="Segoe UI"/>
          <w:sz w:val="22"/>
          <w:szCs w:val="22"/>
          <w:lang w:val="hu-HU"/>
        </w:rPr>
        <w:t xml:space="preserve"> és a </w:t>
      </w:r>
      <w:proofErr w:type="spellStart"/>
      <w:r w:rsidRPr="007F5E48">
        <w:rPr>
          <w:rFonts w:ascii="Segoe UI" w:hAnsi="Segoe UI" w:cs="Segoe UI"/>
          <w:sz w:val="22"/>
          <w:szCs w:val="22"/>
          <w:lang w:val="hu-HU"/>
        </w:rPr>
        <w:t>Perwoll</w:t>
      </w:r>
      <w:proofErr w:type="spellEnd"/>
      <w:r w:rsidRPr="007F5E48">
        <w:rPr>
          <w:rFonts w:ascii="Segoe UI" w:hAnsi="Segoe UI" w:cs="Segoe UI"/>
          <w:sz w:val="22"/>
          <w:szCs w:val="22"/>
          <w:lang w:val="hu-HU"/>
        </w:rPr>
        <w:t xml:space="preserve"> ismét a legerősebb fogyasztói márkák között szerepel.</w:t>
      </w:r>
    </w:p>
    <w:p w14:paraId="65181662" w14:textId="77777777" w:rsidR="00013962" w:rsidRPr="00BD7924" w:rsidRDefault="00013962" w:rsidP="007F5E48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D00212C" w14:textId="5C6B9CC4" w:rsidR="006E1531" w:rsidRPr="005952F9" w:rsidRDefault="006E1531" w:rsidP="006E1531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  <w:r w:rsidRPr="00DA204B">
        <w:rPr>
          <w:rFonts w:ascii="Segoe UI" w:hAnsi="Segoe UI" w:cs="Segoe UI"/>
        </w:rPr>
        <w:t xml:space="preserve">„Különösen nagy jelentőséggel bírnak számunkra ezek az elismerések olyan fontos mérföldkövek </w:t>
      </w:r>
      <w:r w:rsidR="000928FB">
        <w:rPr>
          <w:rFonts w:ascii="Segoe UI" w:hAnsi="Segoe UI" w:cs="Segoe UI"/>
        </w:rPr>
        <w:t>idején</w:t>
      </w:r>
      <w:r w:rsidRPr="00DA204B">
        <w:rPr>
          <w:rFonts w:ascii="Segoe UI" w:hAnsi="Segoe UI" w:cs="Segoe UI"/>
        </w:rPr>
        <w:t>, mint a vállalat</w:t>
      </w:r>
      <w:r w:rsidR="00FC071C">
        <w:rPr>
          <w:rFonts w:ascii="Segoe UI" w:hAnsi="Segoe UI" w:cs="Segoe UI"/>
        </w:rPr>
        <w:t>csoport</w:t>
      </w:r>
      <w:r w:rsidRPr="00DA204B">
        <w:rPr>
          <w:rFonts w:ascii="Segoe UI" w:hAnsi="Segoe UI" w:cs="Segoe UI"/>
        </w:rPr>
        <w:t xml:space="preserve"> 150</w:t>
      </w:r>
      <w:r w:rsidR="00096E32">
        <w:rPr>
          <w:rFonts w:ascii="Segoe UI" w:hAnsi="Segoe UI" w:cs="Segoe UI"/>
        </w:rPr>
        <w:t>.</w:t>
      </w:r>
      <w:r w:rsidRPr="00DA204B">
        <w:rPr>
          <w:rFonts w:ascii="Segoe UI" w:hAnsi="Segoe UI" w:cs="Segoe UI"/>
        </w:rPr>
        <w:t xml:space="preserve">, </w:t>
      </w:r>
      <w:r w:rsidR="00DD1897">
        <w:rPr>
          <w:rFonts w:ascii="Segoe UI" w:hAnsi="Segoe UI" w:cs="Segoe UI"/>
        </w:rPr>
        <w:t>és</w:t>
      </w:r>
      <w:r w:rsidRPr="00DA204B">
        <w:rPr>
          <w:rFonts w:ascii="Segoe UI" w:hAnsi="Segoe UI" w:cs="Segoe UI"/>
        </w:rPr>
        <w:t xml:space="preserve"> </w:t>
      </w:r>
      <w:r w:rsidR="00D82E7A">
        <w:rPr>
          <w:rFonts w:ascii="Segoe UI" w:hAnsi="Segoe UI" w:cs="Segoe UI"/>
        </w:rPr>
        <w:t>a</w:t>
      </w:r>
      <w:r w:rsidRPr="00DA204B">
        <w:rPr>
          <w:rFonts w:ascii="Segoe UI" w:hAnsi="Segoe UI" w:cs="Segoe UI"/>
        </w:rPr>
        <w:t xml:space="preserve"> hazai vállalatalapítás</w:t>
      </w:r>
      <w:r w:rsidR="00467BD2">
        <w:rPr>
          <w:rFonts w:ascii="Segoe UI" w:hAnsi="Segoe UI" w:cs="Segoe UI"/>
        </w:rPr>
        <w:t xml:space="preserve"> közelgő</w:t>
      </w:r>
      <w:r w:rsidR="00DD1897">
        <w:rPr>
          <w:rFonts w:ascii="Segoe UI" w:hAnsi="Segoe UI" w:cs="Segoe UI"/>
        </w:rPr>
        <w:t xml:space="preserve"> 40</w:t>
      </w:r>
      <w:r w:rsidR="00096E32">
        <w:rPr>
          <w:rFonts w:ascii="Segoe UI" w:hAnsi="Segoe UI" w:cs="Segoe UI"/>
        </w:rPr>
        <w:t>.</w:t>
      </w:r>
      <w:r w:rsidR="00DD1897">
        <w:rPr>
          <w:rFonts w:ascii="Segoe UI" w:hAnsi="Segoe UI" w:cs="Segoe UI"/>
        </w:rPr>
        <w:t xml:space="preserve"> </w:t>
      </w:r>
      <w:r w:rsidR="00D82E7A" w:rsidRPr="00DA204B">
        <w:rPr>
          <w:rFonts w:ascii="Segoe UI" w:hAnsi="Segoe UI" w:cs="Segoe UI"/>
        </w:rPr>
        <w:t>évfordulója</w:t>
      </w:r>
      <w:r w:rsidR="00D82E7A">
        <w:rPr>
          <w:rFonts w:ascii="Segoe UI" w:hAnsi="Segoe UI" w:cs="Segoe UI"/>
        </w:rPr>
        <w:t>.</w:t>
      </w:r>
      <w:r w:rsidRPr="00DA204B">
        <w:rPr>
          <w:rFonts w:ascii="Segoe UI" w:hAnsi="Segoe UI" w:cs="Segoe UI"/>
        </w:rPr>
        <w:t xml:space="preserve"> Ezek a díjak azt üzenik nekünk, hogy a fogyasztók generációkon átívelően bíznak vállalatunkban és márkáinkban, miközben folyamatosan képesek vagyunk megújulni és releváns válaszokat adni a változó igényekre.</w:t>
      </w:r>
      <w:r>
        <w:rPr>
          <w:rFonts w:ascii="Segoe UI" w:hAnsi="Segoe UI" w:cs="Segoe UI"/>
        </w:rPr>
        <w:t xml:space="preserve"> </w:t>
      </w:r>
      <w:r w:rsidRPr="00DA204B">
        <w:rPr>
          <w:rFonts w:ascii="Segoe UI" w:hAnsi="Segoe UI" w:cs="Segoe UI"/>
        </w:rPr>
        <w:t>Tudjuk, hogy a Superbrands logó a minőség, a megbízhatóság és a kiemelkedő márkaérték szimbólumává vált, így büszkén és örömmel viseljük magunkon” – mondta Kocsis Zoltán, a Henkel Magyarország ügyvezető igazgatója.</w:t>
      </w:r>
      <w:r>
        <w:rPr>
          <w:rFonts w:ascii="Segoe UI" w:hAnsi="Segoe UI" w:cs="Segoe UI"/>
        </w:rPr>
        <w:t xml:space="preserve"> </w:t>
      </w:r>
    </w:p>
    <w:p w14:paraId="67F2F9E3" w14:textId="77777777" w:rsidR="007637A6" w:rsidRPr="00BD7924" w:rsidRDefault="007637A6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5BB094E5" w14:textId="77777777" w:rsidR="00EF63DF" w:rsidRPr="00470216" w:rsidRDefault="00EF63DF" w:rsidP="00EF63DF">
      <w:pPr>
        <w:pStyle w:val="xmsolistparagraph"/>
        <w:shd w:val="clear" w:color="auto" w:fill="FFFFFF"/>
        <w:spacing w:after="120" w:line="276" w:lineRule="auto"/>
        <w:ind w:left="0"/>
        <w:jc w:val="both"/>
        <w:rPr>
          <w:rFonts w:ascii="Segoe UI" w:hAnsi="Segoe UI" w:cs="Segoe UI"/>
          <w:b/>
          <w:bCs/>
        </w:rPr>
      </w:pPr>
      <w:proofErr w:type="spellStart"/>
      <w:r w:rsidRPr="00651CFC">
        <w:rPr>
          <w:rFonts w:ascii="Segoe UI" w:hAnsi="Segoe UI" w:cs="Segoe UI"/>
          <w:b/>
          <w:bCs/>
        </w:rPr>
        <w:t>Persil</w:t>
      </w:r>
      <w:proofErr w:type="spellEnd"/>
      <w:r w:rsidRPr="00651CFC">
        <w:rPr>
          <w:rFonts w:ascii="Segoe UI" w:hAnsi="Segoe UI" w:cs="Segoe UI"/>
          <w:b/>
          <w:bCs/>
        </w:rPr>
        <w:t>: innováció és társadalmi felelősségvállalás kéz a kézben</w:t>
      </w:r>
    </w:p>
    <w:p w14:paraId="204D0A02" w14:textId="29318FDA" w:rsidR="00EF63DF" w:rsidRPr="00651CFC" w:rsidRDefault="00EF63DF" w:rsidP="00EF63DF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  <w:r w:rsidRPr="00651CFC">
        <w:rPr>
          <w:rFonts w:ascii="Segoe UI" w:hAnsi="Segoe UI" w:cs="Segoe UI"/>
        </w:rPr>
        <w:t xml:space="preserve">A </w:t>
      </w:r>
      <w:proofErr w:type="spellStart"/>
      <w:r w:rsidRPr="00651CFC">
        <w:rPr>
          <w:rFonts w:ascii="Segoe UI" w:hAnsi="Segoe UI" w:cs="Segoe UI"/>
        </w:rPr>
        <w:t>Persil</w:t>
      </w:r>
      <w:proofErr w:type="spellEnd"/>
      <w:r w:rsidRPr="00651CFC">
        <w:rPr>
          <w:rFonts w:ascii="Segoe UI" w:hAnsi="Segoe UI" w:cs="Segoe UI"/>
        </w:rPr>
        <w:t xml:space="preserve"> hosszú évek óta meghatározó szereplője a mosószerpiacnak. A márka folyamatos fejlesztéseinek köszönhetően ma is a hatékony folteltávolítás, a hosszan tartó frissesség és a </w:t>
      </w:r>
      <w:r w:rsidRPr="00651CFC">
        <w:rPr>
          <w:rFonts w:ascii="Segoe UI" w:hAnsi="Segoe UI" w:cs="Segoe UI"/>
        </w:rPr>
        <w:lastRenderedPageBreak/>
        <w:t xml:space="preserve">ragyogó tisztaság </w:t>
      </w:r>
      <w:r w:rsidR="006B0BCD">
        <w:rPr>
          <w:rFonts w:ascii="Segoe UI" w:hAnsi="Segoe UI" w:cs="Segoe UI"/>
        </w:rPr>
        <w:t>van a fókuszban</w:t>
      </w:r>
      <w:r w:rsidRPr="00651CFC">
        <w:rPr>
          <w:rFonts w:ascii="Segoe UI" w:hAnsi="Segoe UI" w:cs="Segoe UI"/>
        </w:rPr>
        <w:t>. A márkának idén tizenkilencedik alkalommal ítélte oda a Superbrands Magyarország Szakértői Bizottsága a Superbrands díjat.</w:t>
      </w:r>
    </w:p>
    <w:p w14:paraId="10B20ACC" w14:textId="3EFA8731" w:rsidR="00EF63DF" w:rsidRPr="00651CFC" w:rsidRDefault="00EF63DF" w:rsidP="009B5780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  <w:r w:rsidRPr="00651CFC">
        <w:rPr>
          <w:rFonts w:ascii="Segoe UI" w:hAnsi="Segoe UI" w:cs="Segoe UI"/>
        </w:rPr>
        <w:t xml:space="preserve">A legújabb termékfejlesztések mellett a </w:t>
      </w:r>
      <w:proofErr w:type="spellStart"/>
      <w:r w:rsidRPr="00651CFC">
        <w:rPr>
          <w:rFonts w:ascii="Segoe UI" w:hAnsi="Segoe UI" w:cs="Segoe UI"/>
        </w:rPr>
        <w:t>Persil</w:t>
      </w:r>
      <w:proofErr w:type="spellEnd"/>
      <w:r w:rsidRPr="00651CFC">
        <w:rPr>
          <w:rFonts w:ascii="Segoe UI" w:hAnsi="Segoe UI" w:cs="Segoe UI"/>
        </w:rPr>
        <w:t xml:space="preserve"> egyre nagyobb hangsúlyt helyez arra is, hogy a mindennapi háztartási rutinokon keresztül társadalmi kérdésekre is felhívja a figyelmet.</w:t>
      </w:r>
    </w:p>
    <w:p w14:paraId="1954EFC1" w14:textId="77777777" w:rsidR="00EF63DF" w:rsidRDefault="00EF63DF" w:rsidP="2225CC17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Fonts w:ascii="Segoe UI" w:hAnsi="Segoe UI" w:cs="Segoe UI"/>
        </w:rPr>
      </w:pPr>
      <w:r w:rsidRPr="2225CC17">
        <w:rPr>
          <w:rFonts w:ascii="Segoe UI" w:hAnsi="Segoe UI" w:cs="Segoe UI"/>
        </w:rPr>
        <w:t xml:space="preserve">A márka 2026-ban az ENSZ Nők </w:t>
      </w:r>
      <w:proofErr w:type="spellStart"/>
      <w:r w:rsidRPr="2225CC17">
        <w:rPr>
          <w:rFonts w:ascii="Segoe UI" w:hAnsi="Segoe UI" w:cs="Segoe UI"/>
        </w:rPr>
        <w:t>HeForShe</w:t>
      </w:r>
      <w:proofErr w:type="spellEnd"/>
      <w:r w:rsidRPr="2225CC17">
        <w:rPr>
          <w:rFonts w:ascii="Segoe UI" w:hAnsi="Segoe UI" w:cs="Segoe UI"/>
        </w:rPr>
        <w:t xml:space="preserve"> kezdeményezésével együttműködve indította el az „</w:t>
      </w:r>
      <w:proofErr w:type="spellStart"/>
      <w:r w:rsidRPr="2225CC17">
        <w:rPr>
          <w:rFonts w:ascii="Segoe UI" w:hAnsi="Segoe UI" w:cs="Segoe UI"/>
        </w:rPr>
        <w:t>Equality</w:t>
      </w:r>
      <w:proofErr w:type="spellEnd"/>
      <w:r w:rsidRPr="2225CC17">
        <w:rPr>
          <w:rFonts w:ascii="Segoe UI" w:hAnsi="Segoe UI" w:cs="Segoe UI"/>
        </w:rPr>
        <w:t xml:space="preserve"> </w:t>
      </w:r>
      <w:proofErr w:type="spellStart"/>
      <w:r w:rsidRPr="2225CC17">
        <w:rPr>
          <w:rFonts w:ascii="Segoe UI" w:hAnsi="Segoe UI" w:cs="Segoe UI"/>
        </w:rPr>
        <w:t>Begins</w:t>
      </w:r>
      <w:proofErr w:type="spellEnd"/>
      <w:r w:rsidRPr="2225CC17">
        <w:rPr>
          <w:rFonts w:ascii="Segoe UI" w:hAnsi="Segoe UI" w:cs="Segoe UI"/>
        </w:rPr>
        <w:t xml:space="preserve"> </w:t>
      </w:r>
      <w:proofErr w:type="spellStart"/>
      <w:r w:rsidRPr="2225CC17">
        <w:rPr>
          <w:rFonts w:ascii="Segoe UI" w:hAnsi="Segoe UI" w:cs="Segoe UI"/>
        </w:rPr>
        <w:t>at</w:t>
      </w:r>
      <w:proofErr w:type="spellEnd"/>
      <w:r w:rsidRPr="2225CC17">
        <w:rPr>
          <w:rFonts w:ascii="Segoe UI" w:hAnsi="Segoe UI" w:cs="Segoe UI"/>
        </w:rPr>
        <w:t xml:space="preserve"> Home” programot, amely a háztartási feladatok igazságosabb megosztására ösztönöz. A </w:t>
      </w:r>
      <w:proofErr w:type="spellStart"/>
      <w:r w:rsidRPr="2225CC17">
        <w:rPr>
          <w:rFonts w:ascii="Segoe UI" w:hAnsi="Segoe UI" w:cs="Segoe UI"/>
        </w:rPr>
        <w:t>Persil</w:t>
      </w:r>
      <w:proofErr w:type="spellEnd"/>
      <w:r w:rsidRPr="2225CC17">
        <w:rPr>
          <w:rFonts w:ascii="Segoe UI" w:hAnsi="Segoe UI" w:cs="Segoe UI"/>
        </w:rPr>
        <w:t xml:space="preserve"> által készíttetett nemzetközi kutatás rámutatott, hogy a mosással kapcsolatos feladatok jelentős részét még mindig a nők végzik, ezért a márka célja, hogy párbeszédet indítson az otthoni felelősségek egyenlőbb megosztásáról. A </w:t>
      </w:r>
      <w:proofErr w:type="spellStart"/>
      <w:r w:rsidRPr="2225CC17">
        <w:rPr>
          <w:rFonts w:ascii="Segoe UI" w:hAnsi="Segoe UI" w:cs="Segoe UI"/>
        </w:rPr>
        <w:t>Persil</w:t>
      </w:r>
      <w:proofErr w:type="spellEnd"/>
      <w:r w:rsidRPr="2225CC17">
        <w:rPr>
          <w:rFonts w:ascii="Segoe UI" w:hAnsi="Segoe UI" w:cs="Segoe UI"/>
        </w:rPr>
        <w:t xml:space="preserve"> így nemcsak a ruhák tisztaságáért, hanem a mindennapok pozitív változásaiért is tesz. </w:t>
      </w:r>
    </w:p>
    <w:p w14:paraId="135D35BC" w14:textId="77777777" w:rsidR="00EF63DF" w:rsidRPr="005952F9" w:rsidRDefault="00EF63DF" w:rsidP="00EF63DF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</w:p>
    <w:p w14:paraId="79E317A1" w14:textId="77777777" w:rsidR="00EF63DF" w:rsidRPr="005C20F0" w:rsidRDefault="00EF63DF" w:rsidP="00EF63DF">
      <w:pPr>
        <w:pStyle w:val="xmsolistparagraph"/>
        <w:shd w:val="clear" w:color="auto" w:fill="FFFFFF"/>
        <w:spacing w:after="120" w:line="276" w:lineRule="auto"/>
        <w:ind w:left="0"/>
        <w:jc w:val="both"/>
        <w:rPr>
          <w:rFonts w:ascii="Segoe UI" w:hAnsi="Segoe UI" w:cs="Segoe UI"/>
          <w:b/>
          <w:bCs/>
        </w:rPr>
      </w:pPr>
      <w:proofErr w:type="spellStart"/>
      <w:r w:rsidRPr="005C20F0">
        <w:rPr>
          <w:rFonts w:ascii="Segoe UI" w:hAnsi="Segoe UI" w:cs="Segoe UI"/>
          <w:b/>
          <w:bCs/>
        </w:rPr>
        <w:t>Perwoll</w:t>
      </w:r>
      <w:proofErr w:type="spellEnd"/>
      <w:r w:rsidRPr="005C20F0">
        <w:rPr>
          <w:rFonts w:ascii="Segoe UI" w:hAnsi="Segoe UI" w:cs="Segoe UI"/>
          <w:b/>
          <w:bCs/>
        </w:rPr>
        <w:t>: amikor a ruhák hosszabb életet kapnak</w:t>
      </w:r>
    </w:p>
    <w:p w14:paraId="7C86FFAC" w14:textId="77777777" w:rsidR="00EF63DF" w:rsidRPr="005C20F0" w:rsidRDefault="00EF63DF" w:rsidP="00EF63DF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  <w:r w:rsidRPr="005C20F0">
        <w:rPr>
          <w:rFonts w:ascii="Segoe UI" w:hAnsi="Segoe UI" w:cs="Segoe UI"/>
        </w:rPr>
        <w:t xml:space="preserve">A </w:t>
      </w:r>
      <w:proofErr w:type="spellStart"/>
      <w:r w:rsidRPr="005C20F0">
        <w:rPr>
          <w:rFonts w:ascii="Segoe UI" w:hAnsi="Segoe UI" w:cs="Segoe UI"/>
        </w:rPr>
        <w:t>Perwoll</w:t>
      </w:r>
      <w:proofErr w:type="spellEnd"/>
      <w:r w:rsidRPr="005C20F0">
        <w:rPr>
          <w:rFonts w:ascii="Segoe UI" w:hAnsi="Segoe UI" w:cs="Segoe UI"/>
        </w:rPr>
        <w:t xml:space="preserve"> széles termékportfóliója ma már különböző textíliák és speciális ruhadarabok ápolására kínál célzott megoldásokat legyen szó sötét, világos vagy kényes anyagokról.</w:t>
      </w:r>
    </w:p>
    <w:p w14:paraId="680B177A" w14:textId="029BE212" w:rsidR="00EF63DF" w:rsidRPr="005C20F0" w:rsidRDefault="00EF63DF" w:rsidP="00EF63DF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  <w:r w:rsidRPr="005C20F0">
        <w:rPr>
          <w:rFonts w:ascii="Segoe UI" w:hAnsi="Segoe UI" w:cs="Segoe UI"/>
        </w:rPr>
        <w:t>A P</w:t>
      </w:r>
      <w:proofErr w:type="spellStart"/>
      <w:r w:rsidRPr="005C20F0">
        <w:rPr>
          <w:rFonts w:ascii="Segoe UI" w:hAnsi="Segoe UI" w:cs="Segoe UI"/>
        </w:rPr>
        <w:t>erwoll</w:t>
      </w:r>
      <w:proofErr w:type="spellEnd"/>
      <w:r w:rsidRPr="005C20F0">
        <w:rPr>
          <w:rFonts w:ascii="Segoe UI" w:hAnsi="Segoe UI" w:cs="Segoe UI"/>
        </w:rPr>
        <w:t xml:space="preserve"> már tizedszer Superbrands díjazott, és továbbra is küldetése túlmutat a mosáson: célja, hogy segítsen megőrizni a ruhák színét, állapotát és szépségét, ezáltal meghosszabbítva azok élettartamát. A márka nemzetközi figyelmet is kapott a tavalyi Koppenhágai Divathéten, ahol hivatalos partnerként mutatta be a „The </w:t>
      </w:r>
      <w:proofErr w:type="spellStart"/>
      <w:r w:rsidRPr="005C20F0">
        <w:rPr>
          <w:rFonts w:ascii="Segoe UI" w:hAnsi="Segoe UI" w:cs="Segoe UI"/>
        </w:rPr>
        <w:t>Reclaimed</w:t>
      </w:r>
      <w:proofErr w:type="spellEnd"/>
      <w:r w:rsidRPr="005C20F0">
        <w:rPr>
          <w:rFonts w:ascii="Segoe UI" w:hAnsi="Segoe UI" w:cs="Segoe UI"/>
        </w:rPr>
        <w:t xml:space="preserve"> </w:t>
      </w:r>
      <w:proofErr w:type="spellStart"/>
      <w:r w:rsidRPr="005C20F0">
        <w:rPr>
          <w:rFonts w:ascii="Segoe UI" w:hAnsi="Segoe UI" w:cs="Segoe UI"/>
        </w:rPr>
        <w:t>Collection</w:t>
      </w:r>
      <w:proofErr w:type="spellEnd"/>
      <w:r w:rsidRPr="005C20F0">
        <w:rPr>
          <w:rFonts w:ascii="Segoe UI" w:hAnsi="Segoe UI" w:cs="Segoe UI"/>
        </w:rPr>
        <w:t>” kollekciót, mely kizárólag elveszett és gazdátlan poggyászokból származó ruhadarabokra épült, demonstrálva, hogy a megfelelő ápolással és kreativitással a már meglévő ruhák is új életre kelhetnek.</w:t>
      </w:r>
      <w:r w:rsidRPr="005C20F0">
        <w:t xml:space="preserve"> </w:t>
      </w:r>
      <w:r w:rsidRPr="005C20F0">
        <w:rPr>
          <w:rFonts w:ascii="Segoe UI" w:hAnsi="Segoe UI" w:cs="Segoe UI"/>
        </w:rPr>
        <w:t>A sikeres fenntarthatóságot ösztönző divatbemutató idén is megrendezésre kerül, ezúttal</w:t>
      </w:r>
      <w:r w:rsidR="00110E8B">
        <w:rPr>
          <w:rFonts w:ascii="Segoe UI" w:hAnsi="Segoe UI" w:cs="Segoe UI"/>
        </w:rPr>
        <w:t xml:space="preserve"> is</w:t>
      </w:r>
      <w:r w:rsidRPr="005C20F0">
        <w:rPr>
          <w:rFonts w:ascii="Segoe UI" w:hAnsi="Segoe UI" w:cs="Segoe UI"/>
        </w:rPr>
        <w:t xml:space="preserve"> csak </w:t>
      </w:r>
      <w:proofErr w:type="spellStart"/>
      <w:r w:rsidRPr="005C20F0">
        <w:rPr>
          <w:rFonts w:ascii="Segoe UI" w:hAnsi="Segoe UI" w:cs="Segoe UI"/>
        </w:rPr>
        <w:t>second</w:t>
      </w:r>
      <w:proofErr w:type="spellEnd"/>
      <w:r w:rsidRPr="005C20F0">
        <w:rPr>
          <w:rFonts w:ascii="Segoe UI" w:hAnsi="Segoe UI" w:cs="Segoe UI"/>
        </w:rPr>
        <w:t xml:space="preserve"> </w:t>
      </w:r>
      <w:proofErr w:type="spellStart"/>
      <w:r w:rsidRPr="005C20F0">
        <w:rPr>
          <w:rFonts w:ascii="Segoe UI" w:hAnsi="Segoe UI" w:cs="Segoe UI"/>
        </w:rPr>
        <w:t>hand</w:t>
      </w:r>
      <w:proofErr w:type="spellEnd"/>
      <w:r w:rsidRPr="005C20F0">
        <w:rPr>
          <w:rFonts w:ascii="Segoe UI" w:hAnsi="Segoe UI" w:cs="Segoe UI"/>
        </w:rPr>
        <w:t xml:space="preserve"> darabok felvonultat</w:t>
      </w:r>
      <w:r w:rsidR="00C84AB4">
        <w:rPr>
          <w:rFonts w:ascii="Segoe UI" w:hAnsi="Segoe UI" w:cs="Segoe UI"/>
        </w:rPr>
        <w:t>ásával</w:t>
      </w:r>
      <w:r w:rsidRPr="005C20F0">
        <w:rPr>
          <w:rFonts w:ascii="Segoe UI" w:hAnsi="Segoe UI" w:cs="Segoe UI"/>
        </w:rPr>
        <w:t xml:space="preserve"> Victoria Lee fenntartható </w:t>
      </w:r>
      <w:proofErr w:type="spellStart"/>
      <w:r w:rsidRPr="005C20F0">
        <w:rPr>
          <w:rFonts w:ascii="Segoe UI" w:hAnsi="Segoe UI" w:cs="Segoe UI"/>
        </w:rPr>
        <w:t>stylist</w:t>
      </w:r>
      <w:proofErr w:type="spellEnd"/>
      <w:r w:rsidRPr="005C20F0">
        <w:rPr>
          <w:rFonts w:ascii="Segoe UI" w:hAnsi="Segoe UI" w:cs="Segoe UI"/>
        </w:rPr>
        <w:t xml:space="preserve"> közreműködésével. Fogyasztóira gondolva a márka</w:t>
      </w:r>
      <w:r w:rsidR="00013744">
        <w:rPr>
          <w:rFonts w:ascii="Segoe UI" w:hAnsi="Segoe UI" w:cs="Segoe UI"/>
        </w:rPr>
        <w:t xml:space="preserve"> ebben a hónapban</w:t>
      </w:r>
      <w:r w:rsidRPr="005C20F0">
        <w:rPr>
          <w:rFonts w:ascii="Segoe UI" w:hAnsi="Segoe UI" w:cs="Segoe UI"/>
        </w:rPr>
        <w:t xml:space="preserve"> nyereményjátékot is hirdet, melynek nyertese is eljuthat erre az eseményre.</w:t>
      </w:r>
    </w:p>
    <w:p w14:paraId="21295C85" w14:textId="77777777" w:rsidR="00EF63DF" w:rsidRPr="005952F9" w:rsidRDefault="00EF63DF" w:rsidP="00EF63DF">
      <w:pPr>
        <w:pStyle w:val="xmsolistparagraph"/>
        <w:shd w:val="clear" w:color="auto" w:fill="FFFFFF"/>
        <w:spacing w:line="276" w:lineRule="auto"/>
        <w:jc w:val="both"/>
        <w:rPr>
          <w:rFonts w:ascii="Segoe UI" w:hAnsi="Segoe UI" w:cs="Segoe UI"/>
        </w:rPr>
      </w:pPr>
    </w:p>
    <w:p w14:paraId="4ACF2F6F" w14:textId="77777777" w:rsidR="00EF63DF" w:rsidRPr="00EF63DF" w:rsidRDefault="00EF63DF" w:rsidP="00EF63DF">
      <w:pPr>
        <w:pStyle w:val="xmsolistparagraph"/>
        <w:shd w:val="clear" w:color="auto" w:fill="FFFFFF"/>
        <w:spacing w:after="120" w:line="276" w:lineRule="auto"/>
        <w:ind w:left="0"/>
        <w:jc w:val="both"/>
        <w:rPr>
          <w:rFonts w:ascii="Segoe UI" w:hAnsi="Segoe UI" w:cs="Segoe UI"/>
          <w:b/>
          <w:bCs/>
        </w:rPr>
      </w:pPr>
      <w:r w:rsidRPr="00EF63DF">
        <w:rPr>
          <w:rFonts w:ascii="Segoe UI" w:hAnsi="Segoe UI" w:cs="Segoe UI"/>
          <w:b/>
          <w:bCs/>
        </w:rPr>
        <w:t>A bizalom, amely generációkon átível</w:t>
      </w:r>
    </w:p>
    <w:p w14:paraId="1A89F92C" w14:textId="77777777" w:rsidR="00EF63DF" w:rsidRPr="00C63884" w:rsidRDefault="00EF63DF" w:rsidP="00EF63DF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hAnsi="Segoe UI" w:cs="Segoe UI"/>
        </w:rPr>
      </w:pPr>
      <w:r w:rsidRPr="00C63884">
        <w:rPr>
          <w:rFonts w:ascii="Segoe UI" w:hAnsi="Segoe UI" w:cs="Segoe UI"/>
        </w:rPr>
        <w:t xml:space="preserve">A Henkel, a </w:t>
      </w:r>
      <w:proofErr w:type="spellStart"/>
      <w:r w:rsidRPr="00C63884">
        <w:rPr>
          <w:rFonts w:ascii="Segoe UI" w:hAnsi="Segoe UI" w:cs="Segoe UI"/>
        </w:rPr>
        <w:t>Persil</w:t>
      </w:r>
      <w:proofErr w:type="spellEnd"/>
      <w:r w:rsidRPr="00C63884">
        <w:rPr>
          <w:rFonts w:ascii="Segoe UI" w:hAnsi="Segoe UI" w:cs="Segoe UI"/>
        </w:rPr>
        <w:t xml:space="preserve"> és a </w:t>
      </w:r>
      <w:proofErr w:type="spellStart"/>
      <w:r w:rsidRPr="00C63884">
        <w:rPr>
          <w:rFonts w:ascii="Segoe UI" w:hAnsi="Segoe UI" w:cs="Segoe UI"/>
        </w:rPr>
        <w:t>Perwoll</w:t>
      </w:r>
      <w:proofErr w:type="spellEnd"/>
      <w:r w:rsidRPr="00C63884">
        <w:rPr>
          <w:rFonts w:ascii="Segoe UI" w:hAnsi="Segoe UI" w:cs="Segoe UI"/>
        </w:rPr>
        <w:t xml:space="preserve"> számára a Superbrands elismerés jóval több egy szakmai díjnál. Visszaigazolása annak, hogy a folyamatos innováció, a minőség iránti elkötelezettség, a társadalmi szerepvállalás és a felelős vállalati működés hosszú távon is értéket teremt.</w:t>
      </w:r>
    </w:p>
    <w:p w14:paraId="3A28C39C" w14:textId="77777777" w:rsidR="00EF63DF" w:rsidRPr="00C63884" w:rsidRDefault="00EF63DF" w:rsidP="00EF63DF">
      <w:pPr>
        <w:pStyle w:val="xmsolistparagraph"/>
        <w:shd w:val="clear" w:color="auto" w:fill="FFFFFF"/>
        <w:spacing w:line="276" w:lineRule="auto"/>
        <w:jc w:val="both"/>
        <w:rPr>
          <w:rFonts w:ascii="Segoe UI" w:hAnsi="Segoe UI" w:cs="Segoe UI"/>
        </w:rPr>
      </w:pPr>
    </w:p>
    <w:p w14:paraId="48E4FB1B" w14:textId="7A4234E5" w:rsidR="00EF63DF" w:rsidRPr="00C63884" w:rsidRDefault="00EF63DF" w:rsidP="4FA49761">
      <w:pPr>
        <w:pStyle w:val="xmsolistparagraph"/>
        <w:shd w:val="clear" w:color="auto" w:fill="FFFFFF" w:themeFill="background1"/>
        <w:spacing w:line="276" w:lineRule="auto"/>
        <w:ind w:left="0"/>
        <w:jc w:val="both"/>
        <w:rPr>
          <w:rFonts w:ascii="Segoe UI" w:hAnsi="Segoe UI" w:cs="Segoe UI"/>
        </w:rPr>
      </w:pPr>
      <w:r w:rsidRPr="4FA49761">
        <w:rPr>
          <w:rFonts w:ascii="Segoe UI" w:hAnsi="Segoe UI" w:cs="Segoe UI"/>
        </w:rPr>
        <w:t>A jubileumi évfordulók</w:t>
      </w:r>
      <w:r w:rsidR="00DF2EE7">
        <w:rPr>
          <w:rFonts w:ascii="Segoe UI" w:hAnsi="Segoe UI" w:cs="Segoe UI"/>
        </w:rPr>
        <w:t>kal</w:t>
      </w:r>
      <w:r w:rsidRPr="4FA49761">
        <w:rPr>
          <w:rFonts w:ascii="Segoe UI" w:hAnsi="Segoe UI" w:cs="Segoe UI"/>
        </w:rPr>
        <w:t xml:space="preserve"> pedig ezek az elismerések még inkább fontos üzenetet hordoznak: a Henkel és márkái másfél évszázad után is képesek megőrizni relevanciájukat, miközben új generációk számára is megbízható választást jelentenek. A vállalat célja a jövőben is változatlan: innovatív megoldásokkal, fenntartható szemlélettel és a fogyasztók igényeire figyelve formálni a mindennapokat.</w:t>
      </w:r>
    </w:p>
    <w:p w14:paraId="5938644B" w14:textId="77777777" w:rsidR="00D56E93" w:rsidRPr="00BD7924" w:rsidRDefault="00D56E93" w:rsidP="001A48F7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/>
        </w:rPr>
      </w:pPr>
    </w:p>
    <w:p w14:paraId="439F668F" w14:textId="77777777" w:rsidR="00430853" w:rsidRDefault="00430853" w:rsidP="005C4C40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eastAsia="Times New Roman" w:hAnsi="Segoe UI" w:cs="Segoe UI"/>
          <w:color w:val="323130"/>
          <w:lang w:val="sk-SK"/>
        </w:rPr>
      </w:pPr>
    </w:p>
    <w:p w14:paraId="56C1CC0E" w14:textId="77777777" w:rsidR="00C0481A" w:rsidRDefault="00C0481A" w:rsidP="005C4C40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eastAsia="Times New Roman" w:hAnsi="Segoe UI" w:cs="Segoe UI"/>
          <w:color w:val="323130"/>
          <w:lang w:val="sk-SK"/>
        </w:rPr>
      </w:pPr>
    </w:p>
    <w:p w14:paraId="0D552B84" w14:textId="77777777" w:rsidR="00C0481A" w:rsidRPr="00CB5B0C" w:rsidRDefault="00C0481A" w:rsidP="005C4C40">
      <w:pPr>
        <w:pStyle w:val="xmsolistparagraph"/>
        <w:shd w:val="clear" w:color="auto" w:fill="FFFFFF"/>
        <w:spacing w:line="276" w:lineRule="auto"/>
        <w:ind w:left="0"/>
        <w:jc w:val="both"/>
        <w:rPr>
          <w:rFonts w:ascii="Segoe UI" w:eastAsia="Times New Roman" w:hAnsi="Segoe UI" w:cs="Segoe UI"/>
          <w:color w:val="323130"/>
          <w:lang w:val="sk-SK"/>
        </w:rPr>
      </w:pPr>
    </w:p>
    <w:p w14:paraId="01106C22" w14:textId="5FF4A971" w:rsidR="00E8100F" w:rsidRPr="001A15F9" w:rsidRDefault="00E8100F" w:rsidP="00B6552A">
      <w:pPr>
        <w:spacing w:line="240" w:lineRule="auto"/>
        <w:rPr>
          <w:rStyle w:val="AboutandContactHeadline"/>
          <w:rFonts w:cs="Segoe UI"/>
          <w:szCs w:val="18"/>
          <w:lang w:val="hu-HU"/>
        </w:rPr>
      </w:pPr>
      <w:r w:rsidRPr="001A15F9">
        <w:rPr>
          <w:rStyle w:val="AboutandContactHeadline"/>
          <w:rFonts w:cs="Segoe UI"/>
          <w:szCs w:val="18"/>
          <w:lang w:val="hu-HU"/>
        </w:rPr>
        <w:lastRenderedPageBreak/>
        <w:t>A Henkelről</w:t>
      </w:r>
    </w:p>
    <w:p w14:paraId="0DC9454A" w14:textId="68B68758" w:rsidR="00A106F8" w:rsidRDefault="00F10F84" w:rsidP="00B6552A">
      <w:pPr>
        <w:pStyle w:val="xmsonormal"/>
        <w:jc w:val="both"/>
        <w:rPr>
          <w:rStyle w:val="AboutandContactBody"/>
          <w:rFonts w:eastAsia="Times New Roman" w:cs="Segoe UI"/>
          <w:szCs w:val="18"/>
          <w:lang w:eastAsia="en-US"/>
        </w:rPr>
      </w:pPr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A Henkel márkáival, innovációival és technológiáival világszerte piacvezető az ipari és fogyasztói termékek területén. Az Adhesive Technologies üzletágával a Henkel globális vezető a ragasztók, tömítőanyagok és bevonatok piacán. A Consumer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Brands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üzletága révén a vállalat számos piacon és kategóriában világelső, különösen a mosó- és háztartási tisztítószerek, valamint a hajápolás terén. A cég három legerősebb márkája a Loctite, a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Persil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és a Schwarzkopf. A 2025-ös pénzügyi évben a Henkel mintegy 20,5 milliárd euró árbevételt és mintegy 3,0 milliárd euró korrigált üzemi eredményt ért el. A Henkel elsőbbségi részvényeit a német DAX tőzsdeindexben jegyzik. A Henkelnél a fenntarthatóságnak nagy hagyománya van, a vállalat világos fenntarthatósági stratégiát követ meghatározott célokkal. A Henkelt 1876-ban alapították, és ma világszerte mintegy 47 000 munkatársa sokszínű csapatot alkot, akiket az erős vállalati kultúra, a közös értékek és a „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Pioneers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at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heart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for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the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</w:t>
      </w:r>
      <w:proofErr w:type="spellStart"/>
      <w:r w:rsidRPr="00F10F84">
        <w:rPr>
          <w:rStyle w:val="AboutandContactBody"/>
          <w:rFonts w:eastAsia="Times New Roman" w:cs="Segoe UI"/>
          <w:szCs w:val="18"/>
          <w:lang w:eastAsia="en-US"/>
        </w:rPr>
        <w:t>good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of </w:t>
      </w:r>
      <w:proofErr w:type="spellStart"/>
      <w:proofErr w:type="gramStart"/>
      <w:r w:rsidRPr="00F10F84">
        <w:rPr>
          <w:rStyle w:val="AboutandContactBody"/>
          <w:rFonts w:eastAsia="Times New Roman" w:cs="Segoe UI"/>
          <w:szCs w:val="18"/>
          <w:lang w:eastAsia="en-US"/>
        </w:rPr>
        <w:t>generations</w:t>
      </w:r>
      <w:proofErr w:type="spellEnd"/>
      <w:r w:rsidRPr="00F10F84">
        <w:rPr>
          <w:rStyle w:val="AboutandContactBody"/>
          <w:rFonts w:eastAsia="Times New Roman" w:cs="Segoe UI"/>
          <w:szCs w:val="18"/>
          <w:lang w:eastAsia="en-US"/>
        </w:rPr>
        <w:t>“ vállalati</w:t>
      </w:r>
      <w:proofErr w:type="gramEnd"/>
      <w:r w:rsidRPr="00F10F84">
        <w:rPr>
          <w:rStyle w:val="AboutandContactBody"/>
          <w:rFonts w:eastAsia="Times New Roman" w:cs="Segoe UI"/>
          <w:szCs w:val="18"/>
          <w:lang w:eastAsia="en-US"/>
        </w:rPr>
        <w:t xml:space="preserve"> cél köt össze. További információ: www.henkel.com; </w:t>
      </w:r>
      <w:hyperlink r:id="rId8" w:history="1">
        <w:r w:rsidRPr="00457375">
          <w:rPr>
            <w:rStyle w:val="Hiperhivatkozs"/>
            <w:rFonts w:ascii="Segoe UI" w:eastAsia="Times New Roman" w:hAnsi="Segoe UI" w:cs="Segoe UI"/>
            <w:sz w:val="18"/>
            <w:szCs w:val="18"/>
            <w:lang w:eastAsia="en-US"/>
          </w:rPr>
          <w:t>www.henkel.hu</w:t>
        </w:r>
      </w:hyperlink>
      <w:r w:rsidRPr="00F10F84">
        <w:rPr>
          <w:rStyle w:val="AboutandContactBody"/>
          <w:rFonts w:eastAsia="Times New Roman" w:cs="Segoe UI"/>
          <w:szCs w:val="18"/>
          <w:lang w:eastAsia="en-US"/>
        </w:rPr>
        <w:t>.</w:t>
      </w:r>
    </w:p>
    <w:p w14:paraId="26FEC3A5" w14:textId="77777777" w:rsidR="00F10F84" w:rsidRDefault="00F10F84" w:rsidP="000B4203">
      <w:pPr>
        <w:pStyle w:val="xmsonormal"/>
        <w:spacing w:line="276" w:lineRule="auto"/>
        <w:jc w:val="both"/>
        <w:rPr>
          <w:rFonts w:ascii="Segoe UI" w:hAnsi="Segoe UI" w:cs="Segoe UI"/>
        </w:rPr>
      </w:pPr>
    </w:p>
    <w:p w14:paraId="43BE2366" w14:textId="1553CA74" w:rsidR="007B059C" w:rsidRPr="000B4203" w:rsidRDefault="007B059C" w:rsidP="000B4203">
      <w:pPr>
        <w:spacing w:line="240" w:lineRule="auto"/>
        <w:jc w:val="both"/>
        <w:rPr>
          <w:rStyle w:val="AboutandContactBody"/>
          <w:rFonts w:cs="Segoe UI"/>
          <w:b/>
          <w:sz w:val="22"/>
          <w:szCs w:val="22"/>
          <w:lang w:val="hu-HU"/>
        </w:rPr>
      </w:pPr>
      <w:r w:rsidRPr="000B4203">
        <w:rPr>
          <w:rStyle w:val="AboutandContactBody"/>
          <w:rFonts w:cs="Segoe UI"/>
          <w:b/>
          <w:sz w:val="22"/>
          <w:szCs w:val="22"/>
          <w:lang w:val="hu-HU"/>
        </w:rPr>
        <w:t>Kapcsolat</w:t>
      </w:r>
      <w:r w:rsidR="00561DF9" w:rsidRPr="000B4203">
        <w:rPr>
          <w:rStyle w:val="AboutandContactBody"/>
          <w:rFonts w:cs="Segoe UI"/>
          <w:b/>
          <w:sz w:val="22"/>
          <w:szCs w:val="22"/>
          <w:lang w:val="hu-HU"/>
        </w:rPr>
        <w:t>:</w:t>
      </w:r>
    </w:p>
    <w:p w14:paraId="1DE80685" w14:textId="77777777" w:rsidR="00AD7996" w:rsidRPr="000B4203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b/>
          <w:bCs/>
          <w:sz w:val="22"/>
          <w:szCs w:val="22"/>
          <w:lang w:val="hu-HU"/>
        </w:rPr>
      </w:pPr>
      <w:r w:rsidRPr="000B4203">
        <w:rPr>
          <w:rFonts w:ascii="Segoe UI" w:hAnsi="Segoe UI" w:cs="Segoe UI"/>
          <w:b/>
          <w:bCs/>
          <w:sz w:val="22"/>
          <w:szCs w:val="22"/>
          <w:lang w:val="hu-HU"/>
        </w:rPr>
        <w:t>Henkel Magyarország Kft.</w:t>
      </w:r>
    </w:p>
    <w:p w14:paraId="694EDD80" w14:textId="77777777" w:rsidR="00AD7996" w:rsidRPr="000B4203" w:rsidRDefault="00AD7996" w:rsidP="000B4203">
      <w:p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</w:tabs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  <w:sz w:val="22"/>
          <w:szCs w:val="22"/>
          <w:lang w:val="hu-HU"/>
        </w:rPr>
      </w:pPr>
      <w:r w:rsidRPr="000B4203">
        <w:rPr>
          <w:rFonts w:ascii="Segoe UI" w:hAnsi="Segoe UI" w:cs="Segoe UI"/>
          <w:sz w:val="22"/>
          <w:szCs w:val="22"/>
          <w:lang w:val="hu-HU"/>
        </w:rPr>
        <w:t>Vállalati kommunikáció</w:t>
      </w:r>
    </w:p>
    <w:p w14:paraId="2FC7F2AE" w14:textId="1D32855C" w:rsidR="00F52372" w:rsidRPr="000B4203" w:rsidRDefault="005C2333" w:rsidP="000B4203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Lambert Petra</w:t>
      </w:r>
    </w:p>
    <w:p w14:paraId="24B5C359" w14:textId="64EB8CE9" w:rsidR="00F52372" w:rsidRPr="000B4203" w:rsidRDefault="00F52372" w:rsidP="000B4203">
      <w:pPr>
        <w:spacing w:line="280" w:lineRule="exact"/>
        <w:jc w:val="both"/>
        <w:rPr>
          <w:rFonts w:ascii="Segoe UI" w:hAnsi="Segoe UI" w:cs="Segoe UI"/>
          <w:sz w:val="22"/>
          <w:szCs w:val="22"/>
          <w:lang w:val="hu-HU" w:eastAsia="de-DE"/>
        </w:rPr>
      </w:pPr>
      <w:r w:rsidRPr="000B4203">
        <w:rPr>
          <w:rFonts w:ascii="Segoe UI" w:hAnsi="Segoe UI" w:cs="Segoe UI"/>
          <w:sz w:val="22"/>
          <w:szCs w:val="22"/>
          <w:lang w:val="hu-HU" w:eastAsia="de-DE"/>
        </w:rPr>
        <w:t>Tel.</w:t>
      </w:r>
      <w:r w:rsidRPr="000B4203">
        <w:rPr>
          <w:rFonts w:ascii="Segoe UI" w:hAnsi="Segoe UI" w:cs="Segoe UI"/>
          <w:sz w:val="22"/>
          <w:szCs w:val="22"/>
          <w:lang w:val="hu-HU" w:eastAsia="de-DE"/>
        </w:rPr>
        <w:tab/>
        <w:t>(1) 372-55</w:t>
      </w:r>
      <w:r w:rsidR="006A460B" w:rsidRPr="000B4203">
        <w:rPr>
          <w:rFonts w:ascii="Segoe UI" w:hAnsi="Segoe UI" w:cs="Segoe UI"/>
          <w:sz w:val="22"/>
          <w:szCs w:val="22"/>
          <w:lang w:val="hu-HU" w:eastAsia="de-DE"/>
        </w:rPr>
        <w:t>55</w:t>
      </w:r>
    </w:p>
    <w:p w14:paraId="13379902" w14:textId="5AB49845" w:rsidR="00F52372" w:rsidRPr="00E54B92" w:rsidRDefault="00F52372" w:rsidP="0083624D">
      <w:pPr>
        <w:spacing w:line="280" w:lineRule="exact"/>
        <w:jc w:val="both"/>
        <w:rPr>
          <w:lang w:val="en-US"/>
        </w:rPr>
      </w:pPr>
      <w:r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 xml:space="preserve">Email: </w:t>
      </w:r>
      <w:r w:rsidR="00AD7996" w:rsidRPr="000B4203">
        <w:rPr>
          <w:rFonts w:ascii="Segoe UI" w:hAnsi="Segoe UI" w:cs="Segoe UI"/>
          <w:color w:val="000000"/>
          <w:sz w:val="22"/>
          <w:szCs w:val="22"/>
          <w:lang w:val="hu-HU" w:eastAsia="de-DE"/>
        </w:rPr>
        <w:tab/>
      </w:r>
      <w:hyperlink r:id="rId9" w:history="1">
        <w:r w:rsidR="00AD7996" w:rsidRPr="000B4203">
          <w:rPr>
            <w:rStyle w:val="Hiperhivatkozs"/>
            <w:rFonts w:ascii="Segoe UI" w:hAnsi="Segoe UI" w:cs="Segoe UI"/>
            <w:sz w:val="22"/>
            <w:szCs w:val="22"/>
            <w:lang w:val="hu-HU" w:eastAsia="de-DE"/>
          </w:rPr>
          <w:t>vallalati.kommunikacio@henkel.com</w:t>
        </w:r>
      </w:hyperlink>
    </w:p>
    <w:p w14:paraId="7A7EC1B7" w14:textId="77777777" w:rsidR="003E5B2F" w:rsidRPr="00E54B92" w:rsidRDefault="003E5B2F" w:rsidP="0083624D">
      <w:pPr>
        <w:spacing w:line="280" w:lineRule="exact"/>
        <w:jc w:val="both"/>
        <w:rPr>
          <w:lang w:val="en-US"/>
        </w:rPr>
      </w:pPr>
    </w:p>
    <w:p w14:paraId="3A370C71" w14:textId="77777777" w:rsidR="003E5B2F" w:rsidRDefault="003E5B2F" w:rsidP="0083624D">
      <w:pPr>
        <w:spacing w:line="280" w:lineRule="exact"/>
        <w:jc w:val="both"/>
        <w:rPr>
          <w:lang w:val="en-US"/>
        </w:rPr>
      </w:pPr>
    </w:p>
    <w:sectPr w:rsidR="003E5B2F" w:rsidSect="00780C9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76" w:right="1418" w:bottom="1985" w:left="1418" w:header="1247" w:footer="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3CAB" w14:textId="77777777" w:rsidR="00504F56" w:rsidRDefault="00504F56">
      <w:r>
        <w:separator/>
      </w:r>
    </w:p>
  </w:endnote>
  <w:endnote w:type="continuationSeparator" w:id="0">
    <w:p w14:paraId="74C11636" w14:textId="77777777" w:rsidR="00504F56" w:rsidRDefault="00504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4D50" w14:textId="610914EB" w:rsidR="00CF6F33" w:rsidRPr="00B80304" w:rsidRDefault="00B80304" w:rsidP="00D260A2">
    <w:pPr>
      <w:pStyle w:val="llb"/>
      <w:tabs>
        <w:tab w:val="clear" w:pos="7083"/>
        <w:tab w:val="clear" w:pos="8640"/>
        <w:tab w:val="right" w:pos="9057"/>
      </w:tabs>
      <w:rPr>
        <w:b w:val="0"/>
        <w:color w:val="auto"/>
      </w:rPr>
    </w:pPr>
    <w:r w:rsidRPr="00B80304">
      <w:rPr>
        <w:b w:val="0"/>
        <w:color w:val="auto"/>
      </w:rPr>
      <w:t>Henkel</w:t>
    </w:r>
    <w:r w:rsidRPr="00B80304">
      <w:rPr>
        <w:b w:val="0"/>
        <w:color w:val="auto"/>
        <w:lang w:val="hu-HU"/>
      </w:rPr>
      <w:t xml:space="preserve"> Magyarország </w:t>
    </w:r>
    <w:proofErr w:type="gramStart"/>
    <w:r w:rsidRPr="00B80304">
      <w:rPr>
        <w:b w:val="0"/>
        <w:color w:val="auto"/>
        <w:lang w:val="hu-HU"/>
      </w:rPr>
      <w:t>Kft.</w:t>
    </w:r>
    <w:r w:rsidR="007A6F48">
      <w:rPr>
        <w:b w:val="0"/>
        <w:color w:val="auto"/>
        <w:lang w:val="hu-HU"/>
      </w:rPr>
      <w:t>/</w:t>
    </w:r>
    <w:proofErr w:type="gramEnd"/>
    <w:r>
      <w:rPr>
        <w:b w:val="0"/>
        <w:color w:val="auto"/>
        <w:lang w:val="hu-HU"/>
      </w:rPr>
      <w:t xml:space="preserve"> </w:t>
    </w:r>
    <w:r w:rsidRPr="00B80304">
      <w:rPr>
        <w:b w:val="0"/>
        <w:color w:val="auto"/>
        <w:lang w:val="hu-HU"/>
      </w:rPr>
      <w:t>Vállalati kommunikáció</w:t>
    </w:r>
    <w:r w:rsidR="00CF6F33" w:rsidRPr="00B80304">
      <w:rPr>
        <w:color w:val="auto"/>
      </w:rPr>
      <w:tab/>
    </w:r>
    <w:r w:rsidRPr="00B80304">
      <w:rPr>
        <w:b w:val="0"/>
        <w:color w:val="auto"/>
      </w:rPr>
      <w:t>Oldal</w:t>
    </w:r>
    <w:r w:rsidR="00CF6F33" w:rsidRPr="00B80304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PAGE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  <w:r w:rsidR="00CF6F33" w:rsidRPr="00B80304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80304">
      <w:rPr>
        <w:b w:val="0"/>
        <w:color w:val="auto"/>
      </w:rPr>
      <w:instrText xml:space="preserve"> </w:instrText>
    </w:r>
    <w:r w:rsidR="00262C05" w:rsidRPr="00B80304">
      <w:rPr>
        <w:b w:val="0"/>
        <w:color w:val="auto"/>
      </w:rPr>
      <w:instrText>NUMPAGES</w:instrText>
    </w:r>
    <w:r w:rsidR="00CF6F33" w:rsidRPr="00B80304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7F6FF5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47E9" w14:textId="383F8DAE" w:rsidR="00A66DB1" w:rsidRDefault="009574C8" w:rsidP="00A66DB1">
    <w:pPr>
      <w:pStyle w:val="llb"/>
      <w:jc w:val="distribute"/>
      <w:rPr>
        <w:b w:val="0"/>
      </w:rPr>
    </w:pPr>
    <w:r w:rsidRPr="009574C8">
      <w:rPr>
        <w:noProof/>
      </w:rPr>
      <w:drawing>
        <wp:anchor distT="0" distB="0" distL="114300" distR="114300" simplePos="0" relativeHeight="251689984" behindDoc="0" locked="0" layoutInCell="1" allowOverlap="1" wp14:anchorId="2F3DC23C" wp14:editId="37DDB392">
          <wp:simplePos x="0" y="0"/>
          <wp:positionH relativeFrom="column">
            <wp:posOffset>3249491</wp:posOffset>
          </wp:positionH>
          <wp:positionV relativeFrom="paragraph">
            <wp:posOffset>-65747</wp:posOffset>
          </wp:positionV>
          <wp:extent cx="492369" cy="267740"/>
          <wp:effectExtent l="0" t="0" r="3175" b="0"/>
          <wp:wrapNone/>
          <wp:docPr id="1678823060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230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369" cy="2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8EC">
      <w:rPr>
        <w:b w:val="0"/>
        <w:noProof/>
        <w:lang w:val="hu-HU" w:eastAsia="hu-HU"/>
      </w:rPr>
      <w:drawing>
        <wp:anchor distT="0" distB="0" distL="114300" distR="114300" simplePos="0" relativeHeight="251682816" behindDoc="0" locked="0" layoutInCell="1" allowOverlap="1" wp14:anchorId="10F37E2C" wp14:editId="6C35BFD1">
          <wp:simplePos x="0" y="0"/>
          <wp:positionH relativeFrom="column">
            <wp:posOffset>3034030</wp:posOffset>
          </wp:positionH>
          <wp:positionV relativeFrom="paragraph">
            <wp:posOffset>9915525</wp:posOffset>
          </wp:positionV>
          <wp:extent cx="255905" cy="243205"/>
          <wp:effectExtent l="0" t="0" r="0" b="4445"/>
          <wp:wrapNone/>
          <wp:docPr id="1162" name="Kép 1162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43E">
      <w:rPr>
        <w:b w:val="0"/>
        <w:noProof/>
        <w:lang w:val="hu-HU" w:eastAsia="hu-HU"/>
      </w:rPr>
      <w:drawing>
        <wp:inline distT="0" distB="0" distL="0" distR="0" wp14:anchorId="637C6D47" wp14:editId="3779344E">
          <wp:extent cx="419100" cy="152400"/>
          <wp:effectExtent l="0" t="0" r="0" b="0"/>
          <wp:docPr id="1163" name="Grafik 49" descr="Persil Logo 2007_RG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9" descr="Persil Logo 2007_RGB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6DB1">
      <w:t xml:space="preserve">   </w:t>
    </w:r>
    <w:r w:rsidR="00B80304">
      <w:rPr>
        <w:b w:val="0"/>
        <w:noProof/>
        <w:position w:val="-10"/>
        <w:lang w:val="hu-HU" w:eastAsia="hu-HU"/>
      </w:rPr>
      <w:t xml:space="preserve">  </w:t>
    </w:r>
    <w:r w:rsidR="00F54647">
      <w:rPr>
        <w:b w:val="0"/>
        <w:noProof/>
        <w:position w:val="-10"/>
        <w:lang w:val="hu-HU" w:eastAsia="hu-HU"/>
      </w:rPr>
      <w:t xml:space="preserve"> </w:t>
    </w:r>
    <w:r w:rsidR="00B80304">
      <w:rPr>
        <w:b w:val="0"/>
        <w:noProof/>
        <w:position w:val="-10"/>
        <w:lang w:val="hu-HU" w:eastAsia="hu-HU"/>
      </w:rPr>
      <w:t xml:space="preserve">       </w:t>
    </w:r>
    <w:r w:rsidR="00A66DB1">
      <w:t xml:space="preserve">  </w:t>
    </w:r>
  </w:p>
  <w:p w14:paraId="28C7C5B2" w14:textId="77777777" w:rsidR="00F54647" w:rsidRDefault="00F54647" w:rsidP="00D260A2">
    <w:pPr>
      <w:pStyle w:val="llb"/>
      <w:jc w:val="right"/>
      <w:rPr>
        <w:b w:val="0"/>
        <w:noProof/>
        <w:color w:val="auto"/>
        <w:lang w:val="hu-HU" w:eastAsia="hu-HU"/>
      </w:rPr>
    </w:pPr>
  </w:p>
  <w:p w14:paraId="094E9F86" w14:textId="6FB25DDC" w:rsidR="00CF6F33" w:rsidRPr="00BF6E82" w:rsidRDefault="003C38EC" w:rsidP="00D260A2">
    <w:pPr>
      <w:pStyle w:val="llb"/>
      <w:jc w:val="right"/>
      <w:rPr>
        <w:color w:val="auto"/>
      </w:rPr>
    </w:pPr>
    <w:r>
      <w:rPr>
        <w:b w:val="0"/>
        <w:noProof/>
        <w:lang w:val="hu-HU" w:eastAsia="hu-HU"/>
      </w:rPr>
      <w:drawing>
        <wp:anchor distT="0" distB="0" distL="114300" distR="114300" simplePos="0" relativeHeight="251688960" behindDoc="0" locked="0" layoutInCell="1" allowOverlap="1" wp14:anchorId="2624DE0B" wp14:editId="382C0A66">
          <wp:simplePos x="0" y="0"/>
          <wp:positionH relativeFrom="column">
            <wp:posOffset>824230</wp:posOffset>
          </wp:positionH>
          <wp:positionV relativeFrom="paragraph">
            <wp:posOffset>10306050</wp:posOffset>
          </wp:positionV>
          <wp:extent cx="255905" cy="243205"/>
          <wp:effectExtent l="0" t="0" r="0" b="4445"/>
          <wp:wrapNone/>
          <wp:docPr id="1168" name="Kép 1168" descr="Fa logo transzpar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a logo transzpar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0304">
      <w:rPr>
        <w:b w:val="0"/>
        <w:noProof/>
        <w:color w:val="auto"/>
        <w:lang w:val="hu-HU" w:eastAsia="hu-HU"/>
      </w:rPr>
      <w:t>Oldal</w:t>
    </w:r>
    <w:r w:rsidR="00CF6F33" w:rsidRPr="00BF6E82">
      <w:rPr>
        <w:b w:val="0"/>
        <w:color w:val="auto"/>
      </w:rPr>
      <w:t xml:space="preserve"> 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PAGE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1</w:t>
    </w:r>
    <w:r w:rsidR="00CF6F33" w:rsidRPr="00BF6E82">
      <w:rPr>
        <w:b w:val="0"/>
        <w:color w:val="auto"/>
      </w:rPr>
      <w:fldChar w:fldCharType="end"/>
    </w:r>
    <w:r w:rsidR="00CF6F33" w:rsidRPr="00BF6E82">
      <w:rPr>
        <w:b w:val="0"/>
        <w:color w:val="auto"/>
      </w:rPr>
      <w:t>/</w:t>
    </w:r>
    <w:r w:rsidR="00CF6F33" w:rsidRPr="00BF6E82">
      <w:rPr>
        <w:b w:val="0"/>
        <w:color w:val="auto"/>
      </w:rPr>
      <w:fldChar w:fldCharType="begin"/>
    </w:r>
    <w:r w:rsidR="00CF6F33" w:rsidRPr="00BF6E82">
      <w:rPr>
        <w:b w:val="0"/>
        <w:color w:val="auto"/>
      </w:rPr>
      <w:instrText xml:space="preserve"> </w:instrText>
    </w:r>
    <w:r w:rsidR="00262C05" w:rsidRPr="00BF6E82">
      <w:rPr>
        <w:b w:val="0"/>
        <w:color w:val="auto"/>
      </w:rPr>
      <w:instrText>NUMPAGES</w:instrText>
    </w:r>
    <w:r w:rsidR="00CF6F33" w:rsidRPr="00BF6E82">
      <w:rPr>
        <w:b w:val="0"/>
        <w:color w:val="auto"/>
      </w:rPr>
      <w:instrText xml:space="preserve">  \* Arabic  \* MERGEFORMAT </w:instrText>
    </w:r>
    <w:r w:rsidR="00CF6F33" w:rsidRPr="00BF6E82">
      <w:rPr>
        <w:b w:val="0"/>
        <w:color w:val="auto"/>
      </w:rPr>
      <w:fldChar w:fldCharType="separate"/>
    </w:r>
    <w:r w:rsidR="00191623">
      <w:rPr>
        <w:b w:val="0"/>
        <w:noProof/>
        <w:color w:val="auto"/>
      </w:rPr>
      <w:t>3</w:t>
    </w:r>
    <w:r w:rsidR="00CF6F33" w:rsidRPr="00BF6E82">
      <w:rPr>
        <w:b w:val="0"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34338" w14:textId="77777777" w:rsidR="00504F56" w:rsidRDefault="00504F56">
      <w:r>
        <w:separator/>
      </w:r>
    </w:p>
  </w:footnote>
  <w:footnote w:type="continuationSeparator" w:id="0">
    <w:p w14:paraId="1A49EB2F" w14:textId="77777777" w:rsidR="00504F56" w:rsidRDefault="00504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25D33" w14:textId="77777777" w:rsidR="00CF6F33" w:rsidRDefault="006D343E" w:rsidP="00D260A2">
    <w:pPr>
      <w:pStyle w:val="lfej"/>
      <w:jc w:val="right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9CDF46A" wp14:editId="2D265FE6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83515" cy="3796030"/>
              <wp:effectExtent l="8890" t="8890" r="7620" b="5080"/>
              <wp:wrapNone/>
              <wp:docPr id="14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83515" cy="3796030"/>
                        <a:chOff x="0" y="5954"/>
                        <a:chExt cx="283" cy="5953"/>
                      </a:xfrm>
                    </wpg:grpSpPr>
                    <wps:wsp>
                      <wps:cNvPr id="15" name="Line 21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Line 22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" name="Line 23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24C5AF6">
            <v:group id="Group 20" style="position:absolute;margin-left:14.2pt;margin-top:297.7pt;width:14.45pt;height:298.9pt;z-index:251657728;mso-position-horizontal-relative:page;mso-position-vertical-relative:page" coordsize="283,5953" coordorigin=",5954" o:spid="_x0000_s1026" w14:anchorId="58A4CA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">
              <v:line id="Line 21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cQwwAAANsAAAAPAAAAZHJzL2Rvd25yZXYueG1sRI9BS8RA&#10;DIXvC/sfhix4252uoC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iCMHEMMAAADbAAAADwAA&#10;AAAAAAAAAAAAAAAHAgAAZHJzL2Rvd25yZXYueG1sUEsFBgAAAAADAAMAtwAAAPcCAAAAAA==&#10;"/>
              <v:line id="Line 22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"/>
              <v:line id="Line 23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EB3D" w14:textId="731B435D" w:rsidR="009A16EC" w:rsidRPr="001C4BE1" w:rsidRDefault="00606B5D" w:rsidP="001C4BE1">
    <w:pPr>
      <w:pStyle w:val="lfej"/>
      <w:tabs>
        <w:tab w:val="clear" w:pos="4320"/>
        <w:tab w:val="clear" w:pos="8640"/>
        <w:tab w:val="right" w:pos="9071"/>
      </w:tabs>
      <w:spacing w:line="420" w:lineRule="atLeast"/>
      <w:rPr>
        <w:rFonts w:ascii="Calibri" w:hAnsi="Calibri"/>
        <w:b/>
        <w:bCs/>
        <w:sz w:val="40"/>
        <w:szCs w:val="40"/>
      </w:rPr>
    </w:pPr>
    <w:r>
      <w:rPr>
        <w:noProof/>
        <w:lang w:val="hu-HU" w:eastAsia="hu-HU"/>
      </w:rPr>
      <w:drawing>
        <wp:inline distT="0" distB="0" distL="0" distR="0" wp14:anchorId="77F442F0" wp14:editId="6C99BC1F">
          <wp:extent cx="1019908" cy="659101"/>
          <wp:effectExtent l="0" t="0" r="0" b="8255"/>
          <wp:docPr id="888595289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5289" name="Kép 888595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406" cy="66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43E">
      <w:rPr>
        <w:noProof/>
        <w:lang w:val="hu-HU" w:eastAsia="hu-HU"/>
      </w:rPr>
      <w:drawing>
        <wp:anchor distT="0" distB="0" distL="114300" distR="114300" simplePos="0" relativeHeight="251676672" behindDoc="0" locked="0" layoutInCell="1" allowOverlap="1" wp14:anchorId="3439C8C8" wp14:editId="20BB3934">
          <wp:simplePos x="0" y="0"/>
          <wp:positionH relativeFrom="margin">
            <wp:posOffset>4725035</wp:posOffset>
          </wp:positionH>
          <wp:positionV relativeFrom="margin">
            <wp:posOffset>-1588770</wp:posOffset>
          </wp:positionV>
          <wp:extent cx="1166495" cy="789305"/>
          <wp:effectExtent l="0" t="0" r="0" b="0"/>
          <wp:wrapSquare wrapText="bothSides"/>
          <wp:docPr id="1160" name="Kép 1160" descr="HENKEL_Logo_Red_s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ENKEL_Logo_Red_s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BE1" w:rsidRPr="006E5032">
      <w:rPr>
        <w:rFonts w:ascii="Calibri" w:hAnsi="Calibri"/>
        <w:b/>
        <w:bCs/>
        <w:sz w:val="40"/>
        <w:szCs w:val="40"/>
      </w:rPr>
      <w:tab/>
    </w:r>
  </w:p>
  <w:p w14:paraId="08375D74" w14:textId="77777777" w:rsidR="009A16EC" w:rsidRPr="001C4BE1" w:rsidRDefault="009A16EC" w:rsidP="00BD56B7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center"/>
      <w:rPr>
        <w:rFonts w:ascii="Calibri" w:hAnsi="Calibri"/>
        <w:b/>
        <w:bCs/>
        <w:sz w:val="40"/>
        <w:szCs w:val="40"/>
      </w:rPr>
    </w:pPr>
  </w:p>
  <w:p w14:paraId="4F08D9E5" w14:textId="77777777" w:rsidR="009767C7" w:rsidRPr="001C4BE1" w:rsidRDefault="009767C7" w:rsidP="009A16EC">
    <w:pPr>
      <w:pStyle w:val="lfej"/>
      <w:tabs>
        <w:tab w:val="clear" w:pos="8640"/>
        <w:tab w:val="left" w:pos="2607"/>
        <w:tab w:val="right" w:pos="9071"/>
      </w:tabs>
      <w:spacing w:line="420" w:lineRule="atLeast"/>
      <w:jc w:val="right"/>
      <w:rPr>
        <w:rFonts w:ascii="Calibri" w:hAnsi="Calibri"/>
        <w:b/>
        <w:bCs/>
        <w:sz w:val="40"/>
        <w:szCs w:val="40"/>
      </w:rPr>
    </w:pPr>
  </w:p>
  <w:p w14:paraId="219C0D38" w14:textId="15D80741" w:rsidR="00CF6F33" w:rsidRPr="00BF6F73" w:rsidRDefault="006D343E" w:rsidP="009767C7">
    <w:pPr>
      <w:pStyle w:val="lfej"/>
      <w:tabs>
        <w:tab w:val="clear" w:pos="8640"/>
        <w:tab w:val="left" w:pos="2607"/>
        <w:tab w:val="right" w:pos="9071"/>
      </w:tabs>
      <w:spacing w:line="100" w:lineRule="atLeast"/>
      <w:jc w:val="right"/>
      <w:rPr>
        <w:rFonts w:ascii="Segoe UI" w:hAnsi="Segoe UI" w:cs="Segoe UI"/>
        <w:b/>
        <w:bCs/>
        <w:color w:val="3E3C3C"/>
        <w:sz w:val="40"/>
        <w:szCs w:val="40"/>
      </w:rPr>
    </w:pPr>
    <w:r w:rsidRPr="00BF6F73">
      <w:rPr>
        <w:rFonts w:ascii="Segoe UI" w:hAnsi="Segoe UI" w:cs="Segoe UI"/>
        <w:b/>
        <w:bCs/>
        <w:noProof/>
        <w:color w:val="3E3C3C"/>
        <w:sz w:val="40"/>
        <w:szCs w:val="40"/>
        <w:lang w:val="hu-HU" w:eastAsia="hu-HU"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34C3C41F" wp14:editId="5547BA25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8890" t="8890" r="11430" b="11430"/>
              <wp:wrapNone/>
              <wp:docPr id="10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11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E1000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1BCAEF9">
            <v:group id="Group 16" style="position:absolute;margin-left:14.2pt;margin-top:297.7pt;width:14.15pt;height:297.65pt;z-index:251648000;mso-position-horizontal-relative:page;mso-position-vertical-relative:page" coordsize="283,5953" coordorigin=",5954" o:spid="_x0000_s1026" w14:anchorId="616360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">
              <v:line id="Line 17" style="position:absolute;visibility:visible;mso-wrap-style:square" o:spid="_x0000_s1027" strokecolor="#e1000f" strokeweight=".5pt" o:connectortype="straight" from="0,5954" to="283,5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"/>
              <v:line id="Line 18" style="position:absolute;visibility:visible;mso-wrap-style:square" o:spid="_x0000_s1028" strokecolor="#e1000f" strokeweight=".5pt" o:connectortype="straight" from="0,8420" to="283,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"/>
              <v:line id="Line 19" style="position:absolute;visibility:visible;mso-wrap-style:square" o:spid="_x0000_s1029" strokecolor="#e1000f" strokeweight=".5pt" o:connectortype="straight" from="0,11907" to="283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"/>
              <w10:wrap anchorx="page" anchory="page"/>
            </v:group>
          </w:pict>
        </mc:Fallback>
      </mc:AlternateContent>
    </w:r>
    <w:r w:rsidR="00F52372" w:rsidRPr="00BF6F73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>Sajtóközlemény</w:t>
    </w:r>
    <w:r w:rsidR="00526E1A">
      <w:rPr>
        <w:rFonts w:ascii="Segoe UI" w:hAnsi="Segoe UI" w:cs="Segoe UI"/>
        <w:b/>
        <w:bCs/>
        <w:noProof/>
        <w:color w:val="3E3C3C"/>
        <w:sz w:val="40"/>
        <w:szCs w:val="4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64211"/>
    <w:multiLevelType w:val="hybridMultilevel"/>
    <w:tmpl w:val="8216E7FC"/>
    <w:lvl w:ilvl="0" w:tplc="D2C68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100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F02D8"/>
    <w:multiLevelType w:val="hybridMultilevel"/>
    <w:tmpl w:val="7200F2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64C74"/>
    <w:multiLevelType w:val="hybridMultilevel"/>
    <w:tmpl w:val="68006108"/>
    <w:lvl w:ilvl="0" w:tplc="645A6B9C">
      <w:numFmt w:val="bullet"/>
      <w:lvlText w:val="-"/>
      <w:lvlJc w:val="left"/>
      <w:pPr>
        <w:ind w:left="720" w:hanging="360"/>
      </w:pPr>
      <w:rPr>
        <w:rFonts w:ascii="Arial" w:hAnsi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2B0E1F"/>
    <w:multiLevelType w:val="hybridMultilevel"/>
    <w:tmpl w:val="D1BA6B2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11150"/>
    <w:multiLevelType w:val="hybridMultilevel"/>
    <w:tmpl w:val="CD723DE0"/>
    <w:lvl w:ilvl="0" w:tplc="D2C685E2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  <w:u w:color="E1000F"/>
      </w:rPr>
    </w:lvl>
    <w:lvl w:ilvl="1" w:tplc="040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15B2913"/>
    <w:multiLevelType w:val="hybridMultilevel"/>
    <w:tmpl w:val="CEFA0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00C86"/>
    <w:multiLevelType w:val="hybridMultilevel"/>
    <w:tmpl w:val="7FFEB700"/>
    <w:lvl w:ilvl="0" w:tplc="79285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B6752"/>
    <w:multiLevelType w:val="hybridMultilevel"/>
    <w:tmpl w:val="1DAEF754"/>
    <w:lvl w:ilvl="0" w:tplc="36002C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/>
        <w:sz w:val="24"/>
      </w:rPr>
    </w:lvl>
    <w:lvl w:ilvl="1" w:tplc="645A6B9C">
      <w:numFmt w:val="bullet"/>
      <w:lvlText w:val="-"/>
      <w:lvlJc w:val="left"/>
      <w:pPr>
        <w:ind w:left="1080" w:hanging="360"/>
      </w:pPr>
      <w:rPr>
        <w:rFonts w:ascii="Arial" w:hAnsi="Arial" w:hint="default"/>
        <w:color w:val="FF0000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0F16D29"/>
    <w:multiLevelType w:val="hybridMultilevel"/>
    <w:tmpl w:val="FD1CCA86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92773"/>
    <w:multiLevelType w:val="hybridMultilevel"/>
    <w:tmpl w:val="52AE5424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C0708"/>
    <w:multiLevelType w:val="hybridMultilevel"/>
    <w:tmpl w:val="A5A41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0227">
    <w:abstractNumId w:val="2"/>
  </w:num>
  <w:num w:numId="2" w16cid:durableId="429815683">
    <w:abstractNumId w:val="0"/>
  </w:num>
  <w:num w:numId="3" w16cid:durableId="2131197503">
    <w:abstractNumId w:val="13"/>
  </w:num>
  <w:num w:numId="4" w16cid:durableId="876772717">
    <w:abstractNumId w:val="11"/>
  </w:num>
  <w:num w:numId="5" w16cid:durableId="1244799857">
    <w:abstractNumId w:val="5"/>
  </w:num>
  <w:num w:numId="6" w16cid:durableId="1475028290">
    <w:abstractNumId w:val="7"/>
  </w:num>
  <w:num w:numId="7" w16cid:durableId="1800148559">
    <w:abstractNumId w:val="1"/>
  </w:num>
  <w:num w:numId="8" w16cid:durableId="1039281069">
    <w:abstractNumId w:val="10"/>
  </w:num>
  <w:num w:numId="9" w16cid:durableId="2099669331">
    <w:abstractNumId w:val="4"/>
  </w:num>
  <w:num w:numId="10" w16cid:durableId="881209514">
    <w:abstractNumId w:val="14"/>
  </w:num>
  <w:num w:numId="11" w16cid:durableId="72433970">
    <w:abstractNumId w:val="6"/>
  </w:num>
  <w:num w:numId="12" w16cid:durableId="831216167">
    <w:abstractNumId w:val="12"/>
  </w:num>
  <w:num w:numId="13" w16cid:durableId="1813281889">
    <w:abstractNumId w:val="9"/>
  </w:num>
  <w:num w:numId="14" w16cid:durableId="945700445">
    <w:abstractNumId w:val="3"/>
  </w:num>
  <w:num w:numId="15" w16cid:durableId="913473092">
    <w:abstractNumId w:val="15"/>
  </w:num>
  <w:num w:numId="16" w16cid:durableId="6225382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72"/>
    <w:rsid w:val="00000391"/>
    <w:rsid w:val="00002AA4"/>
    <w:rsid w:val="00005267"/>
    <w:rsid w:val="00006346"/>
    <w:rsid w:val="000078B6"/>
    <w:rsid w:val="0001161D"/>
    <w:rsid w:val="00013744"/>
    <w:rsid w:val="00013962"/>
    <w:rsid w:val="00015263"/>
    <w:rsid w:val="00017C1B"/>
    <w:rsid w:val="00021C67"/>
    <w:rsid w:val="00022794"/>
    <w:rsid w:val="00023852"/>
    <w:rsid w:val="00023C3B"/>
    <w:rsid w:val="000241C8"/>
    <w:rsid w:val="000269E6"/>
    <w:rsid w:val="00030046"/>
    <w:rsid w:val="00030368"/>
    <w:rsid w:val="00030557"/>
    <w:rsid w:val="00030CCC"/>
    <w:rsid w:val="00030F51"/>
    <w:rsid w:val="00034F6C"/>
    <w:rsid w:val="0003656F"/>
    <w:rsid w:val="00040866"/>
    <w:rsid w:val="00041ADB"/>
    <w:rsid w:val="00041C74"/>
    <w:rsid w:val="000440C0"/>
    <w:rsid w:val="00044CF4"/>
    <w:rsid w:val="00050E7F"/>
    <w:rsid w:val="0005177B"/>
    <w:rsid w:val="00053CE9"/>
    <w:rsid w:val="000575F9"/>
    <w:rsid w:val="000618FC"/>
    <w:rsid w:val="000619AA"/>
    <w:rsid w:val="00061DA9"/>
    <w:rsid w:val="00063431"/>
    <w:rsid w:val="00063A05"/>
    <w:rsid w:val="00066E20"/>
    <w:rsid w:val="00067428"/>
    <w:rsid w:val="0006799F"/>
    <w:rsid w:val="00070204"/>
    <w:rsid w:val="00070400"/>
    <w:rsid w:val="00074832"/>
    <w:rsid w:val="000763E0"/>
    <w:rsid w:val="000774D5"/>
    <w:rsid w:val="00080A02"/>
    <w:rsid w:val="00080D10"/>
    <w:rsid w:val="0008151D"/>
    <w:rsid w:val="00084003"/>
    <w:rsid w:val="000928FB"/>
    <w:rsid w:val="00093F26"/>
    <w:rsid w:val="000969F6"/>
    <w:rsid w:val="00096B2B"/>
    <w:rsid w:val="00096E32"/>
    <w:rsid w:val="0009776F"/>
    <w:rsid w:val="000A156F"/>
    <w:rsid w:val="000A2875"/>
    <w:rsid w:val="000A6A84"/>
    <w:rsid w:val="000B1D64"/>
    <w:rsid w:val="000B20E9"/>
    <w:rsid w:val="000B3AE2"/>
    <w:rsid w:val="000B4203"/>
    <w:rsid w:val="000B47DE"/>
    <w:rsid w:val="000B558B"/>
    <w:rsid w:val="000C0870"/>
    <w:rsid w:val="000C4346"/>
    <w:rsid w:val="000C43B1"/>
    <w:rsid w:val="000C56DD"/>
    <w:rsid w:val="000D0F25"/>
    <w:rsid w:val="000D1672"/>
    <w:rsid w:val="000D3354"/>
    <w:rsid w:val="000D395A"/>
    <w:rsid w:val="000D4D7E"/>
    <w:rsid w:val="000D56B0"/>
    <w:rsid w:val="000D592A"/>
    <w:rsid w:val="000D6979"/>
    <w:rsid w:val="000D6BBF"/>
    <w:rsid w:val="000E33F9"/>
    <w:rsid w:val="000E3F57"/>
    <w:rsid w:val="000E7F24"/>
    <w:rsid w:val="000F03BE"/>
    <w:rsid w:val="000F225B"/>
    <w:rsid w:val="000F677D"/>
    <w:rsid w:val="000F7FAF"/>
    <w:rsid w:val="0010411B"/>
    <w:rsid w:val="001054D8"/>
    <w:rsid w:val="0010625E"/>
    <w:rsid w:val="00106F23"/>
    <w:rsid w:val="001101C1"/>
    <w:rsid w:val="00110E8B"/>
    <w:rsid w:val="00111F4D"/>
    <w:rsid w:val="0011282A"/>
    <w:rsid w:val="00114296"/>
    <w:rsid w:val="00115230"/>
    <w:rsid w:val="00115966"/>
    <w:rsid w:val="001162B4"/>
    <w:rsid w:val="001173AE"/>
    <w:rsid w:val="00120EC5"/>
    <w:rsid w:val="00122CBC"/>
    <w:rsid w:val="00126D4A"/>
    <w:rsid w:val="00127981"/>
    <w:rsid w:val="00127F2F"/>
    <w:rsid w:val="00130400"/>
    <w:rsid w:val="0013140C"/>
    <w:rsid w:val="00132DA9"/>
    <w:rsid w:val="0013305B"/>
    <w:rsid w:val="00133B99"/>
    <w:rsid w:val="00135769"/>
    <w:rsid w:val="001412EC"/>
    <w:rsid w:val="00142D7C"/>
    <w:rsid w:val="001443BD"/>
    <w:rsid w:val="001444D8"/>
    <w:rsid w:val="00147392"/>
    <w:rsid w:val="001543B7"/>
    <w:rsid w:val="00154E75"/>
    <w:rsid w:val="001631EC"/>
    <w:rsid w:val="00165F6C"/>
    <w:rsid w:val="00166CDA"/>
    <w:rsid w:val="001670D7"/>
    <w:rsid w:val="00173F75"/>
    <w:rsid w:val="00174624"/>
    <w:rsid w:val="00184D1A"/>
    <w:rsid w:val="00185567"/>
    <w:rsid w:val="00186D88"/>
    <w:rsid w:val="00187C64"/>
    <w:rsid w:val="00190E59"/>
    <w:rsid w:val="00191199"/>
    <w:rsid w:val="00191623"/>
    <w:rsid w:val="00194A05"/>
    <w:rsid w:val="00197E49"/>
    <w:rsid w:val="001A1123"/>
    <w:rsid w:val="001A1687"/>
    <w:rsid w:val="001A18C6"/>
    <w:rsid w:val="001A37DE"/>
    <w:rsid w:val="001A48F7"/>
    <w:rsid w:val="001A5F49"/>
    <w:rsid w:val="001A74EE"/>
    <w:rsid w:val="001B2706"/>
    <w:rsid w:val="001B2F9A"/>
    <w:rsid w:val="001B4F0A"/>
    <w:rsid w:val="001C036F"/>
    <w:rsid w:val="001C0B32"/>
    <w:rsid w:val="001C3BE0"/>
    <w:rsid w:val="001C4BE1"/>
    <w:rsid w:val="001C54E1"/>
    <w:rsid w:val="001C5A8D"/>
    <w:rsid w:val="001C7171"/>
    <w:rsid w:val="001D5708"/>
    <w:rsid w:val="001D5E75"/>
    <w:rsid w:val="001D6E7F"/>
    <w:rsid w:val="001E0F71"/>
    <w:rsid w:val="001E2301"/>
    <w:rsid w:val="001E2642"/>
    <w:rsid w:val="001E6D05"/>
    <w:rsid w:val="001E7610"/>
    <w:rsid w:val="001E7C28"/>
    <w:rsid w:val="001F0050"/>
    <w:rsid w:val="001F1BDF"/>
    <w:rsid w:val="001F42D5"/>
    <w:rsid w:val="001F4562"/>
    <w:rsid w:val="001F5F7A"/>
    <w:rsid w:val="001F695F"/>
    <w:rsid w:val="001F7110"/>
    <w:rsid w:val="001F7457"/>
    <w:rsid w:val="001F7E96"/>
    <w:rsid w:val="00200D95"/>
    <w:rsid w:val="00201D5F"/>
    <w:rsid w:val="00201DDA"/>
    <w:rsid w:val="002048A7"/>
    <w:rsid w:val="00206392"/>
    <w:rsid w:val="00212488"/>
    <w:rsid w:val="00215C09"/>
    <w:rsid w:val="00215FA1"/>
    <w:rsid w:val="00216E77"/>
    <w:rsid w:val="00217B3A"/>
    <w:rsid w:val="00220628"/>
    <w:rsid w:val="00221640"/>
    <w:rsid w:val="002241A4"/>
    <w:rsid w:val="00225197"/>
    <w:rsid w:val="00225896"/>
    <w:rsid w:val="00230B78"/>
    <w:rsid w:val="002318E7"/>
    <w:rsid w:val="0023199E"/>
    <w:rsid w:val="00235DD9"/>
    <w:rsid w:val="00235E09"/>
    <w:rsid w:val="002376A6"/>
    <w:rsid w:val="00237F62"/>
    <w:rsid w:val="00243233"/>
    <w:rsid w:val="0024586A"/>
    <w:rsid w:val="00245BD6"/>
    <w:rsid w:val="00254059"/>
    <w:rsid w:val="002551CA"/>
    <w:rsid w:val="00262C05"/>
    <w:rsid w:val="0026472D"/>
    <w:rsid w:val="00267F22"/>
    <w:rsid w:val="00272B3D"/>
    <w:rsid w:val="00273983"/>
    <w:rsid w:val="00274B13"/>
    <w:rsid w:val="0027617D"/>
    <w:rsid w:val="0027693D"/>
    <w:rsid w:val="00280A79"/>
    <w:rsid w:val="00284558"/>
    <w:rsid w:val="00286521"/>
    <w:rsid w:val="00286723"/>
    <w:rsid w:val="002878E4"/>
    <w:rsid w:val="002918D1"/>
    <w:rsid w:val="002934EB"/>
    <w:rsid w:val="00293771"/>
    <w:rsid w:val="00293832"/>
    <w:rsid w:val="00294236"/>
    <w:rsid w:val="00295CF2"/>
    <w:rsid w:val="00297748"/>
    <w:rsid w:val="002A06A0"/>
    <w:rsid w:val="002A0DF7"/>
    <w:rsid w:val="002A2404"/>
    <w:rsid w:val="002A2BAF"/>
    <w:rsid w:val="002A4BB1"/>
    <w:rsid w:val="002A5E15"/>
    <w:rsid w:val="002A60E0"/>
    <w:rsid w:val="002A6ABE"/>
    <w:rsid w:val="002A72ED"/>
    <w:rsid w:val="002A768C"/>
    <w:rsid w:val="002A79F6"/>
    <w:rsid w:val="002B26D9"/>
    <w:rsid w:val="002B4E88"/>
    <w:rsid w:val="002B66A0"/>
    <w:rsid w:val="002C2212"/>
    <w:rsid w:val="002C252E"/>
    <w:rsid w:val="002C6773"/>
    <w:rsid w:val="002D0630"/>
    <w:rsid w:val="002D42C6"/>
    <w:rsid w:val="002D789E"/>
    <w:rsid w:val="002E0B17"/>
    <w:rsid w:val="002E1CA8"/>
    <w:rsid w:val="002E29A6"/>
    <w:rsid w:val="002E3051"/>
    <w:rsid w:val="002E3C01"/>
    <w:rsid w:val="002E4112"/>
    <w:rsid w:val="002E57CD"/>
    <w:rsid w:val="002E7DED"/>
    <w:rsid w:val="002F0DAE"/>
    <w:rsid w:val="002F1C0C"/>
    <w:rsid w:val="002F26E7"/>
    <w:rsid w:val="002F30CC"/>
    <w:rsid w:val="002F3723"/>
    <w:rsid w:val="002F3C00"/>
    <w:rsid w:val="002F4DED"/>
    <w:rsid w:val="002F7645"/>
    <w:rsid w:val="002F7E11"/>
    <w:rsid w:val="00302CBD"/>
    <w:rsid w:val="00303864"/>
    <w:rsid w:val="00304087"/>
    <w:rsid w:val="0030463D"/>
    <w:rsid w:val="00304C61"/>
    <w:rsid w:val="003050FE"/>
    <w:rsid w:val="00305724"/>
    <w:rsid w:val="00306FBB"/>
    <w:rsid w:val="00310ACD"/>
    <w:rsid w:val="003119CE"/>
    <w:rsid w:val="00312C3F"/>
    <w:rsid w:val="0031379F"/>
    <w:rsid w:val="00316D10"/>
    <w:rsid w:val="00320A26"/>
    <w:rsid w:val="00321344"/>
    <w:rsid w:val="0032713D"/>
    <w:rsid w:val="003278E8"/>
    <w:rsid w:val="003311F1"/>
    <w:rsid w:val="00331703"/>
    <w:rsid w:val="00331BC7"/>
    <w:rsid w:val="003346AF"/>
    <w:rsid w:val="00335D91"/>
    <w:rsid w:val="0034015C"/>
    <w:rsid w:val="003433AB"/>
    <w:rsid w:val="00344047"/>
    <w:rsid w:val="00344356"/>
    <w:rsid w:val="00345571"/>
    <w:rsid w:val="00353705"/>
    <w:rsid w:val="00354B2C"/>
    <w:rsid w:val="003562E8"/>
    <w:rsid w:val="00356D5F"/>
    <w:rsid w:val="00357100"/>
    <w:rsid w:val="003624A9"/>
    <w:rsid w:val="0036357D"/>
    <w:rsid w:val="0036637B"/>
    <w:rsid w:val="00367AA1"/>
    <w:rsid w:val="0037178B"/>
    <w:rsid w:val="00372E36"/>
    <w:rsid w:val="003732F7"/>
    <w:rsid w:val="00374B88"/>
    <w:rsid w:val="00376BD8"/>
    <w:rsid w:val="00377CBB"/>
    <w:rsid w:val="0038035D"/>
    <w:rsid w:val="00381142"/>
    <w:rsid w:val="00381B32"/>
    <w:rsid w:val="0038205B"/>
    <w:rsid w:val="00382279"/>
    <w:rsid w:val="003877B6"/>
    <w:rsid w:val="00392D1F"/>
    <w:rsid w:val="00393887"/>
    <w:rsid w:val="00394C6B"/>
    <w:rsid w:val="003A088A"/>
    <w:rsid w:val="003A0ECA"/>
    <w:rsid w:val="003A7862"/>
    <w:rsid w:val="003B0D96"/>
    <w:rsid w:val="003B1069"/>
    <w:rsid w:val="003B1E62"/>
    <w:rsid w:val="003B390A"/>
    <w:rsid w:val="003B6425"/>
    <w:rsid w:val="003B649B"/>
    <w:rsid w:val="003B7EB1"/>
    <w:rsid w:val="003C15DE"/>
    <w:rsid w:val="003C2EA0"/>
    <w:rsid w:val="003C38EC"/>
    <w:rsid w:val="003C4C96"/>
    <w:rsid w:val="003C4EB2"/>
    <w:rsid w:val="003C52D1"/>
    <w:rsid w:val="003C64AB"/>
    <w:rsid w:val="003C7E8C"/>
    <w:rsid w:val="003D1368"/>
    <w:rsid w:val="003D20A6"/>
    <w:rsid w:val="003D3815"/>
    <w:rsid w:val="003D43D8"/>
    <w:rsid w:val="003D4A3D"/>
    <w:rsid w:val="003E070C"/>
    <w:rsid w:val="003E14C8"/>
    <w:rsid w:val="003E2F48"/>
    <w:rsid w:val="003E5B2F"/>
    <w:rsid w:val="003E6967"/>
    <w:rsid w:val="003F1AF3"/>
    <w:rsid w:val="003F49C5"/>
    <w:rsid w:val="003F4D8D"/>
    <w:rsid w:val="003F645D"/>
    <w:rsid w:val="00403577"/>
    <w:rsid w:val="004059DC"/>
    <w:rsid w:val="00406644"/>
    <w:rsid w:val="00406867"/>
    <w:rsid w:val="00406A4A"/>
    <w:rsid w:val="00407638"/>
    <w:rsid w:val="00410000"/>
    <w:rsid w:val="0041353C"/>
    <w:rsid w:val="00414203"/>
    <w:rsid w:val="00414BAB"/>
    <w:rsid w:val="004163A1"/>
    <w:rsid w:val="0042002A"/>
    <w:rsid w:val="00422CC8"/>
    <w:rsid w:val="00425043"/>
    <w:rsid w:val="00425663"/>
    <w:rsid w:val="004257CC"/>
    <w:rsid w:val="00430853"/>
    <w:rsid w:val="00430DFC"/>
    <w:rsid w:val="004313E7"/>
    <w:rsid w:val="004347D7"/>
    <w:rsid w:val="004356DD"/>
    <w:rsid w:val="00437DB0"/>
    <w:rsid w:val="004404D0"/>
    <w:rsid w:val="00446825"/>
    <w:rsid w:val="0044763B"/>
    <w:rsid w:val="00450315"/>
    <w:rsid w:val="00450885"/>
    <w:rsid w:val="00450B3F"/>
    <w:rsid w:val="004514B8"/>
    <w:rsid w:val="00454515"/>
    <w:rsid w:val="0045509E"/>
    <w:rsid w:val="00455880"/>
    <w:rsid w:val="00460448"/>
    <w:rsid w:val="00460973"/>
    <w:rsid w:val="004629B3"/>
    <w:rsid w:val="0046376E"/>
    <w:rsid w:val="00463DC6"/>
    <w:rsid w:val="0046690F"/>
    <w:rsid w:val="00467BD2"/>
    <w:rsid w:val="0047223B"/>
    <w:rsid w:val="00472CB1"/>
    <w:rsid w:val="00474BEF"/>
    <w:rsid w:val="00474D25"/>
    <w:rsid w:val="004768FD"/>
    <w:rsid w:val="00477AB9"/>
    <w:rsid w:val="00477C43"/>
    <w:rsid w:val="00480950"/>
    <w:rsid w:val="0048117E"/>
    <w:rsid w:val="00482A5B"/>
    <w:rsid w:val="0048352C"/>
    <w:rsid w:val="00490A03"/>
    <w:rsid w:val="004920D8"/>
    <w:rsid w:val="00493133"/>
    <w:rsid w:val="00494DBE"/>
    <w:rsid w:val="004958A2"/>
    <w:rsid w:val="004959D9"/>
    <w:rsid w:val="00495CE6"/>
    <w:rsid w:val="004A1FE0"/>
    <w:rsid w:val="004A2F20"/>
    <w:rsid w:val="004A323C"/>
    <w:rsid w:val="004A4401"/>
    <w:rsid w:val="004A44F6"/>
    <w:rsid w:val="004A6A9F"/>
    <w:rsid w:val="004A7F03"/>
    <w:rsid w:val="004B129A"/>
    <w:rsid w:val="004B149D"/>
    <w:rsid w:val="004B267E"/>
    <w:rsid w:val="004B54E8"/>
    <w:rsid w:val="004B75D7"/>
    <w:rsid w:val="004B78E9"/>
    <w:rsid w:val="004C4FEB"/>
    <w:rsid w:val="004D059B"/>
    <w:rsid w:val="004D116F"/>
    <w:rsid w:val="004D43EF"/>
    <w:rsid w:val="004D4CB6"/>
    <w:rsid w:val="004D662E"/>
    <w:rsid w:val="004E27B2"/>
    <w:rsid w:val="004E62C4"/>
    <w:rsid w:val="004F10C1"/>
    <w:rsid w:val="004F2728"/>
    <w:rsid w:val="004F2E5E"/>
    <w:rsid w:val="004F539E"/>
    <w:rsid w:val="004F63B6"/>
    <w:rsid w:val="004F7507"/>
    <w:rsid w:val="004F7847"/>
    <w:rsid w:val="00500240"/>
    <w:rsid w:val="005021AE"/>
    <w:rsid w:val="005028D7"/>
    <w:rsid w:val="00502E62"/>
    <w:rsid w:val="0050401E"/>
    <w:rsid w:val="00504F56"/>
    <w:rsid w:val="005053C6"/>
    <w:rsid w:val="005100A8"/>
    <w:rsid w:val="00513037"/>
    <w:rsid w:val="005132FC"/>
    <w:rsid w:val="0051436E"/>
    <w:rsid w:val="00514DFC"/>
    <w:rsid w:val="005175D2"/>
    <w:rsid w:val="005176B7"/>
    <w:rsid w:val="0052161A"/>
    <w:rsid w:val="0052212B"/>
    <w:rsid w:val="005235A2"/>
    <w:rsid w:val="00525A94"/>
    <w:rsid w:val="00526E1A"/>
    <w:rsid w:val="00534057"/>
    <w:rsid w:val="005342F1"/>
    <w:rsid w:val="00534B46"/>
    <w:rsid w:val="00535404"/>
    <w:rsid w:val="00535E64"/>
    <w:rsid w:val="00536857"/>
    <w:rsid w:val="00537D6D"/>
    <w:rsid w:val="00540358"/>
    <w:rsid w:val="00545B54"/>
    <w:rsid w:val="0055386A"/>
    <w:rsid w:val="00555A2F"/>
    <w:rsid w:val="00556F67"/>
    <w:rsid w:val="0055705C"/>
    <w:rsid w:val="00560272"/>
    <w:rsid w:val="00561DF9"/>
    <w:rsid w:val="00564951"/>
    <w:rsid w:val="005659EC"/>
    <w:rsid w:val="00570A86"/>
    <w:rsid w:val="00574C44"/>
    <w:rsid w:val="005751AA"/>
    <w:rsid w:val="00580F98"/>
    <w:rsid w:val="0058229E"/>
    <w:rsid w:val="00582BDC"/>
    <w:rsid w:val="0058488E"/>
    <w:rsid w:val="00585E23"/>
    <w:rsid w:val="00586CAF"/>
    <w:rsid w:val="00587C8F"/>
    <w:rsid w:val="00591180"/>
    <w:rsid w:val="00592524"/>
    <w:rsid w:val="00592CEA"/>
    <w:rsid w:val="00592F2D"/>
    <w:rsid w:val="00597D07"/>
    <w:rsid w:val="005A05F2"/>
    <w:rsid w:val="005A0AA0"/>
    <w:rsid w:val="005A2E37"/>
    <w:rsid w:val="005A769E"/>
    <w:rsid w:val="005B1060"/>
    <w:rsid w:val="005B1507"/>
    <w:rsid w:val="005B1F3A"/>
    <w:rsid w:val="005B21C1"/>
    <w:rsid w:val="005B323C"/>
    <w:rsid w:val="005B3536"/>
    <w:rsid w:val="005C1F88"/>
    <w:rsid w:val="005C2333"/>
    <w:rsid w:val="005C4C40"/>
    <w:rsid w:val="005C5470"/>
    <w:rsid w:val="005C6737"/>
    <w:rsid w:val="005C7112"/>
    <w:rsid w:val="005D045F"/>
    <w:rsid w:val="005D0561"/>
    <w:rsid w:val="005D0AD9"/>
    <w:rsid w:val="005D22F6"/>
    <w:rsid w:val="005D2E42"/>
    <w:rsid w:val="005D5C6A"/>
    <w:rsid w:val="005E0C30"/>
    <w:rsid w:val="005E2D5D"/>
    <w:rsid w:val="005E431A"/>
    <w:rsid w:val="005E69D9"/>
    <w:rsid w:val="005F181F"/>
    <w:rsid w:val="005F1B4E"/>
    <w:rsid w:val="005F27F4"/>
    <w:rsid w:val="005F30CE"/>
    <w:rsid w:val="005F3239"/>
    <w:rsid w:val="00600799"/>
    <w:rsid w:val="0060230C"/>
    <w:rsid w:val="00603675"/>
    <w:rsid w:val="006037A1"/>
    <w:rsid w:val="00606B5D"/>
    <w:rsid w:val="00607256"/>
    <w:rsid w:val="006144B1"/>
    <w:rsid w:val="00615446"/>
    <w:rsid w:val="00617DBE"/>
    <w:rsid w:val="0062292B"/>
    <w:rsid w:val="00625024"/>
    <w:rsid w:val="006254C0"/>
    <w:rsid w:val="00625A9F"/>
    <w:rsid w:val="00627147"/>
    <w:rsid w:val="00627286"/>
    <w:rsid w:val="00632F44"/>
    <w:rsid w:val="006335F1"/>
    <w:rsid w:val="00633791"/>
    <w:rsid w:val="00633B6E"/>
    <w:rsid w:val="006345B6"/>
    <w:rsid w:val="00635712"/>
    <w:rsid w:val="00635EE4"/>
    <w:rsid w:val="00636C4E"/>
    <w:rsid w:val="00636E23"/>
    <w:rsid w:val="00637EAB"/>
    <w:rsid w:val="00640DF5"/>
    <w:rsid w:val="00644141"/>
    <w:rsid w:val="00647AC4"/>
    <w:rsid w:val="00650D67"/>
    <w:rsid w:val="00652229"/>
    <w:rsid w:val="00652793"/>
    <w:rsid w:val="00653303"/>
    <w:rsid w:val="0065391C"/>
    <w:rsid w:val="006545F1"/>
    <w:rsid w:val="0065574A"/>
    <w:rsid w:val="00657554"/>
    <w:rsid w:val="006610A4"/>
    <w:rsid w:val="00661ED7"/>
    <w:rsid w:val="006626CA"/>
    <w:rsid w:val="00663487"/>
    <w:rsid w:val="0067017C"/>
    <w:rsid w:val="00672382"/>
    <w:rsid w:val="00673511"/>
    <w:rsid w:val="006755E9"/>
    <w:rsid w:val="00675E60"/>
    <w:rsid w:val="00683801"/>
    <w:rsid w:val="00690447"/>
    <w:rsid w:val="00690B19"/>
    <w:rsid w:val="0069317F"/>
    <w:rsid w:val="00693FEB"/>
    <w:rsid w:val="006957AA"/>
    <w:rsid w:val="006970E0"/>
    <w:rsid w:val="006979C6"/>
    <w:rsid w:val="006A08B6"/>
    <w:rsid w:val="006A2254"/>
    <w:rsid w:val="006A460B"/>
    <w:rsid w:val="006B0870"/>
    <w:rsid w:val="006B0BCD"/>
    <w:rsid w:val="006B2C16"/>
    <w:rsid w:val="006B3B9A"/>
    <w:rsid w:val="006B40CB"/>
    <w:rsid w:val="006B499F"/>
    <w:rsid w:val="006B786B"/>
    <w:rsid w:val="006C264E"/>
    <w:rsid w:val="006C367E"/>
    <w:rsid w:val="006C3F18"/>
    <w:rsid w:val="006C447C"/>
    <w:rsid w:val="006C582C"/>
    <w:rsid w:val="006C7D7B"/>
    <w:rsid w:val="006D0A86"/>
    <w:rsid w:val="006D343E"/>
    <w:rsid w:val="006D4996"/>
    <w:rsid w:val="006D4B22"/>
    <w:rsid w:val="006D54AB"/>
    <w:rsid w:val="006D54AD"/>
    <w:rsid w:val="006E0ABE"/>
    <w:rsid w:val="006E1531"/>
    <w:rsid w:val="006E5032"/>
    <w:rsid w:val="006F02A0"/>
    <w:rsid w:val="006F11D3"/>
    <w:rsid w:val="006F1207"/>
    <w:rsid w:val="006F670F"/>
    <w:rsid w:val="006F6737"/>
    <w:rsid w:val="006F6891"/>
    <w:rsid w:val="007012C5"/>
    <w:rsid w:val="00703272"/>
    <w:rsid w:val="007065CA"/>
    <w:rsid w:val="0070733C"/>
    <w:rsid w:val="00707D9C"/>
    <w:rsid w:val="00710C5D"/>
    <w:rsid w:val="00710E64"/>
    <w:rsid w:val="0071348C"/>
    <w:rsid w:val="00717273"/>
    <w:rsid w:val="00717754"/>
    <w:rsid w:val="0072069E"/>
    <w:rsid w:val="00720EF5"/>
    <w:rsid w:val="00720FD4"/>
    <w:rsid w:val="00723648"/>
    <w:rsid w:val="00725D71"/>
    <w:rsid w:val="00726E2B"/>
    <w:rsid w:val="00727592"/>
    <w:rsid w:val="0073096C"/>
    <w:rsid w:val="007409BC"/>
    <w:rsid w:val="00742398"/>
    <w:rsid w:val="00744042"/>
    <w:rsid w:val="00744C38"/>
    <w:rsid w:val="007457A7"/>
    <w:rsid w:val="00746D34"/>
    <w:rsid w:val="00747595"/>
    <w:rsid w:val="007507B5"/>
    <w:rsid w:val="00750C51"/>
    <w:rsid w:val="007518A6"/>
    <w:rsid w:val="00752384"/>
    <w:rsid w:val="00753A24"/>
    <w:rsid w:val="00757244"/>
    <w:rsid w:val="00757978"/>
    <w:rsid w:val="00760A00"/>
    <w:rsid w:val="00760A65"/>
    <w:rsid w:val="0076316C"/>
    <w:rsid w:val="007637A6"/>
    <w:rsid w:val="007640C5"/>
    <w:rsid w:val="007645CF"/>
    <w:rsid w:val="00772188"/>
    <w:rsid w:val="00773484"/>
    <w:rsid w:val="00774A3B"/>
    <w:rsid w:val="007755D0"/>
    <w:rsid w:val="007770DF"/>
    <w:rsid w:val="00780C94"/>
    <w:rsid w:val="00782595"/>
    <w:rsid w:val="00783C23"/>
    <w:rsid w:val="0078570E"/>
    <w:rsid w:val="00785D9A"/>
    <w:rsid w:val="00786BA3"/>
    <w:rsid w:val="00795F0F"/>
    <w:rsid w:val="0079757D"/>
    <w:rsid w:val="007A059A"/>
    <w:rsid w:val="007A1667"/>
    <w:rsid w:val="007A2812"/>
    <w:rsid w:val="007A4432"/>
    <w:rsid w:val="007A4FE4"/>
    <w:rsid w:val="007A6D79"/>
    <w:rsid w:val="007A6F48"/>
    <w:rsid w:val="007A7014"/>
    <w:rsid w:val="007B059C"/>
    <w:rsid w:val="007B4704"/>
    <w:rsid w:val="007B499C"/>
    <w:rsid w:val="007B4D4B"/>
    <w:rsid w:val="007B641A"/>
    <w:rsid w:val="007C43E8"/>
    <w:rsid w:val="007C44F4"/>
    <w:rsid w:val="007C699B"/>
    <w:rsid w:val="007C7851"/>
    <w:rsid w:val="007D2A02"/>
    <w:rsid w:val="007D33D5"/>
    <w:rsid w:val="007D4367"/>
    <w:rsid w:val="007D7981"/>
    <w:rsid w:val="007E3FF5"/>
    <w:rsid w:val="007E6EA1"/>
    <w:rsid w:val="007F055B"/>
    <w:rsid w:val="007F15FB"/>
    <w:rsid w:val="007F2A15"/>
    <w:rsid w:val="007F2B1E"/>
    <w:rsid w:val="007F5E48"/>
    <w:rsid w:val="007F62B4"/>
    <w:rsid w:val="007F6FF5"/>
    <w:rsid w:val="007F717C"/>
    <w:rsid w:val="00800565"/>
    <w:rsid w:val="00801517"/>
    <w:rsid w:val="0080491E"/>
    <w:rsid w:val="008119A5"/>
    <w:rsid w:val="00813390"/>
    <w:rsid w:val="008143D1"/>
    <w:rsid w:val="008167D3"/>
    <w:rsid w:val="00817DE8"/>
    <w:rsid w:val="008229F5"/>
    <w:rsid w:val="00824F05"/>
    <w:rsid w:val="0083301A"/>
    <w:rsid w:val="00833090"/>
    <w:rsid w:val="00833CEB"/>
    <w:rsid w:val="008340C2"/>
    <w:rsid w:val="0083502F"/>
    <w:rsid w:val="0083624D"/>
    <w:rsid w:val="008372D2"/>
    <w:rsid w:val="00841801"/>
    <w:rsid w:val="008426EC"/>
    <w:rsid w:val="008430B6"/>
    <w:rsid w:val="00843137"/>
    <w:rsid w:val="0084372E"/>
    <w:rsid w:val="008442A4"/>
    <w:rsid w:val="008445E5"/>
    <w:rsid w:val="00844C17"/>
    <w:rsid w:val="00846191"/>
    <w:rsid w:val="008476B5"/>
    <w:rsid w:val="00847726"/>
    <w:rsid w:val="0085237A"/>
    <w:rsid w:val="00852511"/>
    <w:rsid w:val="00856E96"/>
    <w:rsid w:val="008578B7"/>
    <w:rsid w:val="00857A81"/>
    <w:rsid w:val="00861295"/>
    <w:rsid w:val="008614F1"/>
    <w:rsid w:val="0086379B"/>
    <w:rsid w:val="008639B3"/>
    <w:rsid w:val="00863C1A"/>
    <w:rsid w:val="00864322"/>
    <w:rsid w:val="00864560"/>
    <w:rsid w:val="00864D01"/>
    <w:rsid w:val="008667B3"/>
    <w:rsid w:val="00866E3E"/>
    <w:rsid w:val="0087142D"/>
    <w:rsid w:val="008717BF"/>
    <w:rsid w:val="00873956"/>
    <w:rsid w:val="008744C4"/>
    <w:rsid w:val="00876A12"/>
    <w:rsid w:val="008825EE"/>
    <w:rsid w:val="00882F8A"/>
    <w:rsid w:val="0088596E"/>
    <w:rsid w:val="008865F0"/>
    <w:rsid w:val="00886A7A"/>
    <w:rsid w:val="0088770B"/>
    <w:rsid w:val="00887E6C"/>
    <w:rsid w:val="008918A0"/>
    <w:rsid w:val="0089226C"/>
    <w:rsid w:val="008A14AA"/>
    <w:rsid w:val="008A2375"/>
    <w:rsid w:val="008A4629"/>
    <w:rsid w:val="008A4D19"/>
    <w:rsid w:val="008A6B74"/>
    <w:rsid w:val="008B051B"/>
    <w:rsid w:val="008B35EB"/>
    <w:rsid w:val="008B48CE"/>
    <w:rsid w:val="008B6BD6"/>
    <w:rsid w:val="008C0897"/>
    <w:rsid w:val="008C2337"/>
    <w:rsid w:val="008C3D4D"/>
    <w:rsid w:val="008C3FE2"/>
    <w:rsid w:val="008D1EB4"/>
    <w:rsid w:val="008D2A45"/>
    <w:rsid w:val="008D6BCD"/>
    <w:rsid w:val="008D76C5"/>
    <w:rsid w:val="008D7E00"/>
    <w:rsid w:val="008E0AFA"/>
    <w:rsid w:val="008E0B8F"/>
    <w:rsid w:val="008E11C1"/>
    <w:rsid w:val="008E2C66"/>
    <w:rsid w:val="008E3807"/>
    <w:rsid w:val="008E75D3"/>
    <w:rsid w:val="008F01B1"/>
    <w:rsid w:val="008F125E"/>
    <w:rsid w:val="008F1354"/>
    <w:rsid w:val="008F4D2F"/>
    <w:rsid w:val="008F6967"/>
    <w:rsid w:val="00900D3A"/>
    <w:rsid w:val="009026EC"/>
    <w:rsid w:val="00904485"/>
    <w:rsid w:val="00910572"/>
    <w:rsid w:val="00915E67"/>
    <w:rsid w:val="0091629A"/>
    <w:rsid w:val="00917162"/>
    <w:rsid w:val="00917759"/>
    <w:rsid w:val="00921F77"/>
    <w:rsid w:val="00923798"/>
    <w:rsid w:val="00923B48"/>
    <w:rsid w:val="009244A4"/>
    <w:rsid w:val="009251CC"/>
    <w:rsid w:val="00925CA4"/>
    <w:rsid w:val="0092714E"/>
    <w:rsid w:val="009322B3"/>
    <w:rsid w:val="009340A2"/>
    <w:rsid w:val="0093481D"/>
    <w:rsid w:val="00936009"/>
    <w:rsid w:val="00937ACF"/>
    <w:rsid w:val="00942002"/>
    <w:rsid w:val="00942C5C"/>
    <w:rsid w:val="00943E5B"/>
    <w:rsid w:val="00944F96"/>
    <w:rsid w:val="00945B40"/>
    <w:rsid w:val="00947885"/>
    <w:rsid w:val="00951B1C"/>
    <w:rsid w:val="00952168"/>
    <w:rsid w:val="009527FE"/>
    <w:rsid w:val="00952BED"/>
    <w:rsid w:val="009531D5"/>
    <w:rsid w:val="009574C8"/>
    <w:rsid w:val="00960784"/>
    <w:rsid w:val="00960C91"/>
    <w:rsid w:val="00960FA9"/>
    <w:rsid w:val="0096200D"/>
    <w:rsid w:val="009627DC"/>
    <w:rsid w:val="009630B6"/>
    <w:rsid w:val="00967C2D"/>
    <w:rsid w:val="0097322F"/>
    <w:rsid w:val="00973327"/>
    <w:rsid w:val="009739A0"/>
    <w:rsid w:val="009767C7"/>
    <w:rsid w:val="00982036"/>
    <w:rsid w:val="009835E8"/>
    <w:rsid w:val="00984342"/>
    <w:rsid w:val="0098579A"/>
    <w:rsid w:val="00985A94"/>
    <w:rsid w:val="00986CD3"/>
    <w:rsid w:val="00987624"/>
    <w:rsid w:val="00987874"/>
    <w:rsid w:val="0099195A"/>
    <w:rsid w:val="009923B7"/>
    <w:rsid w:val="00993752"/>
    <w:rsid w:val="00994681"/>
    <w:rsid w:val="0099486A"/>
    <w:rsid w:val="00994ADC"/>
    <w:rsid w:val="00995AB3"/>
    <w:rsid w:val="009A09D3"/>
    <w:rsid w:val="009A0E26"/>
    <w:rsid w:val="009A0EA0"/>
    <w:rsid w:val="009A16EC"/>
    <w:rsid w:val="009A211A"/>
    <w:rsid w:val="009A2F59"/>
    <w:rsid w:val="009A4CE6"/>
    <w:rsid w:val="009A6500"/>
    <w:rsid w:val="009A6D07"/>
    <w:rsid w:val="009A7EFD"/>
    <w:rsid w:val="009B1C8F"/>
    <w:rsid w:val="009B33C8"/>
    <w:rsid w:val="009B3B37"/>
    <w:rsid w:val="009B519C"/>
    <w:rsid w:val="009B5780"/>
    <w:rsid w:val="009C088E"/>
    <w:rsid w:val="009C09F2"/>
    <w:rsid w:val="009C1005"/>
    <w:rsid w:val="009C4A90"/>
    <w:rsid w:val="009C4D35"/>
    <w:rsid w:val="009C7781"/>
    <w:rsid w:val="009D00E2"/>
    <w:rsid w:val="009E5B02"/>
    <w:rsid w:val="009E5E1C"/>
    <w:rsid w:val="009E5EB4"/>
    <w:rsid w:val="009E5F29"/>
    <w:rsid w:val="009E65C3"/>
    <w:rsid w:val="009F4061"/>
    <w:rsid w:val="009F5860"/>
    <w:rsid w:val="009F72EF"/>
    <w:rsid w:val="009F7D2E"/>
    <w:rsid w:val="009F7D5B"/>
    <w:rsid w:val="00A0262E"/>
    <w:rsid w:val="00A02653"/>
    <w:rsid w:val="00A03B29"/>
    <w:rsid w:val="00A044D6"/>
    <w:rsid w:val="00A04ADB"/>
    <w:rsid w:val="00A04F04"/>
    <w:rsid w:val="00A106F8"/>
    <w:rsid w:val="00A10DAC"/>
    <w:rsid w:val="00A11E0F"/>
    <w:rsid w:val="00A139EF"/>
    <w:rsid w:val="00A17416"/>
    <w:rsid w:val="00A21336"/>
    <w:rsid w:val="00A2245D"/>
    <w:rsid w:val="00A2309B"/>
    <w:rsid w:val="00A244C2"/>
    <w:rsid w:val="00A2529C"/>
    <w:rsid w:val="00A26CB6"/>
    <w:rsid w:val="00A31A67"/>
    <w:rsid w:val="00A32F82"/>
    <w:rsid w:val="00A32F8B"/>
    <w:rsid w:val="00A33FA7"/>
    <w:rsid w:val="00A3492A"/>
    <w:rsid w:val="00A449E0"/>
    <w:rsid w:val="00A44A60"/>
    <w:rsid w:val="00A45A62"/>
    <w:rsid w:val="00A5345D"/>
    <w:rsid w:val="00A54571"/>
    <w:rsid w:val="00A54AC5"/>
    <w:rsid w:val="00A54CD9"/>
    <w:rsid w:val="00A563EC"/>
    <w:rsid w:val="00A56C2A"/>
    <w:rsid w:val="00A56D41"/>
    <w:rsid w:val="00A60DB5"/>
    <w:rsid w:val="00A61353"/>
    <w:rsid w:val="00A61FE9"/>
    <w:rsid w:val="00A63A53"/>
    <w:rsid w:val="00A63D68"/>
    <w:rsid w:val="00A64994"/>
    <w:rsid w:val="00A65764"/>
    <w:rsid w:val="00A66DB1"/>
    <w:rsid w:val="00A67A92"/>
    <w:rsid w:val="00A75DCE"/>
    <w:rsid w:val="00A77E80"/>
    <w:rsid w:val="00A8103A"/>
    <w:rsid w:val="00A81469"/>
    <w:rsid w:val="00A848B2"/>
    <w:rsid w:val="00A86CBC"/>
    <w:rsid w:val="00A87719"/>
    <w:rsid w:val="00A90EAB"/>
    <w:rsid w:val="00A90EF7"/>
    <w:rsid w:val="00A914DE"/>
    <w:rsid w:val="00A91A70"/>
    <w:rsid w:val="00A9353E"/>
    <w:rsid w:val="00A94564"/>
    <w:rsid w:val="00A952B1"/>
    <w:rsid w:val="00A9557C"/>
    <w:rsid w:val="00A96EEC"/>
    <w:rsid w:val="00A97CEB"/>
    <w:rsid w:val="00AA0851"/>
    <w:rsid w:val="00AA1B85"/>
    <w:rsid w:val="00AA3F4A"/>
    <w:rsid w:val="00AA630D"/>
    <w:rsid w:val="00AA780E"/>
    <w:rsid w:val="00AA7E1C"/>
    <w:rsid w:val="00AB1273"/>
    <w:rsid w:val="00AB1CB6"/>
    <w:rsid w:val="00AB1D9A"/>
    <w:rsid w:val="00AB47D6"/>
    <w:rsid w:val="00AB4CF2"/>
    <w:rsid w:val="00AB5099"/>
    <w:rsid w:val="00AC08FD"/>
    <w:rsid w:val="00AC2848"/>
    <w:rsid w:val="00AC353A"/>
    <w:rsid w:val="00AC357C"/>
    <w:rsid w:val="00AC433F"/>
    <w:rsid w:val="00AC4F0C"/>
    <w:rsid w:val="00AC644E"/>
    <w:rsid w:val="00AC6D9D"/>
    <w:rsid w:val="00AD0BFE"/>
    <w:rsid w:val="00AD2E58"/>
    <w:rsid w:val="00AD3F20"/>
    <w:rsid w:val="00AD402B"/>
    <w:rsid w:val="00AD44FE"/>
    <w:rsid w:val="00AD7996"/>
    <w:rsid w:val="00AE0303"/>
    <w:rsid w:val="00AE0D5E"/>
    <w:rsid w:val="00AE4071"/>
    <w:rsid w:val="00AE49F1"/>
    <w:rsid w:val="00AE76BB"/>
    <w:rsid w:val="00AE7FB2"/>
    <w:rsid w:val="00AF3EE6"/>
    <w:rsid w:val="00AF4391"/>
    <w:rsid w:val="00AF45E8"/>
    <w:rsid w:val="00AF4AB4"/>
    <w:rsid w:val="00AF53F8"/>
    <w:rsid w:val="00AF6668"/>
    <w:rsid w:val="00AF6CBB"/>
    <w:rsid w:val="00B00C1B"/>
    <w:rsid w:val="00B02FC0"/>
    <w:rsid w:val="00B053AF"/>
    <w:rsid w:val="00B05CCA"/>
    <w:rsid w:val="00B06EF6"/>
    <w:rsid w:val="00B07151"/>
    <w:rsid w:val="00B10C21"/>
    <w:rsid w:val="00B11A76"/>
    <w:rsid w:val="00B11F1E"/>
    <w:rsid w:val="00B11F3F"/>
    <w:rsid w:val="00B14271"/>
    <w:rsid w:val="00B154E2"/>
    <w:rsid w:val="00B215BA"/>
    <w:rsid w:val="00B224CD"/>
    <w:rsid w:val="00B23908"/>
    <w:rsid w:val="00B24598"/>
    <w:rsid w:val="00B2685D"/>
    <w:rsid w:val="00B27E9A"/>
    <w:rsid w:val="00B30351"/>
    <w:rsid w:val="00B31759"/>
    <w:rsid w:val="00B31AEC"/>
    <w:rsid w:val="00B33AD4"/>
    <w:rsid w:val="00B33C2A"/>
    <w:rsid w:val="00B35822"/>
    <w:rsid w:val="00B359A0"/>
    <w:rsid w:val="00B35E8B"/>
    <w:rsid w:val="00B36A6A"/>
    <w:rsid w:val="00B406C7"/>
    <w:rsid w:val="00B422EC"/>
    <w:rsid w:val="00B45AD6"/>
    <w:rsid w:val="00B47596"/>
    <w:rsid w:val="00B478FA"/>
    <w:rsid w:val="00B50795"/>
    <w:rsid w:val="00B54503"/>
    <w:rsid w:val="00B55EFD"/>
    <w:rsid w:val="00B63DAF"/>
    <w:rsid w:val="00B6552A"/>
    <w:rsid w:val="00B73EA7"/>
    <w:rsid w:val="00B74EE6"/>
    <w:rsid w:val="00B7641D"/>
    <w:rsid w:val="00B80094"/>
    <w:rsid w:val="00B80304"/>
    <w:rsid w:val="00B819A2"/>
    <w:rsid w:val="00B820D7"/>
    <w:rsid w:val="00B82B92"/>
    <w:rsid w:val="00B84FCC"/>
    <w:rsid w:val="00B86A4F"/>
    <w:rsid w:val="00B87094"/>
    <w:rsid w:val="00B9304D"/>
    <w:rsid w:val="00B939D1"/>
    <w:rsid w:val="00B958E8"/>
    <w:rsid w:val="00B9619D"/>
    <w:rsid w:val="00BA09B2"/>
    <w:rsid w:val="00BA1C6D"/>
    <w:rsid w:val="00BA59BD"/>
    <w:rsid w:val="00BB0223"/>
    <w:rsid w:val="00BB02C8"/>
    <w:rsid w:val="00BB121B"/>
    <w:rsid w:val="00BB4736"/>
    <w:rsid w:val="00BB512A"/>
    <w:rsid w:val="00BB7BD3"/>
    <w:rsid w:val="00BC0502"/>
    <w:rsid w:val="00BC07BF"/>
    <w:rsid w:val="00BC0995"/>
    <w:rsid w:val="00BC3EF3"/>
    <w:rsid w:val="00BC48D6"/>
    <w:rsid w:val="00BD32CA"/>
    <w:rsid w:val="00BD56B7"/>
    <w:rsid w:val="00BD7208"/>
    <w:rsid w:val="00BD7924"/>
    <w:rsid w:val="00BE0B6B"/>
    <w:rsid w:val="00BE2B88"/>
    <w:rsid w:val="00BE5590"/>
    <w:rsid w:val="00BE5EB5"/>
    <w:rsid w:val="00BE7091"/>
    <w:rsid w:val="00BE793A"/>
    <w:rsid w:val="00BF1C48"/>
    <w:rsid w:val="00BF432A"/>
    <w:rsid w:val="00BF4B5C"/>
    <w:rsid w:val="00BF6E82"/>
    <w:rsid w:val="00BF6F73"/>
    <w:rsid w:val="00C0481A"/>
    <w:rsid w:val="00C07872"/>
    <w:rsid w:val="00C11510"/>
    <w:rsid w:val="00C11DD6"/>
    <w:rsid w:val="00C1200B"/>
    <w:rsid w:val="00C144DF"/>
    <w:rsid w:val="00C14E7D"/>
    <w:rsid w:val="00C15F9E"/>
    <w:rsid w:val="00C17A78"/>
    <w:rsid w:val="00C20F5A"/>
    <w:rsid w:val="00C22049"/>
    <w:rsid w:val="00C22331"/>
    <w:rsid w:val="00C22A23"/>
    <w:rsid w:val="00C24C17"/>
    <w:rsid w:val="00C25FFA"/>
    <w:rsid w:val="00C26894"/>
    <w:rsid w:val="00C26E3E"/>
    <w:rsid w:val="00C3057A"/>
    <w:rsid w:val="00C314CC"/>
    <w:rsid w:val="00C340B7"/>
    <w:rsid w:val="00C37831"/>
    <w:rsid w:val="00C40B88"/>
    <w:rsid w:val="00C424F8"/>
    <w:rsid w:val="00C446AC"/>
    <w:rsid w:val="00C45DF8"/>
    <w:rsid w:val="00C475F5"/>
    <w:rsid w:val="00C47D87"/>
    <w:rsid w:val="00C5376E"/>
    <w:rsid w:val="00C548B1"/>
    <w:rsid w:val="00C567BB"/>
    <w:rsid w:val="00C613A3"/>
    <w:rsid w:val="00C63E66"/>
    <w:rsid w:val="00C66A26"/>
    <w:rsid w:val="00C66C67"/>
    <w:rsid w:val="00C67756"/>
    <w:rsid w:val="00C70961"/>
    <w:rsid w:val="00C70C9A"/>
    <w:rsid w:val="00C73234"/>
    <w:rsid w:val="00C76F73"/>
    <w:rsid w:val="00C82A36"/>
    <w:rsid w:val="00C848F6"/>
    <w:rsid w:val="00C84AB4"/>
    <w:rsid w:val="00C87C6B"/>
    <w:rsid w:val="00C912A6"/>
    <w:rsid w:val="00C91A24"/>
    <w:rsid w:val="00C91DBF"/>
    <w:rsid w:val="00C92224"/>
    <w:rsid w:val="00C927C9"/>
    <w:rsid w:val="00C942E3"/>
    <w:rsid w:val="00C9434F"/>
    <w:rsid w:val="00C949F5"/>
    <w:rsid w:val="00C95613"/>
    <w:rsid w:val="00C95A2E"/>
    <w:rsid w:val="00C96BEC"/>
    <w:rsid w:val="00C96D73"/>
    <w:rsid w:val="00C97091"/>
    <w:rsid w:val="00CA0385"/>
    <w:rsid w:val="00CA1F4C"/>
    <w:rsid w:val="00CA2001"/>
    <w:rsid w:val="00CB46D4"/>
    <w:rsid w:val="00CB5B0C"/>
    <w:rsid w:val="00CB5B6C"/>
    <w:rsid w:val="00CC0AE9"/>
    <w:rsid w:val="00CC2518"/>
    <w:rsid w:val="00CC2A1F"/>
    <w:rsid w:val="00CC39B3"/>
    <w:rsid w:val="00CC62C8"/>
    <w:rsid w:val="00CC77FF"/>
    <w:rsid w:val="00CD1A19"/>
    <w:rsid w:val="00CD1FE0"/>
    <w:rsid w:val="00CD22B4"/>
    <w:rsid w:val="00CD3B0B"/>
    <w:rsid w:val="00CD4616"/>
    <w:rsid w:val="00CD4FFE"/>
    <w:rsid w:val="00CE33D5"/>
    <w:rsid w:val="00CE4D2A"/>
    <w:rsid w:val="00CE68E2"/>
    <w:rsid w:val="00CF3E60"/>
    <w:rsid w:val="00CF457A"/>
    <w:rsid w:val="00CF5D37"/>
    <w:rsid w:val="00CF6F33"/>
    <w:rsid w:val="00CF788E"/>
    <w:rsid w:val="00D00877"/>
    <w:rsid w:val="00D009AC"/>
    <w:rsid w:val="00D02248"/>
    <w:rsid w:val="00D03235"/>
    <w:rsid w:val="00D04602"/>
    <w:rsid w:val="00D0514F"/>
    <w:rsid w:val="00D063B8"/>
    <w:rsid w:val="00D17E3B"/>
    <w:rsid w:val="00D213B6"/>
    <w:rsid w:val="00D23A19"/>
    <w:rsid w:val="00D23C09"/>
    <w:rsid w:val="00D23CED"/>
    <w:rsid w:val="00D249AE"/>
    <w:rsid w:val="00D24BD2"/>
    <w:rsid w:val="00D24E11"/>
    <w:rsid w:val="00D25168"/>
    <w:rsid w:val="00D260A2"/>
    <w:rsid w:val="00D2720F"/>
    <w:rsid w:val="00D27B26"/>
    <w:rsid w:val="00D30CC6"/>
    <w:rsid w:val="00D3260C"/>
    <w:rsid w:val="00D33B67"/>
    <w:rsid w:val="00D35790"/>
    <w:rsid w:val="00D40AFA"/>
    <w:rsid w:val="00D41D08"/>
    <w:rsid w:val="00D51CF2"/>
    <w:rsid w:val="00D5383E"/>
    <w:rsid w:val="00D55CBF"/>
    <w:rsid w:val="00D5633C"/>
    <w:rsid w:val="00D56E93"/>
    <w:rsid w:val="00D619A4"/>
    <w:rsid w:val="00D619AA"/>
    <w:rsid w:val="00D61A2B"/>
    <w:rsid w:val="00D61A91"/>
    <w:rsid w:val="00D62EF1"/>
    <w:rsid w:val="00D6309D"/>
    <w:rsid w:val="00D644CA"/>
    <w:rsid w:val="00D64765"/>
    <w:rsid w:val="00D647B8"/>
    <w:rsid w:val="00D6557E"/>
    <w:rsid w:val="00D66FC2"/>
    <w:rsid w:val="00D72B39"/>
    <w:rsid w:val="00D7419B"/>
    <w:rsid w:val="00D7657A"/>
    <w:rsid w:val="00D7686C"/>
    <w:rsid w:val="00D76C7E"/>
    <w:rsid w:val="00D76CDD"/>
    <w:rsid w:val="00D76FD6"/>
    <w:rsid w:val="00D804F0"/>
    <w:rsid w:val="00D80893"/>
    <w:rsid w:val="00D817FA"/>
    <w:rsid w:val="00D82E7A"/>
    <w:rsid w:val="00D8631C"/>
    <w:rsid w:val="00D92226"/>
    <w:rsid w:val="00D9293F"/>
    <w:rsid w:val="00D93598"/>
    <w:rsid w:val="00D937A6"/>
    <w:rsid w:val="00D94ADF"/>
    <w:rsid w:val="00D96003"/>
    <w:rsid w:val="00D96B4A"/>
    <w:rsid w:val="00DA03FD"/>
    <w:rsid w:val="00DA04D4"/>
    <w:rsid w:val="00DA0A33"/>
    <w:rsid w:val="00DA1E18"/>
    <w:rsid w:val="00DA3679"/>
    <w:rsid w:val="00DA390B"/>
    <w:rsid w:val="00DA6407"/>
    <w:rsid w:val="00DA6D39"/>
    <w:rsid w:val="00DA75B7"/>
    <w:rsid w:val="00DB0517"/>
    <w:rsid w:val="00DB05B1"/>
    <w:rsid w:val="00DB19BD"/>
    <w:rsid w:val="00DB5A1B"/>
    <w:rsid w:val="00DB629B"/>
    <w:rsid w:val="00DB7CAE"/>
    <w:rsid w:val="00DC0681"/>
    <w:rsid w:val="00DC1325"/>
    <w:rsid w:val="00DC3761"/>
    <w:rsid w:val="00DC43D7"/>
    <w:rsid w:val="00DC51DC"/>
    <w:rsid w:val="00DD1897"/>
    <w:rsid w:val="00DD2834"/>
    <w:rsid w:val="00DD3E88"/>
    <w:rsid w:val="00DD512E"/>
    <w:rsid w:val="00DD7D45"/>
    <w:rsid w:val="00DE0574"/>
    <w:rsid w:val="00DE0FF7"/>
    <w:rsid w:val="00DE100D"/>
    <w:rsid w:val="00DE1177"/>
    <w:rsid w:val="00DE1FF4"/>
    <w:rsid w:val="00DE2CEA"/>
    <w:rsid w:val="00DE6A3C"/>
    <w:rsid w:val="00DE7F97"/>
    <w:rsid w:val="00DF1010"/>
    <w:rsid w:val="00DF2EE7"/>
    <w:rsid w:val="00DF4473"/>
    <w:rsid w:val="00DF5AEA"/>
    <w:rsid w:val="00DF5D4D"/>
    <w:rsid w:val="00DF63F6"/>
    <w:rsid w:val="00E0082D"/>
    <w:rsid w:val="00E009AB"/>
    <w:rsid w:val="00E0140F"/>
    <w:rsid w:val="00E044E3"/>
    <w:rsid w:val="00E049EB"/>
    <w:rsid w:val="00E04D58"/>
    <w:rsid w:val="00E04D75"/>
    <w:rsid w:val="00E054F7"/>
    <w:rsid w:val="00E112C9"/>
    <w:rsid w:val="00E12C9E"/>
    <w:rsid w:val="00E13161"/>
    <w:rsid w:val="00E13747"/>
    <w:rsid w:val="00E14410"/>
    <w:rsid w:val="00E22F0B"/>
    <w:rsid w:val="00E24C7C"/>
    <w:rsid w:val="00E257E0"/>
    <w:rsid w:val="00E25AC0"/>
    <w:rsid w:val="00E25AEA"/>
    <w:rsid w:val="00E260A1"/>
    <w:rsid w:val="00E2700F"/>
    <w:rsid w:val="00E302B1"/>
    <w:rsid w:val="00E30CAE"/>
    <w:rsid w:val="00E30CEC"/>
    <w:rsid w:val="00E30DEF"/>
    <w:rsid w:val="00E30E38"/>
    <w:rsid w:val="00E30ED2"/>
    <w:rsid w:val="00E331D8"/>
    <w:rsid w:val="00E345F1"/>
    <w:rsid w:val="00E35417"/>
    <w:rsid w:val="00E36252"/>
    <w:rsid w:val="00E37F70"/>
    <w:rsid w:val="00E41AF5"/>
    <w:rsid w:val="00E446C1"/>
    <w:rsid w:val="00E45AE9"/>
    <w:rsid w:val="00E52E2A"/>
    <w:rsid w:val="00E54B92"/>
    <w:rsid w:val="00E55FBB"/>
    <w:rsid w:val="00E61955"/>
    <w:rsid w:val="00E61CB9"/>
    <w:rsid w:val="00E65397"/>
    <w:rsid w:val="00E661D0"/>
    <w:rsid w:val="00E674D2"/>
    <w:rsid w:val="00E721A9"/>
    <w:rsid w:val="00E7248B"/>
    <w:rsid w:val="00E75824"/>
    <w:rsid w:val="00E758B9"/>
    <w:rsid w:val="00E76ECE"/>
    <w:rsid w:val="00E77E9A"/>
    <w:rsid w:val="00E77EA9"/>
    <w:rsid w:val="00E8100F"/>
    <w:rsid w:val="00E834C6"/>
    <w:rsid w:val="00E85569"/>
    <w:rsid w:val="00E856AF"/>
    <w:rsid w:val="00E86055"/>
    <w:rsid w:val="00E8659E"/>
    <w:rsid w:val="00E86C97"/>
    <w:rsid w:val="00E90E08"/>
    <w:rsid w:val="00E927CD"/>
    <w:rsid w:val="00E93A01"/>
    <w:rsid w:val="00E93FF8"/>
    <w:rsid w:val="00E955F8"/>
    <w:rsid w:val="00E96EAF"/>
    <w:rsid w:val="00EA1752"/>
    <w:rsid w:val="00EA297F"/>
    <w:rsid w:val="00EA326E"/>
    <w:rsid w:val="00EA5BDB"/>
    <w:rsid w:val="00EA66D7"/>
    <w:rsid w:val="00EB7398"/>
    <w:rsid w:val="00EB749C"/>
    <w:rsid w:val="00EC00AC"/>
    <w:rsid w:val="00EC0368"/>
    <w:rsid w:val="00EC0586"/>
    <w:rsid w:val="00EC142D"/>
    <w:rsid w:val="00EC78CE"/>
    <w:rsid w:val="00ED1B14"/>
    <w:rsid w:val="00ED2B5C"/>
    <w:rsid w:val="00ED2FFE"/>
    <w:rsid w:val="00EE1460"/>
    <w:rsid w:val="00EE148F"/>
    <w:rsid w:val="00EE1D3C"/>
    <w:rsid w:val="00EE31A6"/>
    <w:rsid w:val="00EE443E"/>
    <w:rsid w:val="00EE552F"/>
    <w:rsid w:val="00EF082B"/>
    <w:rsid w:val="00EF15FF"/>
    <w:rsid w:val="00EF5960"/>
    <w:rsid w:val="00EF63DF"/>
    <w:rsid w:val="00EF7111"/>
    <w:rsid w:val="00EF7AD1"/>
    <w:rsid w:val="00EF7D1A"/>
    <w:rsid w:val="00F04056"/>
    <w:rsid w:val="00F0448F"/>
    <w:rsid w:val="00F065C3"/>
    <w:rsid w:val="00F06B21"/>
    <w:rsid w:val="00F10F84"/>
    <w:rsid w:val="00F11118"/>
    <w:rsid w:val="00F12BF8"/>
    <w:rsid w:val="00F13D69"/>
    <w:rsid w:val="00F1670D"/>
    <w:rsid w:val="00F17DBF"/>
    <w:rsid w:val="00F21800"/>
    <w:rsid w:val="00F25A13"/>
    <w:rsid w:val="00F275C0"/>
    <w:rsid w:val="00F313E7"/>
    <w:rsid w:val="00F36145"/>
    <w:rsid w:val="00F3763E"/>
    <w:rsid w:val="00F37BDD"/>
    <w:rsid w:val="00F37F3B"/>
    <w:rsid w:val="00F40606"/>
    <w:rsid w:val="00F41503"/>
    <w:rsid w:val="00F432D9"/>
    <w:rsid w:val="00F466C8"/>
    <w:rsid w:val="00F46900"/>
    <w:rsid w:val="00F47D53"/>
    <w:rsid w:val="00F50B46"/>
    <w:rsid w:val="00F50CE0"/>
    <w:rsid w:val="00F51111"/>
    <w:rsid w:val="00F52246"/>
    <w:rsid w:val="00F52372"/>
    <w:rsid w:val="00F54647"/>
    <w:rsid w:val="00F55683"/>
    <w:rsid w:val="00F60B63"/>
    <w:rsid w:val="00F61491"/>
    <w:rsid w:val="00F62509"/>
    <w:rsid w:val="00F62746"/>
    <w:rsid w:val="00F629FF"/>
    <w:rsid w:val="00F62E9B"/>
    <w:rsid w:val="00F63A35"/>
    <w:rsid w:val="00F63D03"/>
    <w:rsid w:val="00F64049"/>
    <w:rsid w:val="00F64AAA"/>
    <w:rsid w:val="00F65E2F"/>
    <w:rsid w:val="00F67DF1"/>
    <w:rsid w:val="00F738FC"/>
    <w:rsid w:val="00F8309B"/>
    <w:rsid w:val="00F833B0"/>
    <w:rsid w:val="00F833C9"/>
    <w:rsid w:val="00F878C7"/>
    <w:rsid w:val="00F90064"/>
    <w:rsid w:val="00F90F91"/>
    <w:rsid w:val="00F938FB"/>
    <w:rsid w:val="00F961C5"/>
    <w:rsid w:val="00F96AFD"/>
    <w:rsid w:val="00F9775E"/>
    <w:rsid w:val="00FA01B9"/>
    <w:rsid w:val="00FA2371"/>
    <w:rsid w:val="00FA27B3"/>
    <w:rsid w:val="00FA2E19"/>
    <w:rsid w:val="00FA2FAF"/>
    <w:rsid w:val="00FA4A44"/>
    <w:rsid w:val="00FA5A70"/>
    <w:rsid w:val="00FA7E9E"/>
    <w:rsid w:val="00FB398B"/>
    <w:rsid w:val="00FB610D"/>
    <w:rsid w:val="00FB6B34"/>
    <w:rsid w:val="00FB7774"/>
    <w:rsid w:val="00FC071C"/>
    <w:rsid w:val="00FC20D2"/>
    <w:rsid w:val="00FD0475"/>
    <w:rsid w:val="00FD4CCA"/>
    <w:rsid w:val="00FD7412"/>
    <w:rsid w:val="00FE2A9E"/>
    <w:rsid w:val="00FE5248"/>
    <w:rsid w:val="00FF16EF"/>
    <w:rsid w:val="00FF207F"/>
    <w:rsid w:val="00FF39B0"/>
    <w:rsid w:val="07D4E36A"/>
    <w:rsid w:val="12EA9B3A"/>
    <w:rsid w:val="15BFD673"/>
    <w:rsid w:val="21F5ED6D"/>
    <w:rsid w:val="2225CC17"/>
    <w:rsid w:val="29ED92C1"/>
    <w:rsid w:val="4FA49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2D7F7DA"/>
  <w15:chartTrackingRefBased/>
  <w15:docId w15:val="{8B159367-0D87-417C-87E0-8743F87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1364A"/>
    <w:pPr>
      <w:spacing w:line="260" w:lineRule="atLeast"/>
    </w:pPr>
    <w:rPr>
      <w:rFonts w:ascii="Arial" w:hAnsi="Arial"/>
      <w:szCs w:val="24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3F46B0"/>
    <w:pPr>
      <w:keepNext/>
      <w:outlineLvl w:val="1"/>
    </w:pPr>
    <w:rPr>
      <w:rFonts w:cs="Arial"/>
      <w:bCs/>
      <w:iCs/>
      <w:color w:val="E1000F"/>
      <w:sz w:val="22"/>
      <w:szCs w:val="28"/>
    </w:rPr>
  </w:style>
  <w:style w:type="paragraph" w:styleId="Cmsor3">
    <w:name w:val="heading 3"/>
    <w:basedOn w:val="Cmsor2"/>
    <w:next w:val="Norml"/>
    <w:qFormat/>
    <w:rsid w:val="006F1596"/>
    <w:pPr>
      <w:outlineLvl w:val="2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6F1596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uiPriority w:val="99"/>
    <w:rsid w:val="004F237B"/>
    <w:pPr>
      <w:tabs>
        <w:tab w:val="right" w:pos="7083"/>
        <w:tab w:val="right" w:pos="8640"/>
      </w:tabs>
      <w:spacing w:line="180" w:lineRule="atLeast"/>
    </w:pPr>
    <w:rPr>
      <w:b/>
      <w:color w:val="E1000F"/>
      <w:sz w:val="14"/>
    </w:rPr>
  </w:style>
  <w:style w:type="paragraph" w:customStyle="1" w:styleId="Intro">
    <w:name w:val="Intro"/>
    <w:basedOn w:val="Norm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Rcsostblzat">
    <w:name w:val="Table Grid"/>
    <w:basedOn w:val="Normltblzat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"/>
    <w:rsid w:val="0048435F"/>
    <w:pPr>
      <w:spacing w:line="300" w:lineRule="atLeast"/>
    </w:pPr>
    <w:rPr>
      <w:sz w:val="24"/>
    </w:rPr>
  </w:style>
  <w:style w:type="character" w:customStyle="1" w:styleId="Cmsor1Char">
    <w:name w:val="Címsor 1 Char"/>
    <w:link w:val="Cmsor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hivatkozs">
    <w:name w:val="Hyperlink"/>
    <w:uiPriority w:val="99"/>
    <w:rsid w:val="00B422EC"/>
    <w:rPr>
      <w:color w:val="0000FF"/>
      <w:u w:val="single"/>
    </w:rPr>
  </w:style>
  <w:style w:type="paragraph" w:customStyle="1" w:styleId="MittleresRaster1-Akzent21">
    <w:name w:val="Mittleres Raster 1 - Akzent 21"/>
    <w:basedOn w:val="Norml"/>
    <w:uiPriority w:val="34"/>
    <w:qFormat/>
    <w:rsid w:val="00B422EC"/>
    <w:pPr>
      <w:ind w:left="720"/>
    </w:pPr>
  </w:style>
  <w:style w:type="paragraph" w:styleId="Buborkszveg">
    <w:name w:val="Balloon Text"/>
    <w:basedOn w:val="Norml"/>
    <w:link w:val="BuborkszvegChar"/>
    <w:rsid w:val="0031379F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BuborkszvegChar">
    <w:name w:val="Buborékszöveg Char"/>
    <w:link w:val="Buborkszveg"/>
    <w:rsid w:val="0031379F"/>
    <w:rPr>
      <w:sz w:val="18"/>
      <w:szCs w:val="18"/>
      <w:lang w:eastAsia="en-US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szCs w:val="24"/>
      <w:lang w:eastAsia="en-US"/>
    </w:rPr>
  </w:style>
  <w:style w:type="character" w:customStyle="1" w:styleId="llbChar">
    <w:name w:val="Élőláb Char"/>
    <w:link w:val="llb"/>
    <w:uiPriority w:val="99"/>
    <w:rsid w:val="00A66DB1"/>
    <w:rPr>
      <w:rFonts w:ascii="Arial" w:hAnsi="Arial"/>
      <w:b/>
      <w:color w:val="E1000F"/>
      <w:sz w:val="14"/>
      <w:szCs w:val="24"/>
      <w:lang w:eastAsia="en-US"/>
    </w:rPr>
  </w:style>
  <w:style w:type="character" w:customStyle="1" w:styleId="Cmsor2Char">
    <w:name w:val="Címsor 2 Char"/>
    <w:link w:val="Cmsor2"/>
    <w:uiPriority w:val="9"/>
    <w:locked/>
    <w:rsid w:val="006979C6"/>
    <w:rPr>
      <w:rFonts w:ascii="Arial" w:hAnsi="Arial" w:cs="Arial"/>
      <w:bCs/>
      <w:iCs/>
      <w:color w:val="E1000F"/>
      <w:sz w:val="22"/>
      <w:szCs w:val="28"/>
      <w:lang w:eastAsia="en-US"/>
    </w:rPr>
  </w:style>
  <w:style w:type="paragraph" w:styleId="NormlWeb">
    <w:name w:val="Normal (Web)"/>
    <w:basedOn w:val="Norml"/>
    <w:uiPriority w:val="99"/>
    <w:unhideWhenUsed/>
    <w:rsid w:val="006979C6"/>
    <w:pPr>
      <w:spacing w:after="105" w:line="240" w:lineRule="auto"/>
    </w:pPr>
    <w:rPr>
      <w:rFonts w:ascii="Times New Roman" w:hAnsi="Times New Roman"/>
      <w:sz w:val="34"/>
      <w:szCs w:val="34"/>
      <w:lang w:eastAsia="de-DE"/>
    </w:rPr>
  </w:style>
  <w:style w:type="character" w:styleId="Mrltotthiperhivatkozs">
    <w:name w:val="FollowedHyperlink"/>
    <w:basedOn w:val="Bekezdsalapbettpusa"/>
    <w:rsid w:val="00BD56B7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B1273"/>
    <w:rPr>
      <w:color w:val="808080"/>
      <w:shd w:val="clear" w:color="auto" w:fill="E6E6E6"/>
    </w:rPr>
  </w:style>
  <w:style w:type="paragraph" w:customStyle="1" w:styleId="PRTopline">
    <w:name w:val="_PR_Topline"/>
    <w:next w:val="Norml"/>
    <w:rsid w:val="00C26894"/>
    <w:pPr>
      <w:keepLines/>
      <w:spacing w:after="320" w:line="320" w:lineRule="exact"/>
    </w:pPr>
    <w:rPr>
      <w:rFonts w:ascii="Arial" w:hAnsi="Arial"/>
      <w:color w:val="000000"/>
      <w:sz w:val="24"/>
      <w:lang w:eastAsia="en-US"/>
    </w:rPr>
  </w:style>
  <w:style w:type="paragraph" w:customStyle="1" w:styleId="PRHeadline">
    <w:name w:val="_PR_Headline"/>
    <w:basedOn w:val="Norml"/>
    <w:next w:val="Norml"/>
    <w:link w:val="PRHeadlineZchn"/>
    <w:rsid w:val="00C26894"/>
    <w:pPr>
      <w:spacing w:after="280" w:line="280" w:lineRule="exact"/>
    </w:pPr>
    <w:rPr>
      <w:b/>
      <w:sz w:val="28"/>
      <w:szCs w:val="20"/>
      <w:lang w:val="hu-HU" w:eastAsia="de-DE"/>
    </w:rPr>
  </w:style>
  <w:style w:type="paragraph" w:customStyle="1" w:styleId="PRCopy">
    <w:name w:val="_PR_Copy"/>
    <w:basedOn w:val="Norml"/>
    <w:uiPriority w:val="99"/>
    <w:rsid w:val="00C26894"/>
    <w:pPr>
      <w:keepLines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right" w:pos="8505"/>
      </w:tabs>
      <w:spacing w:after="280" w:line="280" w:lineRule="exact"/>
      <w:jc w:val="both"/>
    </w:pPr>
    <w:rPr>
      <w:szCs w:val="20"/>
      <w:lang w:val="hu-HU" w:eastAsia="de-DE"/>
    </w:rPr>
  </w:style>
  <w:style w:type="paragraph" w:customStyle="1" w:styleId="PRAbstract">
    <w:name w:val="_PR_Abstract"/>
    <w:basedOn w:val="Norml"/>
    <w:next w:val="PRCopy"/>
    <w:link w:val="PRAbstractZchn"/>
    <w:rsid w:val="00C26894"/>
    <w:pPr>
      <w:keepNext/>
      <w:keepLines/>
      <w:widowControl w:val="0"/>
      <w:spacing w:after="280" w:line="280" w:lineRule="exact"/>
      <w:jc w:val="both"/>
    </w:pPr>
    <w:rPr>
      <w:b/>
      <w:szCs w:val="20"/>
      <w:lang w:val="hu-HU" w:eastAsia="de-DE"/>
    </w:rPr>
  </w:style>
  <w:style w:type="character" w:customStyle="1" w:styleId="PRHeadlineZchn">
    <w:name w:val="_PR_Headline Zchn"/>
    <w:link w:val="PRHeadline"/>
    <w:locked/>
    <w:rsid w:val="00C26894"/>
    <w:rPr>
      <w:rFonts w:ascii="Arial" w:hAnsi="Arial"/>
      <w:b/>
      <w:sz w:val="28"/>
      <w:lang w:val="hu-HU"/>
    </w:rPr>
  </w:style>
  <w:style w:type="character" w:customStyle="1" w:styleId="PRAbstractZchn">
    <w:name w:val="_PR_Abstract Zchn"/>
    <w:link w:val="PRAbstract"/>
    <w:uiPriority w:val="99"/>
    <w:locked/>
    <w:rsid w:val="00C26894"/>
    <w:rPr>
      <w:rFonts w:ascii="Arial" w:hAnsi="Arial"/>
      <w:b/>
      <w:lang w:val="hu-HU"/>
    </w:rPr>
  </w:style>
  <w:style w:type="paragraph" w:customStyle="1" w:styleId="PRContact">
    <w:name w:val="_PR_Contact"/>
    <w:basedOn w:val="Norml"/>
    <w:rsid w:val="000B1D64"/>
    <w:pPr>
      <w:keepNext/>
      <w:keepLines/>
      <w:tabs>
        <w:tab w:val="left" w:pos="284"/>
        <w:tab w:val="left" w:pos="567"/>
        <w:tab w:val="left" w:pos="851"/>
        <w:tab w:val="left" w:pos="4451"/>
        <w:tab w:val="left" w:pos="4734"/>
        <w:tab w:val="left" w:pos="5018"/>
        <w:tab w:val="left" w:pos="5245"/>
      </w:tabs>
      <w:spacing w:line="280" w:lineRule="exact"/>
    </w:pPr>
    <w:rPr>
      <w:rFonts w:cs="Arial"/>
      <w:szCs w:val="20"/>
      <w:lang w:val="en-US" w:eastAsia="de-DE"/>
    </w:rPr>
  </w:style>
  <w:style w:type="character" w:customStyle="1" w:styleId="Headline">
    <w:name w:val="Headline"/>
    <w:rsid w:val="007B059C"/>
    <w:rPr>
      <w:rFonts w:cs="Times New Roman"/>
      <w:b/>
      <w:bCs/>
      <w:sz w:val="32"/>
    </w:rPr>
  </w:style>
  <w:style w:type="character" w:customStyle="1" w:styleId="AboutandContactBody">
    <w:name w:val="About and Contact Body"/>
    <w:rsid w:val="007B059C"/>
    <w:rPr>
      <w:rFonts w:ascii="Segoe UI" w:hAnsi="Segoe UI" w:cs="Times New Roman"/>
      <w:sz w:val="18"/>
    </w:rPr>
  </w:style>
  <w:style w:type="character" w:customStyle="1" w:styleId="Ohne">
    <w:name w:val="Ohne"/>
    <w:rsid w:val="007B059C"/>
  </w:style>
  <w:style w:type="paragraph" w:styleId="Listaszerbekezds">
    <w:name w:val="List Paragraph"/>
    <w:basedOn w:val="Norml"/>
    <w:link w:val="ListaszerbekezdsChar"/>
    <w:uiPriority w:val="34"/>
    <w:qFormat/>
    <w:rsid w:val="00864560"/>
    <w:pPr>
      <w:spacing w:line="276" w:lineRule="auto"/>
      <w:ind w:left="720"/>
      <w:contextualSpacing/>
      <w:jc w:val="both"/>
    </w:pPr>
    <w:rPr>
      <w:rFonts w:ascii="Segoe UI" w:hAnsi="Segoe UI"/>
      <w:sz w:val="22"/>
      <w:lang w:val="en-US"/>
    </w:rPr>
  </w:style>
  <w:style w:type="character" w:styleId="Lbjegyzet-hivatkozs">
    <w:name w:val="footnote reference"/>
    <w:basedOn w:val="Bekezdsalapbettpusa"/>
    <w:uiPriority w:val="99"/>
    <w:unhideWhenUsed/>
    <w:rsid w:val="00864560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864560"/>
    <w:pPr>
      <w:spacing w:line="240" w:lineRule="auto"/>
      <w:jc w:val="both"/>
    </w:pPr>
    <w:rPr>
      <w:rFonts w:ascii="Segoe UI" w:hAnsi="Segoe UI"/>
      <w:szCs w:val="20"/>
      <w:lang w:val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4560"/>
    <w:rPr>
      <w:rFonts w:ascii="Segoe UI" w:hAnsi="Segoe UI"/>
      <w:lang w:val="en-US" w:eastAsia="en-US"/>
    </w:rPr>
  </w:style>
  <w:style w:type="character" w:customStyle="1" w:styleId="AboutandContactHeadline">
    <w:name w:val="About and Contact Headline"/>
    <w:rsid w:val="004F539E"/>
    <w:rPr>
      <w:rFonts w:ascii="Segoe UI" w:hAnsi="Segoe UI" w:cs="Times New Roman"/>
      <w:b/>
      <w:bCs/>
      <w:sz w:val="18"/>
    </w:rPr>
  </w:style>
  <w:style w:type="character" w:customStyle="1" w:styleId="ListaszerbekezdsChar">
    <w:name w:val="Listaszerű bekezdés Char"/>
    <w:link w:val="Listaszerbekezds"/>
    <w:uiPriority w:val="34"/>
    <w:locked/>
    <w:rsid w:val="00FA2371"/>
    <w:rPr>
      <w:rFonts w:ascii="Segoe UI" w:hAnsi="Segoe UI"/>
      <w:sz w:val="22"/>
      <w:szCs w:val="24"/>
      <w:lang w:val="en-US" w:eastAsia="en-US"/>
    </w:rPr>
  </w:style>
  <w:style w:type="paragraph" w:customStyle="1" w:styleId="xmsonormal">
    <w:name w:val="x_msonormal"/>
    <w:basedOn w:val="Norml"/>
    <w:rsid w:val="00561DF9"/>
    <w:pPr>
      <w:spacing w:line="240" w:lineRule="auto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customStyle="1" w:styleId="xmsolistparagraph">
    <w:name w:val="x_msolistparagraph"/>
    <w:basedOn w:val="Norml"/>
    <w:rsid w:val="00561DF9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hu-HU" w:eastAsia="hu-HU"/>
    </w:rPr>
  </w:style>
  <w:style w:type="paragraph" w:styleId="Vltozat">
    <w:name w:val="Revision"/>
    <w:hidden/>
    <w:uiPriority w:val="62"/>
    <w:unhideWhenUsed/>
    <w:rsid w:val="004A1FE0"/>
    <w:rPr>
      <w:rFonts w:ascii="Arial" w:hAnsi="Arial"/>
      <w:szCs w:val="24"/>
      <w:lang w:eastAsia="en-US"/>
    </w:rPr>
  </w:style>
  <w:style w:type="character" w:styleId="Jegyzethivatkozs">
    <w:name w:val="annotation reference"/>
    <w:basedOn w:val="Bekezdsalapbettpusa"/>
    <w:rsid w:val="002A72E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A72ED"/>
    <w:pPr>
      <w:spacing w:line="240" w:lineRule="auto"/>
    </w:pPr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A72ED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2A72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2A72E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nkel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llalati.kommunikacio@henkel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munik\Documents\BrunnerK\Corporate%20PR\7_Projektek\Strategy%202020\112016_Press%20Release_Template_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F44EC-5D38-45B1-8C30-37D615D19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112016_Press Release_Template_English</Template>
  <TotalTime>0</TotalTime>
  <Pages>3</Pages>
  <Words>737</Words>
  <Characters>5087</Characters>
  <Application>Microsoft Office Word</Application>
  <DocSecurity>0</DocSecurity>
  <Lines>42</Lines>
  <Paragraphs>11</Paragraphs>
  <ScaleCrop>false</ScaleCrop>
  <Company>Henkel AG &amp; Co. KGaA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Vallalati Kommunikacio (ext)</dc:creator>
  <cp:keywords/>
  <dc:description/>
  <cp:lastModifiedBy>Vallalati Kommunikacio (ext)</cp:lastModifiedBy>
  <cp:revision>48</cp:revision>
  <cp:lastPrinted>2026-05-12T13:38:00Z</cp:lastPrinted>
  <dcterms:created xsi:type="dcterms:W3CDTF">2026-05-12T14:56:00Z</dcterms:created>
  <dcterms:modified xsi:type="dcterms:W3CDTF">2026-06-16T07:20:00Z</dcterms:modified>
</cp:coreProperties>
</file>