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1B26" w14:textId="34A72CC3" w:rsidR="008123DF" w:rsidRPr="00990167" w:rsidRDefault="00AA0C6F" w:rsidP="00D506B9">
      <w:pPr>
        <w:pStyle w:val="Standard12pt"/>
        <w:spacing w:line="60" w:lineRule="exact"/>
        <w:jc w:val="both"/>
        <w:rPr>
          <w:rFonts w:cs="Arial"/>
          <w:b/>
          <w:sz w:val="36"/>
          <w:szCs w:val="36"/>
        </w:rPr>
      </w:pPr>
      <w:r w:rsidRPr="00990167">
        <w:rPr>
          <w:rFonts w:cs="Arial"/>
          <w:b/>
          <w:sz w:val="36"/>
          <w:szCs w:val="36"/>
        </w:rPr>
        <w:t xml:space="preserve"> </w:t>
      </w:r>
    </w:p>
    <w:p w14:paraId="465969B7" w14:textId="77777777" w:rsidR="001C482E" w:rsidRPr="00990167" w:rsidRDefault="001C482E" w:rsidP="00D506B9">
      <w:pPr>
        <w:pStyle w:val="Standard12pt"/>
        <w:jc w:val="both"/>
        <w:rPr>
          <w:rFonts w:cs="Arial"/>
          <w:bCs/>
          <w:color w:val="FF0000"/>
        </w:rPr>
      </w:pPr>
    </w:p>
    <w:p w14:paraId="6D7276D0" w14:textId="5A80303D" w:rsidR="008C14B4" w:rsidRDefault="008C14B4" w:rsidP="00F332A2">
      <w:pPr>
        <w:pStyle w:val="Standard12pt"/>
        <w:ind w:left="5760"/>
        <w:jc w:val="both"/>
        <w:rPr>
          <w:rFonts w:cs="Arial"/>
          <w:b/>
          <w:sz w:val="36"/>
          <w:szCs w:val="36"/>
        </w:rPr>
      </w:pPr>
      <w:r w:rsidRPr="00990167">
        <w:rPr>
          <w:rFonts w:cs="Arial"/>
          <w:b/>
          <w:sz w:val="36"/>
          <w:szCs w:val="36"/>
        </w:rPr>
        <w:t>Presseinformation</w:t>
      </w:r>
    </w:p>
    <w:p w14:paraId="4872FA26" w14:textId="32B76F56" w:rsidR="002C1F7C" w:rsidRPr="009846A6" w:rsidRDefault="009846A6" w:rsidP="009846A6">
      <w:pPr>
        <w:pStyle w:val="Standard12pt"/>
        <w:ind w:left="5760"/>
        <w:jc w:val="right"/>
        <w:rPr>
          <w:rFonts w:cs="Arial"/>
          <w:bCs/>
        </w:rPr>
      </w:pPr>
      <w:r w:rsidRPr="009846A6">
        <w:rPr>
          <w:rFonts w:cs="Arial"/>
          <w:bCs/>
        </w:rPr>
        <w:t>Oktober 2026</w:t>
      </w:r>
    </w:p>
    <w:p w14:paraId="498415C1" w14:textId="77777777" w:rsidR="002C1F7C" w:rsidRPr="002C1F7C" w:rsidRDefault="002C1F7C" w:rsidP="002C1F7C">
      <w:pPr>
        <w:pStyle w:val="Standard12pt"/>
        <w:jc w:val="center"/>
        <w:rPr>
          <w:rFonts w:cs="Arial"/>
          <w:b/>
          <w:bCs/>
        </w:rPr>
      </w:pPr>
    </w:p>
    <w:p w14:paraId="0312F043" w14:textId="221E5F7C" w:rsidR="00D260A2" w:rsidRDefault="00D260A2" w:rsidP="00D506B9">
      <w:pPr>
        <w:pStyle w:val="Standard12pt"/>
        <w:jc w:val="both"/>
        <w:rPr>
          <w:rFonts w:cs="Arial"/>
        </w:rPr>
      </w:pPr>
    </w:p>
    <w:p w14:paraId="55B2E453" w14:textId="77777777" w:rsidR="009846A6" w:rsidRDefault="009846A6" w:rsidP="00D506B9">
      <w:pPr>
        <w:pStyle w:val="Standard12pt"/>
        <w:jc w:val="both"/>
        <w:rPr>
          <w:rFonts w:cs="Arial"/>
        </w:rPr>
      </w:pPr>
    </w:p>
    <w:p w14:paraId="2D79C4D0" w14:textId="77777777" w:rsidR="009846A6" w:rsidRPr="00990167" w:rsidRDefault="009846A6" w:rsidP="00D506B9">
      <w:pPr>
        <w:pStyle w:val="Standard12pt"/>
        <w:jc w:val="both"/>
        <w:rPr>
          <w:rFonts w:cs="Arial"/>
        </w:rPr>
      </w:pPr>
    </w:p>
    <w:p w14:paraId="5AC5EA18" w14:textId="6C56633A" w:rsidR="00393604" w:rsidRPr="009846A6" w:rsidRDefault="009846A6" w:rsidP="00D506B9">
      <w:pPr>
        <w:pStyle w:val="Standard12pt"/>
        <w:spacing w:line="276" w:lineRule="auto"/>
        <w:ind w:right="-1"/>
        <w:jc w:val="both"/>
        <w:rPr>
          <w:rFonts w:cs="Arial"/>
          <w:lang w:val="en-US"/>
        </w:rPr>
      </w:pPr>
      <w:r w:rsidRPr="009846A6">
        <w:rPr>
          <w:rFonts w:cs="Arial"/>
          <w:lang w:val="en-US"/>
        </w:rPr>
        <w:t>NEUE NUANCEN: PALETTE INTENSIVE CREME COLORATION</w:t>
      </w:r>
    </w:p>
    <w:p w14:paraId="149678CC" w14:textId="77777777" w:rsidR="009846A6" w:rsidRPr="009846A6" w:rsidRDefault="009846A6" w:rsidP="00D506B9">
      <w:pPr>
        <w:pStyle w:val="Standard12pt"/>
        <w:spacing w:line="276" w:lineRule="auto"/>
        <w:ind w:right="-1"/>
        <w:jc w:val="both"/>
        <w:rPr>
          <w:rFonts w:cs="Arial"/>
          <w:b/>
          <w:sz w:val="22"/>
          <w:szCs w:val="36"/>
          <w:lang w:val="en-US"/>
        </w:rPr>
      </w:pPr>
    </w:p>
    <w:p w14:paraId="689467C7" w14:textId="17CD3A5B" w:rsidR="00502C76" w:rsidRPr="00990167" w:rsidRDefault="009846A6" w:rsidP="00502C76">
      <w:pPr>
        <w:jc w:val="both"/>
        <w:rPr>
          <w:rFonts w:cs="Arial"/>
          <w:b/>
          <w:bCs/>
          <w:sz w:val="32"/>
        </w:rPr>
      </w:pPr>
      <w:r w:rsidRPr="009846A6">
        <w:rPr>
          <w:rFonts w:cs="Arial"/>
          <w:b/>
          <w:bCs/>
          <w:sz w:val="32"/>
        </w:rPr>
        <w:t>Warme Farbpracht für den Herbst: Palette bringt mit drei neuen Trendnuancen satte Tiefe und leuchtende Farbintensität ins Haar</w:t>
      </w:r>
    </w:p>
    <w:p w14:paraId="34BE4C7B" w14:textId="77777777" w:rsidR="00267DFF" w:rsidRPr="00990167" w:rsidRDefault="00267DFF" w:rsidP="00267DFF">
      <w:pPr>
        <w:pStyle w:val="Standard12pt"/>
        <w:tabs>
          <w:tab w:val="left" w:pos="3686"/>
        </w:tabs>
        <w:spacing w:line="276" w:lineRule="auto"/>
        <w:jc w:val="both"/>
        <w:rPr>
          <w:rFonts w:cs="Arial"/>
          <w:b/>
          <w:bCs/>
          <w:kern w:val="32"/>
          <w:sz w:val="28"/>
          <w:szCs w:val="28"/>
        </w:rPr>
      </w:pPr>
    </w:p>
    <w:p w14:paraId="34BF70D9" w14:textId="060AEDED" w:rsidR="00267DFF" w:rsidRPr="00990167" w:rsidRDefault="009846A6" w:rsidP="009B7E90">
      <w:pPr>
        <w:pStyle w:val="StandardWeb"/>
        <w:spacing w:before="0" w:beforeAutospacing="0" w:after="240" w:afterAutospacing="0" w:line="276" w:lineRule="auto"/>
        <w:jc w:val="both"/>
        <w:rPr>
          <w:rFonts w:ascii="Arial" w:hAnsi="Arial" w:cs="Arial"/>
          <w:b/>
          <w:bCs/>
        </w:rPr>
      </w:pPr>
      <w:r w:rsidRPr="009846A6">
        <w:rPr>
          <w:rFonts w:ascii="Arial" w:hAnsi="Arial" w:cs="Arial"/>
          <w:b/>
          <w:bCs/>
        </w:rPr>
        <w:t xml:space="preserve">Wenn die Tage kürzer werden, greifen viele zu wärmeren, satteren Haartönen. Palette bringt </w:t>
      </w:r>
      <w:r>
        <w:rPr>
          <w:rFonts w:ascii="Arial" w:hAnsi="Arial" w:cs="Arial"/>
          <w:b/>
          <w:bCs/>
        </w:rPr>
        <w:t xml:space="preserve">nun </w:t>
      </w:r>
      <w:r w:rsidRPr="009846A6">
        <w:rPr>
          <w:rFonts w:ascii="Arial" w:hAnsi="Arial" w:cs="Arial"/>
          <w:b/>
          <w:bCs/>
        </w:rPr>
        <w:t>drei neue Nuancen in den Handel, die perfekt auf die aktuellen Farbtrends der Saison abgestimmt sind: ein tiefes „Espresso Braun", ein weiches „Herbstbraun" und ein dezent warm reflektierendes „Honigblond". Die reichhaltige Öl-in-Creme Formel liefert intensive, langanhaltende Farbe mit 100 Prozent Grauabdeckung, während der feuchtigkeitsspeichernde Conditioner das Haar nach dem Färben intensiv pflegt – für ein gesundes, geschmeidiges Haargefühl und intensive Leuchtkraft.</w:t>
      </w:r>
    </w:p>
    <w:p w14:paraId="2F58FB87" w14:textId="61DABCB0" w:rsidR="00267DFF" w:rsidRPr="00990167" w:rsidRDefault="009846A6" w:rsidP="00267DFF">
      <w:pPr>
        <w:pStyle w:val="Standard12pt"/>
        <w:tabs>
          <w:tab w:val="left" w:pos="3686"/>
        </w:tabs>
        <w:spacing w:line="276" w:lineRule="auto"/>
        <w:jc w:val="both"/>
        <w:rPr>
          <w:rFonts w:cs="Arial"/>
          <w:b/>
          <w:bCs/>
          <w:color w:val="000000"/>
          <w:shd w:val="clear" w:color="auto" w:fill="FFFFFF"/>
          <w:lang w:eastAsia="de-DE"/>
        </w:rPr>
      </w:pPr>
      <w:r w:rsidRPr="009846A6">
        <w:rPr>
          <w:rFonts w:cs="Arial"/>
          <w:b/>
          <w:bCs/>
          <w:color w:val="000000"/>
          <w:shd w:val="clear" w:color="auto" w:fill="FFFFFF"/>
          <w:lang w:eastAsia="de-DE"/>
        </w:rPr>
        <w:t xml:space="preserve">Die neuen Nuancen der Palette Intensiv Creme Coloration sind ab </w:t>
      </w:r>
      <w:r>
        <w:rPr>
          <w:rFonts w:cs="Arial"/>
          <w:b/>
          <w:bCs/>
          <w:color w:val="000000"/>
          <w:shd w:val="clear" w:color="auto" w:fill="FFFFFF"/>
          <w:lang w:eastAsia="de-DE"/>
        </w:rPr>
        <w:t xml:space="preserve">sofort </w:t>
      </w:r>
      <w:r w:rsidRPr="009846A6">
        <w:rPr>
          <w:rFonts w:cs="Arial"/>
          <w:b/>
          <w:bCs/>
          <w:color w:val="000000"/>
          <w:shd w:val="clear" w:color="auto" w:fill="FFFFFF"/>
          <w:lang w:eastAsia="de-DE"/>
        </w:rPr>
        <w:t>verfügbar.</w:t>
      </w:r>
    </w:p>
    <w:p w14:paraId="03B63F34" w14:textId="77777777" w:rsidR="00267DFF" w:rsidRPr="00990167" w:rsidRDefault="00267DFF" w:rsidP="00267DFF">
      <w:pPr>
        <w:pStyle w:val="Standard12pt"/>
        <w:tabs>
          <w:tab w:val="left" w:pos="3686"/>
        </w:tabs>
        <w:spacing w:line="276" w:lineRule="auto"/>
        <w:jc w:val="both"/>
        <w:rPr>
          <w:rFonts w:cs="Arial"/>
        </w:rPr>
      </w:pPr>
    </w:p>
    <w:p w14:paraId="2D33B792" w14:textId="77777777" w:rsidR="009846A6" w:rsidRDefault="009846A6" w:rsidP="00043F7B">
      <w:pPr>
        <w:pStyle w:val="StandardWeb"/>
        <w:spacing w:before="0" w:beforeAutospacing="0" w:after="240" w:afterAutospacing="0" w:line="276" w:lineRule="auto"/>
        <w:jc w:val="both"/>
        <w:rPr>
          <w:rFonts w:ascii="Arial" w:hAnsi="Arial" w:cs="Arial"/>
          <w:b/>
          <w:bCs/>
        </w:rPr>
      </w:pPr>
      <w:r w:rsidRPr="009846A6">
        <w:rPr>
          <w:rFonts w:ascii="Arial" w:hAnsi="Arial" w:cs="Arial"/>
          <w:b/>
          <w:bCs/>
        </w:rPr>
        <w:t xml:space="preserve">Drei neue Trend-Nuancen als Portfolio-Ergänzung: </w:t>
      </w:r>
    </w:p>
    <w:p w14:paraId="1594FA60" w14:textId="05912B38" w:rsidR="009846A6" w:rsidRDefault="009846A6" w:rsidP="00043F7B">
      <w:pPr>
        <w:pStyle w:val="StandardWeb"/>
        <w:spacing w:before="0" w:beforeAutospacing="0" w:after="240" w:afterAutospacing="0" w:line="276" w:lineRule="auto"/>
        <w:jc w:val="both"/>
        <w:rPr>
          <w:rFonts w:ascii="Arial" w:hAnsi="Arial" w:cs="Arial"/>
        </w:rPr>
      </w:pPr>
      <w:r w:rsidRPr="009846A6">
        <w:rPr>
          <w:rFonts w:ascii="Arial" w:hAnsi="Arial" w:cs="Arial"/>
        </w:rPr>
        <w:t xml:space="preserve">• 3-0 Espresso Braun: Die Antwort auf den großen Beauty-Hype „Espresso Martini Brunette“. Ein tiefes, intensives Dunkelbraun, das dem Haar eine ausdrucksstarke Tiefe verleiht. </w:t>
      </w:r>
    </w:p>
    <w:p w14:paraId="68A5DBDD" w14:textId="77777777" w:rsidR="009846A6" w:rsidRDefault="009846A6" w:rsidP="00043F7B">
      <w:pPr>
        <w:pStyle w:val="StandardWeb"/>
        <w:spacing w:before="0" w:beforeAutospacing="0" w:after="240" w:afterAutospacing="0" w:line="276" w:lineRule="auto"/>
        <w:jc w:val="both"/>
        <w:rPr>
          <w:rFonts w:ascii="Arial" w:hAnsi="Arial" w:cs="Arial"/>
        </w:rPr>
      </w:pPr>
      <w:r w:rsidRPr="009846A6">
        <w:rPr>
          <w:rFonts w:ascii="Arial" w:hAnsi="Arial" w:cs="Arial"/>
        </w:rPr>
        <w:t xml:space="preserve">• 5-60 Herbstbraun: Ein sattes, warmes Braun, das wunderschön mit dem aktuellen herbstlichen Kupfer-Trend harmoniert und schokoladige Reflexe ins Haar zaubert. </w:t>
      </w:r>
    </w:p>
    <w:p w14:paraId="5D4205AD" w14:textId="3A805767" w:rsidR="00964B4E" w:rsidRPr="00990167" w:rsidRDefault="009846A6" w:rsidP="00043F7B">
      <w:pPr>
        <w:pStyle w:val="StandardWeb"/>
        <w:spacing w:before="0" w:beforeAutospacing="0" w:after="240" w:afterAutospacing="0" w:line="276" w:lineRule="auto"/>
        <w:jc w:val="both"/>
        <w:rPr>
          <w:rStyle w:val="Fett"/>
          <w:rFonts w:ascii="Arial" w:hAnsi="Arial" w:cs="Arial"/>
          <w:b w:val="0"/>
          <w:bCs w:val="0"/>
        </w:rPr>
      </w:pPr>
      <w:r w:rsidRPr="009846A6">
        <w:rPr>
          <w:rFonts w:ascii="Arial" w:hAnsi="Arial" w:cs="Arial"/>
        </w:rPr>
        <w:t>• 8-5 Honigblond: Ein warmes, sanftes Beige Blond für alle, die sich einen natürlichen, unkomplizierten Look mit viel weicher Tiefe und seidigem Glanz ohne harte Kontraste wünschen.</w:t>
      </w:r>
    </w:p>
    <w:p w14:paraId="50D644AA" w14:textId="77777777" w:rsidR="009846A6" w:rsidRDefault="009846A6" w:rsidP="00776FA6">
      <w:pPr>
        <w:pStyle w:val="StandardWeb"/>
        <w:spacing w:before="0" w:beforeAutospacing="0" w:after="240" w:afterAutospacing="0" w:line="276" w:lineRule="auto"/>
        <w:jc w:val="both"/>
        <w:rPr>
          <w:rFonts w:ascii="Arial" w:hAnsi="Arial" w:cs="Arial"/>
          <w:b/>
          <w:bCs/>
        </w:rPr>
      </w:pPr>
    </w:p>
    <w:p w14:paraId="2EE86C33" w14:textId="341626AB" w:rsidR="009846A6" w:rsidRDefault="009846A6" w:rsidP="00776FA6">
      <w:pPr>
        <w:pStyle w:val="StandardWeb"/>
        <w:spacing w:before="0" w:beforeAutospacing="0" w:after="240" w:afterAutospacing="0" w:line="276" w:lineRule="auto"/>
        <w:jc w:val="both"/>
        <w:rPr>
          <w:rFonts w:ascii="Arial" w:hAnsi="Arial" w:cs="Arial"/>
          <w:b/>
          <w:bCs/>
        </w:rPr>
      </w:pPr>
      <w:r w:rsidRPr="009846A6">
        <w:rPr>
          <w:rFonts w:ascii="Arial" w:hAnsi="Arial" w:cs="Arial"/>
          <w:b/>
          <w:bCs/>
        </w:rPr>
        <w:lastRenderedPageBreak/>
        <w:t>Key Features &amp; Pflegesystem</w:t>
      </w:r>
    </w:p>
    <w:p w14:paraId="6C2EEFF8" w14:textId="3C54044C" w:rsidR="009846A6" w:rsidRDefault="009846A6" w:rsidP="009846A6">
      <w:pPr>
        <w:pStyle w:val="Listenabsatz"/>
        <w:numPr>
          <w:ilvl w:val="0"/>
          <w:numId w:val="18"/>
        </w:numPr>
        <w:spacing w:line="240" w:lineRule="auto"/>
        <w:rPr>
          <w:rFonts w:cs="Arial"/>
          <w:sz w:val="24"/>
          <w:lang w:eastAsia="de-DE"/>
        </w:rPr>
      </w:pPr>
      <w:r w:rsidRPr="009846A6">
        <w:rPr>
          <w:rFonts w:cs="Arial"/>
          <w:sz w:val="24"/>
          <w:lang w:eastAsia="de-DE"/>
        </w:rPr>
        <w:t xml:space="preserve">Langanhaltende Farbbrillanz &amp; Schutz: Die reichhaltige Öl-in-Creme-Formel durchdringt das Haar mit hochkonzentrierten Pigmenten für eine 100-prozentige Grauabdeckung und sorgt für eine langanhaltende Farbbrillanz bis </w:t>
      </w:r>
      <w:r>
        <w:rPr>
          <w:rFonts w:cs="Arial"/>
          <w:sz w:val="24"/>
          <w:lang w:eastAsia="de-DE"/>
        </w:rPr>
        <w:t xml:space="preserve">zum </w:t>
      </w:r>
      <w:r w:rsidRPr="009846A6">
        <w:rPr>
          <w:rFonts w:cs="Arial"/>
          <w:sz w:val="24"/>
          <w:lang w:eastAsia="de-DE"/>
        </w:rPr>
        <w:t xml:space="preserve">nächsten Färben. </w:t>
      </w:r>
      <w:r>
        <w:rPr>
          <w:rFonts w:cs="Arial"/>
          <w:sz w:val="24"/>
          <w:lang w:eastAsia="de-DE"/>
        </w:rPr>
        <w:br/>
      </w:r>
    </w:p>
    <w:p w14:paraId="5767D60C" w14:textId="7E35BBDC" w:rsidR="009846A6" w:rsidRPr="009846A6" w:rsidRDefault="009846A6" w:rsidP="009846A6">
      <w:pPr>
        <w:pStyle w:val="Listenabsatz"/>
        <w:numPr>
          <w:ilvl w:val="0"/>
          <w:numId w:val="18"/>
        </w:numPr>
        <w:spacing w:line="240" w:lineRule="auto"/>
        <w:rPr>
          <w:rFonts w:cs="Arial"/>
          <w:sz w:val="24"/>
          <w:lang w:eastAsia="de-DE"/>
        </w:rPr>
      </w:pPr>
      <w:r w:rsidRPr="009846A6">
        <w:rPr>
          <w:rFonts w:cs="Arial"/>
          <w:sz w:val="24"/>
          <w:lang w:eastAsia="de-DE"/>
        </w:rPr>
        <w:t>Intensive Nachbehandlung: Der feuchtigkeitsspeichernde Conditioner mit Panthenol pflegt das Haar nach dem Färben intensiv, erleichtert das Entwirren und verleiht ihm einen unwiderstehlichen, seidigen Glanz – ganz ohne Silikone.</w:t>
      </w:r>
    </w:p>
    <w:p w14:paraId="7C4FD323" w14:textId="77777777" w:rsidR="00E340C9" w:rsidRPr="00990167" w:rsidRDefault="00E340C9" w:rsidP="00E340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sz w:val="24"/>
          <w:lang w:eastAsia="de-DE"/>
        </w:rPr>
      </w:pPr>
    </w:p>
    <w:p w14:paraId="1607460C" w14:textId="77777777" w:rsidR="009846A6" w:rsidRDefault="009846A6" w:rsidP="00DD33E7">
      <w:pPr>
        <w:pStyle w:val="StandardWeb"/>
        <w:spacing w:before="0" w:beforeAutospacing="0" w:after="240" w:afterAutospacing="0" w:line="276" w:lineRule="auto"/>
        <w:jc w:val="both"/>
        <w:rPr>
          <w:rStyle w:val="normaltextrun"/>
          <w:rFonts w:ascii="Arial" w:hAnsi="Arial" w:cs="Arial"/>
          <w:b/>
          <w:bCs/>
          <w:sz w:val="20"/>
          <w:szCs w:val="20"/>
        </w:rPr>
      </w:pPr>
    </w:p>
    <w:p w14:paraId="0C49CD8B" w14:textId="6E74E878" w:rsidR="00C31BA9" w:rsidRPr="00990167" w:rsidRDefault="00D506B9" w:rsidP="00DD33E7">
      <w:pPr>
        <w:pStyle w:val="StandardWeb"/>
        <w:spacing w:before="0" w:beforeAutospacing="0" w:after="240" w:afterAutospacing="0" w:line="276" w:lineRule="auto"/>
        <w:jc w:val="both"/>
        <w:rPr>
          <w:rStyle w:val="eop"/>
          <w:rFonts w:ascii="Arial" w:hAnsi="Arial" w:cs="Arial"/>
          <w:sz w:val="20"/>
          <w:szCs w:val="20"/>
        </w:rPr>
      </w:pPr>
      <w:r w:rsidRPr="00990167">
        <w:rPr>
          <w:rStyle w:val="normaltextrun"/>
          <w:rFonts w:ascii="Arial" w:hAnsi="Arial" w:cs="Arial"/>
          <w:b/>
          <w:bCs/>
          <w:sz w:val="20"/>
          <w:szCs w:val="20"/>
        </w:rPr>
        <w:t>Über Schwarzkopf</w:t>
      </w:r>
      <w:r w:rsidRPr="00990167">
        <w:rPr>
          <w:rStyle w:val="eop"/>
          <w:rFonts w:ascii="Arial" w:hAnsi="Arial" w:cs="Arial"/>
          <w:sz w:val="20"/>
          <w:szCs w:val="20"/>
        </w:rPr>
        <w:t> </w:t>
      </w:r>
    </w:p>
    <w:p w14:paraId="49689EA9" w14:textId="4ECF9311" w:rsidR="00D506B9" w:rsidRPr="00990167" w:rsidRDefault="00D506B9" w:rsidP="00DD33E7">
      <w:pPr>
        <w:pStyle w:val="StandardWeb"/>
        <w:spacing w:before="0" w:beforeAutospacing="0" w:after="240" w:afterAutospacing="0" w:line="276" w:lineRule="auto"/>
        <w:jc w:val="both"/>
        <w:rPr>
          <w:rFonts w:ascii="Arial" w:hAnsi="Arial" w:cs="Arial"/>
          <w:sz w:val="20"/>
          <w:szCs w:val="20"/>
        </w:rPr>
      </w:pPr>
      <w:r w:rsidRPr="00990167">
        <w:rPr>
          <w:rStyle w:val="normaltextrun"/>
          <w:rFonts w:ascii="Arial" w:hAnsi="Arial" w:cs="Arial"/>
          <w:sz w:val="20"/>
          <w:szCs w:val="20"/>
        </w:rPr>
        <w:t xml:space="preserve">Schwarzkopf ist eine Dachmarke des börsennotierten Unternehmens Henkel. Mit mehr als 120 Jahren Expertise und Know-how ist sie einer der weltweit führenden Anbieter von Haarpflegeprodukten. Fünf globale Niederlassungen, 90 Schulungszentren und ein Netzwerk von über einer halben Million </w:t>
      </w:r>
      <w:proofErr w:type="spellStart"/>
      <w:proofErr w:type="gramStart"/>
      <w:r w:rsidRPr="00990167">
        <w:rPr>
          <w:rStyle w:val="normaltextrun"/>
          <w:rFonts w:ascii="Arial" w:hAnsi="Arial" w:cs="Arial"/>
          <w:sz w:val="20"/>
          <w:szCs w:val="20"/>
        </w:rPr>
        <w:t>Friseur:innen</w:t>
      </w:r>
      <w:proofErr w:type="spellEnd"/>
      <w:proofErr w:type="gramEnd"/>
      <w:r w:rsidRPr="00990167">
        <w:rPr>
          <w:rStyle w:val="normaltextrun"/>
          <w:rFonts w:ascii="Arial" w:hAnsi="Arial" w:cs="Arial"/>
          <w:sz w:val="20"/>
          <w:szCs w:val="20"/>
        </w:rPr>
        <w:t xml:space="preserve"> machen Schwarzkopf zu DEM Haarexperten. Seine Innovationen in den Bereichen Haarpflege, Haarstyling und Haarkolorierung sind wegweisend, mehr als 2,1 Millionen </w:t>
      </w:r>
      <w:proofErr w:type="spellStart"/>
      <w:proofErr w:type="gramStart"/>
      <w:r w:rsidRPr="00990167">
        <w:rPr>
          <w:rStyle w:val="normaltextrun"/>
          <w:rFonts w:ascii="Arial" w:hAnsi="Arial" w:cs="Arial"/>
          <w:sz w:val="20"/>
          <w:szCs w:val="20"/>
        </w:rPr>
        <w:t>Verbraucher:innen</w:t>
      </w:r>
      <w:proofErr w:type="spellEnd"/>
      <w:proofErr w:type="gramEnd"/>
      <w:r w:rsidRPr="00990167">
        <w:rPr>
          <w:rStyle w:val="normaltextrun"/>
          <w:rFonts w:ascii="Arial" w:hAnsi="Arial" w:cs="Arial"/>
          <w:sz w:val="20"/>
          <w:szCs w:val="20"/>
        </w:rPr>
        <w:t xml:space="preserve"> verwenden täglich Produkte von Schwarzkopf: von </w:t>
      </w:r>
      <w:proofErr w:type="spellStart"/>
      <w:r w:rsidRPr="00990167">
        <w:rPr>
          <w:rStyle w:val="normaltextrun"/>
          <w:rFonts w:ascii="Arial" w:hAnsi="Arial" w:cs="Arial"/>
          <w:sz w:val="20"/>
          <w:szCs w:val="20"/>
        </w:rPr>
        <w:t>Colorationsmarken</w:t>
      </w:r>
      <w:proofErr w:type="spellEnd"/>
      <w:r w:rsidRPr="00990167">
        <w:rPr>
          <w:rStyle w:val="normaltextrun"/>
          <w:rFonts w:ascii="Arial" w:hAnsi="Arial" w:cs="Arial"/>
          <w:sz w:val="20"/>
          <w:szCs w:val="20"/>
        </w:rPr>
        <w:t xml:space="preserve"> wie Schwarzkopf Brillance oder Schwarzkopf </w:t>
      </w:r>
      <w:proofErr w:type="spellStart"/>
      <w:r w:rsidRPr="00990167">
        <w:rPr>
          <w:rStyle w:val="normaltextrun"/>
          <w:rFonts w:ascii="Arial" w:hAnsi="Arial" w:cs="Arial"/>
          <w:sz w:val="20"/>
          <w:szCs w:val="20"/>
        </w:rPr>
        <w:t>Oleo</w:t>
      </w:r>
      <w:proofErr w:type="spellEnd"/>
      <w:r w:rsidRPr="00990167">
        <w:rPr>
          <w:rStyle w:val="normaltextrun"/>
          <w:rFonts w:ascii="Arial" w:hAnsi="Arial" w:cs="Arial"/>
          <w:sz w:val="20"/>
          <w:szCs w:val="20"/>
        </w:rPr>
        <w:t xml:space="preserve"> </w:t>
      </w:r>
      <w:proofErr w:type="spellStart"/>
      <w:r w:rsidRPr="00990167">
        <w:rPr>
          <w:rStyle w:val="normaltextrun"/>
          <w:rFonts w:ascii="Arial" w:hAnsi="Arial" w:cs="Arial"/>
          <w:sz w:val="20"/>
          <w:szCs w:val="20"/>
        </w:rPr>
        <w:t>Intense</w:t>
      </w:r>
      <w:proofErr w:type="spellEnd"/>
      <w:r w:rsidRPr="00990167">
        <w:rPr>
          <w:rStyle w:val="normaltextrun"/>
          <w:rFonts w:ascii="Arial" w:hAnsi="Arial" w:cs="Arial"/>
          <w:sz w:val="20"/>
          <w:szCs w:val="20"/>
        </w:rPr>
        <w:t xml:space="preserve"> bis hin zu Schwarzkopf GLISS und Schwarzkopf </w:t>
      </w:r>
      <w:proofErr w:type="spellStart"/>
      <w:r w:rsidRPr="00990167">
        <w:rPr>
          <w:rStyle w:val="normaltextrun"/>
          <w:rFonts w:ascii="Arial" w:hAnsi="Arial" w:cs="Arial"/>
          <w:sz w:val="20"/>
          <w:szCs w:val="20"/>
        </w:rPr>
        <w:t>taft</w:t>
      </w:r>
      <w:proofErr w:type="spellEnd"/>
      <w:r w:rsidRPr="00990167">
        <w:rPr>
          <w:rStyle w:val="normaltextrun"/>
          <w:rFonts w:ascii="Arial" w:hAnsi="Arial" w:cs="Arial"/>
          <w:sz w:val="20"/>
          <w:szCs w:val="20"/>
        </w:rPr>
        <w:t xml:space="preserve">. Die Nähe zu den </w:t>
      </w:r>
      <w:proofErr w:type="spellStart"/>
      <w:proofErr w:type="gramStart"/>
      <w:r w:rsidRPr="00990167">
        <w:rPr>
          <w:rStyle w:val="normaltextrun"/>
          <w:rFonts w:ascii="Arial" w:hAnsi="Arial" w:cs="Arial"/>
          <w:sz w:val="20"/>
          <w:szCs w:val="20"/>
        </w:rPr>
        <w:t>Kund:innen</w:t>
      </w:r>
      <w:proofErr w:type="spellEnd"/>
      <w:proofErr w:type="gramEnd"/>
      <w:r w:rsidRPr="00990167">
        <w:rPr>
          <w:rStyle w:val="normaltextrun"/>
          <w:rFonts w:ascii="Arial" w:hAnsi="Arial" w:cs="Arial"/>
          <w:sz w:val="20"/>
          <w:szCs w:val="20"/>
        </w:rPr>
        <w:t xml:space="preserve"> steht dabei immer an erster Stelle – mit neun Milliarden digitalen Touchpoints, mehr als 100.000 Verbraucherinterviews und 400 Marktforschungsstudien pro Jahr. </w:t>
      </w:r>
      <w:r w:rsidRPr="00990167">
        <w:rPr>
          <w:rStyle w:val="scxw248485319"/>
          <w:rFonts w:ascii="Arial" w:hAnsi="Arial" w:cs="Arial"/>
          <w:sz w:val="20"/>
          <w:szCs w:val="20"/>
        </w:rPr>
        <w:t> </w:t>
      </w:r>
      <w:r w:rsidRPr="00990167">
        <w:rPr>
          <w:rFonts w:ascii="Arial" w:hAnsi="Arial" w:cs="Arial"/>
          <w:sz w:val="20"/>
          <w:szCs w:val="20"/>
        </w:rPr>
        <w:br/>
      </w:r>
      <w:r w:rsidRPr="00990167">
        <w:rPr>
          <w:rStyle w:val="normaltextrun"/>
          <w:rFonts w:ascii="Arial" w:hAnsi="Arial" w:cs="Arial"/>
          <w:sz w:val="20"/>
          <w:szCs w:val="20"/>
        </w:rPr>
        <w:t>Mehr über Schwarzkopf finden Sie auf </w:t>
      </w:r>
      <w:hyperlink r:id="rId11" w:tgtFrame="_blank" w:history="1">
        <w:r w:rsidRPr="00990167">
          <w:rPr>
            <w:rStyle w:val="normaltextrun"/>
            <w:rFonts w:ascii="Arial" w:hAnsi="Arial" w:cs="Arial"/>
            <w:color w:val="0000FF"/>
            <w:sz w:val="20"/>
            <w:szCs w:val="20"/>
          </w:rPr>
          <w:t>Instagram</w:t>
        </w:r>
      </w:hyperlink>
      <w:r w:rsidRPr="00990167">
        <w:rPr>
          <w:rStyle w:val="normaltextrun"/>
          <w:rFonts w:ascii="Arial" w:hAnsi="Arial" w:cs="Arial"/>
          <w:sz w:val="20"/>
          <w:szCs w:val="20"/>
        </w:rPr>
        <w:t>, </w:t>
      </w:r>
      <w:hyperlink r:id="rId12" w:tgtFrame="_blank" w:history="1">
        <w:r w:rsidRPr="00990167">
          <w:rPr>
            <w:rStyle w:val="normaltextrun"/>
            <w:rFonts w:ascii="Arial" w:hAnsi="Arial" w:cs="Arial"/>
            <w:color w:val="0000FF"/>
            <w:sz w:val="20"/>
            <w:szCs w:val="20"/>
          </w:rPr>
          <w:t>YouTube</w:t>
        </w:r>
      </w:hyperlink>
      <w:r w:rsidRPr="00990167">
        <w:rPr>
          <w:rStyle w:val="normaltextrun"/>
          <w:rFonts w:ascii="Arial" w:hAnsi="Arial" w:cs="Arial"/>
          <w:sz w:val="20"/>
          <w:szCs w:val="20"/>
        </w:rPr>
        <w:t> und </w:t>
      </w:r>
      <w:hyperlink r:id="rId13" w:tgtFrame="_blank" w:history="1">
        <w:r w:rsidRPr="00990167">
          <w:rPr>
            <w:rStyle w:val="normaltextrun"/>
            <w:rFonts w:ascii="Arial" w:hAnsi="Arial" w:cs="Arial"/>
            <w:color w:val="0000FF"/>
            <w:sz w:val="20"/>
            <w:szCs w:val="20"/>
          </w:rPr>
          <w:t>Facebook</w:t>
        </w:r>
      </w:hyperlink>
      <w:r w:rsidRPr="00990167">
        <w:rPr>
          <w:rStyle w:val="normaltextrun"/>
          <w:rFonts w:ascii="Arial" w:hAnsi="Arial" w:cs="Arial"/>
          <w:sz w:val="20"/>
          <w:szCs w:val="20"/>
        </w:rPr>
        <w:t> sowie unter den Hashtags #schwarzkopf und #hairbyschwarzkopf. </w:t>
      </w:r>
      <w:r w:rsidRPr="00990167">
        <w:rPr>
          <w:rStyle w:val="eop"/>
          <w:rFonts w:ascii="Arial" w:hAnsi="Arial" w:cs="Arial"/>
          <w:sz w:val="20"/>
          <w:szCs w:val="20"/>
        </w:rPr>
        <w:t> </w:t>
      </w:r>
    </w:p>
    <w:p w14:paraId="76D058AC" w14:textId="77777777" w:rsidR="0086221C" w:rsidRDefault="0086221C" w:rsidP="77758738">
      <w:pPr>
        <w:spacing w:line="276" w:lineRule="auto"/>
        <w:jc w:val="both"/>
      </w:pPr>
    </w:p>
    <w:p w14:paraId="3E6E5688" w14:textId="77777777" w:rsidR="0086221C" w:rsidRDefault="0086221C" w:rsidP="0086221C">
      <w:pPr>
        <w:jc w:val="both"/>
        <w:rPr>
          <w:rStyle w:val="normaltextrun"/>
          <w:rFonts w:cs="Arial"/>
          <w:b/>
          <w:bCs/>
        </w:rPr>
      </w:pPr>
      <w:r w:rsidRPr="0086221C">
        <w:rPr>
          <w:rStyle w:val="normaltextrun"/>
          <w:rFonts w:cs="Arial"/>
          <w:b/>
          <w:bCs/>
        </w:rPr>
        <w:t>Über Henkel</w:t>
      </w:r>
    </w:p>
    <w:p w14:paraId="39F34C8F" w14:textId="77777777" w:rsidR="0086221C" w:rsidRPr="0086221C" w:rsidRDefault="0086221C" w:rsidP="0086221C">
      <w:pPr>
        <w:jc w:val="both"/>
        <w:rPr>
          <w:rStyle w:val="normaltextrun"/>
          <w:rFonts w:cs="Arial"/>
          <w:b/>
          <w:bCs/>
        </w:rPr>
      </w:pPr>
    </w:p>
    <w:p w14:paraId="29FA7B32" w14:textId="11572FA8" w:rsidR="0086221C" w:rsidRPr="0086221C" w:rsidRDefault="0086221C" w:rsidP="0086221C">
      <w:pPr>
        <w:jc w:val="both"/>
        <w:rPr>
          <w:rStyle w:val="normaltextrun"/>
          <w:rFonts w:cs="Arial"/>
        </w:rPr>
      </w:pPr>
      <w:r w:rsidRPr="0086221C">
        <w:rPr>
          <w:rStyle w:val="normaltextrun"/>
          <w:rFonts w:cs="Arial"/>
        </w:rPr>
        <w:t xml:space="preserve">Mit seinen Marken, Innovationen und Technologien hält Henkel weltweit führende Marktpositionen im Industrie- und Konsumentengeschäft. Mit dem Unternehmensbereich </w:t>
      </w:r>
      <w:proofErr w:type="spellStart"/>
      <w:r w:rsidRPr="0086221C">
        <w:rPr>
          <w:rStyle w:val="normaltextrun"/>
          <w:rFonts w:cs="Arial"/>
        </w:rPr>
        <w:t>Adhesive</w:t>
      </w:r>
      <w:proofErr w:type="spellEnd"/>
      <w:r w:rsidRPr="0086221C">
        <w:rPr>
          <w:rStyle w:val="normaltextrun"/>
          <w:rFonts w:cs="Arial"/>
        </w:rPr>
        <w:t xml:space="preserve"> Technologies ist Henkel globaler Marktführer bei Klebstoffen, Dichtstoffen und Beschichtungen. Mit Consumer Brands ist das Unternehmen insbesondere mit Wasch- und Reinigungsmitteln sowie im Bereich Haare weltweit in vielen Märkten und Kategorien führend. Die drei größten Marken des Unternehmens sind Loctite, Persil und Schwarzkopf. Im Geschäftsjahr 2025 erzielte Henkel einen Umsatz von rund 20,5 Mrd. Euro und ein bereinigtes betriebliches Ergebnis von rund 3,0 Mrd.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rund 50.000 </w:t>
      </w:r>
      <w:proofErr w:type="spellStart"/>
      <w:proofErr w:type="gramStart"/>
      <w:r w:rsidRPr="0086221C">
        <w:rPr>
          <w:rStyle w:val="normaltextrun"/>
          <w:rFonts w:cs="Arial"/>
        </w:rPr>
        <w:t>Mitarbeiter:innen</w:t>
      </w:r>
      <w:proofErr w:type="spellEnd"/>
      <w:proofErr w:type="gramEnd"/>
      <w:r w:rsidRPr="0086221C">
        <w:rPr>
          <w:rStyle w:val="normaltextrun"/>
          <w:rFonts w:cs="Arial"/>
        </w:rPr>
        <w:t xml:space="preserve"> – verbunden durch eine starke Unternehmenskultur, gemeinsame Werte und den Unternehmenszweck: „</w:t>
      </w:r>
      <w:proofErr w:type="spellStart"/>
      <w:r w:rsidRPr="0086221C">
        <w:rPr>
          <w:rStyle w:val="normaltextrun"/>
          <w:rFonts w:cs="Arial"/>
        </w:rPr>
        <w:t>Pioneers</w:t>
      </w:r>
      <w:proofErr w:type="spellEnd"/>
      <w:r w:rsidRPr="0086221C">
        <w:rPr>
          <w:rStyle w:val="normaltextrun"/>
          <w:rFonts w:cs="Arial"/>
        </w:rPr>
        <w:t xml:space="preserve"> at </w:t>
      </w:r>
      <w:proofErr w:type="spellStart"/>
      <w:r w:rsidRPr="0086221C">
        <w:rPr>
          <w:rStyle w:val="normaltextrun"/>
          <w:rFonts w:cs="Arial"/>
        </w:rPr>
        <w:t>heart</w:t>
      </w:r>
      <w:proofErr w:type="spellEnd"/>
      <w:r w:rsidRPr="0086221C">
        <w:rPr>
          <w:rStyle w:val="normaltextrun"/>
          <w:rFonts w:cs="Arial"/>
        </w:rPr>
        <w:t xml:space="preserve"> for the </w:t>
      </w:r>
      <w:proofErr w:type="spellStart"/>
      <w:r w:rsidRPr="0086221C">
        <w:rPr>
          <w:rStyle w:val="normaltextrun"/>
          <w:rFonts w:cs="Arial"/>
        </w:rPr>
        <w:t>good</w:t>
      </w:r>
      <w:proofErr w:type="spellEnd"/>
      <w:r w:rsidRPr="0086221C">
        <w:rPr>
          <w:rStyle w:val="normaltextrun"/>
          <w:rFonts w:cs="Arial"/>
        </w:rPr>
        <w:t xml:space="preserve"> of </w:t>
      </w:r>
      <w:proofErr w:type="spellStart"/>
      <w:r w:rsidRPr="0086221C">
        <w:rPr>
          <w:rStyle w:val="normaltextrun"/>
          <w:rFonts w:cs="Arial"/>
        </w:rPr>
        <w:t>generations</w:t>
      </w:r>
      <w:proofErr w:type="spellEnd"/>
      <w:r w:rsidRPr="0086221C">
        <w:rPr>
          <w:rStyle w:val="normaltextrun"/>
          <w:rFonts w:cs="Arial"/>
        </w:rPr>
        <w:t xml:space="preserve">“. </w:t>
      </w:r>
    </w:p>
    <w:p w14:paraId="0AA0306C" w14:textId="77777777" w:rsidR="0086221C" w:rsidRPr="00990167" w:rsidRDefault="0086221C" w:rsidP="77758738">
      <w:pPr>
        <w:spacing w:line="276" w:lineRule="auto"/>
        <w:jc w:val="both"/>
        <w:rPr>
          <w:rStyle w:val="normaltextrun"/>
          <w:rFonts w:cs="Arial"/>
        </w:rPr>
      </w:pPr>
    </w:p>
    <w:p w14:paraId="351307E7" w14:textId="77777777" w:rsidR="00D506B9" w:rsidRPr="00990167" w:rsidRDefault="00D506B9" w:rsidP="00772215">
      <w:pPr>
        <w:pStyle w:val="paragraph"/>
        <w:spacing w:before="0" w:beforeAutospacing="0" w:after="0" w:afterAutospacing="0" w:line="276" w:lineRule="auto"/>
        <w:jc w:val="both"/>
        <w:textAlignment w:val="baseline"/>
        <w:rPr>
          <w:rFonts w:ascii="Arial" w:hAnsi="Arial" w:cs="Arial"/>
          <w:sz w:val="20"/>
          <w:szCs w:val="20"/>
        </w:rPr>
      </w:pPr>
    </w:p>
    <w:p w14:paraId="36F3D57E" w14:textId="77777777" w:rsidR="007C36B5" w:rsidRPr="007C36B5" w:rsidRDefault="007C36B5" w:rsidP="007C36B5">
      <w:pPr>
        <w:tabs>
          <w:tab w:val="left" w:pos="1080"/>
          <w:tab w:val="left" w:pos="4500"/>
        </w:tabs>
        <w:spacing w:line="240" w:lineRule="auto"/>
        <w:rPr>
          <w:rFonts w:cs="Arial"/>
          <w:sz w:val="18"/>
          <w:szCs w:val="18"/>
          <w:lang w:val="de-AT"/>
        </w:rPr>
      </w:pPr>
      <w:r w:rsidRPr="007C36B5">
        <w:rPr>
          <w:rFonts w:cs="Arial"/>
          <w:sz w:val="18"/>
          <w:szCs w:val="18"/>
          <w:lang w:val="de-AT"/>
        </w:rPr>
        <w:t>Kontakt</w:t>
      </w:r>
      <w:r w:rsidRPr="007C36B5">
        <w:rPr>
          <w:rFonts w:cs="Arial"/>
          <w:sz w:val="18"/>
          <w:szCs w:val="18"/>
          <w:lang w:val="de-AT"/>
        </w:rPr>
        <w:tab/>
        <w:t>Mag. Michael Sgiarovello</w:t>
      </w:r>
      <w:r w:rsidRPr="007C36B5">
        <w:rPr>
          <w:rFonts w:cs="Arial"/>
          <w:sz w:val="18"/>
          <w:szCs w:val="18"/>
          <w:lang w:val="de-AT"/>
        </w:rPr>
        <w:tab/>
        <w:t>Ulrike Gloyer</w:t>
      </w:r>
    </w:p>
    <w:p w14:paraId="4352163E" w14:textId="77777777" w:rsidR="007C36B5" w:rsidRPr="007C36B5" w:rsidRDefault="007C36B5" w:rsidP="007C36B5">
      <w:pPr>
        <w:tabs>
          <w:tab w:val="left" w:pos="1080"/>
          <w:tab w:val="left" w:pos="4500"/>
        </w:tabs>
        <w:spacing w:line="240" w:lineRule="auto"/>
        <w:rPr>
          <w:rFonts w:cs="Arial"/>
          <w:sz w:val="18"/>
          <w:szCs w:val="18"/>
          <w:lang w:val="pl-PL"/>
        </w:rPr>
      </w:pPr>
      <w:r w:rsidRPr="007C36B5">
        <w:rPr>
          <w:rFonts w:cs="Arial"/>
          <w:sz w:val="18"/>
          <w:szCs w:val="18"/>
          <w:lang w:val="pl-PL"/>
        </w:rPr>
        <w:t>Telefon</w:t>
      </w:r>
      <w:r w:rsidRPr="007C36B5">
        <w:rPr>
          <w:rFonts w:cs="Arial"/>
          <w:sz w:val="18"/>
          <w:szCs w:val="18"/>
          <w:lang w:val="pl-PL"/>
        </w:rPr>
        <w:tab/>
        <w:t>+43 (0)676 8993 2744</w:t>
      </w:r>
      <w:r w:rsidRPr="007C36B5">
        <w:rPr>
          <w:rFonts w:cs="Arial"/>
          <w:sz w:val="18"/>
          <w:szCs w:val="18"/>
          <w:lang w:val="pl-PL"/>
        </w:rPr>
        <w:tab/>
        <w:t>+43 (0)676 8993 2251</w:t>
      </w:r>
    </w:p>
    <w:p w14:paraId="3F2C2FB3" w14:textId="77777777" w:rsidR="007C36B5" w:rsidRPr="007C36B5" w:rsidRDefault="007C36B5" w:rsidP="007C36B5">
      <w:pPr>
        <w:tabs>
          <w:tab w:val="left" w:pos="1080"/>
          <w:tab w:val="left" w:pos="4500"/>
        </w:tabs>
        <w:spacing w:line="240" w:lineRule="auto"/>
        <w:rPr>
          <w:rStyle w:val="AboutandContactBody"/>
          <w:rFonts w:ascii="Arial" w:hAnsi="Arial" w:cs="Arial"/>
          <w:szCs w:val="18"/>
          <w:lang w:val="pl-PL"/>
        </w:rPr>
      </w:pPr>
      <w:r w:rsidRPr="007C36B5">
        <w:rPr>
          <w:rFonts w:cs="Arial"/>
          <w:sz w:val="18"/>
          <w:szCs w:val="18"/>
          <w:lang w:val="pl-PL"/>
        </w:rPr>
        <w:t>E-Mail</w:t>
      </w:r>
      <w:r w:rsidRPr="007C36B5">
        <w:rPr>
          <w:rFonts w:cs="Arial"/>
          <w:sz w:val="18"/>
          <w:szCs w:val="18"/>
          <w:lang w:val="pl-PL"/>
        </w:rPr>
        <w:tab/>
        <w:t>michael.sgiarovello@henkel.com</w:t>
      </w:r>
      <w:r w:rsidRPr="007C36B5">
        <w:rPr>
          <w:rFonts w:cs="Arial"/>
          <w:sz w:val="18"/>
          <w:szCs w:val="18"/>
          <w:lang w:val="pl-PL"/>
        </w:rPr>
        <w:tab/>
        <w:t>ulrike.gloyer@henkel.com</w:t>
      </w:r>
    </w:p>
    <w:p w14:paraId="1D2EC470" w14:textId="77777777" w:rsidR="007C36B5" w:rsidRPr="007C36B5" w:rsidRDefault="007C36B5" w:rsidP="007C36B5">
      <w:pPr>
        <w:rPr>
          <w:rStyle w:val="AboutandContactBody"/>
          <w:rFonts w:ascii="Arial" w:hAnsi="Arial" w:cs="Arial"/>
          <w:lang w:val="pl-PL"/>
        </w:rPr>
      </w:pPr>
    </w:p>
    <w:p w14:paraId="3959CFFB" w14:textId="3A03983B" w:rsidR="28B1BB26" w:rsidRPr="007C36B5" w:rsidRDefault="28B1BB26" w:rsidP="007C36B5">
      <w:pPr>
        <w:spacing w:line="276" w:lineRule="auto"/>
        <w:jc w:val="both"/>
        <w:rPr>
          <w:rFonts w:cs="Arial"/>
          <w:szCs w:val="20"/>
          <w:lang w:val="pl-PL"/>
        </w:rPr>
      </w:pPr>
    </w:p>
    <w:sectPr w:rsidR="28B1BB26" w:rsidRPr="007C36B5" w:rsidSect="00C743A7">
      <w:headerReference w:type="default" r:id="rId14"/>
      <w:footerReference w:type="default" r:id="rId15"/>
      <w:headerReference w:type="first" r:id="rId16"/>
      <w:footerReference w:type="first" r:id="rId17"/>
      <w:pgSz w:w="11907" w:h="16840" w:code="9"/>
      <w:pgMar w:top="1701" w:right="1418" w:bottom="1928" w:left="1418" w:header="992" w:footer="9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E7F3" w14:textId="77777777" w:rsidR="005418FD" w:rsidRDefault="005418FD">
      <w:r>
        <w:separator/>
      </w:r>
    </w:p>
  </w:endnote>
  <w:endnote w:type="continuationSeparator" w:id="0">
    <w:p w14:paraId="2038BBA1" w14:textId="77777777" w:rsidR="005418FD" w:rsidRDefault="005418FD">
      <w:r>
        <w:continuationSeparator/>
      </w:r>
    </w:p>
  </w:endnote>
  <w:endnote w:type="continuationNotice" w:id="1">
    <w:p w14:paraId="22505179" w14:textId="77777777" w:rsidR="005418FD" w:rsidRDefault="005418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5D5D" w14:textId="77777777" w:rsidR="001E0516" w:rsidRDefault="001E0516" w:rsidP="00D260A2">
    <w:pPr>
      <w:pStyle w:val="Fuzeile"/>
      <w:tabs>
        <w:tab w:val="clear" w:pos="7083"/>
        <w:tab w:val="clear" w:pos="8640"/>
        <w:tab w:val="right" w:pos="9057"/>
      </w:tabs>
      <w:rPr>
        <w:color w:val="auto"/>
        <w:lang w:val="en-US"/>
      </w:rPr>
    </w:pPr>
  </w:p>
  <w:p w14:paraId="049790D4" w14:textId="295B776C" w:rsidR="001E0516" w:rsidRPr="00C24C17" w:rsidRDefault="001E0516" w:rsidP="00D260A2">
    <w:pPr>
      <w:pStyle w:val="Fuzeile"/>
      <w:tabs>
        <w:tab w:val="clear" w:pos="7083"/>
        <w:tab w:val="clear" w:pos="8640"/>
        <w:tab w:val="right" w:pos="9057"/>
      </w:tabs>
      <w:rPr>
        <w:b w:val="0"/>
        <w:color w:val="auto"/>
        <w:lang w:val="en-US"/>
      </w:rPr>
    </w:pPr>
    <w:r w:rsidRPr="00C24C17">
      <w:rPr>
        <w:color w:val="auto"/>
        <w:lang w:val="en-US"/>
      </w:rPr>
      <w:tab/>
    </w:r>
    <w:proofErr w:type="spellStart"/>
    <w:r w:rsidRPr="00C24C17">
      <w:rPr>
        <w:b w:val="0"/>
        <w:color w:val="auto"/>
        <w:lang w:val="en-US"/>
      </w:rPr>
      <w:t>Seite</w:t>
    </w:r>
    <w:proofErr w:type="spellEnd"/>
    <w:r w:rsidRPr="00C24C17">
      <w:rPr>
        <w:b w:val="0"/>
        <w:color w:val="auto"/>
        <w:lang w:val="en-US"/>
      </w:rPr>
      <w:t xml:space="preserve"> </w:t>
    </w:r>
    <w:r w:rsidRPr="004F3A2A">
      <w:rPr>
        <w:b w:val="0"/>
        <w:color w:val="auto"/>
        <w:shd w:val="clear" w:color="auto" w:fill="E6E6E6"/>
      </w:rPr>
      <w:fldChar w:fldCharType="begin"/>
    </w:r>
    <w:r w:rsidRPr="00C24C17">
      <w:rPr>
        <w:b w:val="0"/>
        <w:color w:val="auto"/>
        <w:lang w:val="en-US"/>
      </w:rPr>
      <w:instrText xml:space="preserve"> </w:instrText>
    </w:r>
    <w:r>
      <w:rPr>
        <w:b w:val="0"/>
        <w:color w:val="auto"/>
        <w:lang w:val="en-US"/>
      </w:rPr>
      <w:instrText>PAGE</w:instrText>
    </w:r>
    <w:r w:rsidRPr="00C24C17">
      <w:rPr>
        <w:b w:val="0"/>
        <w:color w:val="auto"/>
        <w:lang w:val="en-US"/>
      </w:rPr>
      <w:instrText xml:space="preserve">  \* Arabic  \* MERGEFORMAT </w:instrText>
    </w:r>
    <w:r w:rsidRPr="004F3A2A">
      <w:rPr>
        <w:b w:val="0"/>
        <w:color w:val="auto"/>
        <w:shd w:val="clear" w:color="auto" w:fill="E6E6E6"/>
      </w:rPr>
      <w:fldChar w:fldCharType="separate"/>
    </w:r>
    <w:r w:rsidR="00DC424B">
      <w:rPr>
        <w:b w:val="0"/>
        <w:noProof/>
        <w:color w:val="auto"/>
        <w:lang w:val="en-US"/>
      </w:rPr>
      <w:t>2</w:t>
    </w:r>
    <w:r w:rsidRPr="004F3A2A">
      <w:rPr>
        <w:b w:val="0"/>
        <w:color w:val="auto"/>
        <w:shd w:val="clear" w:color="auto" w:fill="E6E6E6"/>
      </w:rPr>
      <w:fldChar w:fldCharType="end"/>
    </w:r>
    <w:r w:rsidRPr="00C24C17">
      <w:rPr>
        <w:b w:val="0"/>
        <w:color w:val="auto"/>
        <w:lang w:val="en-US"/>
      </w:rPr>
      <w:t>/</w:t>
    </w:r>
    <w:r w:rsidRPr="004F3A2A">
      <w:rPr>
        <w:b w:val="0"/>
        <w:color w:val="auto"/>
        <w:shd w:val="clear" w:color="auto" w:fill="E6E6E6"/>
      </w:rPr>
      <w:fldChar w:fldCharType="begin"/>
    </w:r>
    <w:r w:rsidRPr="00C24C17">
      <w:rPr>
        <w:b w:val="0"/>
        <w:color w:val="auto"/>
        <w:lang w:val="en-US"/>
      </w:rPr>
      <w:instrText xml:space="preserve"> </w:instrText>
    </w:r>
    <w:r>
      <w:rPr>
        <w:b w:val="0"/>
        <w:color w:val="auto"/>
        <w:lang w:val="en-US"/>
      </w:rPr>
      <w:instrText>NUMPAGES</w:instrText>
    </w:r>
    <w:r w:rsidRPr="00C24C17">
      <w:rPr>
        <w:b w:val="0"/>
        <w:color w:val="auto"/>
        <w:lang w:val="en-US"/>
      </w:rPr>
      <w:instrText xml:space="preserve">  \* Arabic  \* MERGEFORMAT </w:instrText>
    </w:r>
    <w:r w:rsidRPr="004F3A2A">
      <w:rPr>
        <w:b w:val="0"/>
        <w:color w:val="auto"/>
        <w:shd w:val="clear" w:color="auto" w:fill="E6E6E6"/>
      </w:rPr>
      <w:fldChar w:fldCharType="separate"/>
    </w:r>
    <w:r w:rsidR="00DC424B">
      <w:rPr>
        <w:b w:val="0"/>
        <w:noProof/>
        <w:color w:val="auto"/>
        <w:lang w:val="en-US"/>
      </w:rPr>
      <w:t>4</w:t>
    </w:r>
    <w:r w:rsidRPr="004F3A2A">
      <w:rPr>
        <w:b w:val="0"/>
        <w:color w:val="auto"/>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5629" w14:textId="33306158" w:rsidR="001E0516" w:rsidRDefault="001E0516" w:rsidP="00C157BC">
    <w:pPr>
      <w:pStyle w:val="Fuzeile"/>
      <w:tabs>
        <w:tab w:val="clear" w:pos="7083"/>
        <w:tab w:val="clear" w:pos="8640"/>
        <w:tab w:val="left" w:pos="3840"/>
      </w:tabs>
      <w:jc w:val="both"/>
      <w:rPr>
        <w:color w:val="auto"/>
        <w:position w:val="12"/>
      </w:rPr>
    </w:pPr>
    <w:r w:rsidRPr="00AC53C0">
      <w:rPr>
        <w:color w:val="auto"/>
        <w:position w:val="6"/>
      </w:rPr>
      <w:t xml:space="preserve">      </w:t>
    </w:r>
    <w:r w:rsidRPr="00AC53C0">
      <w:rPr>
        <w:color w:val="auto"/>
      </w:rPr>
      <w:t xml:space="preserve">              </w:t>
    </w:r>
    <w:r w:rsidRPr="00AC53C0">
      <w:rPr>
        <w:color w:val="auto"/>
        <w:position w:val="12"/>
      </w:rPr>
      <w:t xml:space="preserve">  </w:t>
    </w:r>
  </w:p>
  <w:p w14:paraId="67265E73" w14:textId="26E3030E" w:rsidR="001E0516" w:rsidRPr="00AC53C0" w:rsidRDefault="001E0516" w:rsidP="00D260A2">
    <w:pPr>
      <w:pStyle w:val="Fuzeile"/>
      <w:jc w:val="right"/>
      <w:rPr>
        <w:color w:val="auto"/>
      </w:rPr>
    </w:pPr>
    <w:r w:rsidRPr="00AC53C0">
      <w:rPr>
        <w:b w:val="0"/>
        <w:color w:val="auto"/>
      </w:rPr>
      <w:t xml:space="preserve">Seite </w:t>
    </w:r>
    <w:r w:rsidRPr="00AC53C0">
      <w:rPr>
        <w:b w:val="0"/>
        <w:color w:val="auto"/>
        <w:shd w:val="clear" w:color="auto" w:fill="E6E6E6"/>
      </w:rPr>
      <w:fldChar w:fldCharType="begin"/>
    </w:r>
    <w:r w:rsidRPr="00AC53C0">
      <w:rPr>
        <w:b w:val="0"/>
        <w:color w:val="auto"/>
      </w:rPr>
      <w:instrText xml:space="preserve"> </w:instrText>
    </w:r>
    <w:r>
      <w:rPr>
        <w:b w:val="0"/>
        <w:color w:val="auto"/>
      </w:rPr>
      <w:instrText>PAGE</w:instrText>
    </w:r>
    <w:r w:rsidRPr="00AC53C0">
      <w:rPr>
        <w:b w:val="0"/>
        <w:color w:val="auto"/>
      </w:rPr>
      <w:instrText xml:space="preserve">  \* Arabic  \* MERGEFORMAT </w:instrText>
    </w:r>
    <w:r w:rsidRPr="00AC53C0">
      <w:rPr>
        <w:b w:val="0"/>
        <w:color w:val="auto"/>
        <w:shd w:val="clear" w:color="auto" w:fill="E6E6E6"/>
      </w:rPr>
      <w:fldChar w:fldCharType="separate"/>
    </w:r>
    <w:r w:rsidR="00DC424B">
      <w:rPr>
        <w:b w:val="0"/>
        <w:noProof/>
        <w:color w:val="auto"/>
      </w:rPr>
      <w:t>1</w:t>
    </w:r>
    <w:r w:rsidRPr="00AC53C0">
      <w:rPr>
        <w:b w:val="0"/>
        <w:color w:val="auto"/>
        <w:shd w:val="clear" w:color="auto" w:fill="E6E6E6"/>
      </w:rPr>
      <w:fldChar w:fldCharType="end"/>
    </w:r>
    <w:r w:rsidRPr="00AC53C0">
      <w:rPr>
        <w:b w:val="0"/>
        <w:color w:val="auto"/>
      </w:rPr>
      <w:t>/</w:t>
    </w:r>
    <w:r w:rsidRPr="00AC53C0">
      <w:rPr>
        <w:b w:val="0"/>
        <w:color w:val="auto"/>
        <w:shd w:val="clear" w:color="auto" w:fill="E6E6E6"/>
      </w:rPr>
      <w:fldChar w:fldCharType="begin"/>
    </w:r>
    <w:r w:rsidRPr="00AC53C0">
      <w:rPr>
        <w:b w:val="0"/>
        <w:color w:val="auto"/>
      </w:rPr>
      <w:instrText xml:space="preserve"> </w:instrText>
    </w:r>
    <w:r>
      <w:rPr>
        <w:b w:val="0"/>
        <w:color w:val="auto"/>
      </w:rPr>
      <w:instrText>NUMPAGES</w:instrText>
    </w:r>
    <w:r w:rsidRPr="00AC53C0">
      <w:rPr>
        <w:b w:val="0"/>
        <w:color w:val="auto"/>
      </w:rPr>
      <w:instrText xml:space="preserve">  \* Arabic  \* MERGEFORMAT </w:instrText>
    </w:r>
    <w:r w:rsidRPr="00AC53C0">
      <w:rPr>
        <w:b w:val="0"/>
        <w:color w:val="auto"/>
        <w:shd w:val="clear" w:color="auto" w:fill="E6E6E6"/>
      </w:rPr>
      <w:fldChar w:fldCharType="separate"/>
    </w:r>
    <w:r w:rsidR="00DC424B">
      <w:rPr>
        <w:b w:val="0"/>
        <w:noProof/>
        <w:color w:val="auto"/>
      </w:rPr>
      <w:t>4</w:t>
    </w:r>
    <w:r w:rsidRPr="00AC53C0">
      <w:rPr>
        <w:b w:val="0"/>
        <w:color w:val="auto"/>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8BCD" w14:textId="77777777" w:rsidR="005418FD" w:rsidRDefault="005418FD">
      <w:r>
        <w:separator/>
      </w:r>
    </w:p>
  </w:footnote>
  <w:footnote w:type="continuationSeparator" w:id="0">
    <w:p w14:paraId="72389531" w14:textId="77777777" w:rsidR="005418FD" w:rsidRDefault="005418FD">
      <w:r>
        <w:continuationSeparator/>
      </w:r>
    </w:p>
  </w:footnote>
  <w:footnote w:type="continuationNotice" w:id="1">
    <w:p w14:paraId="15CC6EAA" w14:textId="77777777" w:rsidR="005418FD" w:rsidRDefault="005418F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7541" w14:textId="5D0778A7" w:rsidR="001E0516" w:rsidRDefault="001E0516">
    <w:pPr>
      <w:pStyle w:val="Kopfzeile"/>
    </w:pPr>
  </w:p>
  <w:p w14:paraId="69752A95" w14:textId="02CDFB67" w:rsidR="001E0516" w:rsidRDefault="001E05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3277" w14:textId="3B395BFE" w:rsidR="001E0516" w:rsidRPr="00097261" w:rsidRDefault="009846A6" w:rsidP="00D720B0">
    <w:pPr>
      <w:pStyle w:val="Kopfzeile"/>
      <w:tabs>
        <w:tab w:val="clear" w:pos="8640"/>
      </w:tabs>
      <w:spacing w:line="420" w:lineRule="atLeast"/>
      <w:jc w:val="center"/>
      <w:rPr>
        <w:b/>
        <w:bCs/>
        <w:sz w:val="36"/>
        <w:szCs w:val="36"/>
      </w:rPr>
    </w:pPr>
    <w:r>
      <w:rPr>
        <w:noProof/>
      </w:rPr>
      <w:drawing>
        <wp:inline distT="0" distB="0" distL="0" distR="0" wp14:anchorId="4E170469" wp14:editId="52950DA5">
          <wp:extent cx="1226185" cy="782320"/>
          <wp:effectExtent l="0" t="0" r="0" b="0"/>
          <wp:docPr id="2005315262" name="Grafik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185" cy="782320"/>
                  </a:xfrm>
                  <a:prstGeom prst="rect">
                    <a:avLst/>
                  </a:prstGeom>
                  <a:noFill/>
                  <a:ln>
                    <a:noFill/>
                  </a:ln>
                </pic:spPr>
              </pic:pic>
            </a:graphicData>
          </a:graphic>
        </wp:inline>
      </w:drawing>
    </w:r>
    <w:r w:rsidR="007D7CA1">
      <w:rPr>
        <w:noProof/>
        <w:lang w:eastAsia="de-DE"/>
      </w:rPr>
      <mc:AlternateContent>
        <mc:Choice Requires="wpg">
          <w:drawing>
            <wp:anchor distT="0" distB="0" distL="114300" distR="114300" simplePos="0" relativeHeight="251658240" behindDoc="0" locked="0" layoutInCell="1" allowOverlap="1" wp14:anchorId="07325EA4" wp14:editId="4BE8A3DF">
              <wp:simplePos x="0" y="0"/>
              <wp:positionH relativeFrom="page">
                <wp:posOffset>180340</wp:posOffset>
              </wp:positionH>
              <wp:positionV relativeFrom="page">
                <wp:posOffset>3780790</wp:posOffset>
              </wp:positionV>
              <wp:extent cx="179705" cy="3780155"/>
              <wp:effectExtent l="0" t="0" r="10795" b="4445"/>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3"/>
                      <wps:cNvCnPr>
                        <a:cxnSpLocks/>
                      </wps:cNvCnPr>
                      <wps:spPr bwMode="auto">
                        <a:xfrm>
                          <a:off x="0" y="5954"/>
                          <a:ext cx="283" cy="0"/>
                        </a:xfrm>
                        <a:prstGeom prst="line">
                          <a:avLst/>
                        </a:prstGeom>
                        <a:noFill/>
                        <a:ln w="6350">
                          <a:solidFill>
                            <a:srgbClr val="E1000F"/>
                          </a:solidFill>
                          <a:round/>
                          <a:headEnd/>
                          <a:tailEnd/>
                        </a:ln>
                      </wps:spPr>
                      <wps:bodyPr/>
                    </wps:wsp>
                    <wps:wsp>
                      <wps:cNvPr id="6" name="Line 4"/>
                      <wps:cNvCnPr>
                        <a:cxnSpLocks/>
                      </wps:cNvCnPr>
                      <wps:spPr bwMode="auto">
                        <a:xfrm>
                          <a:off x="0" y="8420"/>
                          <a:ext cx="283" cy="0"/>
                        </a:xfrm>
                        <a:prstGeom prst="line">
                          <a:avLst/>
                        </a:prstGeom>
                        <a:noFill/>
                        <a:ln w="6350">
                          <a:solidFill>
                            <a:srgbClr val="E1000F"/>
                          </a:solidFill>
                          <a:round/>
                          <a:headEnd/>
                          <a:tailEnd/>
                        </a:ln>
                      </wps:spPr>
                      <wps:bodyPr/>
                    </wps:wsp>
                    <wps:wsp>
                      <wps:cNvPr id="13" name="Line 5"/>
                      <wps:cNvCnPr>
                        <a:cxnSpLocks/>
                      </wps:cNvCnPr>
                      <wps:spPr bwMode="auto">
                        <a:xfrm>
                          <a:off x="0" y="11907"/>
                          <a:ext cx="283" cy="0"/>
                        </a:xfrm>
                        <a:prstGeom prst="line">
                          <a:avLst/>
                        </a:prstGeom>
                        <a:noFill/>
                        <a:ln w="6350">
                          <a:solidFill>
                            <a:srgbClr val="E1000F"/>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79CB3E8" id="Gruppieren 2"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iPEQwIAAA4IAAAOAAAAZHJzL2Uyb0RvYy54bWzsVU2P2yAQvVfqf0DcG9vJepNYcfawm+SS&#10;tpG2/QEEYxsVAwISJ/++A3a+tj20W20v7QUBMwxv3huG2cOhEWjPjOVK5jgZxBgxSVXBZZXjr1+W&#10;HyYYWUdkQYSSLMdHZvHD/P27WaszNlS1EgUzCIJIm7U6x7VzOosiS2vWEDtQmkkwlso0xMHSVFFh&#10;SAvRGxEN4/g+apUptFGUWQu7T50Rz0P8smTUfS5LyxwSOQZsLowmjFs/RvMZySpDdM1pD4O8AkVD&#10;uIRLz6GeiCNoZ/gPoRpOjbKqdAOqmkiVJacs5ADZJPGLbFZG7XTIpcraSp9pAmpf8PTqsPTTfmX0&#10;s96YDj1M14p+s8BL1Ooqu7b7ddU5o237URWgJ9k5FRI/lKbxISAldAj8Hs/8soNDFDaT8XQcpxhR&#10;MI3GkzhJ004AWoNKl2PpNL07GRb92eFk1B0E48gbI5J1dwacPS6vOxSSvXBl/4yr55poFiSwnouN&#10;QbwA8BhJ0kD6ay4ZCnD8veDwKDsm6UHeMHll9J4WCP9FDi9knGg8UxHK98wDybSxbsVUg/wkxwLA&#10;BW3Ifm1dR9nJxUsl1ZILEV6AkKjN8f0ojcMBqwQvvNG7WVNtH4VBewJvaJHEcbzs+b9xg1qVRQhW&#10;M1Is+rkjXHRzwClkqKou/U6qrSqOG+Ox9cL9JQXvbxQM1fZmCk7uhn2j+a9g39d/q1/9/A0mt48w&#10;dJI3kzBJpvG4a0n/iIahq8KnExpt/0H6X+16HV7t5RuffwcAAP//AwBQSwMEFAAGAAgAAAAhAORz&#10;zknhAAAACgEAAA8AAABkcnMvZG93bnJldi54bWxMj01Lw0AQhu+C/2EZwZvdpJp+xGxKKeqpCLZC&#10;6W2bnSah2dmQ3Sbpv3c86W2GeXjnebPVaBvRY+drRwriSQQCqXCmplLB9/79aQHCB01GN45QwQ09&#10;rPL7u0ynxg30hf0ulIJDyKdaQRVCm0rpiwqt9hPXIvHt7DqrA69dKU2nBw63jZxG0UxaXRN/qHSL&#10;mwqLy+5qFXwMelg/x2/99nLe3I775POwjVGpx4dx/Qoi4Bj+YPjVZ3XI2enkrmS8aBRMFy9MKkiW&#10;CQ8MJLM5iBOD8TKag8wz+b9C/gMAAP//AwBQSwECLQAUAAYACAAAACEAtoM4kv4AAADhAQAAEwAA&#10;AAAAAAAAAAAAAAAAAAAAW0NvbnRlbnRfVHlwZXNdLnhtbFBLAQItABQABgAIAAAAIQA4/SH/1gAA&#10;AJQBAAALAAAAAAAAAAAAAAAAAC8BAABfcmVscy8ucmVsc1BLAQItABQABgAIAAAAIQAKmiPEQwIA&#10;AA4IAAAOAAAAAAAAAAAAAAAAAC4CAABkcnMvZTJvRG9jLnhtbFBLAQItABQABgAIAAAAIQDkc85J&#10;4QAAAAoBAAAPAAAAAAAAAAAAAAAAAJ0EAABkcnMvZG93bnJldi54bWxQSwUGAAAAAAQABADzAAAA&#10;qwUAAAAA&#10;">
              <v:line id="Line 3"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llzwgAAANoAAAAPAAAAZHJzL2Rvd25yZXYueG1sRI/BasJA&#10;EIbvhb7DMgVvdVMFKdFVJFQRxYOp4nXMjkkwOxuya4w+vSsUepyZ//+GbzLrTCVaalxpWcFXPwJB&#10;nFldcq5g/7v4/AbhPLLGyjIpuJOD2fT9bYKxtjfeUZv6XAQIuxgVFN7XsZQuK8ig69uaONzOtjHo&#10;w9jkUjd4C3BTyUEUjaTBksOHAmtKCsou6dUEit2uN4/T0v5oT12SZunx0CZK9T66+RhE2Pn/8F97&#10;pRUM4aUSNEBOnwAAAP//AwBQSwECLQAUAAYACAAAACEA2+H2y+4AAACFAQAAEwAAAAAAAAAAAAAA&#10;AAAAAAAAW0NvbnRlbnRfVHlwZXNdLnhtbFBLAQItABQABgAIAAAAIQBa9CxbvwAAABUBAAALAAAA&#10;AAAAAAAAAAAAAB8BAABfcmVscy8ucmVsc1BLAQItABQABgAIAAAAIQARkllzwgAAANoAAAAPAAAA&#10;AAAAAAAAAAAAAAcCAABkcnMvZG93bnJldi54bWxQSwUGAAAAAAMAAwC3AAAA9gIAAAAA&#10;" strokecolor="#e1000f" strokeweight=".5pt">
                <o:lock v:ext="edit" shapetype="f"/>
              </v:line>
              <v:line id="Line 4"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frrwwAAANoAAAAPAAAAZHJzL2Rvd25yZXYueG1sRI/BasJA&#10;EIbvBd9hGaE33eghlOgmlKBSKj00Kr1Os9MkmJ0N2W0S+/TdgtDjzPz/N3zbbDKtGKh3jWUFq2UE&#10;gri0uuFKwfm0XzyBcB5ZY2uZFNzIQZbOHraYaDvyOw2Fr0SAsEtQQe19l0jpypoMuqXtiMPty/YG&#10;fRj7SuoexwA3rVxHUSwNNhw+1NhRXlN5Lb5NoNi31+PP58HutKcpL8ri4zLkSj3Op+cNiLDz/+F7&#10;+0UriOFPJWiATH8BAAD//wMAUEsBAi0AFAAGAAgAAAAhANvh9svuAAAAhQEAABMAAAAAAAAAAAAA&#10;AAAAAAAAAFtDb250ZW50X1R5cGVzXS54bWxQSwECLQAUAAYACAAAACEAWvQsW78AAAAVAQAACwAA&#10;AAAAAAAAAAAAAAAfAQAAX3JlbHMvLnJlbHNQSwECLQAUAAYACAAAACEAAeX668MAAADaAAAADwAA&#10;AAAAAAAAAAAAAAAHAgAAZHJzL2Rvd25yZXYueG1sUEsFBgAAAAADAAMAtwAAAPcCAAAAAA==&#10;" strokecolor="#e1000f" strokeweight=".5pt">
                <o:lock v:ext="edit" shapetype="f"/>
              </v:line>
              <v:line id="Line 5"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jr/wwAAANsAAAAPAAAAZHJzL2Rvd25yZXYueG1sRI9BS8RA&#10;DIXvC/sfhix4252ugiy100XKKqJ4sCpeYye2xU6mzIzd6q83woK3vLyXL0mxn92gJgqx92xgu8lA&#10;ETfe9twaeHm+We9AxYRscfBMBr4pwr5cLgrMrT/yE011apVAOOZooEtpzLWOTUcO48aPxOJ9+OAw&#10;iQyttgGPAneDPs+yS+2wZ9nQ4UhVR81n/eWE4h/vH37eb/3BJpqruqnfXqfKmLPVfH0FSnrpP3ya&#10;vrNy/gX8/SIF6PIXAAD//wMAUEsBAi0AFAAGAAgAAAAhANvh9svuAAAAhQEAABMAAAAAAAAAAAAA&#10;AAAAAAAAAFtDb250ZW50X1R5cGVzXS54bWxQSwECLQAUAAYACAAAACEAWvQsW78AAAAVAQAACwAA&#10;AAAAAAAAAAAAAAAfAQAAX3JlbHMvLnJlbHNQSwECLQAUAAYACAAAACEAaIY6/8MAAADbAAAADwAA&#10;AAAAAAAAAAAAAAAHAgAAZHJzL2Rvd25yZXYueG1sUEsFBgAAAAADAAMAtwAAAPcCAAAAAA==&#10;" strokecolor="#e1000f" strokeweight=".5pt">
                <o:lock v:ext="edit" shapetype="f"/>
              </v:lin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04AE"/>
    <w:multiLevelType w:val="hybridMultilevel"/>
    <w:tmpl w:val="580E8EDC"/>
    <w:lvl w:ilvl="0" w:tplc="FE7EC89E">
      <w:start w:val="1"/>
      <w:numFmt w:val="bullet"/>
      <w:lvlText w:val=""/>
      <w:lvlJc w:val="left"/>
      <w:pPr>
        <w:ind w:left="720" w:hanging="360"/>
      </w:pPr>
      <w:rPr>
        <w:rFonts w:ascii="Symbol" w:hAnsi="Symbol"/>
      </w:rPr>
    </w:lvl>
    <w:lvl w:ilvl="1" w:tplc="F4086262">
      <w:start w:val="1"/>
      <w:numFmt w:val="bullet"/>
      <w:lvlText w:val=""/>
      <w:lvlJc w:val="left"/>
      <w:pPr>
        <w:ind w:left="720" w:hanging="360"/>
      </w:pPr>
      <w:rPr>
        <w:rFonts w:ascii="Symbol" w:hAnsi="Symbol"/>
      </w:rPr>
    </w:lvl>
    <w:lvl w:ilvl="2" w:tplc="C2D27912">
      <w:start w:val="1"/>
      <w:numFmt w:val="bullet"/>
      <w:lvlText w:val=""/>
      <w:lvlJc w:val="left"/>
      <w:pPr>
        <w:ind w:left="720" w:hanging="360"/>
      </w:pPr>
      <w:rPr>
        <w:rFonts w:ascii="Symbol" w:hAnsi="Symbol"/>
      </w:rPr>
    </w:lvl>
    <w:lvl w:ilvl="3" w:tplc="3F3A2562">
      <w:start w:val="1"/>
      <w:numFmt w:val="bullet"/>
      <w:lvlText w:val=""/>
      <w:lvlJc w:val="left"/>
      <w:pPr>
        <w:ind w:left="720" w:hanging="360"/>
      </w:pPr>
      <w:rPr>
        <w:rFonts w:ascii="Symbol" w:hAnsi="Symbol"/>
      </w:rPr>
    </w:lvl>
    <w:lvl w:ilvl="4" w:tplc="75A82136">
      <w:start w:val="1"/>
      <w:numFmt w:val="bullet"/>
      <w:lvlText w:val=""/>
      <w:lvlJc w:val="left"/>
      <w:pPr>
        <w:ind w:left="720" w:hanging="360"/>
      </w:pPr>
      <w:rPr>
        <w:rFonts w:ascii="Symbol" w:hAnsi="Symbol"/>
      </w:rPr>
    </w:lvl>
    <w:lvl w:ilvl="5" w:tplc="8B92DED4">
      <w:start w:val="1"/>
      <w:numFmt w:val="bullet"/>
      <w:lvlText w:val=""/>
      <w:lvlJc w:val="left"/>
      <w:pPr>
        <w:ind w:left="720" w:hanging="360"/>
      </w:pPr>
      <w:rPr>
        <w:rFonts w:ascii="Symbol" w:hAnsi="Symbol"/>
      </w:rPr>
    </w:lvl>
    <w:lvl w:ilvl="6" w:tplc="004A5B4A">
      <w:start w:val="1"/>
      <w:numFmt w:val="bullet"/>
      <w:lvlText w:val=""/>
      <w:lvlJc w:val="left"/>
      <w:pPr>
        <w:ind w:left="720" w:hanging="360"/>
      </w:pPr>
      <w:rPr>
        <w:rFonts w:ascii="Symbol" w:hAnsi="Symbol"/>
      </w:rPr>
    </w:lvl>
    <w:lvl w:ilvl="7" w:tplc="92F08A14">
      <w:start w:val="1"/>
      <w:numFmt w:val="bullet"/>
      <w:lvlText w:val=""/>
      <w:lvlJc w:val="left"/>
      <w:pPr>
        <w:ind w:left="720" w:hanging="360"/>
      </w:pPr>
      <w:rPr>
        <w:rFonts w:ascii="Symbol" w:hAnsi="Symbol"/>
      </w:rPr>
    </w:lvl>
    <w:lvl w:ilvl="8" w:tplc="934065B4">
      <w:start w:val="1"/>
      <w:numFmt w:val="bullet"/>
      <w:lvlText w:val=""/>
      <w:lvlJc w:val="left"/>
      <w:pPr>
        <w:ind w:left="720" w:hanging="360"/>
      </w:pPr>
      <w:rPr>
        <w:rFonts w:ascii="Symbol" w:hAnsi="Symbol"/>
      </w:r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82C5E"/>
    <w:multiLevelType w:val="multilevel"/>
    <w:tmpl w:val="B290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E4A26"/>
    <w:multiLevelType w:val="multilevel"/>
    <w:tmpl w:val="95D0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D1626"/>
    <w:multiLevelType w:val="multilevel"/>
    <w:tmpl w:val="C826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94B3B"/>
    <w:multiLevelType w:val="hybridMultilevel"/>
    <w:tmpl w:val="912A8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51092B"/>
    <w:multiLevelType w:val="multilevel"/>
    <w:tmpl w:val="B076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C90917"/>
    <w:multiLevelType w:val="hybridMultilevel"/>
    <w:tmpl w:val="ABE4C8E0"/>
    <w:lvl w:ilvl="0" w:tplc="04070001">
      <w:start w:val="1"/>
      <w:numFmt w:val="bullet"/>
      <w:lvlText w:val=""/>
      <w:lvlJc w:val="left"/>
      <w:pPr>
        <w:ind w:left="781" w:hanging="360"/>
      </w:pPr>
      <w:rPr>
        <w:rFonts w:ascii="Symbol" w:hAnsi="Symbol" w:hint="default"/>
      </w:rPr>
    </w:lvl>
    <w:lvl w:ilvl="1" w:tplc="04070003" w:tentative="1">
      <w:start w:val="1"/>
      <w:numFmt w:val="bullet"/>
      <w:lvlText w:val="o"/>
      <w:lvlJc w:val="left"/>
      <w:pPr>
        <w:ind w:left="1501" w:hanging="360"/>
      </w:pPr>
      <w:rPr>
        <w:rFonts w:ascii="Courier New" w:hAnsi="Courier New" w:cs="Courier New" w:hint="default"/>
      </w:rPr>
    </w:lvl>
    <w:lvl w:ilvl="2" w:tplc="04070005" w:tentative="1">
      <w:start w:val="1"/>
      <w:numFmt w:val="bullet"/>
      <w:lvlText w:val=""/>
      <w:lvlJc w:val="left"/>
      <w:pPr>
        <w:ind w:left="2221" w:hanging="360"/>
      </w:pPr>
      <w:rPr>
        <w:rFonts w:ascii="Wingdings" w:hAnsi="Wingdings" w:hint="default"/>
      </w:rPr>
    </w:lvl>
    <w:lvl w:ilvl="3" w:tplc="04070001" w:tentative="1">
      <w:start w:val="1"/>
      <w:numFmt w:val="bullet"/>
      <w:lvlText w:val=""/>
      <w:lvlJc w:val="left"/>
      <w:pPr>
        <w:ind w:left="2941" w:hanging="360"/>
      </w:pPr>
      <w:rPr>
        <w:rFonts w:ascii="Symbol" w:hAnsi="Symbol" w:hint="default"/>
      </w:rPr>
    </w:lvl>
    <w:lvl w:ilvl="4" w:tplc="04070003" w:tentative="1">
      <w:start w:val="1"/>
      <w:numFmt w:val="bullet"/>
      <w:lvlText w:val="o"/>
      <w:lvlJc w:val="left"/>
      <w:pPr>
        <w:ind w:left="3661" w:hanging="360"/>
      </w:pPr>
      <w:rPr>
        <w:rFonts w:ascii="Courier New" w:hAnsi="Courier New" w:cs="Courier New" w:hint="default"/>
      </w:rPr>
    </w:lvl>
    <w:lvl w:ilvl="5" w:tplc="04070005" w:tentative="1">
      <w:start w:val="1"/>
      <w:numFmt w:val="bullet"/>
      <w:lvlText w:val=""/>
      <w:lvlJc w:val="left"/>
      <w:pPr>
        <w:ind w:left="4381" w:hanging="360"/>
      </w:pPr>
      <w:rPr>
        <w:rFonts w:ascii="Wingdings" w:hAnsi="Wingdings" w:hint="default"/>
      </w:rPr>
    </w:lvl>
    <w:lvl w:ilvl="6" w:tplc="04070001" w:tentative="1">
      <w:start w:val="1"/>
      <w:numFmt w:val="bullet"/>
      <w:lvlText w:val=""/>
      <w:lvlJc w:val="left"/>
      <w:pPr>
        <w:ind w:left="5101" w:hanging="360"/>
      </w:pPr>
      <w:rPr>
        <w:rFonts w:ascii="Symbol" w:hAnsi="Symbol" w:hint="default"/>
      </w:rPr>
    </w:lvl>
    <w:lvl w:ilvl="7" w:tplc="04070003" w:tentative="1">
      <w:start w:val="1"/>
      <w:numFmt w:val="bullet"/>
      <w:lvlText w:val="o"/>
      <w:lvlJc w:val="left"/>
      <w:pPr>
        <w:ind w:left="5821" w:hanging="360"/>
      </w:pPr>
      <w:rPr>
        <w:rFonts w:ascii="Courier New" w:hAnsi="Courier New" w:cs="Courier New" w:hint="default"/>
      </w:rPr>
    </w:lvl>
    <w:lvl w:ilvl="8" w:tplc="04070005" w:tentative="1">
      <w:start w:val="1"/>
      <w:numFmt w:val="bullet"/>
      <w:lvlText w:val=""/>
      <w:lvlJc w:val="left"/>
      <w:pPr>
        <w:ind w:left="6541" w:hanging="360"/>
      </w:pPr>
      <w:rPr>
        <w:rFonts w:ascii="Wingdings" w:hAnsi="Wingdings" w:hint="default"/>
      </w:rPr>
    </w:lvl>
  </w:abstractNum>
  <w:abstractNum w:abstractNumId="8" w15:restartNumberingAfterBreak="0">
    <w:nsid w:val="42E51829"/>
    <w:multiLevelType w:val="hybridMultilevel"/>
    <w:tmpl w:val="FF786126"/>
    <w:lvl w:ilvl="0" w:tplc="5A1E8B3A">
      <w:start w:val="1"/>
      <w:numFmt w:val="bullet"/>
      <w:lvlText w:val=""/>
      <w:lvlJc w:val="left"/>
      <w:pPr>
        <w:ind w:left="720" w:hanging="360"/>
      </w:pPr>
      <w:rPr>
        <w:rFonts w:ascii="Symbol" w:hAnsi="Symbol"/>
      </w:rPr>
    </w:lvl>
    <w:lvl w:ilvl="1" w:tplc="DC9866A4">
      <w:start w:val="1"/>
      <w:numFmt w:val="bullet"/>
      <w:lvlText w:val=""/>
      <w:lvlJc w:val="left"/>
      <w:pPr>
        <w:ind w:left="720" w:hanging="360"/>
      </w:pPr>
      <w:rPr>
        <w:rFonts w:ascii="Symbol" w:hAnsi="Symbol"/>
      </w:rPr>
    </w:lvl>
    <w:lvl w:ilvl="2" w:tplc="F6E0797E">
      <w:start w:val="1"/>
      <w:numFmt w:val="bullet"/>
      <w:lvlText w:val=""/>
      <w:lvlJc w:val="left"/>
      <w:pPr>
        <w:ind w:left="720" w:hanging="360"/>
      </w:pPr>
      <w:rPr>
        <w:rFonts w:ascii="Symbol" w:hAnsi="Symbol"/>
      </w:rPr>
    </w:lvl>
    <w:lvl w:ilvl="3" w:tplc="4C0E0EC0">
      <w:start w:val="1"/>
      <w:numFmt w:val="bullet"/>
      <w:lvlText w:val=""/>
      <w:lvlJc w:val="left"/>
      <w:pPr>
        <w:ind w:left="720" w:hanging="360"/>
      </w:pPr>
      <w:rPr>
        <w:rFonts w:ascii="Symbol" w:hAnsi="Symbol"/>
      </w:rPr>
    </w:lvl>
    <w:lvl w:ilvl="4" w:tplc="2054A0E4">
      <w:start w:val="1"/>
      <w:numFmt w:val="bullet"/>
      <w:lvlText w:val=""/>
      <w:lvlJc w:val="left"/>
      <w:pPr>
        <w:ind w:left="720" w:hanging="360"/>
      </w:pPr>
      <w:rPr>
        <w:rFonts w:ascii="Symbol" w:hAnsi="Symbol"/>
      </w:rPr>
    </w:lvl>
    <w:lvl w:ilvl="5" w:tplc="EDAC8184">
      <w:start w:val="1"/>
      <w:numFmt w:val="bullet"/>
      <w:lvlText w:val=""/>
      <w:lvlJc w:val="left"/>
      <w:pPr>
        <w:ind w:left="720" w:hanging="360"/>
      </w:pPr>
      <w:rPr>
        <w:rFonts w:ascii="Symbol" w:hAnsi="Symbol"/>
      </w:rPr>
    </w:lvl>
    <w:lvl w:ilvl="6" w:tplc="2C12214C">
      <w:start w:val="1"/>
      <w:numFmt w:val="bullet"/>
      <w:lvlText w:val=""/>
      <w:lvlJc w:val="left"/>
      <w:pPr>
        <w:ind w:left="720" w:hanging="360"/>
      </w:pPr>
      <w:rPr>
        <w:rFonts w:ascii="Symbol" w:hAnsi="Symbol"/>
      </w:rPr>
    </w:lvl>
    <w:lvl w:ilvl="7" w:tplc="A448D200">
      <w:start w:val="1"/>
      <w:numFmt w:val="bullet"/>
      <w:lvlText w:val=""/>
      <w:lvlJc w:val="left"/>
      <w:pPr>
        <w:ind w:left="720" w:hanging="360"/>
      </w:pPr>
      <w:rPr>
        <w:rFonts w:ascii="Symbol" w:hAnsi="Symbol"/>
      </w:rPr>
    </w:lvl>
    <w:lvl w:ilvl="8" w:tplc="ED08F4CC">
      <w:start w:val="1"/>
      <w:numFmt w:val="bullet"/>
      <w:lvlText w:val=""/>
      <w:lvlJc w:val="left"/>
      <w:pPr>
        <w:ind w:left="720" w:hanging="360"/>
      </w:pPr>
      <w:rPr>
        <w:rFonts w:ascii="Symbol" w:hAnsi="Symbol"/>
      </w:rPr>
    </w:lvl>
  </w:abstractNum>
  <w:abstractNum w:abstractNumId="9" w15:restartNumberingAfterBreak="0">
    <w:nsid w:val="53F75F02"/>
    <w:multiLevelType w:val="hybridMultilevel"/>
    <w:tmpl w:val="1D56D3D8"/>
    <w:lvl w:ilvl="0" w:tplc="9FA05950">
      <w:start w:val="1"/>
      <w:numFmt w:val="bullet"/>
      <w:lvlText w:val=""/>
      <w:lvlJc w:val="left"/>
      <w:pPr>
        <w:ind w:left="720" w:hanging="360"/>
      </w:pPr>
      <w:rPr>
        <w:rFonts w:ascii="Symbol" w:hAnsi="Symbol"/>
      </w:rPr>
    </w:lvl>
    <w:lvl w:ilvl="1" w:tplc="AE16F5C4">
      <w:start w:val="1"/>
      <w:numFmt w:val="bullet"/>
      <w:lvlText w:val=""/>
      <w:lvlJc w:val="left"/>
      <w:pPr>
        <w:ind w:left="720" w:hanging="360"/>
      </w:pPr>
      <w:rPr>
        <w:rFonts w:ascii="Symbol" w:hAnsi="Symbol"/>
      </w:rPr>
    </w:lvl>
    <w:lvl w:ilvl="2" w:tplc="E2929232">
      <w:start w:val="1"/>
      <w:numFmt w:val="bullet"/>
      <w:lvlText w:val=""/>
      <w:lvlJc w:val="left"/>
      <w:pPr>
        <w:ind w:left="720" w:hanging="360"/>
      </w:pPr>
      <w:rPr>
        <w:rFonts w:ascii="Symbol" w:hAnsi="Symbol"/>
      </w:rPr>
    </w:lvl>
    <w:lvl w:ilvl="3" w:tplc="F8D6C02C">
      <w:start w:val="1"/>
      <w:numFmt w:val="bullet"/>
      <w:lvlText w:val=""/>
      <w:lvlJc w:val="left"/>
      <w:pPr>
        <w:ind w:left="720" w:hanging="360"/>
      </w:pPr>
      <w:rPr>
        <w:rFonts w:ascii="Symbol" w:hAnsi="Symbol"/>
      </w:rPr>
    </w:lvl>
    <w:lvl w:ilvl="4" w:tplc="E6FE31AC">
      <w:start w:val="1"/>
      <w:numFmt w:val="bullet"/>
      <w:lvlText w:val=""/>
      <w:lvlJc w:val="left"/>
      <w:pPr>
        <w:ind w:left="720" w:hanging="360"/>
      </w:pPr>
      <w:rPr>
        <w:rFonts w:ascii="Symbol" w:hAnsi="Symbol"/>
      </w:rPr>
    </w:lvl>
    <w:lvl w:ilvl="5" w:tplc="FE50D676">
      <w:start w:val="1"/>
      <w:numFmt w:val="bullet"/>
      <w:lvlText w:val=""/>
      <w:lvlJc w:val="left"/>
      <w:pPr>
        <w:ind w:left="720" w:hanging="360"/>
      </w:pPr>
      <w:rPr>
        <w:rFonts w:ascii="Symbol" w:hAnsi="Symbol"/>
      </w:rPr>
    </w:lvl>
    <w:lvl w:ilvl="6" w:tplc="0486F512">
      <w:start w:val="1"/>
      <w:numFmt w:val="bullet"/>
      <w:lvlText w:val=""/>
      <w:lvlJc w:val="left"/>
      <w:pPr>
        <w:ind w:left="720" w:hanging="360"/>
      </w:pPr>
      <w:rPr>
        <w:rFonts w:ascii="Symbol" w:hAnsi="Symbol"/>
      </w:rPr>
    </w:lvl>
    <w:lvl w:ilvl="7" w:tplc="7A80FC9C">
      <w:start w:val="1"/>
      <w:numFmt w:val="bullet"/>
      <w:lvlText w:val=""/>
      <w:lvlJc w:val="left"/>
      <w:pPr>
        <w:ind w:left="720" w:hanging="360"/>
      </w:pPr>
      <w:rPr>
        <w:rFonts w:ascii="Symbol" w:hAnsi="Symbol"/>
      </w:rPr>
    </w:lvl>
    <w:lvl w:ilvl="8" w:tplc="B088FCDE">
      <w:start w:val="1"/>
      <w:numFmt w:val="bullet"/>
      <w:lvlText w:val=""/>
      <w:lvlJc w:val="left"/>
      <w:pPr>
        <w:ind w:left="720" w:hanging="360"/>
      </w:pPr>
      <w:rPr>
        <w:rFonts w:ascii="Symbol" w:hAnsi="Symbol"/>
      </w:rPr>
    </w:lvl>
  </w:abstractNum>
  <w:abstractNum w:abstractNumId="10" w15:restartNumberingAfterBreak="0">
    <w:nsid w:val="5B382E13"/>
    <w:multiLevelType w:val="multilevel"/>
    <w:tmpl w:val="80A2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915A8E"/>
    <w:multiLevelType w:val="multilevel"/>
    <w:tmpl w:val="BABC6172"/>
    <w:styleLink w:val="AktuelleList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F95119B"/>
    <w:multiLevelType w:val="hybridMultilevel"/>
    <w:tmpl w:val="1572F4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A368BA"/>
    <w:multiLevelType w:val="hybridMultilevel"/>
    <w:tmpl w:val="F202C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702C9D"/>
    <w:multiLevelType w:val="hybridMultilevel"/>
    <w:tmpl w:val="736C60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ECB2051"/>
    <w:multiLevelType w:val="multilevel"/>
    <w:tmpl w:val="EB248BFE"/>
    <w:styleLink w:val="AktuelleList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9FB58DA"/>
    <w:multiLevelType w:val="hybridMultilevel"/>
    <w:tmpl w:val="EC8C4D28"/>
    <w:lvl w:ilvl="0" w:tplc="7A324662">
      <w:start w:val="1"/>
      <w:numFmt w:val="bullet"/>
      <w:lvlText w:val=""/>
      <w:lvlJc w:val="left"/>
      <w:pPr>
        <w:ind w:left="720" w:hanging="360"/>
      </w:pPr>
      <w:rPr>
        <w:rFonts w:ascii="Symbol" w:hAnsi="Symbol"/>
      </w:rPr>
    </w:lvl>
    <w:lvl w:ilvl="1" w:tplc="73A4F28C">
      <w:start w:val="1"/>
      <w:numFmt w:val="bullet"/>
      <w:lvlText w:val=""/>
      <w:lvlJc w:val="left"/>
      <w:pPr>
        <w:ind w:left="720" w:hanging="360"/>
      </w:pPr>
      <w:rPr>
        <w:rFonts w:ascii="Symbol" w:hAnsi="Symbol"/>
      </w:rPr>
    </w:lvl>
    <w:lvl w:ilvl="2" w:tplc="7E1A3EB2">
      <w:start w:val="1"/>
      <w:numFmt w:val="bullet"/>
      <w:lvlText w:val=""/>
      <w:lvlJc w:val="left"/>
      <w:pPr>
        <w:ind w:left="720" w:hanging="360"/>
      </w:pPr>
      <w:rPr>
        <w:rFonts w:ascii="Symbol" w:hAnsi="Symbol"/>
      </w:rPr>
    </w:lvl>
    <w:lvl w:ilvl="3" w:tplc="BFFE24C4">
      <w:start w:val="1"/>
      <w:numFmt w:val="bullet"/>
      <w:lvlText w:val=""/>
      <w:lvlJc w:val="left"/>
      <w:pPr>
        <w:ind w:left="720" w:hanging="360"/>
      </w:pPr>
      <w:rPr>
        <w:rFonts w:ascii="Symbol" w:hAnsi="Symbol"/>
      </w:rPr>
    </w:lvl>
    <w:lvl w:ilvl="4" w:tplc="E0DE6074">
      <w:start w:val="1"/>
      <w:numFmt w:val="bullet"/>
      <w:lvlText w:val=""/>
      <w:lvlJc w:val="left"/>
      <w:pPr>
        <w:ind w:left="720" w:hanging="360"/>
      </w:pPr>
      <w:rPr>
        <w:rFonts w:ascii="Symbol" w:hAnsi="Symbol"/>
      </w:rPr>
    </w:lvl>
    <w:lvl w:ilvl="5" w:tplc="AE0C95F6">
      <w:start w:val="1"/>
      <w:numFmt w:val="bullet"/>
      <w:lvlText w:val=""/>
      <w:lvlJc w:val="left"/>
      <w:pPr>
        <w:ind w:left="720" w:hanging="360"/>
      </w:pPr>
      <w:rPr>
        <w:rFonts w:ascii="Symbol" w:hAnsi="Symbol"/>
      </w:rPr>
    </w:lvl>
    <w:lvl w:ilvl="6" w:tplc="ADA8797A">
      <w:start w:val="1"/>
      <w:numFmt w:val="bullet"/>
      <w:lvlText w:val=""/>
      <w:lvlJc w:val="left"/>
      <w:pPr>
        <w:ind w:left="720" w:hanging="360"/>
      </w:pPr>
      <w:rPr>
        <w:rFonts w:ascii="Symbol" w:hAnsi="Symbol"/>
      </w:rPr>
    </w:lvl>
    <w:lvl w:ilvl="7" w:tplc="DA7C55B0">
      <w:start w:val="1"/>
      <w:numFmt w:val="bullet"/>
      <w:lvlText w:val=""/>
      <w:lvlJc w:val="left"/>
      <w:pPr>
        <w:ind w:left="720" w:hanging="360"/>
      </w:pPr>
      <w:rPr>
        <w:rFonts w:ascii="Symbol" w:hAnsi="Symbol"/>
      </w:rPr>
    </w:lvl>
    <w:lvl w:ilvl="8" w:tplc="B3B4B682">
      <w:start w:val="1"/>
      <w:numFmt w:val="bullet"/>
      <w:lvlText w:val=""/>
      <w:lvlJc w:val="left"/>
      <w:pPr>
        <w:ind w:left="720" w:hanging="360"/>
      </w:pPr>
      <w:rPr>
        <w:rFonts w:ascii="Symbol" w:hAnsi="Symbol"/>
      </w:rPr>
    </w:lvl>
  </w:abstractNum>
  <w:abstractNum w:abstractNumId="17" w15:restartNumberingAfterBreak="0">
    <w:nsid w:val="7BF662A6"/>
    <w:multiLevelType w:val="hybridMultilevel"/>
    <w:tmpl w:val="6B983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5167453">
    <w:abstractNumId w:val="1"/>
  </w:num>
  <w:num w:numId="2" w16cid:durableId="32391402">
    <w:abstractNumId w:val="15"/>
  </w:num>
  <w:num w:numId="3" w16cid:durableId="1070687760">
    <w:abstractNumId w:val="11"/>
  </w:num>
  <w:num w:numId="4" w16cid:durableId="1648363425">
    <w:abstractNumId w:val="12"/>
  </w:num>
  <w:num w:numId="5" w16cid:durableId="1747343321">
    <w:abstractNumId w:val="13"/>
  </w:num>
  <w:num w:numId="6" w16cid:durableId="157115164">
    <w:abstractNumId w:val="17"/>
  </w:num>
  <w:num w:numId="7" w16cid:durableId="1858737485">
    <w:abstractNumId w:val="8"/>
  </w:num>
  <w:num w:numId="8" w16cid:durableId="804859063">
    <w:abstractNumId w:val="9"/>
  </w:num>
  <w:num w:numId="9" w16cid:durableId="458693728">
    <w:abstractNumId w:val="0"/>
  </w:num>
  <w:num w:numId="10" w16cid:durableId="479422778">
    <w:abstractNumId w:val="16"/>
  </w:num>
  <w:num w:numId="11" w16cid:durableId="403334736">
    <w:abstractNumId w:val="7"/>
  </w:num>
  <w:num w:numId="12" w16cid:durableId="410391642">
    <w:abstractNumId w:val="3"/>
  </w:num>
  <w:num w:numId="13" w16cid:durableId="961226344">
    <w:abstractNumId w:val="5"/>
  </w:num>
  <w:num w:numId="14" w16cid:durableId="1784183440">
    <w:abstractNumId w:val="4"/>
  </w:num>
  <w:num w:numId="15" w16cid:durableId="977759096">
    <w:abstractNumId w:val="2"/>
  </w:num>
  <w:num w:numId="16" w16cid:durableId="84883761">
    <w:abstractNumId w:val="10"/>
  </w:num>
  <w:num w:numId="17" w16cid:durableId="859124917">
    <w:abstractNumId w:val="6"/>
  </w:num>
  <w:num w:numId="18" w16cid:durableId="146469034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de-DE" w:vendorID="64" w:dllVersion="0" w:nlCheck="1" w:checkStyle="0"/>
  <w:activeWritingStyle w:appName="MSWord" w:lang="de-AT"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0A2"/>
    <w:rsid w:val="00001524"/>
    <w:rsid w:val="00003177"/>
    <w:rsid w:val="00003476"/>
    <w:rsid w:val="00004C0C"/>
    <w:rsid w:val="00011228"/>
    <w:rsid w:val="00011BC6"/>
    <w:rsid w:val="00011D33"/>
    <w:rsid w:val="00011F8E"/>
    <w:rsid w:val="000165FD"/>
    <w:rsid w:val="00021632"/>
    <w:rsid w:val="00022A97"/>
    <w:rsid w:val="00022D8D"/>
    <w:rsid w:val="000233DE"/>
    <w:rsid w:val="0002485C"/>
    <w:rsid w:val="00025695"/>
    <w:rsid w:val="00027033"/>
    <w:rsid w:val="0003234E"/>
    <w:rsid w:val="000344A1"/>
    <w:rsid w:val="000353D0"/>
    <w:rsid w:val="00035EBA"/>
    <w:rsid w:val="00040268"/>
    <w:rsid w:val="00040777"/>
    <w:rsid w:val="00040D3D"/>
    <w:rsid w:val="00041C1F"/>
    <w:rsid w:val="00043DE0"/>
    <w:rsid w:val="00043F7B"/>
    <w:rsid w:val="0004524F"/>
    <w:rsid w:val="000463B0"/>
    <w:rsid w:val="00047768"/>
    <w:rsid w:val="00050754"/>
    <w:rsid w:val="000534DC"/>
    <w:rsid w:val="000538BA"/>
    <w:rsid w:val="00053BA1"/>
    <w:rsid w:val="00053C26"/>
    <w:rsid w:val="00053E94"/>
    <w:rsid w:val="00054042"/>
    <w:rsid w:val="000540B6"/>
    <w:rsid w:val="00054278"/>
    <w:rsid w:val="000544B4"/>
    <w:rsid w:val="00055D93"/>
    <w:rsid w:val="000574EE"/>
    <w:rsid w:val="00057AF1"/>
    <w:rsid w:val="00057E55"/>
    <w:rsid w:val="00060C87"/>
    <w:rsid w:val="00061031"/>
    <w:rsid w:val="00062D70"/>
    <w:rsid w:val="0006557C"/>
    <w:rsid w:val="0006593F"/>
    <w:rsid w:val="000669AF"/>
    <w:rsid w:val="00067AC7"/>
    <w:rsid w:val="00067C89"/>
    <w:rsid w:val="00070438"/>
    <w:rsid w:val="000704A4"/>
    <w:rsid w:val="00075024"/>
    <w:rsid w:val="0007579A"/>
    <w:rsid w:val="00076297"/>
    <w:rsid w:val="00076765"/>
    <w:rsid w:val="000771D6"/>
    <w:rsid w:val="0008141B"/>
    <w:rsid w:val="000848BB"/>
    <w:rsid w:val="00085634"/>
    <w:rsid w:val="000868F6"/>
    <w:rsid w:val="000875D9"/>
    <w:rsid w:val="0009396B"/>
    <w:rsid w:val="0009471A"/>
    <w:rsid w:val="000949CE"/>
    <w:rsid w:val="00095365"/>
    <w:rsid w:val="000A0363"/>
    <w:rsid w:val="000A06F5"/>
    <w:rsid w:val="000A24FF"/>
    <w:rsid w:val="000A37AF"/>
    <w:rsid w:val="000A41B0"/>
    <w:rsid w:val="000A4FDD"/>
    <w:rsid w:val="000A54B4"/>
    <w:rsid w:val="000A5F6B"/>
    <w:rsid w:val="000A6BDA"/>
    <w:rsid w:val="000A7345"/>
    <w:rsid w:val="000B051C"/>
    <w:rsid w:val="000B16F9"/>
    <w:rsid w:val="000B1C40"/>
    <w:rsid w:val="000B4934"/>
    <w:rsid w:val="000B552F"/>
    <w:rsid w:val="000B6038"/>
    <w:rsid w:val="000B6374"/>
    <w:rsid w:val="000B73EC"/>
    <w:rsid w:val="000C0DD4"/>
    <w:rsid w:val="000C16D3"/>
    <w:rsid w:val="000C18C9"/>
    <w:rsid w:val="000C2E27"/>
    <w:rsid w:val="000C408B"/>
    <w:rsid w:val="000D075D"/>
    <w:rsid w:val="000D2240"/>
    <w:rsid w:val="000D47BE"/>
    <w:rsid w:val="000D4E98"/>
    <w:rsid w:val="000D54DF"/>
    <w:rsid w:val="000D6003"/>
    <w:rsid w:val="000D6C87"/>
    <w:rsid w:val="000D781E"/>
    <w:rsid w:val="000E0FE3"/>
    <w:rsid w:val="000E18AA"/>
    <w:rsid w:val="000E298E"/>
    <w:rsid w:val="000E341A"/>
    <w:rsid w:val="000E506F"/>
    <w:rsid w:val="000E5B9F"/>
    <w:rsid w:val="000E665C"/>
    <w:rsid w:val="000E757F"/>
    <w:rsid w:val="000E7EC4"/>
    <w:rsid w:val="000F001B"/>
    <w:rsid w:val="000F0D0C"/>
    <w:rsid w:val="000F32AA"/>
    <w:rsid w:val="000F51DD"/>
    <w:rsid w:val="000F63E3"/>
    <w:rsid w:val="000F7BF7"/>
    <w:rsid w:val="00100045"/>
    <w:rsid w:val="001019B1"/>
    <w:rsid w:val="00103C08"/>
    <w:rsid w:val="00104229"/>
    <w:rsid w:val="001054B5"/>
    <w:rsid w:val="00106FCE"/>
    <w:rsid w:val="00110B05"/>
    <w:rsid w:val="00111878"/>
    <w:rsid w:val="00111AF6"/>
    <w:rsid w:val="00111C0C"/>
    <w:rsid w:val="00112044"/>
    <w:rsid w:val="00112233"/>
    <w:rsid w:val="0011248F"/>
    <w:rsid w:val="001134F1"/>
    <w:rsid w:val="00114339"/>
    <w:rsid w:val="0012120B"/>
    <w:rsid w:val="00122413"/>
    <w:rsid w:val="00123965"/>
    <w:rsid w:val="00124243"/>
    <w:rsid w:val="00124B40"/>
    <w:rsid w:val="00125662"/>
    <w:rsid w:val="00125E95"/>
    <w:rsid w:val="001275F4"/>
    <w:rsid w:val="00127C9E"/>
    <w:rsid w:val="001300A9"/>
    <w:rsid w:val="0013010C"/>
    <w:rsid w:val="001301B5"/>
    <w:rsid w:val="001308F0"/>
    <w:rsid w:val="00131D29"/>
    <w:rsid w:val="0013305B"/>
    <w:rsid w:val="00134DAF"/>
    <w:rsid w:val="00136966"/>
    <w:rsid w:val="00140225"/>
    <w:rsid w:val="0014039A"/>
    <w:rsid w:val="00141BEA"/>
    <w:rsid w:val="00142414"/>
    <w:rsid w:val="0014288C"/>
    <w:rsid w:val="001433DC"/>
    <w:rsid w:val="0014390F"/>
    <w:rsid w:val="001450DD"/>
    <w:rsid w:val="00145128"/>
    <w:rsid w:val="00146410"/>
    <w:rsid w:val="0014716E"/>
    <w:rsid w:val="001509E6"/>
    <w:rsid w:val="00152B3C"/>
    <w:rsid w:val="0015339B"/>
    <w:rsid w:val="00153939"/>
    <w:rsid w:val="00156422"/>
    <w:rsid w:val="00157E30"/>
    <w:rsid w:val="001615D5"/>
    <w:rsid w:val="00162D60"/>
    <w:rsid w:val="0016416F"/>
    <w:rsid w:val="001641C6"/>
    <w:rsid w:val="001656FC"/>
    <w:rsid w:val="00165882"/>
    <w:rsid w:val="00165D10"/>
    <w:rsid w:val="0016698C"/>
    <w:rsid w:val="0017061C"/>
    <w:rsid w:val="0017086D"/>
    <w:rsid w:val="00171F50"/>
    <w:rsid w:val="001727AA"/>
    <w:rsid w:val="00173A34"/>
    <w:rsid w:val="001752E5"/>
    <w:rsid w:val="0017564F"/>
    <w:rsid w:val="00180CF2"/>
    <w:rsid w:val="00180D02"/>
    <w:rsid w:val="001817A0"/>
    <w:rsid w:val="0018198B"/>
    <w:rsid w:val="00182083"/>
    <w:rsid w:val="001821A6"/>
    <w:rsid w:val="00182712"/>
    <w:rsid w:val="00183965"/>
    <w:rsid w:val="00183F5A"/>
    <w:rsid w:val="001849DD"/>
    <w:rsid w:val="00184ECD"/>
    <w:rsid w:val="00184F0B"/>
    <w:rsid w:val="00187196"/>
    <w:rsid w:val="00190B16"/>
    <w:rsid w:val="00190E6E"/>
    <w:rsid w:val="00191990"/>
    <w:rsid w:val="00191BF0"/>
    <w:rsid w:val="00194A43"/>
    <w:rsid w:val="00194D73"/>
    <w:rsid w:val="001953C1"/>
    <w:rsid w:val="00196404"/>
    <w:rsid w:val="001969C3"/>
    <w:rsid w:val="001969CC"/>
    <w:rsid w:val="00196D0F"/>
    <w:rsid w:val="0019722F"/>
    <w:rsid w:val="001973D4"/>
    <w:rsid w:val="001A07F3"/>
    <w:rsid w:val="001A26F2"/>
    <w:rsid w:val="001A2B51"/>
    <w:rsid w:val="001A3058"/>
    <w:rsid w:val="001A3B25"/>
    <w:rsid w:val="001A3ECF"/>
    <w:rsid w:val="001A5D6D"/>
    <w:rsid w:val="001A631D"/>
    <w:rsid w:val="001A7209"/>
    <w:rsid w:val="001B0605"/>
    <w:rsid w:val="001B0834"/>
    <w:rsid w:val="001B0CEE"/>
    <w:rsid w:val="001B15B2"/>
    <w:rsid w:val="001B2A04"/>
    <w:rsid w:val="001B2AEB"/>
    <w:rsid w:val="001B47FB"/>
    <w:rsid w:val="001B49E3"/>
    <w:rsid w:val="001B5726"/>
    <w:rsid w:val="001B5D82"/>
    <w:rsid w:val="001B6360"/>
    <w:rsid w:val="001B6E8B"/>
    <w:rsid w:val="001C1218"/>
    <w:rsid w:val="001C12AC"/>
    <w:rsid w:val="001C40F8"/>
    <w:rsid w:val="001C44C6"/>
    <w:rsid w:val="001C482E"/>
    <w:rsid w:val="001C5E0D"/>
    <w:rsid w:val="001C69F2"/>
    <w:rsid w:val="001C7F7C"/>
    <w:rsid w:val="001D08AC"/>
    <w:rsid w:val="001D09D2"/>
    <w:rsid w:val="001D0C33"/>
    <w:rsid w:val="001D1295"/>
    <w:rsid w:val="001D3CE2"/>
    <w:rsid w:val="001D439C"/>
    <w:rsid w:val="001D4CDA"/>
    <w:rsid w:val="001D5677"/>
    <w:rsid w:val="001D70CC"/>
    <w:rsid w:val="001E0275"/>
    <w:rsid w:val="001E0516"/>
    <w:rsid w:val="001E0A20"/>
    <w:rsid w:val="001E289F"/>
    <w:rsid w:val="001E2EEE"/>
    <w:rsid w:val="001E2FB4"/>
    <w:rsid w:val="001E5D8C"/>
    <w:rsid w:val="001E6D05"/>
    <w:rsid w:val="001E7116"/>
    <w:rsid w:val="001E730D"/>
    <w:rsid w:val="001E7904"/>
    <w:rsid w:val="001E7D23"/>
    <w:rsid w:val="001F07F9"/>
    <w:rsid w:val="001F179D"/>
    <w:rsid w:val="001F1B76"/>
    <w:rsid w:val="001F292F"/>
    <w:rsid w:val="001F3636"/>
    <w:rsid w:val="00200069"/>
    <w:rsid w:val="00202606"/>
    <w:rsid w:val="00202668"/>
    <w:rsid w:val="0020350E"/>
    <w:rsid w:val="00203B27"/>
    <w:rsid w:val="00204D8E"/>
    <w:rsid w:val="002106B6"/>
    <w:rsid w:val="0021162E"/>
    <w:rsid w:val="00212964"/>
    <w:rsid w:val="00212EDA"/>
    <w:rsid w:val="00213205"/>
    <w:rsid w:val="0021333E"/>
    <w:rsid w:val="00213359"/>
    <w:rsid w:val="00213739"/>
    <w:rsid w:val="002143EF"/>
    <w:rsid w:val="00214C15"/>
    <w:rsid w:val="00214E47"/>
    <w:rsid w:val="002160E6"/>
    <w:rsid w:val="002172FF"/>
    <w:rsid w:val="00220558"/>
    <w:rsid w:val="002213E7"/>
    <w:rsid w:val="002218DD"/>
    <w:rsid w:val="00223271"/>
    <w:rsid w:val="0022362A"/>
    <w:rsid w:val="00226FAB"/>
    <w:rsid w:val="002315D9"/>
    <w:rsid w:val="00231B76"/>
    <w:rsid w:val="002369EE"/>
    <w:rsid w:val="00236FBE"/>
    <w:rsid w:val="0024035A"/>
    <w:rsid w:val="0024236A"/>
    <w:rsid w:val="00242A88"/>
    <w:rsid w:val="00243981"/>
    <w:rsid w:val="00244D5B"/>
    <w:rsid w:val="002468B9"/>
    <w:rsid w:val="00250CF8"/>
    <w:rsid w:val="002522C2"/>
    <w:rsid w:val="00253517"/>
    <w:rsid w:val="002540D4"/>
    <w:rsid w:val="002543B3"/>
    <w:rsid w:val="00255463"/>
    <w:rsid w:val="00255EEF"/>
    <w:rsid w:val="00260215"/>
    <w:rsid w:val="002605C8"/>
    <w:rsid w:val="00260D9D"/>
    <w:rsid w:val="00261770"/>
    <w:rsid w:val="002655EA"/>
    <w:rsid w:val="00266A19"/>
    <w:rsid w:val="00266EF1"/>
    <w:rsid w:val="00267DFF"/>
    <w:rsid w:val="002705C1"/>
    <w:rsid w:val="0027289A"/>
    <w:rsid w:val="00272A8C"/>
    <w:rsid w:val="00272E1E"/>
    <w:rsid w:val="002732B4"/>
    <w:rsid w:val="00273567"/>
    <w:rsid w:val="00273971"/>
    <w:rsid w:val="002743E1"/>
    <w:rsid w:val="0027496F"/>
    <w:rsid w:val="00275008"/>
    <w:rsid w:val="00275343"/>
    <w:rsid w:val="002767FF"/>
    <w:rsid w:val="002777E7"/>
    <w:rsid w:val="0028024F"/>
    <w:rsid w:val="002804A6"/>
    <w:rsid w:val="00283119"/>
    <w:rsid w:val="002834AA"/>
    <w:rsid w:val="002836B2"/>
    <w:rsid w:val="00284CC9"/>
    <w:rsid w:val="002903DF"/>
    <w:rsid w:val="00291983"/>
    <w:rsid w:val="00291EAB"/>
    <w:rsid w:val="00292F73"/>
    <w:rsid w:val="00295AE6"/>
    <w:rsid w:val="0029672A"/>
    <w:rsid w:val="00297B84"/>
    <w:rsid w:val="002A0675"/>
    <w:rsid w:val="002A0821"/>
    <w:rsid w:val="002A1A11"/>
    <w:rsid w:val="002A2B51"/>
    <w:rsid w:val="002A329A"/>
    <w:rsid w:val="002A4016"/>
    <w:rsid w:val="002A4A8E"/>
    <w:rsid w:val="002A4F4D"/>
    <w:rsid w:val="002A5A3F"/>
    <w:rsid w:val="002A5E57"/>
    <w:rsid w:val="002A69B9"/>
    <w:rsid w:val="002B1025"/>
    <w:rsid w:val="002B1C72"/>
    <w:rsid w:val="002B4760"/>
    <w:rsid w:val="002B74DD"/>
    <w:rsid w:val="002C015A"/>
    <w:rsid w:val="002C0857"/>
    <w:rsid w:val="002C0EF2"/>
    <w:rsid w:val="002C1F7C"/>
    <w:rsid w:val="002C257D"/>
    <w:rsid w:val="002C339E"/>
    <w:rsid w:val="002C43D3"/>
    <w:rsid w:val="002C5FC5"/>
    <w:rsid w:val="002C66CE"/>
    <w:rsid w:val="002D02E8"/>
    <w:rsid w:val="002D06DB"/>
    <w:rsid w:val="002D1507"/>
    <w:rsid w:val="002D170D"/>
    <w:rsid w:val="002D1BD2"/>
    <w:rsid w:val="002D2B84"/>
    <w:rsid w:val="002D3553"/>
    <w:rsid w:val="002D3795"/>
    <w:rsid w:val="002D469F"/>
    <w:rsid w:val="002D72BB"/>
    <w:rsid w:val="002D7523"/>
    <w:rsid w:val="002E1590"/>
    <w:rsid w:val="002E39A4"/>
    <w:rsid w:val="002E4027"/>
    <w:rsid w:val="002E4CF3"/>
    <w:rsid w:val="002E6F6A"/>
    <w:rsid w:val="002F3142"/>
    <w:rsid w:val="002F449A"/>
    <w:rsid w:val="002F4BB7"/>
    <w:rsid w:val="002F4C2C"/>
    <w:rsid w:val="002F5B69"/>
    <w:rsid w:val="002F7A0C"/>
    <w:rsid w:val="0030139D"/>
    <w:rsid w:val="00301A4C"/>
    <w:rsid w:val="00303039"/>
    <w:rsid w:val="003067A8"/>
    <w:rsid w:val="00307379"/>
    <w:rsid w:val="00307EE5"/>
    <w:rsid w:val="00310F96"/>
    <w:rsid w:val="0031284C"/>
    <w:rsid w:val="003162F3"/>
    <w:rsid w:val="0031673A"/>
    <w:rsid w:val="003209EE"/>
    <w:rsid w:val="00320F83"/>
    <w:rsid w:val="00320FCC"/>
    <w:rsid w:val="00321432"/>
    <w:rsid w:val="00323011"/>
    <w:rsid w:val="00323D9F"/>
    <w:rsid w:val="003244AF"/>
    <w:rsid w:val="003246EE"/>
    <w:rsid w:val="00326B93"/>
    <w:rsid w:val="003278B6"/>
    <w:rsid w:val="00327CE7"/>
    <w:rsid w:val="003300C1"/>
    <w:rsid w:val="003309BB"/>
    <w:rsid w:val="00330A2E"/>
    <w:rsid w:val="003315B6"/>
    <w:rsid w:val="003338C7"/>
    <w:rsid w:val="0033415A"/>
    <w:rsid w:val="003343CE"/>
    <w:rsid w:val="00336001"/>
    <w:rsid w:val="003377DA"/>
    <w:rsid w:val="0033798B"/>
    <w:rsid w:val="003401A5"/>
    <w:rsid w:val="003403C7"/>
    <w:rsid w:val="00340876"/>
    <w:rsid w:val="00340A47"/>
    <w:rsid w:val="00340ECF"/>
    <w:rsid w:val="00341B51"/>
    <w:rsid w:val="00344F6D"/>
    <w:rsid w:val="003459E4"/>
    <w:rsid w:val="00347247"/>
    <w:rsid w:val="00350DB4"/>
    <w:rsid w:val="00351B11"/>
    <w:rsid w:val="00352B47"/>
    <w:rsid w:val="00355E3B"/>
    <w:rsid w:val="00356117"/>
    <w:rsid w:val="003564DB"/>
    <w:rsid w:val="003577FE"/>
    <w:rsid w:val="00357B95"/>
    <w:rsid w:val="00360269"/>
    <w:rsid w:val="0036104D"/>
    <w:rsid w:val="003612DB"/>
    <w:rsid w:val="003621EB"/>
    <w:rsid w:val="00362A4C"/>
    <w:rsid w:val="003642B0"/>
    <w:rsid w:val="00366493"/>
    <w:rsid w:val="00367E2D"/>
    <w:rsid w:val="00370853"/>
    <w:rsid w:val="003712BC"/>
    <w:rsid w:val="003730D6"/>
    <w:rsid w:val="0037378F"/>
    <w:rsid w:val="00374092"/>
    <w:rsid w:val="00374EB5"/>
    <w:rsid w:val="0037690D"/>
    <w:rsid w:val="003773F3"/>
    <w:rsid w:val="00377DC6"/>
    <w:rsid w:val="003835E3"/>
    <w:rsid w:val="00383AFA"/>
    <w:rsid w:val="003848B8"/>
    <w:rsid w:val="003861ED"/>
    <w:rsid w:val="003926D8"/>
    <w:rsid w:val="00392794"/>
    <w:rsid w:val="00393604"/>
    <w:rsid w:val="00393844"/>
    <w:rsid w:val="00393AB2"/>
    <w:rsid w:val="00394E64"/>
    <w:rsid w:val="003959C4"/>
    <w:rsid w:val="00397EA2"/>
    <w:rsid w:val="003A1093"/>
    <w:rsid w:val="003A1594"/>
    <w:rsid w:val="003A22B8"/>
    <w:rsid w:val="003A3010"/>
    <w:rsid w:val="003A33F3"/>
    <w:rsid w:val="003A51F3"/>
    <w:rsid w:val="003A5F50"/>
    <w:rsid w:val="003A6524"/>
    <w:rsid w:val="003A69BE"/>
    <w:rsid w:val="003B43F7"/>
    <w:rsid w:val="003B4BC0"/>
    <w:rsid w:val="003B5684"/>
    <w:rsid w:val="003B6A22"/>
    <w:rsid w:val="003B7806"/>
    <w:rsid w:val="003C079C"/>
    <w:rsid w:val="003C11E7"/>
    <w:rsid w:val="003C19C3"/>
    <w:rsid w:val="003C294D"/>
    <w:rsid w:val="003C2E9B"/>
    <w:rsid w:val="003C2F00"/>
    <w:rsid w:val="003C3500"/>
    <w:rsid w:val="003C68F2"/>
    <w:rsid w:val="003C6CB1"/>
    <w:rsid w:val="003C7F8A"/>
    <w:rsid w:val="003D2557"/>
    <w:rsid w:val="003D3782"/>
    <w:rsid w:val="003D4DD0"/>
    <w:rsid w:val="003D59E0"/>
    <w:rsid w:val="003D5DC4"/>
    <w:rsid w:val="003E13B0"/>
    <w:rsid w:val="003E18CE"/>
    <w:rsid w:val="003E1E86"/>
    <w:rsid w:val="003E2805"/>
    <w:rsid w:val="003E3640"/>
    <w:rsid w:val="003E54F4"/>
    <w:rsid w:val="003E6B37"/>
    <w:rsid w:val="003E74AF"/>
    <w:rsid w:val="003E78F9"/>
    <w:rsid w:val="003E7F2A"/>
    <w:rsid w:val="003F1857"/>
    <w:rsid w:val="003F2861"/>
    <w:rsid w:val="003F39A6"/>
    <w:rsid w:val="003F3DEC"/>
    <w:rsid w:val="003F4D57"/>
    <w:rsid w:val="003F4F46"/>
    <w:rsid w:val="003F5CC5"/>
    <w:rsid w:val="003F70C7"/>
    <w:rsid w:val="003F7224"/>
    <w:rsid w:val="003F7315"/>
    <w:rsid w:val="003F7922"/>
    <w:rsid w:val="00400466"/>
    <w:rsid w:val="00401DAC"/>
    <w:rsid w:val="00402BE9"/>
    <w:rsid w:val="004043B6"/>
    <w:rsid w:val="00404A8D"/>
    <w:rsid w:val="00407B68"/>
    <w:rsid w:val="00407D11"/>
    <w:rsid w:val="00410382"/>
    <w:rsid w:val="00411008"/>
    <w:rsid w:val="00414135"/>
    <w:rsid w:val="00414A24"/>
    <w:rsid w:val="004157F2"/>
    <w:rsid w:val="00416140"/>
    <w:rsid w:val="004171F6"/>
    <w:rsid w:val="004173CA"/>
    <w:rsid w:val="00417E00"/>
    <w:rsid w:val="004231B5"/>
    <w:rsid w:val="00424B73"/>
    <w:rsid w:val="00424F4D"/>
    <w:rsid w:val="00426215"/>
    <w:rsid w:val="00427D09"/>
    <w:rsid w:val="00430FE3"/>
    <w:rsid w:val="00431AA7"/>
    <w:rsid w:val="00432160"/>
    <w:rsid w:val="004323AC"/>
    <w:rsid w:val="0043543E"/>
    <w:rsid w:val="00435B52"/>
    <w:rsid w:val="00435DF5"/>
    <w:rsid w:val="00436756"/>
    <w:rsid w:val="004422CB"/>
    <w:rsid w:val="00442B73"/>
    <w:rsid w:val="00443D86"/>
    <w:rsid w:val="00443F7A"/>
    <w:rsid w:val="0044479B"/>
    <w:rsid w:val="00444D11"/>
    <w:rsid w:val="00445262"/>
    <w:rsid w:val="0044574A"/>
    <w:rsid w:val="004460F4"/>
    <w:rsid w:val="00446906"/>
    <w:rsid w:val="004509E8"/>
    <w:rsid w:val="00451AFB"/>
    <w:rsid w:val="00453EA9"/>
    <w:rsid w:val="00454995"/>
    <w:rsid w:val="00454B30"/>
    <w:rsid w:val="00455385"/>
    <w:rsid w:val="00457F14"/>
    <w:rsid w:val="0046023B"/>
    <w:rsid w:val="004622DB"/>
    <w:rsid w:val="00464475"/>
    <w:rsid w:val="00464C73"/>
    <w:rsid w:val="00466B9F"/>
    <w:rsid w:val="004677DF"/>
    <w:rsid w:val="00470E79"/>
    <w:rsid w:val="004717A3"/>
    <w:rsid w:val="00472564"/>
    <w:rsid w:val="00472ED5"/>
    <w:rsid w:val="004750B9"/>
    <w:rsid w:val="0047647B"/>
    <w:rsid w:val="004804B7"/>
    <w:rsid w:val="00480B9E"/>
    <w:rsid w:val="00482C52"/>
    <w:rsid w:val="00482D0C"/>
    <w:rsid w:val="004830ED"/>
    <w:rsid w:val="00483B08"/>
    <w:rsid w:val="00483FEF"/>
    <w:rsid w:val="00485649"/>
    <w:rsid w:val="004859D7"/>
    <w:rsid w:val="00491CB4"/>
    <w:rsid w:val="0049258C"/>
    <w:rsid w:val="004930B2"/>
    <w:rsid w:val="004A0319"/>
    <w:rsid w:val="004A122C"/>
    <w:rsid w:val="004A21CE"/>
    <w:rsid w:val="004A2543"/>
    <w:rsid w:val="004A3321"/>
    <w:rsid w:val="004A3A92"/>
    <w:rsid w:val="004A3D95"/>
    <w:rsid w:val="004A7225"/>
    <w:rsid w:val="004A7730"/>
    <w:rsid w:val="004B095C"/>
    <w:rsid w:val="004B2986"/>
    <w:rsid w:val="004B349C"/>
    <w:rsid w:val="004B4634"/>
    <w:rsid w:val="004C01B6"/>
    <w:rsid w:val="004C0669"/>
    <w:rsid w:val="004C0E61"/>
    <w:rsid w:val="004C34D4"/>
    <w:rsid w:val="004C37D0"/>
    <w:rsid w:val="004C3E13"/>
    <w:rsid w:val="004C42DB"/>
    <w:rsid w:val="004C7B4A"/>
    <w:rsid w:val="004D2351"/>
    <w:rsid w:val="004D243F"/>
    <w:rsid w:val="004D24D4"/>
    <w:rsid w:val="004D2AF8"/>
    <w:rsid w:val="004D3F6C"/>
    <w:rsid w:val="004D6B64"/>
    <w:rsid w:val="004D7119"/>
    <w:rsid w:val="004D7196"/>
    <w:rsid w:val="004D7573"/>
    <w:rsid w:val="004D793A"/>
    <w:rsid w:val="004E068F"/>
    <w:rsid w:val="004E1352"/>
    <w:rsid w:val="004E1AD8"/>
    <w:rsid w:val="004E3A6F"/>
    <w:rsid w:val="004E3BD4"/>
    <w:rsid w:val="004E3E0E"/>
    <w:rsid w:val="004E486E"/>
    <w:rsid w:val="004E723A"/>
    <w:rsid w:val="004E7490"/>
    <w:rsid w:val="004F027D"/>
    <w:rsid w:val="004F063C"/>
    <w:rsid w:val="004F0768"/>
    <w:rsid w:val="004F0B61"/>
    <w:rsid w:val="004F5A02"/>
    <w:rsid w:val="004F5C8E"/>
    <w:rsid w:val="004F6A90"/>
    <w:rsid w:val="004F74E4"/>
    <w:rsid w:val="00501699"/>
    <w:rsid w:val="005023DC"/>
    <w:rsid w:val="00502C76"/>
    <w:rsid w:val="00505B21"/>
    <w:rsid w:val="005064ED"/>
    <w:rsid w:val="005065CD"/>
    <w:rsid w:val="00506865"/>
    <w:rsid w:val="00510CEE"/>
    <w:rsid w:val="005118E2"/>
    <w:rsid w:val="00513811"/>
    <w:rsid w:val="00514892"/>
    <w:rsid w:val="00514E8C"/>
    <w:rsid w:val="005165EE"/>
    <w:rsid w:val="0051793D"/>
    <w:rsid w:val="005201BC"/>
    <w:rsid w:val="00520E90"/>
    <w:rsid w:val="0052136E"/>
    <w:rsid w:val="00522BCC"/>
    <w:rsid w:val="00523E80"/>
    <w:rsid w:val="0052737A"/>
    <w:rsid w:val="00530AEE"/>
    <w:rsid w:val="0053346D"/>
    <w:rsid w:val="005357CC"/>
    <w:rsid w:val="00535858"/>
    <w:rsid w:val="005375D8"/>
    <w:rsid w:val="005400F0"/>
    <w:rsid w:val="00540886"/>
    <w:rsid w:val="00541040"/>
    <w:rsid w:val="00541391"/>
    <w:rsid w:val="005418FD"/>
    <w:rsid w:val="00542245"/>
    <w:rsid w:val="00542384"/>
    <w:rsid w:val="00543768"/>
    <w:rsid w:val="00544AD6"/>
    <w:rsid w:val="00545CDD"/>
    <w:rsid w:val="00545F60"/>
    <w:rsid w:val="00546E51"/>
    <w:rsid w:val="00550451"/>
    <w:rsid w:val="00550B7E"/>
    <w:rsid w:val="005534CD"/>
    <w:rsid w:val="0055403E"/>
    <w:rsid w:val="005545CB"/>
    <w:rsid w:val="005546EF"/>
    <w:rsid w:val="005550D1"/>
    <w:rsid w:val="005552DD"/>
    <w:rsid w:val="00555568"/>
    <w:rsid w:val="0055665D"/>
    <w:rsid w:val="00557385"/>
    <w:rsid w:val="005613A6"/>
    <w:rsid w:val="005617ED"/>
    <w:rsid w:val="00562082"/>
    <w:rsid w:val="005622CC"/>
    <w:rsid w:val="005656DD"/>
    <w:rsid w:val="005674F0"/>
    <w:rsid w:val="00567C5E"/>
    <w:rsid w:val="00570AC3"/>
    <w:rsid w:val="00570C97"/>
    <w:rsid w:val="0057222A"/>
    <w:rsid w:val="00572519"/>
    <w:rsid w:val="00572B2D"/>
    <w:rsid w:val="00576C94"/>
    <w:rsid w:val="005772B7"/>
    <w:rsid w:val="00580926"/>
    <w:rsid w:val="0058224A"/>
    <w:rsid w:val="00582C35"/>
    <w:rsid w:val="00582FF5"/>
    <w:rsid w:val="005849D3"/>
    <w:rsid w:val="005861DA"/>
    <w:rsid w:val="00586408"/>
    <w:rsid w:val="00587882"/>
    <w:rsid w:val="00587EB9"/>
    <w:rsid w:val="00590DBC"/>
    <w:rsid w:val="0059350C"/>
    <w:rsid w:val="00594945"/>
    <w:rsid w:val="005970D6"/>
    <w:rsid w:val="0059754D"/>
    <w:rsid w:val="005A201C"/>
    <w:rsid w:val="005A345C"/>
    <w:rsid w:val="005A34B4"/>
    <w:rsid w:val="005A3678"/>
    <w:rsid w:val="005A3921"/>
    <w:rsid w:val="005A667A"/>
    <w:rsid w:val="005A6D2F"/>
    <w:rsid w:val="005A7B3D"/>
    <w:rsid w:val="005A7C1B"/>
    <w:rsid w:val="005B01FD"/>
    <w:rsid w:val="005B227E"/>
    <w:rsid w:val="005B2870"/>
    <w:rsid w:val="005B29FF"/>
    <w:rsid w:val="005B319B"/>
    <w:rsid w:val="005B3466"/>
    <w:rsid w:val="005B491A"/>
    <w:rsid w:val="005B4F77"/>
    <w:rsid w:val="005B57B5"/>
    <w:rsid w:val="005B755A"/>
    <w:rsid w:val="005B7AE1"/>
    <w:rsid w:val="005C2224"/>
    <w:rsid w:val="005C37B3"/>
    <w:rsid w:val="005C3CF8"/>
    <w:rsid w:val="005C3E42"/>
    <w:rsid w:val="005C49C8"/>
    <w:rsid w:val="005D35E6"/>
    <w:rsid w:val="005D4873"/>
    <w:rsid w:val="005D626F"/>
    <w:rsid w:val="005E06B9"/>
    <w:rsid w:val="005E10EE"/>
    <w:rsid w:val="005E1707"/>
    <w:rsid w:val="005E37F5"/>
    <w:rsid w:val="005E3B3B"/>
    <w:rsid w:val="005E3E76"/>
    <w:rsid w:val="005E5F58"/>
    <w:rsid w:val="005E65AD"/>
    <w:rsid w:val="005E68F3"/>
    <w:rsid w:val="005E7371"/>
    <w:rsid w:val="005F1AE8"/>
    <w:rsid w:val="005F1E39"/>
    <w:rsid w:val="005F2BD8"/>
    <w:rsid w:val="005F3482"/>
    <w:rsid w:val="005F6394"/>
    <w:rsid w:val="005F7AB6"/>
    <w:rsid w:val="006018C3"/>
    <w:rsid w:val="00601DC8"/>
    <w:rsid w:val="0060275A"/>
    <w:rsid w:val="00604BB1"/>
    <w:rsid w:val="006056F1"/>
    <w:rsid w:val="0060586D"/>
    <w:rsid w:val="00610586"/>
    <w:rsid w:val="00610BF8"/>
    <w:rsid w:val="0061186C"/>
    <w:rsid w:val="006146D1"/>
    <w:rsid w:val="0061524F"/>
    <w:rsid w:val="00623D30"/>
    <w:rsid w:val="00623FF6"/>
    <w:rsid w:val="00625251"/>
    <w:rsid w:val="0062782D"/>
    <w:rsid w:val="006310A5"/>
    <w:rsid w:val="006318D2"/>
    <w:rsid w:val="00632439"/>
    <w:rsid w:val="0063375D"/>
    <w:rsid w:val="00633BFE"/>
    <w:rsid w:val="006369A8"/>
    <w:rsid w:val="006376C1"/>
    <w:rsid w:val="00640D55"/>
    <w:rsid w:val="00640EEF"/>
    <w:rsid w:val="00641595"/>
    <w:rsid w:val="0064180C"/>
    <w:rsid w:val="006428A3"/>
    <w:rsid w:val="00642ACC"/>
    <w:rsid w:val="00642B7D"/>
    <w:rsid w:val="00642C09"/>
    <w:rsid w:val="00643CDD"/>
    <w:rsid w:val="0064513E"/>
    <w:rsid w:val="006460B6"/>
    <w:rsid w:val="006472B5"/>
    <w:rsid w:val="00650756"/>
    <w:rsid w:val="00652233"/>
    <w:rsid w:val="00654DE4"/>
    <w:rsid w:val="00654E62"/>
    <w:rsid w:val="006555F6"/>
    <w:rsid w:val="0065667A"/>
    <w:rsid w:val="00656FFD"/>
    <w:rsid w:val="0065722C"/>
    <w:rsid w:val="00657432"/>
    <w:rsid w:val="006574A0"/>
    <w:rsid w:val="00661280"/>
    <w:rsid w:val="00662828"/>
    <w:rsid w:val="00662F70"/>
    <w:rsid w:val="00667E4D"/>
    <w:rsid w:val="00671CE2"/>
    <w:rsid w:val="00672C3E"/>
    <w:rsid w:val="00676A20"/>
    <w:rsid w:val="00677EF1"/>
    <w:rsid w:val="00680BCD"/>
    <w:rsid w:val="00680DF9"/>
    <w:rsid w:val="00680E50"/>
    <w:rsid w:val="006815E2"/>
    <w:rsid w:val="00682235"/>
    <w:rsid w:val="0068345D"/>
    <w:rsid w:val="006836EF"/>
    <w:rsid w:val="00683CF3"/>
    <w:rsid w:val="0068455B"/>
    <w:rsid w:val="0068496C"/>
    <w:rsid w:val="00690140"/>
    <w:rsid w:val="006907DB"/>
    <w:rsid w:val="00691049"/>
    <w:rsid w:val="00691B46"/>
    <w:rsid w:val="00692553"/>
    <w:rsid w:val="00694C04"/>
    <w:rsid w:val="00694FDF"/>
    <w:rsid w:val="0069691E"/>
    <w:rsid w:val="0069695E"/>
    <w:rsid w:val="0069725A"/>
    <w:rsid w:val="006A21F2"/>
    <w:rsid w:val="006A40BA"/>
    <w:rsid w:val="006A414E"/>
    <w:rsid w:val="006A438A"/>
    <w:rsid w:val="006A4844"/>
    <w:rsid w:val="006A5146"/>
    <w:rsid w:val="006A5ABC"/>
    <w:rsid w:val="006B14DF"/>
    <w:rsid w:val="006B1FE9"/>
    <w:rsid w:val="006B22A9"/>
    <w:rsid w:val="006C0029"/>
    <w:rsid w:val="006C1BE9"/>
    <w:rsid w:val="006C4073"/>
    <w:rsid w:val="006D09F4"/>
    <w:rsid w:val="006D1586"/>
    <w:rsid w:val="006D2645"/>
    <w:rsid w:val="006D4EB9"/>
    <w:rsid w:val="006E05C0"/>
    <w:rsid w:val="006E2294"/>
    <w:rsid w:val="006E2833"/>
    <w:rsid w:val="006E3949"/>
    <w:rsid w:val="006E3DA4"/>
    <w:rsid w:val="006E55BB"/>
    <w:rsid w:val="006E7CFE"/>
    <w:rsid w:val="006F3042"/>
    <w:rsid w:val="006F3DC8"/>
    <w:rsid w:val="006F5B53"/>
    <w:rsid w:val="006F5BC0"/>
    <w:rsid w:val="006F751D"/>
    <w:rsid w:val="006F7ECD"/>
    <w:rsid w:val="00700280"/>
    <w:rsid w:val="0070081D"/>
    <w:rsid w:val="00700DB4"/>
    <w:rsid w:val="00701D2E"/>
    <w:rsid w:val="0070276F"/>
    <w:rsid w:val="00702A5D"/>
    <w:rsid w:val="007034E6"/>
    <w:rsid w:val="0070454E"/>
    <w:rsid w:val="0070456A"/>
    <w:rsid w:val="0070505D"/>
    <w:rsid w:val="00711EB7"/>
    <w:rsid w:val="007137BC"/>
    <w:rsid w:val="00713DD3"/>
    <w:rsid w:val="007152DE"/>
    <w:rsid w:val="00715734"/>
    <w:rsid w:val="007165D2"/>
    <w:rsid w:val="007179FE"/>
    <w:rsid w:val="00721EE0"/>
    <w:rsid w:val="00723388"/>
    <w:rsid w:val="00724587"/>
    <w:rsid w:val="0072655B"/>
    <w:rsid w:val="00726F44"/>
    <w:rsid w:val="00727433"/>
    <w:rsid w:val="00731603"/>
    <w:rsid w:val="00732AF6"/>
    <w:rsid w:val="0073407B"/>
    <w:rsid w:val="00734395"/>
    <w:rsid w:val="0073628D"/>
    <w:rsid w:val="00740DAC"/>
    <w:rsid w:val="00742B63"/>
    <w:rsid w:val="0074399B"/>
    <w:rsid w:val="00747A92"/>
    <w:rsid w:val="00750701"/>
    <w:rsid w:val="00751B3A"/>
    <w:rsid w:val="00753933"/>
    <w:rsid w:val="00753FE2"/>
    <w:rsid w:val="00754A23"/>
    <w:rsid w:val="007556BA"/>
    <w:rsid w:val="0075691E"/>
    <w:rsid w:val="00756FA1"/>
    <w:rsid w:val="0076004A"/>
    <w:rsid w:val="0076024A"/>
    <w:rsid w:val="00761E6C"/>
    <w:rsid w:val="00762EFC"/>
    <w:rsid w:val="007645A1"/>
    <w:rsid w:val="00764FEB"/>
    <w:rsid w:val="00765866"/>
    <w:rsid w:val="00765902"/>
    <w:rsid w:val="007669A9"/>
    <w:rsid w:val="00767EF2"/>
    <w:rsid w:val="0077026B"/>
    <w:rsid w:val="007703C8"/>
    <w:rsid w:val="00770B52"/>
    <w:rsid w:val="00771F4F"/>
    <w:rsid w:val="00772215"/>
    <w:rsid w:val="0077245E"/>
    <w:rsid w:val="00773149"/>
    <w:rsid w:val="007734B5"/>
    <w:rsid w:val="00773F82"/>
    <w:rsid w:val="007752B4"/>
    <w:rsid w:val="00776FA6"/>
    <w:rsid w:val="00780B40"/>
    <w:rsid w:val="00780DA2"/>
    <w:rsid w:val="00781D69"/>
    <w:rsid w:val="00781E44"/>
    <w:rsid w:val="00784F84"/>
    <w:rsid w:val="00785070"/>
    <w:rsid w:val="00786186"/>
    <w:rsid w:val="00786B4B"/>
    <w:rsid w:val="007911BA"/>
    <w:rsid w:val="0079164F"/>
    <w:rsid w:val="0079256E"/>
    <w:rsid w:val="00796C1F"/>
    <w:rsid w:val="007975CC"/>
    <w:rsid w:val="007976F4"/>
    <w:rsid w:val="007A31C9"/>
    <w:rsid w:val="007A408C"/>
    <w:rsid w:val="007A4EBA"/>
    <w:rsid w:val="007A7657"/>
    <w:rsid w:val="007B1506"/>
    <w:rsid w:val="007B2671"/>
    <w:rsid w:val="007B29A9"/>
    <w:rsid w:val="007B3FEB"/>
    <w:rsid w:val="007B44E2"/>
    <w:rsid w:val="007B47E3"/>
    <w:rsid w:val="007B62B1"/>
    <w:rsid w:val="007B798E"/>
    <w:rsid w:val="007B7AAA"/>
    <w:rsid w:val="007B7FAC"/>
    <w:rsid w:val="007C16CD"/>
    <w:rsid w:val="007C26E7"/>
    <w:rsid w:val="007C2B4B"/>
    <w:rsid w:val="007C36B5"/>
    <w:rsid w:val="007C43BE"/>
    <w:rsid w:val="007C473A"/>
    <w:rsid w:val="007C4EE6"/>
    <w:rsid w:val="007C6159"/>
    <w:rsid w:val="007C706E"/>
    <w:rsid w:val="007C78C3"/>
    <w:rsid w:val="007D12E5"/>
    <w:rsid w:val="007D5C5F"/>
    <w:rsid w:val="007D7CA1"/>
    <w:rsid w:val="007D7DE6"/>
    <w:rsid w:val="007E1E00"/>
    <w:rsid w:val="007E1E89"/>
    <w:rsid w:val="007E239F"/>
    <w:rsid w:val="007E7BCE"/>
    <w:rsid w:val="007F0F6C"/>
    <w:rsid w:val="007F154C"/>
    <w:rsid w:val="007F3AE4"/>
    <w:rsid w:val="007F4376"/>
    <w:rsid w:val="007F4C9B"/>
    <w:rsid w:val="007F5A27"/>
    <w:rsid w:val="007F61B4"/>
    <w:rsid w:val="007F73D4"/>
    <w:rsid w:val="00800229"/>
    <w:rsid w:val="00801369"/>
    <w:rsid w:val="00801FAF"/>
    <w:rsid w:val="00803425"/>
    <w:rsid w:val="008048FF"/>
    <w:rsid w:val="0080528B"/>
    <w:rsid w:val="0080676B"/>
    <w:rsid w:val="00807820"/>
    <w:rsid w:val="00810AEC"/>
    <w:rsid w:val="00810CF2"/>
    <w:rsid w:val="00810F0B"/>
    <w:rsid w:val="00811557"/>
    <w:rsid w:val="00811C88"/>
    <w:rsid w:val="008123DF"/>
    <w:rsid w:val="008151D0"/>
    <w:rsid w:val="00821A42"/>
    <w:rsid w:val="0082281D"/>
    <w:rsid w:val="00822FD1"/>
    <w:rsid w:val="00823148"/>
    <w:rsid w:val="00824B2B"/>
    <w:rsid w:val="008263F8"/>
    <w:rsid w:val="00826927"/>
    <w:rsid w:val="0082719B"/>
    <w:rsid w:val="0082781E"/>
    <w:rsid w:val="00827A11"/>
    <w:rsid w:val="00831464"/>
    <w:rsid w:val="00835ACA"/>
    <w:rsid w:val="00835CF6"/>
    <w:rsid w:val="008363B1"/>
    <w:rsid w:val="0083644E"/>
    <w:rsid w:val="00841CD1"/>
    <w:rsid w:val="00841EE5"/>
    <w:rsid w:val="00842E02"/>
    <w:rsid w:val="00843102"/>
    <w:rsid w:val="0084389C"/>
    <w:rsid w:val="00844B59"/>
    <w:rsid w:val="00851C35"/>
    <w:rsid w:val="008527CB"/>
    <w:rsid w:val="00853D96"/>
    <w:rsid w:val="0085629D"/>
    <w:rsid w:val="008566E1"/>
    <w:rsid w:val="00856F17"/>
    <w:rsid w:val="008572FB"/>
    <w:rsid w:val="00860907"/>
    <w:rsid w:val="00860EF0"/>
    <w:rsid w:val="00861FAF"/>
    <w:rsid w:val="0086221C"/>
    <w:rsid w:val="00862C4D"/>
    <w:rsid w:val="00865AC9"/>
    <w:rsid w:val="0086636C"/>
    <w:rsid w:val="00866C8D"/>
    <w:rsid w:val="00866F8B"/>
    <w:rsid w:val="008671DF"/>
    <w:rsid w:val="008701F8"/>
    <w:rsid w:val="008718A9"/>
    <w:rsid w:val="00871D65"/>
    <w:rsid w:val="00873595"/>
    <w:rsid w:val="00873B4A"/>
    <w:rsid w:val="00876194"/>
    <w:rsid w:val="0087634D"/>
    <w:rsid w:val="00876EDA"/>
    <w:rsid w:val="00877776"/>
    <w:rsid w:val="0088008A"/>
    <w:rsid w:val="0088039A"/>
    <w:rsid w:val="0088117E"/>
    <w:rsid w:val="00881486"/>
    <w:rsid w:val="008820BC"/>
    <w:rsid w:val="0088226C"/>
    <w:rsid w:val="00883118"/>
    <w:rsid w:val="0088330F"/>
    <w:rsid w:val="008841C5"/>
    <w:rsid w:val="0088657B"/>
    <w:rsid w:val="00886C8D"/>
    <w:rsid w:val="00892F0B"/>
    <w:rsid w:val="0089389B"/>
    <w:rsid w:val="00893B30"/>
    <w:rsid w:val="00893DC5"/>
    <w:rsid w:val="00895481"/>
    <w:rsid w:val="00895B73"/>
    <w:rsid w:val="008962F1"/>
    <w:rsid w:val="008A0AC5"/>
    <w:rsid w:val="008A3D43"/>
    <w:rsid w:val="008A4034"/>
    <w:rsid w:val="008A4559"/>
    <w:rsid w:val="008A4615"/>
    <w:rsid w:val="008A49F5"/>
    <w:rsid w:val="008A54CE"/>
    <w:rsid w:val="008A7A5C"/>
    <w:rsid w:val="008A7B23"/>
    <w:rsid w:val="008A7EA7"/>
    <w:rsid w:val="008B25A8"/>
    <w:rsid w:val="008B32D9"/>
    <w:rsid w:val="008B44B8"/>
    <w:rsid w:val="008B56A9"/>
    <w:rsid w:val="008B5A49"/>
    <w:rsid w:val="008B5DC2"/>
    <w:rsid w:val="008C14B4"/>
    <w:rsid w:val="008C1692"/>
    <w:rsid w:val="008C1E0E"/>
    <w:rsid w:val="008C3F74"/>
    <w:rsid w:val="008C5068"/>
    <w:rsid w:val="008C59AD"/>
    <w:rsid w:val="008C650D"/>
    <w:rsid w:val="008C6CC0"/>
    <w:rsid w:val="008D18E4"/>
    <w:rsid w:val="008D20A6"/>
    <w:rsid w:val="008D2775"/>
    <w:rsid w:val="008D4AFA"/>
    <w:rsid w:val="008D5ED9"/>
    <w:rsid w:val="008E00BD"/>
    <w:rsid w:val="008E08CA"/>
    <w:rsid w:val="008E09BC"/>
    <w:rsid w:val="008E0D45"/>
    <w:rsid w:val="008E12ED"/>
    <w:rsid w:val="008E13A7"/>
    <w:rsid w:val="008E1541"/>
    <w:rsid w:val="008E372B"/>
    <w:rsid w:val="008E5F52"/>
    <w:rsid w:val="008E6227"/>
    <w:rsid w:val="008E6407"/>
    <w:rsid w:val="008E7B11"/>
    <w:rsid w:val="008F006C"/>
    <w:rsid w:val="008F0DDE"/>
    <w:rsid w:val="008F15A9"/>
    <w:rsid w:val="008F2701"/>
    <w:rsid w:val="008F39FF"/>
    <w:rsid w:val="008F6EB0"/>
    <w:rsid w:val="00900D66"/>
    <w:rsid w:val="009016EE"/>
    <w:rsid w:val="00901AE8"/>
    <w:rsid w:val="0090242B"/>
    <w:rsid w:val="00903492"/>
    <w:rsid w:val="009055B6"/>
    <w:rsid w:val="00906281"/>
    <w:rsid w:val="009104D7"/>
    <w:rsid w:val="00911192"/>
    <w:rsid w:val="00911289"/>
    <w:rsid w:val="00912F83"/>
    <w:rsid w:val="0091451F"/>
    <w:rsid w:val="00914ED6"/>
    <w:rsid w:val="00914F4A"/>
    <w:rsid w:val="009153C4"/>
    <w:rsid w:val="00915CC1"/>
    <w:rsid w:val="00915DF8"/>
    <w:rsid w:val="00916855"/>
    <w:rsid w:val="00916A0F"/>
    <w:rsid w:val="00916ACA"/>
    <w:rsid w:val="00916E5A"/>
    <w:rsid w:val="00917189"/>
    <w:rsid w:val="00917C11"/>
    <w:rsid w:val="00920CFE"/>
    <w:rsid w:val="00922F05"/>
    <w:rsid w:val="00923373"/>
    <w:rsid w:val="009233B4"/>
    <w:rsid w:val="009239B3"/>
    <w:rsid w:val="00924305"/>
    <w:rsid w:val="00924BCA"/>
    <w:rsid w:val="00925725"/>
    <w:rsid w:val="009267CD"/>
    <w:rsid w:val="00927F26"/>
    <w:rsid w:val="009303C2"/>
    <w:rsid w:val="00930814"/>
    <w:rsid w:val="0093091B"/>
    <w:rsid w:val="00932CBC"/>
    <w:rsid w:val="00932EBC"/>
    <w:rsid w:val="009338F5"/>
    <w:rsid w:val="00935C1C"/>
    <w:rsid w:val="00936F11"/>
    <w:rsid w:val="00937703"/>
    <w:rsid w:val="0094022C"/>
    <w:rsid w:val="009405AE"/>
    <w:rsid w:val="00941985"/>
    <w:rsid w:val="00942BA2"/>
    <w:rsid w:val="009436A3"/>
    <w:rsid w:val="0094429B"/>
    <w:rsid w:val="009444BD"/>
    <w:rsid w:val="00945C5F"/>
    <w:rsid w:val="00946AC0"/>
    <w:rsid w:val="00947EF7"/>
    <w:rsid w:val="00951EA2"/>
    <w:rsid w:val="00953094"/>
    <w:rsid w:val="00954425"/>
    <w:rsid w:val="00955DE6"/>
    <w:rsid w:val="00960114"/>
    <w:rsid w:val="00960586"/>
    <w:rsid w:val="00961C35"/>
    <w:rsid w:val="009626B9"/>
    <w:rsid w:val="00962D49"/>
    <w:rsid w:val="00962DB5"/>
    <w:rsid w:val="00964B4E"/>
    <w:rsid w:val="009654CD"/>
    <w:rsid w:val="00966677"/>
    <w:rsid w:val="00970566"/>
    <w:rsid w:val="0097094B"/>
    <w:rsid w:val="00970B04"/>
    <w:rsid w:val="0097148C"/>
    <w:rsid w:val="0097156F"/>
    <w:rsid w:val="0097763E"/>
    <w:rsid w:val="00977BA9"/>
    <w:rsid w:val="009805ED"/>
    <w:rsid w:val="00980743"/>
    <w:rsid w:val="00981835"/>
    <w:rsid w:val="009818C2"/>
    <w:rsid w:val="0098191C"/>
    <w:rsid w:val="00982998"/>
    <w:rsid w:val="00982FFF"/>
    <w:rsid w:val="00983CBD"/>
    <w:rsid w:val="009846A6"/>
    <w:rsid w:val="00985AD7"/>
    <w:rsid w:val="009866F9"/>
    <w:rsid w:val="00987638"/>
    <w:rsid w:val="00990167"/>
    <w:rsid w:val="0099169A"/>
    <w:rsid w:val="00994461"/>
    <w:rsid w:val="00994A0C"/>
    <w:rsid w:val="00994B29"/>
    <w:rsid w:val="0099507B"/>
    <w:rsid w:val="009952BD"/>
    <w:rsid w:val="00997174"/>
    <w:rsid w:val="009A00EE"/>
    <w:rsid w:val="009A20C5"/>
    <w:rsid w:val="009A31A1"/>
    <w:rsid w:val="009A4224"/>
    <w:rsid w:val="009A4E05"/>
    <w:rsid w:val="009A5248"/>
    <w:rsid w:val="009A534D"/>
    <w:rsid w:val="009A5A8E"/>
    <w:rsid w:val="009A607C"/>
    <w:rsid w:val="009A6E22"/>
    <w:rsid w:val="009A7D71"/>
    <w:rsid w:val="009B21DA"/>
    <w:rsid w:val="009B2932"/>
    <w:rsid w:val="009B389E"/>
    <w:rsid w:val="009B5C42"/>
    <w:rsid w:val="009B6A97"/>
    <w:rsid w:val="009B6D08"/>
    <w:rsid w:val="009B703A"/>
    <w:rsid w:val="009B773F"/>
    <w:rsid w:val="009B7E90"/>
    <w:rsid w:val="009C5C04"/>
    <w:rsid w:val="009C5E2D"/>
    <w:rsid w:val="009C6DE0"/>
    <w:rsid w:val="009D0F4E"/>
    <w:rsid w:val="009D103A"/>
    <w:rsid w:val="009D1C11"/>
    <w:rsid w:val="009D3134"/>
    <w:rsid w:val="009D6DB9"/>
    <w:rsid w:val="009D766E"/>
    <w:rsid w:val="009D77BC"/>
    <w:rsid w:val="009E0E9D"/>
    <w:rsid w:val="009E2B98"/>
    <w:rsid w:val="009E473B"/>
    <w:rsid w:val="009E53E5"/>
    <w:rsid w:val="009E5628"/>
    <w:rsid w:val="009E6E66"/>
    <w:rsid w:val="009E72C8"/>
    <w:rsid w:val="009E7C8D"/>
    <w:rsid w:val="009E7E09"/>
    <w:rsid w:val="009E7EF0"/>
    <w:rsid w:val="009F15F2"/>
    <w:rsid w:val="009F1DCC"/>
    <w:rsid w:val="009F21EF"/>
    <w:rsid w:val="009F3C83"/>
    <w:rsid w:val="009F40E9"/>
    <w:rsid w:val="009F440F"/>
    <w:rsid w:val="009F5191"/>
    <w:rsid w:val="009F69D0"/>
    <w:rsid w:val="009F78B6"/>
    <w:rsid w:val="00A009BD"/>
    <w:rsid w:val="00A058C1"/>
    <w:rsid w:val="00A06AB1"/>
    <w:rsid w:val="00A077A9"/>
    <w:rsid w:val="00A113A6"/>
    <w:rsid w:val="00A1258C"/>
    <w:rsid w:val="00A12877"/>
    <w:rsid w:val="00A13AC1"/>
    <w:rsid w:val="00A14BF9"/>
    <w:rsid w:val="00A16B02"/>
    <w:rsid w:val="00A16FC1"/>
    <w:rsid w:val="00A1773E"/>
    <w:rsid w:val="00A2169D"/>
    <w:rsid w:val="00A21EA5"/>
    <w:rsid w:val="00A2389B"/>
    <w:rsid w:val="00A262E8"/>
    <w:rsid w:val="00A263EA"/>
    <w:rsid w:val="00A26D93"/>
    <w:rsid w:val="00A30D68"/>
    <w:rsid w:val="00A320F8"/>
    <w:rsid w:val="00A32C72"/>
    <w:rsid w:val="00A33728"/>
    <w:rsid w:val="00A34031"/>
    <w:rsid w:val="00A340E5"/>
    <w:rsid w:val="00A3461F"/>
    <w:rsid w:val="00A34C1B"/>
    <w:rsid w:val="00A369D8"/>
    <w:rsid w:val="00A37390"/>
    <w:rsid w:val="00A37C9D"/>
    <w:rsid w:val="00A43C3E"/>
    <w:rsid w:val="00A44FC1"/>
    <w:rsid w:val="00A45095"/>
    <w:rsid w:val="00A4516C"/>
    <w:rsid w:val="00A4637E"/>
    <w:rsid w:val="00A4640A"/>
    <w:rsid w:val="00A4698E"/>
    <w:rsid w:val="00A505EE"/>
    <w:rsid w:val="00A52710"/>
    <w:rsid w:val="00A53547"/>
    <w:rsid w:val="00A53EB0"/>
    <w:rsid w:val="00A5583F"/>
    <w:rsid w:val="00A606A4"/>
    <w:rsid w:val="00A63DF0"/>
    <w:rsid w:val="00A64864"/>
    <w:rsid w:val="00A65AE5"/>
    <w:rsid w:val="00A666C4"/>
    <w:rsid w:val="00A667E1"/>
    <w:rsid w:val="00A71C70"/>
    <w:rsid w:val="00A71F9D"/>
    <w:rsid w:val="00A73263"/>
    <w:rsid w:val="00A74820"/>
    <w:rsid w:val="00A74B9A"/>
    <w:rsid w:val="00A753D6"/>
    <w:rsid w:val="00A76C0F"/>
    <w:rsid w:val="00A76C23"/>
    <w:rsid w:val="00A814F3"/>
    <w:rsid w:val="00A8210F"/>
    <w:rsid w:val="00A82A8E"/>
    <w:rsid w:val="00A855BA"/>
    <w:rsid w:val="00A86795"/>
    <w:rsid w:val="00A87275"/>
    <w:rsid w:val="00A900B5"/>
    <w:rsid w:val="00A9443F"/>
    <w:rsid w:val="00A955E6"/>
    <w:rsid w:val="00A96EF3"/>
    <w:rsid w:val="00A979F7"/>
    <w:rsid w:val="00A97B23"/>
    <w:rsid w:val="00A97E28"/>
    <w:rsid w:val="00AA0C6F"/>
    <w:rsid w:val="00AA1051"/>
    <w:rsid w:val="00AA200E"/>
    <w:rsid w:val="00AA325E"/>
    <w:rsid w:val="00AA3459"/>
    <w:rsid w:val="00AA3722"/>
    <w:rsid w:val="00AA4EF5"/>
    <w:rsid w:val="00AA50E2"/>
    <w:rsid w:val="00AA5B7D"/>
    <w:rsid w:val="00AA66E2"/>
    <w:rsid w:val="00AA6C9E"/>
    <w:rsid w:val="00AB08A9"/>
    <w:rsid w:val="00AB093E"/>
    <w:rsid w:val="00AB21DA"/>
    <w:rsid w:val="00AB29AD"/>
    <w:rsid w:val="00AB4518"/>
    <w:rsid w:val="00AB5492"/>
    <w:rsid w:val="00AB6102"/>
    <w:rsid w:val="00AC09EA"/>
    <w:rsid w:val="00AC0F45"/>
    <w:rsid w:val="00AC171B"/>
    <w:rsid w:val="00AC1D95"/>
    <w:rsid w:val="00AC2F3F"/>
    <w:rsid w:val="00AC53C0"/>
    <w:rsid w:val="00AC729E"/>
    <w:rsid w:val="00AC749D"/>
    <w:rsid w:val="00AC76BE"/>
    <w:rsid w:val="00AC7CD2"/>
    <w:rsid w:val="00AD07A3"/>
    <w:rsid w:val="00AD21ED"/>
    <w:rsid w:val="00AD2F5A"/>
    <w:rsid w:val="00AD6E3C"/>
    <w:rsid w:val="00AD7047"/>
    <w:rsid w:val="00AD73B4"/>
    <w:rsid w:val="00AD79BE"/>
    <w:rsid w:val="00AE13C4"/>
    <w:rsid w:val="00AE13E5"/>
    <w:rsid w:val="00AE3192"/>
    <w:rsid w:val="00AE3E04"/>
    <w:rsid w:val="00AE4717"/>
    <w:rsid w:val="00AE4AD2"/>
    <w:rsid w:val="00AE55E5"/>
    <w:rsid w:val="00AE6971"/>
    <w:rsid w:val="00AE6D67"/>
    <w:rsid w:val="00AF0912"/>
    <w:rsid w:val="00AF17B5"/>
    <w:rsid w:val="00AF2104"/>
    <w:rsid w:val="00AF2680"/>
    <w:rsid w:val="00AF2E6D"/>
    <w:rsid w:val="00AF3170"/>
    <w:rsid w:val="00AF33D0"/>
    <w:rsid w:val="00AF48FB"/>
    <w:rsid w:val="00AF7B50"/>
    <w:rsid w:val="00AF7C73"/>
    <w:rsid w:val="00B00705"/>
    <w:rsid w:val="00B00F86"/>
    <w:rsid w:val="00B03AB7"/>
    <w:rsid w:val="00B07B41"/>
    <w:rsid w:val="00B109EA"/>
    <w:rsid w:val="00B1252B"/>
    <w:rsid w:val="00B1290A"/>
    <w:rsid w:val="00B159A7"/>
    <w:rsid w:val="00B170EA"/>
    <w:rsid w:val="00B20104"/>
    <w:rsid w:val="00B20B56"/>
    <w:rsid w:val="00B20D63"/>
    <w:rsid w:val="00B21738"/>
    <w:rsid w:val="00B21D7F"/>
    <w:rsid w:val="00B23068"/>
    <w:rsid w:val="00B23E70"/>
    <w:rsid w:val="00B255C3"/>
    <w:rsid w:val="00B25EC2"/>
    <w:rsid w:val="00B2733D"/>
    <w:rsid w:val="00B323B2"/>
    <w:rsid w:val="00B33C7F"/>
    <w:rsid w:val="00B34AE3"/>
    <w:rsid w:val="00B36D89"/>
    <w:rsid w:val="00B36E3F"/>
    <w:rsid w:val="00B37F02"/>
    <w:rsid w:val="00B433F7"/>
    <w:rsid w:val="00B44A58"/>
    <w:rsid w:val="00B45F7C"/>
    <w:rsid w:val="00B46B79"/>
    <w:rsid w:val="00B47D8D"/>
    <w:rsid w:val="00B50A4A"/>
    <w:rsid w:val="00B50EB2"/>
    <w:rsid w:val="00B51181"/>
    <w:rsid w:val="00B51FF5"/>
    <w:rsid w:val="00B57B74"/>
    <w:rsid w:val="00B659D3"/>
    <w:rsid w:val="00B66655"/>
    <w:rsid w:val="00B67D75"/>
    <w:rsid w:val="00B7089A"/>
    <w:rsid w:val="00B70F5B"/>
    <w:rsid w:val="00B714C8"/>
    <w:rsid w:val="00B71B55"/>
    <w:rsid w:val="00B733C6"/>
    <w:rsid w:val="00B740D1"/>
    <w:rsid w:val="00B749A6"/>
    <w:rsid w:val="00B75E7F"/>
    <w:rsid w:val="00B76966"/>
    <w:rsid w:val="00B805E8"/>
    <w:rsid w:val="00B81487"/>
    <w:rsid w:val="00B8316F"/>
    <w:rsid w:val="00B84335"/>
    <w:rsid w:val="00B84557"/>
    <w:rsid w:val="00B8508E"/>
    <w:rsid w:val="00B85768"/>
    <w:rsid w:val="00B87093"/>
    <w:rsid w:val="00B9028C"/>
    <w:rsid w:val="00B9149F"/>
    <w:rsid w:val="00B91931"/>
    <w:rsid w:val="00B932BA"/>
    <w:rsid w:val="00B935AD"/>
    <w:rsid w:val="00B93AC9"/>
    <w:rsid w:val="00B97491"/>
    <w:rsid w:val="00BA5BA6"/>
    <w:rsid w:val="00BA6CAD"/>
    <w:rsid w:val="00BA7398"/>
    <w:rsid w:val="00BB16B4"/>
    <w:rsid w:val="00BB17BD"/>
    <w:rsid w:val="00BB1919"/>
    <w:rsid w:val="00BB2143"/>
    <w:rsid w:val="00BB2195"/>
    <w:rsid w:val="00BB2426"/>
    <w:rsid w:val="00BB43FC"/>
    <w:rsid w:val="00BB4E2A"/>
    <w:rsid w:val="00BC1111"/>
    <w:rsid w:val="00BC1FB6"/>
    <w:rsid w:val="00BC26AD"/>
    <w:rsid w:val="00BC3C09"/>
    <w:rsid w:val="00BC3CCF"/>
    <w:rsid w:val="00BC501E"/>
    <w:rsid w:val="00BC5877"/>
    <w:rsid w:val="00BC746E"/>
    <w:rsid w:val="00BC7657"/>
    <w:rsid w:val="00BD1CE2"/>
    <w:rsid w:val="00BD2665"/>
    <w:rsid w:val="00BD3FE7"/>
    <w:rsid w:val="00BD4227"/>
    <w:rsid w:val="00BD44E5"/>
    <w:rsid w:val="00BD4A4D"/>
    <w:rsid w:val="00BD5AC4"/>
    <w:rsid w:val="00BD5D43"/>
    <w:rsid w:val="00BD6079"/>
    <w:rsid w:val="00BD716A"/>
    <w:rsid w:val="00BD74A7"/>
    <w:rsid w:val="00BD7EB6"/>
    <w:rsid w:val="00BE15F6"/>
    <w:rsid w:val="00BE1DEE"/>
    <w:rsid w:val="00BE21F9"/>
    <w:rsid w:val="00BE2CD4"/>
    <w:rsid w:val="00BE426D"/>
    <w:rsid w:val="00BE452E"/>
    <w:rsid w:val="00BE544F"/>
    <w:rsid w:val="00BF0141"/>
    <w:rsid w:val="00BF05FB"/>
    <w:rsid w:val="00BF1314"/>
    <w:rsid w:val="00BF1CA6"/>
    <w:rsid w:val="00BF4C5B"/>
    <w:rsid w:val="00BF5445"/>
    <w:rsid w:val="00BF63AA"/>
    <w:rsid w:val="00BF6748"/>
    <w:rsid w:val="00BF6B65"/>
    <w:rsid w:val="00BF7EA5"/>
    <w:rsid w:val="00C01D68"/>
    <w:rsid w:val="00C02167"/>
    <w:rsid w:val="00C02AE2"/>
    <w:rsid w:val="00C02CF8"/>
    <w:rsid w:val="00C02F06"/>
    <w:rsid w:val="00C036D3"/>
    <w:rsid w:val="00C036EE"/>
    <w:rsid w:val="00C040F9"/>
    <w:rsid w:val="00C04877"/>
    <w:rsid w:val="00C05093"/>
    <w:rsid w:val="00C05A38"/>
    <w:rsid w:val="00C067EE"/>
    <w:rsid w:val="00C07D37"/>
    <w:rsid w:val="00C10FD0"/>
    <w:rsid w:val="00C126D0"/>
    <w:rsid w:val="00C12B71"/>
    <w:rsid w:val="00C12E40"/>
    <w:rsid w:val="00C13F8B"/>
    <w:rsid w:val="00C15224"/>
    <w:rsid w:val="00C1554F"/>
    <w:rsid w:val="00C157BC"/>
    <w:rsid w:val="00C17D54"/>
    <w:rsid w:val="00C17E90"/>
    <w:rsid w:val="00C21A5F"/>
    <w:rsid w:val="00C223FC"/>
    <w:rsid w:val="00C22C74"/>
    <w:rsid w:val="00C2395A"/>
    <w:rsid w:val="00C24C17"/>
    <w:rsid w:val="00C25558"/>
    <w:rsid w:val="00C26DAE"/>
    <w:rsid w:val="00C26F3D"/>
    <w:rsid w:val="00C31419"/>
    <w:rsid w:val="00C31BA9"/>
    <w:rsid w:val="00C33DE2"/>
    <w:rsid w:val="00C340B6"/>
    <w:rsid w:val="00C34BDA"/>
    <w:rsid w:val="00C34F5B"/>
    <w:rsid w:val="00C356FF"/>
    <w:rsid w:val="00C35A4A"/>
    <w:rsid w:val="00C365BA"/>
    <w:rsid w:val="00C37EB9"/>
    <w:rsid w:val="00C40497"/>
    <w:rsid w:val="00C4120B"/>
    <w:rsid w:val="00C41570"/>
    <w:rsid w:val="00C4227B"/>
    <w:rsid w:val="00C423EE"/>
    <w:rsid w:val="00C433A0"/>
    <w:rsid w:val="00C435DA"/>
    <w:rsid w:val="00C43DA4"/>
    <w:rsid w:val="00C45245"/>
    <w:rsid w:val="00C45619"/>
    <w:rsid w:val="00C476CB"/>
    <w:rsid w:val="00C47D92"/>
    <w:rsid w:val="00C506B8"/>
    <w:rsid w:val="00C5093D"/>
    <w:rsid w:val="00C50E96"/>
    <w:rsid w:val="00C548D8"/>
    <w:rsid w:val="00C54A97"/>
    <w:rsid w:val="00C6088F"/>
    <w:rsid w:val="00C621C5"/>
    <w:rsid w:val="00C63234"/>
    <w:rsid w:val="00C644AF"/>
    <w:rsid w:val="00C659C1"/>
    <w:rsid w:val="00C65B3F"/>
    <w:rsid w:val="00C672AC"/>
    <w:rsid w:val="00C67545"/>
    <w:rsid w:val="00C70D54"/>
    <w:rsid w:val="00C71E22"/>
    <w:rsid w:val="00C740F1"/>
    <w:rsid w:val="00C743A7"/>
    <w:rsid w:val="00C75D41"/>
    <w:rsid w:val="00C75F11"/>
    <w:rsid w:val="00C762E7"/>
    <w:rsid w:val="00C7660D"/>
    <w:rsid w:val="00C766DA"/>
    <w:rsid w:val="00C76A6B"/>
    <w:rsid w:val="00C81250"/>
    <w:rsid w:val="00C833D7"/>
    <w:rsid w:val="00C84C21"/>
    <w:rsid w:val="00C8546D"/>
    <w:rsid w:val="00C85E11"/>
    <w:rsid w:val="00C865F5"/>
    <w:rsid w:val="00C87884"/>
    <w:rsid w:val="00C87D4E"/>
    <w:rsid w:val="00C909CB"/>
    <w:rsid w:val="00C921F0"/>
    <w:rsid w:val="00C92A46"/>
    <w:rsid w:val="00C954C3"/>
    <w:rsid w:val="00C9762C"/>
    <w:rsid w:val="00CA20D6"/>
    <w:rsid w:val="00CA4445"/>
    <w:rsid w:val="00CA4EF7"/>
    <w:rsid w:val="00CA5207"/>
    <w:rsid w:val="00CA5D3B"/>
    <w:rsid w:val="00CA5E7E"/>
    <w:rsid w:val="00CA5FB7"/>
    <w:rsid w:val="00CA6CEF"/>
    <w:rsid w:val="00CA7205"/>
    <w:rsid w:val="00CA7AA2"/>
    <w:rsid w:val="00CB05B3"/>
    <w:rsid w:val="00CB1226"/>
    <w:rsid w:val="00CB2300"/>
    <w:rsid w:val="00CB2BCD"/>
    <w:rsid w:val="00CB4FCD"/>
    <w:rsid w:val="00CB5966"/>
    <w:rsid w:val="00CB6648"/>
    <w:rsid w:val="00CB6F79"/>
    <w:rsid w:val="00CC40C0"/>
    <w:rsid w:val="00CC457B"/>
    <w:rsid w:val="00CC489E"/>
    <w:rsid w:val="00CC4AC4"/>
    <w:rsid w:val="00CC6F38"/>
    <w:rsid w:val="00CC7CD7"/>
    <w:rsid w:val="00CD00C6"/>
    <w:rsid w:val="00CD1EA1"/>
    <w:rsid w:val="00CD3D15"/>
    <w:rsid w:val="00CD4276"/>
    <w:rsid w:val="00CD6964"/>
    <w:rsid w:val="00CD69ED"/>
    <w:rsid w:val="00CD74B0"/>
    <w:rsid w:val="00CD7C4E"/>
    <w:rsid w:val="00CE07EB"/>
    <w:rsid w:val="00CE2EE9"/>
    <w:rsid w:val="00CE300E"/>
    <w:rsid w:val="00CE4493"/>
    <w:rsid w:val="00CE56BA"/>
    <w:rsid w:val="00CE58C9"/>
    <w:rsid w:val="00CE7B64"/>
    <w:rsid w:val="00CF0392"/>
    <w:rsid w:val="00CF056A"/>
    <w:rsid w:val="00CF0D43"/>
    <w:rsid w:val="00CF0DCD"/>
    <w:rsid w:val="00CF1291"/>
    <w:rsid w:val="00CF217F"/>
    <w:rsid w:val="00CF48E2"/>
    <w:rsid w:val="00CF5CE2"/>
    <w:rsid w:val="00CF61CA"/>
    <w:rsid w:val="00CF624B"/>
    <w:rsid w:val="00CF652A"/>
    <w:rsid w:val="00CF66FE"/>
    <w:rsid w:val="00D01D3D"/>
    <w:rsid w:val="00D02DA1"/>
    <w:rsid w:val="00D03AC4"/>
    <w:rsid w:val="00D050C4"/>
    <w:rsid w:val="00D074A8"/>
    <w:rsid w:val="00D07C31"/>
    <w:rsid w:val="00D07E41"/>
    <w:rsid w:val="00D10615"/>
    <w:rsid w:val="00D106AD"/>
    <w:rsid w:val="00D10B36"/>
    <w:rsid w:val="00D10E5E"/>
    <w:rsid w:val="00D11C82"/>
    <w:rsid w:val="00D14EC3"/>
    <w:rsid w:val="00D15F09"/>
    <w:rsid w:val="00D16766"/>
    <w:rsid w:val="00D172DD"/>
    <w:rsid w:val="00D22274"/>
    <w:rsid w:val="00D223D7"/>
    <w:rsid w:val="00D22B2E"/>
    <w:rsid w:val="00D234F5"/>
    <w:rsid w:val="00D23CA4"/>
    <w:rsid w:val="00D258C7"/>
    <w:rsid w:val="00D260A2"/>
    <w:rsid w:val="00D34A4C"/>
    <w:rsid w:val="00D35548"/>
    <w:rsid w:val="00D36AA4"/>
    <w:rsid w:val="00D37560"/>
    <w:rsid w:val="00D40433"/>
    <w:rsid w:val="00D41968"/>
    <w:rsid w:val="00D41F0A"/>
    <w:rsid w:val="00D42770"/>
    <w:rsid w:val="00D4372A"/>
    <w:rsid w:val="00D44430"/>
    <w:rsid w:val="00D4765E"/>
    <w:rsid w:val="00D506B9"/>
    <w:rsid w:val="00D5072B"/>
    <w:rsid w:val="00D55785"/>
    <w:rsid w:val="00D55940"/>
    <w:rsid w:val="00D55971"/>
    <w:rsid w:val="00D56EA5"/>
    <w:rsid w:val="00D614F4"/>
    <w:rsid w:val="00D64125"/>
    <w:rsid w:val="00D6442D"/>
    <w:rsid w:val="00D64557"/>
    <w:rsid w:val="00D65113"/>
    <w:rsid w:val="00D65568"/>
    <w:rsid w:val="00D67431"/>
    <w:rsid w:val="00D67542"/>
    <w:rsid w:val="00D70937"/>
    <w:rsid w:val="00D720B0"/>
    <w:rsid w:val="00D74F5C"/>
    <w:rsid w:val="00D75540"/>
    <w:rsid w:val="00D81AD1"/>
    <w:rsid w:val="00D8209C"/>
    <w:rsid w:val="00D82E5A"/>
    <w:rsid w:val="00D8349D"/>
    <w:rsid w:val="00D85DA5"/>
    <w:rsid w:val="00D861BA"/>
    <w:rsid w:val="00D8710B"/>
    <w:rsid w:val="00D90EDA"/>
    <w:rsid w:val="00D92021"/>
    <w:rsid w:val="00D93083"/>
    <w:rsid w:val="00D93288"/>
    <w:rsid w:val="00D9500D"/>
    <w:rsid w:val="00D97720"/>
    <w:rsid w:val="00DA1A0B"/>
    <w:rsid w:val="00DA44DF"/>
    <w:rsid w:val="00DA5F34"/>
    <w:rsid w:val="00DA7322"/>
    <w:rsid w:val="00DB0372"/>
    <w:rsid w:val="00DB3907"/>
    <w:rsid w:val="00DB4C88"/>
    <w:rsid w:val="00DB5810"/>
    <w:rsid w:val="00DB6768"/>
    <w:rsid w:val="00DB77D7"/>
    <w:rsid w:val="00DC2472"/>
    <w:rsid w:val="00DC29A9"/>
    <w:rsid w:val="00DC2B35"/>
    <w:rsid w:val="00DC3586"/>
    <w:rsid w:val="00DC3B86"/>
    <w:rsid w:val="00DC3F0D"/>
    <w:rsid w:val="00DC424B"/>
    <w:rsid w:val="00DC62E1"/>
    <w:rsid w:val="00DC7DFF"/>
    <w:rsid w:val="00DD2B89"/>
    <w:rsid w:val="00DD33E7"/>
    <w:rsid w:val="00DD4242"/>
    <w:rsid w:val="00DD4488"/>
    <w:rsid w:val="00DD524C"/>
    <w:rsid w:val="00DD6578"/>
    <w:rsid w:val="00DD6F6B"/>
    <w:rsid w:val="00DD7FE3"/>
    <w:rsid w:val="00DE0C25"/>
    <w:rsid w:val="00DE17E6"/>
    <w:rsid w:val="00DE18C0"/>
    <w:rsid w:val="00DE1F98"/>
    <w:rsid w:val="00DE2A7D"/>
    <w:rsid w:val="00DE3367"/>
    <w:rsid w:val="00DE3695"/>
    <w:rsid w:val="00DE4574"/>
    <w:rsid w:val="00DE45E2"/>
    <w:rsid w:val="00DE72D7"/>
    <w:rsid w:val="00DE7886"/>
    <w:rsid w:val="00DF344E"/>
    <w:rsid w:val="00DF4EFC"/>
    <w:rsid w:val="00DF50C9"/>
    <w:rsid w:val="00DF50E0"/>
    <w:rsid w:val="00E00E09"/>
    <w:rsid w:val="00E02A60"/>
    <w:rsid w:val="00E02E14"/>
    <w:rsid w:val="00E03599"/>
    <w:rsid w:val="00E077FF"/>
    <w:rsid w:val="00E07E6E"/>
    <w:rsid w:val="00E11889"/>
    <w:rsid w:val="00E11CB2"/>
    <w:rsid w:val="00E14FBD"/>
    <w:rsid w:val="00E16C84"/>
    <w:rsid w:val="00E17529"/>
    <w:rsid w:val="00E20DF6"/>
    <w:rsid w:val="00E21B07"/>
    <w:rsid w:val="00E227BD"/>
    <w:rsid w:val="00E2383E"/>
    <w:rsid w:val="00E25AA8"/>
    <w:rsid w:val="00E3116C"/>
    <w:rsid w:val="00E312F7"/>
    <w:rsid w:val="00E31C8E"/>
    <w:rsid w:val="00E33A22"/>
    <w:rsid w:val="00E340C9"/>
    <w:rsid w:val="00E3460E"/>
    <w:rsid w:val="00E35675"/>
    <w:rsid w:val="00E357F7"/>
    <w:rsid w:val="00E3732C"/>
    <w:rsid w:val="00E375FC"/>
    <w:rsid w:val="00E42C31"/>
    <w:rsid w:val="00E42D60"/>
    <w:rsid w:val="00E46208"/>
    <w:rsid w:val="00E46F7F"/>
    <w:rsid w:val="00E46FD4"/>
    <w:rsid w:val="00E47055"/>
    <w:rsid w:val="00E51CB6"/>
    <w:rsid w:val="00E527C8"/>
    <w:rsid w:val="00E53665"/>
    <w:rsid w:val="00E539C2"/>
    <w:rsid w:val="00E5540A"/>
    <w:rsid w:val="00E55A33"/>
    <w:rsid w:val="00E56A7C"/>
    <w:rsid w:val="00E61A9F"/>
    <w:rsid w:val="00E63362"/>
    <w:rsid w:val="00E64A4F"/>
    <w:rsid w:val="00E65FCE"/>
    <w:rsid w:val="00E671F2"/>
    <w:rsid w:val="00E67CDE"/>
    <w:rsid w:val="00E67DCF"/>
    <w:rsid w:val="00E70659"/>
    <w:rsid w:val="00E72328"/>
    <w:rsid w:val="00E73ECF"/>
    <w:rsid w:val="00E75D82"/>
    <w:rsid w:val="00E7626A"/>
    <w:rsid w:val="00E8175F"/>
    <w:rsid w:val="00E821B4"/>
    <w:rsid w:val="00E82B01"/>
    <w:rsid w:val="00E83275"/>
    <w:rsid w:val="00E83BC7"/>
    <w:rsid w:val="00E83FB2"/>
    <w:rsid w:val="00E84616"/>
    <w:rsid w:val="00E84B35"/>
    <w:rsid w:val="00E8524C"/>
    <w:rsid w:val="00E85E1E"/>
    <w:rsid w:val="00E85FFC"/>
    <w:rsid w:val="00E86502"/>
    <w:rsid w:val="00E87396"/>
    <w:rsid w:val="00E8742A"/>
    <w:rsid w:val="00E8792B"/>
    <w:rsid w:val="00E87B9D"/>
    <w:rsid w:val="00E926F5"/>
    <w:rsid w:val="00E936A9"/>
    <w:rsid w:val="00E94262"/>
    <w:rsid w:val="00EA0995"/>
    <w:rsid w:val="00EA0E6A"/>
    <w:rsid w:val="00EA1DA0"/>
    <w:rsid w:val="00EA25ED"/>
    <w:rsid w:val="00EA30F3"/>
    <w:rsid w:val="00EA5CA9"/>
    <w:rsid w:val="00EA6CDB"/>
    <w:rsid w:val="00EA742E"/>
    <w:rsid w:val="00EA7EB5"/>
    <w:rsid w:val="00EB03BE"/>
    <w:rsid w:val="00EB15EA"/>
    <w:rsid w:val="00EB2127"/>
    <w:rsid w:val="00EB28AA"/>
    <w:rsid w:val="00EB3CB2"/>
    <w:rsid w:val="00EB4B68"/>
    <w:rsid w:val="00EB4BA2"/>
    <w:rsid w:val="00EB5EDD"/>
    <w:rsid w:val="00EB7733"/>
    <w:rsid w:val="00EC0CD1"/>
    <w:rsid w:val="00EC19F1"/>
    <w:rsid w:val="00EC5D6C"/>
    <w:rsid w:val="00EC5FD8"/>
    <w:rsid w:val="00EC601F"/>
    <w:rsid w:val="00ED03AB"/>
    <w:rsid w:val="00ED05DB"/>
    <w:rsid w:val="00ED23E7"/>
    <w:rsid w:val="00ED2FE9"/>
    <w:rsid w:val="00EE0096"/>
    <w:rsid w:val="00EE08A8"/>
    <w:rsid w:val="00EE2C94"/>
    <w:rsid w:val="00EE50F7"/>
    <w:rsid w:val="00EF1373"/>
    <w:rsid w:val="00EF2A57"/>
    <w:rsid w:val="00EF36FB"/>
    <w:rsid w:val="00EF414C"/>
    <w:rsid w:val="00EF47A4"/>
    <w:rsid w:val="00EF4FAB"/>
    <w:rsid w:val="00EF58D8"/>
    <w:rsid w:val="00EF5D4B"/>
    <w:rsid w:val="00EF5DA7"/>
    <w:rsid w:val="00EF6A3A"/>
    <w:rsid w:val="00EF7FAB"/>
    <w:rsid w:val="00F00239"/>
    <w:rsid w:val="00F006FD"/>
    <w:rsid w:val="00F02195"/>
    <w:rsid w:val="00F02D23"/>
    <w:rsid w:val="00F02E2B"/>
    <w:rsid w:val="00F032E6"/>
    <w:rsid w:val="00F03B0A"/>
    <w:rsid w:val="00F03D20"/>
    <w:rsid w:val="00F056F0"/>
    <w:rsid w:val="00F05922"/>
    <w:rsid w:val="00F063AE"/>
    <w:rsid w:val="00F111D2"/>
    <w:rsid w:val="00F11C9D"/>
    <w:rsid w:val="00F11DF5"/>
    <w:rsid w:val="00F11E5E"/>
    <w:rsid w:val="00F12911"/>
    <w:rsid w:val="00F132DF"/>
    <w:rsid w:val="00F138EA"/>
    <w:rsid w:val="00F13A3A"/>
    <w:rsid w:val="00F141FC"/>
    <w:rsid w:val="00F14E21"/>
    <w:rsid w:val="00F158F1"/>
    <w:rsid w:val="00F17B61"/>
    <w:rsid w:val="00F2072B"/>
    <w:rsid w:val="00F21442"/>
    <w:rsid w:val="00F227CF"/>
    <w:rsid w:val="00F22D67"/>
    <w:rsid w:val="00F23328"/>
    <w:rsid w:val="00F2427D"/>
    <w:rsid w:val="00F25C78"/>
    <w:rsid w:val="00F318FC"/>
    <w:rsid w:val="00F31E66"/>
    <w:rsid w:val="00F332A2"/>
    <w:rsid w:val="00F33CD7"/>
    <w:rsid w:val="00F362ED"/>
    <w:rsid w:val="00F367EF"/>
    <w:rsid w:val="00F4001A"/>
    <w:rsid w:val="00F41955"/>
    <w:rsid w:val="00F41C15"/>
    <w:rsid w:val="00F43176"/>
    <w:rsid w:val="00F46513"/>
    <w:rsid w:val="00F51255"/>
    <w:rsid w:val="00F5195E"/>
    <w:rsid w:val="00F5414F"/>
    <w:rsid w:val="00F54AA3"/>
    <w:rsid w:val="00F560A1"/>
    <w:rsid w:val="00F562E8"/>
    <w:rsid w:val="00F5692E"/>
    <w:rsid w:val="00F60043"/>
    <w:rsid w:val="00F6037D"/>
    <w:rsid w:val="00F61E97"/>
    <w:rsid w:val="00F626A1"/>
    <w:rsid w:val="00F650E9"/>
    <w:rsid w:val="00F65725"/>
    <w:rsid w:val="00F65727"/>
    <w:rsid w:val="00F65816"/>
    <w:rsid w:val="00F666BD"/>
    <w:rsid w:val="00F6704B"/>
    <w:rsid w:val="00F671D8"/>
    <w:rsid w:val="00F7048B"/>
    <w:rsid w:val="00F70E87"/>
    <w:rsid w:val="00F73982"/>
    <w:rsid w:val="00F73D7E"/>
    <w:rsid w:val="00F756E9"/>
    <w:rsid w:val="00F770DF"/>
    <w:rsid w:val="00F77C68"/>
    <w:rsid w:val="00F806F6"/>
    <w:rsid w:val="00F80D09"/>
    <w:rsid w:val="00F81655"/>
    <w:rsid w:val="00F81733"/>
    <w:rsid w:val="00F81E0B"/>
    <w:rsid w:val="00F848E6"/>
    <w:rsid w:val="00F84DA7"/>
    <w:rsid w:val="00F8617B"/>
    <w:rsid w:val="00F8648F"/>
    <w:rsid w:val="00F91BFD"/>
    <w:rsid w:val="00F92B79"/>
    <w:rsid w:val="00F92E76"/>
    <w:rsid w:val="00F92FEA"/>
    <w:rsid w:val="00F9759E"/>
    <w:rsid w:val="00F97680"/>
    <w:rsid w:val="00FA0F92"/>
    <w:rsid w:val="00FA133C"/>
    <w:rsid w:val="00FA1CFA"/>
    <w:rsid w:val="00FA1EA0"/>
    <w:rsid w:val="00FA29C2"/>
    <w:rsid w:val="00FA2D93"/>
    <w:rsid w:val="00FA34DF"/>
    <w:rsid w:val="00FA5DAE"/>
    <w:rsid w:val="00FAF538"/>
    <w:rsid w:val="00FB00B6"/>
    <w:rsid w:val="00FB01E1"/>
    <w:rsid w:val="00FB1F36"/>
    <w:rsid w:val="00FB2BAE"/>
    <w:rsid w:val="00FB32FD"/>
    <w:rsid w:val="00FB34B3"/>
    <w:rsid w:val="00FB3561"/>
    <w:rsid w:val="00FB3EB2"/>
    <w:rsid w:val="00FB4208"/>
    <w:rsid w:val="00FB4FB7"/>
    <w:rsid w:val="00FB67CA"/>
    <w:rsid w:val="00FC2BD4"/>
    <w:rsid w:val="00FC3372"/>
    <w:rsid w:val="00FC372B"/>
    <w:rsid w:val="00FC3BA4"/>
    <w:rsid w:val="00FC3DC8"/>
    <w:rsid w:val="00FC49D1"/>
    <w:rsid w:val="00FC5631"/>
    <w:rsid w:val="00FC599A"/>
    <w:rsid w:val="00FC5C67"/>
    <w:rsid w:val="00FC7907"/>
    <w:rsid w:val="00FC7DE6"/>
    <w:rsid w:val="00FC7E2F"/>
    <w:rsid w:val="00FD1A10"/>
    <w:rsid w:val="00FD2B74"/>
    <w:rsid w:val="00FD4063"/>
    <w:rsid w:val="00FD44F3"/>
    <w:rsid w:val="00FD6636"/>
    <w:rsid w:val="00FD7B94"/>
    <w:rsid w:val="00FE1699"/>
    <w:rsid w:val="00FE277D"/>
    <w:rsid w:val="00FE4010"/>
    <w:rsid w:val="00FE44E9"/>
    <w:rsid w:val="00FE4F85"/>
    <w:rsid w:val="00FE580A"/>
    <w:rsid w:val="00FF06EC"/>
    <w:rsid w:val="00FF07A8"/>
    <w:rsid w:val="00FF0BE4"/>
    <w:rsid w:val="00FF35E6"/>
    <w:rsid w:val="00FF3A3A"/>
    <w:rsid w:val="00FF64EF"/>
    <w:rsid w:val="00FF746F"/>
    <w:rsid w:val="00FF7530"/>
    <w:rsid w:val="00FF7A42"/>
    <w:rsid w:val="01F945E2"/>
    <w:rsid w:val="029D9B62"/>
    <w:rsid w:val="03108E13"/>
    <w:rsid w:val="045AAE80"/>
    <w:rsid w:val="053CDC4D"/>
    <w:rsid w:val="070E5AF6"/>
    <w:rsid w:val="0A126671"/>
    <w:rsid w:val="0B3FE2A2"/>
    <w:rsid w:val="0B6AA85F"/>
    <w:rsid w:val="0C357351"/>
    <w:rsid w:val="0C4EA9F7"/>
    <w:rsid w:val="0C80F9AA"/>
    <w:rsid w:val="0E8D9398"/>
    <w:rsid w:val="111B9DF8"/>
    <w:rsid w:val="144DF5DA"/>
    <w:rsid w:val="177454D3"/>
    <w:rsid w:val="1E66876F"/>
    <w:rsid w:val="1E685A04"/>
    <w:rsid w:val="1EFBD4C1"/>
    <w:rsid w:val="2072C3FD"/>
    <w:rsid w:val="2633E853"/>
    <w:rsid w:val="26E465DF"/>
    <w:rsid w:val="27033FE5"/>
    <w:rsid w:val="284E145A"/>
    <w:rsid w:val="288942DB"/>
    <w:rsid w:val="28B1BB26"/>
    <w:rsid w:val="29D88216"/>
    <w:rsid w:val="2AF953EB"/>
    <w:rsid w:val="2DFC4D5F"/>
    <w:rsid w:val="2E5C2DE7"/>
    <w:rsid w:val="2F064D26"/>
    <w:rsid w:val="30D38061"/>
    <w:rsid w:val="323F4A91"/>
    <w:rsid w:val="327554FD"/>
    <w:rsid w:val="38349D4A"/>
    <w:rsid w:val="3F162B11"/>
    <w:rsid w:val="41C742E5"/>
    <w:rsid w:val="44E6F688"/>
    <w:rsid w:val="493B004A"/>
    <w:rsid w:val="4DF61C32"/>
    <w:rsid w:val="5030F4BB"/>
    <w:rsid w:val="504CBCDC"/>
    <w:rsid w:val="50B7FAFB"/>
    <w:rsid w:val="50FC8A49"/>
    <w:rsid w:val="54723CD0"/>
    <w:rsid w:val="54F9BD99"/>
    <w:rsid w:val="591820CE"/>
    <w:rsid w:val="5B092218"/>
    <w:rsid w:val="5E7E4C86"/>
    <w:rsid w:val="5E7F4F90"/>
    <w:rsid w:val="62208CBE"/>
    <w:rsid w:val="62980BAF"/>
    <w:rsid w:val="6683BE22"/>
    <w:rsid w:val="66DAE206"/>
    <w:rsid w:val="681383A5"/>
    <w:rsid w:val="687A6FF1"/>
    <w:rsid w:val="688F1E99"/>
    <w:rsid w:val="6C3F0522"/>
    <w:rsid w:val="6CA9CE57"/>
    <w:rsid w:val="7453FB90"/>
    <w:rsid w:val="761F0D1C"/>
    <w:rsid w:val="77132F8D"/>
    <w:rsid w:val="77758738"/>
    <w:rsid w:val="793B6207"/>
    <w:rsid w:val="79C7B96F"/>
    <w:rsid w:val="7E54F4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DB1CB5"/>
  <w15:docId w15:val="{C58B81BB-CACF-41B2-B38D-AF55C635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364A"/>
    <w:pPr>
      <w:spacing w:line="260" w:lineRule="atLeast"/>
    </w:pPr>
    <w:rPr>
      <w:rFonts w:ascii="Arial" w:hAnsi="Arial"/>
      <w:szCs w:val="24"/>
      <w:lang w:eastAsia="en-US"/>
    </w:rPr>
  </w:style>
  <w:style w:type="paragraph" w:styleId="berschrift1">
    <w:name w:val="heading 1"/>
    <w:basedOn w:val="Standard"/>
    <w:next w:val="Standard"/>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 w:val="22"/>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F1596"/>
    <w:pPr>
      <w:tabs>
        <w:tab w:val="center" w:pos="4320"/>
        <w:tab w:val="right" w:pos="8640"/>
      </w:tabs>
    </w:pPr>
  </w:style>
  <w:style w:type="paragraph" w:styleId="Fuzeile">
    <w:name w:val="footer"/>
    <w:basedOn w:val="Standard"/>
    <w:rsid w:val="004F237B"/>
    <w:pPr>
      <w:tabs>
        <w:tab w:val="right" w:pos="7083"/>
        <w:tab w:val="right" w:pos="8640"/>
      </w:tabs>
      <w:spacing w:line="180" w:lineRule="atLeast"/>
    </w:pPr>
    <w:rPr>
      <w:b/>
      <w:color w:val="E1000F"/>
      <w:sz w:val="14"/>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paragraph" w:customStyle="1" w:styleId="PRContact">
    <w:name w:val="_PR_Contact"/>
    <w:basedOn w:val="Standard"/>
    <w:rsid w:val="00CA7205"/>
    <w:pPr>
      <w:keepNext/>
      <w:keepLines/>
      <w:tabs>
        <w:tab w:val="left" w:pos="284"/>
        <w:tab w:val="left" w:pos="567"/>
        <w:tab w:val="left" w:pos="4451"/>
        <w:tab w:val="left" w:pos="4734"/>
        <w:tab w:val="left" w:pos="5018"/>
      </w:tabs>
      <w:spacing w:line="280" w:lineRule="exact"/>
    </w:pPr>
    <w:rPr>
      <w:rFonts w:cs="Arial"/>
      <w:szCs w:val="20"/>
      <w:lang w:eastAsia="de-DE"/>
    </w:rPr>
  </w:style>
  <w:style w:type="character" w:styleId="Hyperlink">
    <w:name w:val="Hyperlink"/>
    <w:rsid w:val="00CA7205"/>
    <w:rPr>
      <w:color w:val="000000"/>
      <w:u w:val="none"/>
    </w:rPr>
  </w:style>
  <w:style w:type="character" w:customStyle="1" w:styleId="KopfzeileZchn">
    <w:name w:val="Kopfzeile Zchn"/>
    <w:link w:val="Kopfzeile"/>
    <w:uiPriority w:val="99"/>
    <w:rsid w:val="006B22A9"/>
    <w:rPr>
      <w:rFonts w:ascii="Arial" w:hAnsi="Arial"/>
      <w:szCs w:val="24"/>
      <w:lang w:eastAsia="en-US"/>
    </w:rPr>
  </w:style>
  <w:style w:type="paragraph" w:styleId="Sprechblasentext">
    <w:name w:val="Balloon Text"/>
    <w:basedOn w:val="Standard"/>
    <w:link w:val="SprechblasentextZchn"/>
    <w:rsid w:val="006B22A9"/>
    <w:pPr>
      <w:spacing w:line="240" w:lineRule="auto"/>
    </w:pPr>
    <w:rPr>
      <w:rFonts w:ascii="Tahoma" w:hAnsi="Tahoma" w:cs="Tahoma"/>
      <w:sz w:val="16"/>
      <w:szCs w:val="16"/>
    </w:rPr>
  </w:style>
  <w:style w:type="character" w:customStyle="1" w:styleId="SprechblasentextZchn">
    <w:name w:val="Sprechblasentext Zchn"/>
    <w:link w:val="Sprechblasentext"/>
    <w:rsid w:val="006B22A9"/>
    <w:rPr>
      <w:rFonts w:ascii="Tahoma" w:hAnsi="Tahoma" w:cs="Tahoma"/>
      <w:sz w:val="16"/>
      <w:szCs w:val="16"/>
      <w:lang w:eastAsia="en-US"/>
    </w:rPr>
  </w:style>
  <w:style w:type="character" w:styleId="Kommentarzeichen">
    <w:name w:val="annotation reference"/>
    <w:rsid w:val="0068455B"/>
    <w:rPr>
      <w:sz w:val="16"/>
      <w:szCs w:val="16"/>
    </w:rPr>
  </w:style>
  <w:style w:type="paragraph" w:styleId="Kommentartext">
    <w:name w:val="annotation text"/>
    <w:basedOn w:val="Standard"/>
    <w:link w:val="KommentartextZchn"/>
    <w:rsid w:val="0068455B"/>
    <w:rPr>
      <w:szCs w:val="20"/>
    </w:rPr>
  </w:style>
  <w:style w:type="character" w:customStyle="1" w:styleId="KommentartextZchn">
    <w:name w:val="Kommentartext Zchn"/>
    <w:link w:val="Kommentartext"/>
    <w:rsid w:val="0068455B"/>
    <w:rPr>
      <w:rFonts w:ascii="Arial" w:hAnsi="Arial"/>
      <w:lang w:eastAsia="en-US"/>
    </w:rPr>
  </w:style>
  <w:style w:type="paragraph" w:styleId="Kommentarthema">
    <w:name w:val="annotation subject"/>
    <w:basedOn w:val="Kommentartext"/>
    <w:next w:val="Kommentartext"/>
    <w:link w:val="KommentarthemaZchn"/>
    <w:rsid w:val="0063375D"/>
    <w:rPr>
      <w:b/>
      <w:bCs/>
    </w:rPr>
  </w:style>
  <w:style w:type="character" w:customStyle="1" w:styleId="KommentarthemaZchn">
    <w:name w:val="Kommentarthema Zchn"/>
    <w:link w:val="Kommentarthema"/>
    <w:rsid w:val="0063375D"/>
    <w:rPr>
      <w:rFonts w:ascii="Arial" w:hAnsi="Arial"/>
      <w:b/>
      <w:bCs/>
      <w:lang w:eastAsia="en-US"/>
    </w:rPr>
  </w:style>
  <w:style w:type="paragraph" w:customStyle="1" w:styleId="FarbigeSchattierung-Akzent11">
    <w:name w:val="Farbige Schattierung - Akzent 11"/>
    <w:hidden/>
    <w:uiPriority w:val="71"/>
    <w:rsid w:val="00A3461F"/>
    <w:rPr>
      <w:rFonts w:ascii="Arial" w:hAnsi="Arial"/>
      <w:szCs w:val="24"/>
      <w:lang w:eastAsia="en-US"/>
    </w:rPr>
  </w:style>
  <w:style w:type="paragraph" w:styleId="Funotentext">
    <w:name w:val="footnote text"/>
    <w:basedOn w:val="Standard"/>
    <w:link w:val="FunotentextZchn"/>
    <w:unhideWhenUsed/>
    <w:rsid w:val="001301B5"/>
    <w:pPr>
      <w:spacing w:line="240" w:lineRule="auto"/>
    </w:pPr>
    <w:rPr>
      <w:sz w:val="24"/>
    </w:rPr>
  </w:style>
  <w:style w:type="character" w:customStyle="1" w:styleId="FunotentextZchn">
    <w:name w:val="Fußnotentext Zchn"/>
    <w:basedOn w:val="Absatz-Standardschriftart"/>
    <w:link w:val="Funotentext"/>
    <w:rsid w:val="001301B5"/>
    <w:rPr>
      <w:rFonts w:ascii="Arial" w:hAnsi="Arial"/>
      <w:sz w:val="24"/>
      <w:szCs w:val="24"/>
      <w:lang w:eastAsia="en-US"/>
    </w:rPr>
  </w:style>
  <w:style w:type="character" w:styleId="Funotenzeichen">
    <w:name w:val="footnote reference"/>
    <w:basedOn w:val="Absatz-Standardschriftart"/>
    <w:unhideWhenUsed/>
    <w:rsid w:val="001301B5"/>
    <w:rPr>
      <w:vertAlign w:val="superscript"/>
    </w:rPr>
  </w:style>
  <w:style w:type="paragraph" w:styleId="berarbeitung">
    <w:name w:val="Revision"/>
    <w:hidden/>
    <w:uiPriority w:val="71"/>
    <w:semiHidden/>
    <w:rsid w:val="00243981"/>
    <w:rPr>
      <w:rFonts w:ascii="Arial" w:hAnsi="Arial"/>
      <w:szCs w:val="24"/>
      <w:lang w:eastAsia="en-US"/>
    </w:rPr>
  </w:style>
  <w:style w:type="paragraph" w:customStyle="1" w:styleId="p1">
    <w:name w:val="p1"/>
    <w:basedOn w:val="Standard"/>
    <w:rsid w:val="00BF05FB"/>
    <w:pPr>
      <w:spacing w:line="240" w:lineRule="auto"/>
    </w:pPr>
    <w:rPr>
      <w:rFonts w:ascii="Helvetica" w:hAnsi="Helvetica"/>
      <w:szCs w:val="20"/>
      <w:lang w:eastAsia="de-DE"/>
    </w:rPr>
  </w:style>
  <w:style w:type="character" w:customStyle="1" w:styleId="s1">
    <w:name w:val="s1"/>
    <w:basedOn w:val="Absatz-Standardschriftart"/>
    <w:rsid w:val="00BF05FB"/>
    <w:rPr>
      <w:rFonts w:ascii="Helvetica" w:hAnsi="Helvetica" w:hint="default"/>
      <w:sz w:val="27"/>
      <w:szCs w:val="27"/>
    </w:rPr>
  </w:style>
  <w:style w:type="character" w:customStyle="1" w:styleId="apple-converted-space">
    <w:name w:val="apple-converted-space"/>
    <w:basedOn w:val="Absatz-Standardschriftart"/>
    <w:rsid w:val="001B6360"/>
  </w:style>
  <w:style w:type="paragraph" w:styleId="StandardWeb">
    <w:name w:val="Normal (Web)"/>
    <w:basedOn w:val="Standard"/>
    <w:uiPriority w:val="99"/>
    <w:unhideWhenUsed/>
    <w:rsid w:val="00826927"/>
    <w:pPr>
      <w:spacing w:before="100" w:beforeAutospacing="1" w:after="100" w:afterAutospacing="1" w:line="240" w:lineRule="auto"/>
    </w:pPr>
    <w:rPr>
      <w:rFonts w:ascii="Times New Roman" w:hAnsi="Times New Roman"/>
      <w:sz w:val="24"/>
      <w:lang w:eastAsia="de-DE"/>
    </w:rPr>
  </w:style>
  <w:style w:type="character" w:styleId="Fett">
    <w:name w:val="Strong"/>
    <w:uiPriority w:val="22"/>
    <w:qFormat/>
    <w:rsid w:val="00826927"/>
    <w:rPr>
      <w:b/>
      <w:bCs/>
    </w:rPr>
  </w:style>
  <w:style w:type="paragraph" w:styleId="Listenabsatz">
    <w:name w:val="List Paragraph"/>
    <w:basedOn w:val="Standard"/>
    <w:uiPriority w:val="34"/>
    <w:qFormat/>
    <w:rsid w:val="00753FE2"/>
    <w:pPr>
      <w:ind w:left="720"/>
      <w:contextualSpacing/>
    </w:pPr>
  </w:style>
  <w:style w:type="character" w:customStyle="1" w:styleId="Erwhnung1">
    <w:name w:val="Erwähnung1"/>
    <w:basedOn w:val="Absatz-Standardschriftart"/>
    <w:uiPriority w:val="99"/>
    <w:unhideWhenUsed/>
    <w:rsid w:val="00D106AD"/>
    <w:rPr>
      <w:color w:val="2B579A"/>
      <w:shd w:val="clear" w:color="auto" w:fill="E6E6E6"/>
    </w:rPr>
  </w:style>
  <w:style w:type="character" w:customStyle="1" w:styleId="AboutandContactBody">
    <w:name w:val="About and Contact Body"/>
    <w:basedOn w:val="Absatz-Standardschriftart"/>
    <w:rsid w:val="00994A0C"/>
    <w:rPr>
      <w:rFonts w:ascii="Segoe UI" w:hAnsi="Segoe UI" w:cs="Segoe UI" w:hint="default"/>
      <w:sz w:val="18"/>
    </w:rPr>
  </w:style>
  <w:style w:type="character" w:customStyle="1" w:styleId="AboutandContactHeadline">
    <w:name w:val="About and Contact Headline"/>
    <w:basedOn w:val="Absatz-Standardschriftart"/>
    <w:rsid w:val="00994A0C"/>
    <w:rPr>
      <w:rFonts w:ascii="Segoe UI" w:hAnsi="Segoe UI" w:cs="Segoe UI" w:hint="default"/>
      <w:b/>
      <w:bCs/>
      <w:sz w:val="18"/>
    </w:rPr>
  </w:style>
  <w:style w:type="character" w:customStyle="1" w:styleId="Headline">
    <w:name w:val="Headline"/>
    <w:basedOn w:val="Absatz-Standardschriftart"/>
    <w:rsid w:val="001821A6"/>
    <w:rPr>
      <w:b/>
      <w:bCs/>
      <w:sz w:val="32"/>
    </w:rPr>
  </w:style>
  <w:style w:type="paragraph" w:customStyle="1" w:styleId="paragraph">
    <w:name w:val="paragraph"/>
    <w:basedOn w:val="Standard"/>
    <w:rsid w:val="00112233"/>
    <w:pPr>
      <w:spacing w:before="100" w:beforeAutospacing="1" w:after="100" w:afterAutospacing="1" w:line="240" w:lineRule="auto"/>
    </w:pPr>
    <w:rPr>
      <w:rFonts w:ascii="Times New Roman" w:hAnsi="Times New Roman"/>
      <w:sz w:val="24"/>
      <w:lang w:eastAsia="de-DE"/>
    </w:rPr>
  </w:style>
  <w:style w:type="character" w:customStyle="1" w:styleId="normaltextrun">
    <w:name w:val="normaltextrun"/>
    <w:basedOn w:val="Absatz-Standardschriftart"/>
    <w:rsid w:val="00112233"/>
  </w:style>
  <w:style w:type="character" w:customStyle="1" w:styleId="eop">
    <w:name w:val="eop"/>
    <w:basedOn w:val="Absatz-Standardschriftart"/>
    <w:rsid w:val="00416140"/>
  </w:style>
  <w:style w:type="numbering" w:customStyle="1" w:styleId="AktuelleListe1">
    <w:name w:val="Aktuelle Liste1"/>
    <w:uiPriority w:val="99"/>
    <w:rsid w:val="009A607C"/>
    <w:pPr>
      <w:numPr>
        <w:numId w:val="2"/>
      </w:numPr>
    </w:pPr>
  </w:style>
  <w:style w:type="character" w:customStyle="1" w:styleId="spellingerror">
    <w:name w:val="spellingerror"/>
    <w:basedOn w:val="Absatz-Standardschriftart"/>
    <w:rsid w:val="00485649"/>
  </w:style>
  <w:style w:type="numbering" w:customStyle="1" w:styleId="AktuelleListe2">
    <w:name w:val="Aktuelle Liste2"/>
    <w:uiPriority w:val="99"/>
    <w:rsid w:val="00932CBC"/>
    <w:pPr>
      <w:numPr>
        <w:numId w:val="3"/>
      </w:numPr>
    </w:pPr>
  </w:style>
  <w:style w:type="character" w:styleId="NichtaufgelsteErwhnung">
    <w:name w:val="Unresolved Mention"/>
    <w:basedOn w:val="Absatz-Standardschriftart"/>
    <w:uiPriority w:val="99"/>
    <w:semiHidden/>
    <w:unhideWhenUsed/>
    <w:rsid w:val="008A7B23"/>
    <w:rPr>
      <w:color w:val="605E5C"/>
      <w:shd w:val="clear" w:color="auto" w:fill="E1DFDD"/>
    </w:rPr>
  </w:style>
  <w:style w:type="character" w:customStyle="1" w:styleId="scxw248485319">
    <w:name w:val="scxw248485319"/>
    <w:basedOn w:val="Absatz-Standardschriftart"/>
    <w:rsid w:val="00D506B9"/>
  </w:style>
  <w:style w:type="character" w:styleId="Erwhnung">
    <w:name w:val="Mention"/>
    <w:basedOn w:val="Absatz-Standardschriftart"/>
    <w:uiPriority w:val="99"/>
    <w:unhideWhenUsed/>
    <w:rsid w:val="002735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451890">
      <w:bodyDiv w:val="1"/>
      <w:marLeft w:val="0"/>
      <w:marRight w:val="0"/>
      <w:marTop w:val="0"/>
      <w:marBottom w:val="0"/>
      <w:divBdr>
        <w:top w:val="none" w:sz="0" w:space="0" w:color="auto"/>
        <w:left w:val="none" w:sz="0" w:space="0" w:color="auto"/>
        <w:bottom w:val="none" w:sz="0" w:space="0" w:color="auto"/>
        <w:right w:val="none" w:sz="0" w:space="0" w:color="auto"/>
      </w:divBdr>
    </w:div>
    <w:div w:id="327290957">
      <w:bodyDiv w:val="1"/>
      <w:marLeft w:val="0"/>
      <w:marRight w:val="0"/>
      <w:marTop w:val="0"/>
      <w:marBottom w:val="0"/>
      <w:divBdr>
        <w:top w:val="none" w:sz="0" w:space="0" w:color="auto"/>
        <w:left w:val="none" w:sz="0" w:space="0" w:color="auto"/>
        <w:bottom w:val="none" w:sz="0" w:space="0" w:color="auto"/>
        <w:right w:val="none" w:sz="0" w:space="0" w:color="auto"/>
      </w:divBdr>
    </w:div>
    <w:div w:id="365255272">
      <w:bodyDiv w:val="1"/>
      <w:marLeft w:val="0"/>
      <w:marRight w:val="0"/>
      <w:marTop w:val="0"/>
      <w:marBottom w:val="0"/>
      <w:divBdr>
        <w:top w:val="none" w:sz="0" w:space="0" w:color="auto"/>
        <w:left w:val="none" w:sz="0" w:space="0" w:color="auto"/>
        <w:bottom w:val="none" w:sz="0" w:space="0" w:color="auto"/>
        <w:right w:val="none" w:sz="0" w:space="0" w:color="auto"/>
      </w:divBdr>
    </w:div>
    <w:div w:id="369691453">
      <w:bodyDiv w:val="1"/>
      <w:marLeft w:val="0"/>
      <w:marRight w:val="0"/>
      <w:marTop w:val="0"/>
      <w:marBottom w:val="0"/>
      <w:divBdr>
        <w:top w:val="none" w:sz="0" w:space="0" w:color="auto"/>
        <w:left w:val="none" w:sz="0" w:space="0" w:color="auto"/>
        <w:bottom w:val="none" w:sz="0" w:space="0" w:color="auto"/>
        <w:right w:val="none" w:sz="0" w:space="0" w:color="auto"/>
      </w:divBdr>
    </w:div>
    <w:div w:id="543061365">
      <w:bodyDiv w:val="1"/>
      <w:marLeft w:val="0"/>
      <w:marRight w:val="0"/>
      <w:marTop w:val="0"/>
      <w:marBottom w:val="0"/>
      <w:divBdr>
        <w:top w:val="none" w:sz="0" w:space="0" w:color="auto"/>
        <w:left w:val="none" w:sz="0" w:space="0" w:color="auto"/>
        <w:bottom w:val="none" w:sz="0" w:space="0" w:color="auto"/>
        <w:right w:val="none" w:sz="0" w:space="0" w:color="auto"/>
      </w:divBdr>
    </w:div>
    <w:div w:id="590815897">
      <w:bodyDiv w:val="1"/>
      <w:marLeft w:val="0"/>
      <w:marRight w:val="0"/>
      <w:marTop w:val="0"/>
      <w:marBottom w:val="0"/>
      <w:divBdr>
        <w:top w:val="none" w:sz="0" w:space="0" w:color="auto"/>
        <w:left w:val="none" w:sz="0" w:space="0" w:color="auto"/>
        <w:bottom w:val="none" w:sz="0" w:space="0" w:color="auto"/>
        <w:right w:val="none" w:sz="0" w:space="0" w:color="auto"/>
      </w:divBdr>
    </w:div>
    <w:div w:id="866137170">
      <w:bodyDiv w:val="1"/>
      <w:marLeft w:val="0"/>
      <w:marRight w:val="0"/>
      <w:marTop w:val="0"/>
      <w:marBottom w:val="0"/>
      <w:divBdr>
        <w:top w:val="none" w:sz="0" w:space="0" w:color="auto"/>
        <w:left w:val="none" w:sz="0" w:space="0" w:color="auto"/>
        <w:bottom w:val="none" w:sz="0" w:space="0" w:color="auto"/>
        <w:right w:val="none" w:sz="0" w:space="0" w:color="auto"/>
      </w:divBdr>
    </w:div>
    <w:div w:id="905916309">
      <w:bodyDiv w:val="1"/>
      <w:marLeft w:val="0"/>
      <w:marRight w:val="0"/>
      <w:marTop w:val="0"/>
      <w:marBottom w:val="0"/>
      <w:divBdr>
        <w:top w:val="none" w:sz="0" w:space="0" w:color="auto"/>
        <w:left w:val="none" w:sz="0" w:space="0" w:color="auto"/>
        <w:bottom w:val="none" w:sz="0" w:space="0" w:color="auto"/>
        <w:right w:val="none" w:sz="0" w:space="0" w:color="auto"/>
      </w:divBdr>
    </w:div>
    <w:div w:id="956717058">
      <w:bodyDiv w:val="1"/>
      <w:marLeft w:val="0"/>
      <w:marRight w:val="0"/>
      <w:marTop w:val="0"/>
      <w:marBottom w:val="0"/>
      <w:divBdr>
        <w:top w:val="none" w:sz="0" w:space="0" w:color="auto"/>
        <w:left w:val="none" w:sz="0" w:space="0" w:color="auto"/>
        <w:bottom w:val="none" w:sz="0" w:space="0" w:color="auto"/>
        <w:right w:val="none" w:sz="0" w:space="0" w:color="auto"/>
      </w:divBdr>
    </w:div>
    <w:div w:id="973170219">
      <w:bodyDiv w:val="1"/>
      <w:marLeft w:val="0"/>
      <w:marRight w:val="0"/>
      <w:marTop w:val="0"/>
      <w:marBottom w:val="0"/>
      <w:divBdr>
        <w:top w:val="none" w:sz="0" w:space="0" w:color="auto"/>
        <w:left w:val="none" w:sz="0" w:space="0" w:color="auto"/>
        <w:bottom w:val="none" w:sz="0" w:space="0" w:color="auto"/>
        <w:right w:val="none" w:sz="0" w:space="0" w:color="auto"/>
      </w:divBdr>
    </w:div>
    <w:div w:id="1089698612">
      <w:bodyDiv w:val="1"/>
      <w:marLeft w:val="0"/>
      <w:marRight w:val="0"/>
      <w:marTop w:val="0"/>
      <w:marBottom w:val="0"/>
      <w:divBdr>
        <w:top w:val="none" w:sz="0" w:space="0" w:color="auto"/>
        <w:left w:val="none" w:sz="0" w:space="0" w:color="auto"/>
        <w:bottom w:val="none" w:sz="0" w:space="0" w:color="auto"/>
        <w:right w:val="none" w:sz="0" w:space="0" w:color="auto"/>
      </w:divBdr>
      <w:divsChild>
        <w:div w:id="284316938">
          <w:marLeft w:val="0"/>
          <w:marRight w:val="0"/>
          <w:marTop w:val="0"/>
          <w:marBottom w:val="0"/>
          <w:divBdr>
            <w:top w:val="none" w:sz="0" w:space="0" w:color="auto"/>
            <w:left w:val="none" w:sz="0" w:space="0" w:color="auto"/>
            <w:bottom w:val="none" w:sz="0" w:space="0" w:color="auto"/>
            <w:right w:val="none" w:sz="0" w:space="0" w:color="auto"/>
          </w:divBdr>
        </w:div>
        <w:div w:id="342974523">
          <w:marLeft w:val="0"/>
          <w:marRight w:val="0"/>
          <w:marTop w:val="0"/>
          <w:marBottom w:val="0"/>
          <w:divBdr>
            <w:top w:val="none" w:sz="0" w:space="0" w:color="auto"/>
            <w:left w:val="none" w:sz="0" w:space="0" w:color="auto"/>
            <w:bottom w:val="none" w:sz="0" w:space="0" w:color="auto"/>
            <w:right w:val="none" w:sz="0" w:space="0" w:color="auto"/>
          </w:divBdr>
        </w:div>
        <w:div w:id="1585803677">
          <w:marLeft w:val="0"/>
          <w:marRight w:val="0"/>
          <w:marTop w:val="0"/>
          <w:marBottom w:val="0"/>
          <w:divBdr>
            <w:top w:val="none" w:sz="0" w:space="0" w:color="auto"/>
            <w:left w:val="none" w:sz="0" w:space="0" w:color="auto"/>
            <w:bottom w:val="none" w:sz="0" w:space="0" w:color="auto"/>
            <w:right w:val="none" w:sz="0" w:space="0" w:color="auto"/>
          </w:divBdr>
        </w:div>
      </w:divsChild>
    </w:div>
    <w:div w:id="1137646323">
      <w:bodyDiv w:val="1"/>
      <w:marLeft w:val="0"/>
      <w:marRight w:val="0"/>
      <w:marTop w:val="0"/>
      <w:marBottom w:val="0"/>
      <w:divBdr>
        <w:top w:val="none" w:sz="0" w:space="0" w:color="auto"/>
        <w:left w:val="none" w:sz="0" w:space="0" w:color="auto"/>
        <w:bottom w:val="none" w:sz="0" w:space="0" w:color="auto"/>
        <w:right w:val="none" w:sz="0" w:space="0" w:color="auto"/>
      </w:divBdr>
    </w:div>
    <w:div w:id="1168597705">
      <w:bodyDiv w:val="1"/>
      <w:marLeft w:val="0"/>
      <w:marRight w:val="0"/>
      <w:marTop w:val="0"/>
      <w:marBottom w:val="0"/>
      <w:divBdr>
        <w:top w:val="none" w:sz="0" w:space="0" w:color="auto"/>
        <w:left w:val="none" w:sz="0" w:space="0" w:color="auto"/>
        <w:bottom w:val="none" w:sz="0" w:space="0" w:color="auto"/>
        <w:right w:val="none" w:sz="0" w:space="0" w:color="auto"/>
      </w:divBdr>
    </w:div>
    <w:div w:id="1193881055">
      <w:bodyDiv w:val="1"/>
      <w:marLeft w:val="0"/>
      <w:marRight w:val="0"/>
      <w:marTop w:val="0"/>
      <w:marBottom w:val="0"/>
      <w:divBdr>
        <w:top w:val="none" w:sz="0" w:space="0" w:color="auto"/>
        <w:left w:val="none" w:sz="0" w:space="0" w:color="auto"/>
        <w:bottom w:val="none" w:sz="0" w:space="0" w:color="auto"/>
        <w:right w:val="none" w:sz="0" w:space="0" w:color="auto"/>
      </w:divBdr>
    </w:div>
    <w:div w:id="1370951298">
      <w:bodyDiv w:val="1"/>
      <w:marLeft w:val="0"/>
      <w:marRight w:val="0"/>
      <w:marTop w:val="0"/>
      <w:marBottom w:val="0"/>
      <w:divBdr>
        <w:top w:val="none" w:sz="0" w:space="0" w:color="auto"/>
        <w:left w:val="none" w:sz="0" w:space="0" w:color="auto"/>
        <w:bottom w:val="none" w:sz="0" w:space="0" w:color="auto"/>
        <w:right w:val="none" w:sz="0" w:space="0" w:color="auto"/>
      </w:divBdr>
    </w:div>
    <w:div w:id="1513687762">
      <w:bodyDiv w:val="1"/>
      <w:marLeft w:val="0"/>
      <w:marRight w:val="0"/>
      <w:marTop w:val="0"/>
      <w:marBottom w:val="0"/>
      <w:divBdr>
        <w:top w:val="none" w:sz="0" w:space="0" w:color="auto"/>
        <w:left w:val="none" w:sz="0" w:space="0" w:color="auto"/>
        <w:bottom w:val="none" w:sz="0" w:space="0" w:color="auto"/>
        <w:right w:val="none" w:sz="0" w:space="0" w:color="auto"/>
      </w:divBdr>
    </w:div>
    <w:div w:id="1614821856">
      <w:bodyDiv w:val="1"/>
      <w:marLeft w:val="0"/>
      <w:marRight w:val="0"/>
      <w:marTop w:val="0"/>
      <w:marBottom w:val="0"/>
      <w:divBdr>
        <w:top w:val="none" w:sz="0" w:space="0" w:color="auto"/>
        <w:left w:val="none" w:sz="0" w:space="0" w:color="auto"/>
        <w:bottom w:val="none" w:sz="0" w:space="0" w:color="auto"/>
        <w:right w:val="none" w:sz="0" w:space="0" w:color="auto"/>
      </w:divBdr>
    </w:div>
    <w:div w:id="2043901095">
      <w:bodyDiv w:val="1"/>
      <w:marLeft w:val="0"/>
      <w:marRight w:val="0"/>
      <w:marTop w:val="0"/>
      <w:marBottom w:val="0"/>
      <w:divBdr>
        <w:top w:val="none" w:sz="0" w:space="0" w:color="auto"/>
        <w:left w:val="none" w:sz="0" w:space="0" w:color="auto"/>
        <w:bottom w:val="none" w:sz="0" w:space="0" w:color="auto"/>
        <w:right w:val="none" w:sz="0" w:space="0" w:color="auto"/>
      </w:divBdr>
      <w:divsChild>
        <w:div w:id="1395547152">
          <w:marLeft w:val="274"/>
          <w:marRight w:val="0"/>
          <w:marTop w:val="0"/>
          <w:marBottom w:val="0"/>
          <w:divBdr>
            <w:top w:val="none" w:sz="0" w:space="0" w:color="auto"/>
            <w:left w:val="none" w:sz="0" w:space="0" w:color="auto"/>
            <w:bottom w:val="none" w:sz="0" w:space="0" w:color="auto"/>
            <w:right w:val="none" w:sz="0" w:space="0" w:color="auto"/>
          </w:divBdr>
        </w:div>
      </w:divsChild>
    </w:div>
    <w:div w:id="2095124612">
      <w:bodyDiv w:val="1"/>
      <w:marLeft w:val="0"/>
      <w:marRight w:val="0"/>
      <w:marTop w:val="0"/>
      <w:marBottom w:val="0"/>
      <w:divBdr>
        <w:top w:val="none" w:sz="0" w:space="0" w:color="auto"/>
        <w:left w:val="none" w:sz="0" w:space="0" w:color="auto"/>
        <w:bottom w:val="none" w:sz="0" w:space="0" w:color="auto"/>
        <w:right w:val="none" w:sz="0" w:space="0" w:color="auto"/>
      </w:divBdr>
    </w:div>
    <w:div w:id="2120105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defense.com/v3/__https:/www.facebook.com/Schwarzkopf.Deutschland/?locale=de_DE__;!!JboVxjCXSME!O64dpapg1MoSZiCoLTepeKiRC7xp1JDbOqKT-SpFCgI9zeJ7jHLQ_ceFGw1nsibIRiCnE5pU37QL86vm93ZUjIa4A1I88eqOBtaj$"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defense.com/v3/__https:/www.youtube.com/user/schwarzkopf__;!!JboVxjCXSME!O64dpapg1MoSZiCoLTepeKiRC7xp1JDbOqKT-SpFCgI9zeJ7jHLQ_ceFGw1nsibIRiCnE5pU37QL86vm93ZUjIa4A1I88TKkJAn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www.instagram.com/schwarzkopf/?hl=en__;!!JboVxjCXSME!O64dpapg1MoSZiCoLTepeKiRC7xp1JDbOqKT-SpFCgI9zeJ7jHLQ_ceFGw1nsibIRiCnE5pU37QL86vm93ZUjIa4A1I88W1qkp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notes731C8B\HENKEL_DE_Pressemitteilung_11111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BAE4E3"/>
        </a:solidFill>
        <a:ln>
          <a:noFill/>
        </a:ln>
        <a:effectLst>
          <a:outerShdw blurRad="50800" dist="38100" dir="2700000" algn="tl" rotWithShape="0">
            <a:prstClr val="black">
              <a:alpha val="40000"/>
            </a:prstClr>
          </a:outerShdw>
        </a:effectLst>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5E8A58C50F89843B6020FB647F06765" ma:contentTypeVersion="70" ma:contentTypeDescription="Ein neues Dokument erstellen." ma:contentTypeScope="" ma:versionID="495aa16170a33ffa9d16cff646145934">
  <xsd:schema xmlns:xsd="http://www.w3.org/2001/XMLSchema" xmlns:xs="http://www.w3.org/2001/XMLSchema" xmlns:p="http://schemas.microsoft.com/office/2006/metadata/properties" xmlns:ns2="63e2c1e7-79ec-4c22-95c2-c4a893c8e318" xmlns:ns3="9891565c-0c4f-4a96-b15e-21901123d58f" targetNamespace="http://schemas.microsoft.com/office/2006/metadata/properties" ma:root="true" ma:fieldsID="dfa16d610f5d92f0e41189e00de07043" ns2:_="" ns3:_="">
    <xsd:import namespace="63e2c1e7-79ec-4c22-95c2-c4a893c8e318"/>
    <xsd:import namespace="9891565c-0c4f-4a96-b15e-21901123d58f"/>
    <xsd:element name="properties">
      <xsd:complexType>
        <xsd:sequence>
          <xsd:element name="documentManagement">
            <xsd:complexType>
              <xsd:all>
                <xsd:element ref="ns2:URL"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Bewertung"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2c1e7-79ec-4c22-95c2-c4a893c8e318" elementFormDefault="qualified">
    <xsd:import namespace="http://schemas.microsoft.com/office/2006/documentManagement/types"/>
    <xsd:import namespace="http://schemas.microsoft.com/office/infopath/2007/PartnerControls"/>
    <xsd:element name="URL" ma:index="8"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Bewertung" ma:index="22" nillable="true" ma:displayName="Bewertung" ma:format="Dropdown" ma:internalName="Bewertung">
      <xsd:simpleType>
        <xsd:restriction base="dms:Choice">
          <xsd:enumeration value="Auswahl 1"/>
          <xsd:enumeration value="Auswahl 2"/>
          <xsd:enumeration value="Auswahl 3"/>
          <xsd:enumeration value="Auswahl 4"/>
        </xsd:restrictio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1effff48-cca9-4807-8ad1-02586ec8c425"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tatus Unterschrift" ma:internalName="Status_x0020_Unterschrift">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ArchiverLinkFileType" ma:index="29" nillable="true" ma:displayName="ArchiverLinkFileType" ma:hidden="true" ma:internalName="ArchiverLinkFileTyp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91565c-0c4f-4a96-b15e-21901123d58f"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element name="TaxCatchAll" ma:index="25" nillable="true" ma:displayName="Taxonomy Catch All Column" ma:hidden="true" ma:list="{11635207-cea3-4cc9-a086-f975bf54375a}" ma:internalName="TaxCatchAll" ma:readOnly="false" ma:showField="CatchAllData" ma:web="9891565c-0c4f-4a96-b15e-21901123d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RL xmlns="63e2c1e7-79ec-4c22-95c2-c4a893c8e318">
      <Url xsi:nil="true"/>
      <Description xsi:nil="true"/>
    </URL>
    <Bewertung xmlns="63e2c1e7-79ec-4c22-95c2-c4a893c8e318" xsi:nil="true"/>
    <TaxCatchAll xmlns="9891565c-0c4f-4a96-b15e-21901123d58f" xsi:nil="true"/>
    <lcf76f155ced4ddcb4097134ff3c332f xmlns="63e2c1e7-79ec-4c22-95c2-c4a893c8e318">
      <Terms xmlns="http://schemas.microsoft.com/office/infopath/2007/PartnerControls"/>
    </lcf76f155ced4ddcb4097134ff3c332f>
    <ArchiverLinkFileType xmlns="63e2c1e7-79ec-4c22-95c2-c4a893c8e318" xsi:nil="true"/>
    <_Flow_SignoffStatus xmlns="63e2c1e7-79ec-4c22-95c2-c4a893c8e318" xsi:nil="true"/>
    <MediaLengthInSeconds xmlns="63e2c1e7-79ec-4c22-95c2-c4a893c8e318" xsi:nil="true"/>
    <SharedWithUsers xmlns="9891565c-0c4f-4a96-b15e-21901123d58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044CA3-4837-419A-A11D-44D98F989ACE}">
  <ds:schemaRefs>
    <ds:schemaRef ds:uri="http://schemas.openxmlformats.org/officeDocument/2006/bibliography"/>
  </ds:schemaRefs>
</ds:datastoreItem>
</file>

<file path=customXml/itemProps2.xml><?xml version="1.0" encoding="utf-8"?>
<ds:datastoreItem xmlns:ds="http://schemas.openxmlformats.org/officeDocument/2006/customXml" ds:itemID="{8DE5E3BE-64DD-4AD9-BA6D-91915F692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2c1e7-79ec-4c22-95c2-c4a893c8e318"/>
    <ds:schemaRef ds:uri="9891565c-0c4f-4a96-b15e-21901123d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4C3B23-CEE7-47BC-B164-519CECA2DDB1}">
  <ds:schemaRefs>
    <ds:schemaRef ds:uri="http://schemas.microsoft.com/office/2006/metadata/properties"/>
    <ds:schemaRef ds:uri="http://schemas.microsoft.com/office/infopath/2007/PartnerControls"/>
    <ds:schemaRef ds:uri="63e2c1e7-79ec-4c22-95c2-c4a893c8e318"/>
    <ds:schemaRef ds:uri="9891565c-0c4f-4a96-b15e-21901123d58f"/>
  </ds:schemaRefs>
</ds:datastoreItem>
</file>

<file path=customXml/itemProps4.xml><?xml version="1.0" encoding="utf-8"?>
<ds:datastoreItem xmlns:ds="http://schemas.openxmlformats.org/officeDocument/2006/customXml" ds:itemID="{C601A346-10BC-4198-818E-36541D02C7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HENKEL_DE_Pressemitteilung_111110</Template>
  <TotalTime>0</TotalTime>
  <Pages>2</Pages>
  <Words>666</Words>
  <Characters>4203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Henkel AG &amp; Co. KGaA</Company>
  <LinksUpToDate>false</LinksUpToDate>
  <CharactersWithSpaces>4860</CharactersWithSpaces>
  <SharedDoc>false</SharedDoc>
  <HyperlinkBase/>
  <HLinks>
    <vt:vector size="30" baseType="variant">
      <vt:variant>
        <vt:i4>6619256</vt:i4>
      </vt:variant>
      <vt:variant>
        <vt:i4>12</vt:i4>
      </vt:variant>
      <vt:variant>
        <vt:i4>0</vt:i4>
      </vt:variant>
      <vt:variant>
        <vt:i4>5</vt:i4>
      </vt:variant>
      <vt:variant>
        <vt:lpwstr>http://www.henkel.de/presse</vt:lpwstr>
      </vt:variant>
      <vt:variant>
        <vt:lpwstr/>
      </vt:variant>
      <vt:variant>
        <vt:i4>196694</vt:i4>
      </vt:variant>
      <vt:variant>
        <vt:i4>9</vt:i4>
      </vt:variant>
      <vt:variant>
        <vt:i4>0</vt:i4>
      </vt:variant>
      <vt:variant>
        <vt:i4>5</vt:i4>
      </vt:variant>
      <vt:variant>
        <vt:lpwstr>http://www.henkel.de/</vt:lpwstr>
      </vt:variant>
      <vt:variant>
        <vt:lpwstr/>
      </vt:variant>
      <vt:variant>
        <vt:i4>2097192</vt:i4>
      </vt:variant>
      <vt:variant>
        <vt:i4>6</vt:i4>
      </vt:variant>
      <vt:variant>
        <vt:i4>0</vt:i4>
      </vt:variant>
      <vt:variant>
        <vt:i4>5</vt:i4>
      </vt:variant>
      <vt:variant>
        <vt:lpwstr>https://urldefense.com/v3/__https:/www.facebook.com/Schwarzkopf.Deutschland/?locale=de_DE__;!!JboVxjCXSME!O64dpapg1MoSZiCoLTepeKiRC7xp1JDbOqKT-SpFCgI9zeJ7jHLQ_ceFGw1nsibIRiCnE5pU37QL86vm93ZUjIa4A1I88eqOBtaj$</vt:lpwstr>
      </vt:variant>
      <vt:variant>
        <vt:lpwstr/>
      </vt:variant>
      <vt:variant>
        <vt:i4>5963816</vt:i4>
      </vt:variant>
      <vt:variant>
        <vt:i4>3</vt:i4>
      </vt:variant>
      <vt:variant>
        <vt:i4>0</vt:i4>
      </vt:variant>
      <vt:variant>
        <vt:i4>5</vt:i4>
      </vt:variant>
      <vt:variant>
        <vt:lpwstr>https://urldefense.com/v3/__https:/www.youtube.com/user/schwarzkopf__;!!JboVxjCXSME!O64dpapg1MoSZiCoLTepeKiRC7xp1JDbOqKT-SpFCgI9zeJ7jHLQ_ceFGw1nsibIRiCnE5pU37QL86vm93ZUjIa4A1I88TKkJAnt$</vt:lpwstr>
      </vt:variant>
      <vt:variant>
        <vt:lpwstr/>
      </vt:variant>
      <vt:variant>
        <vt:i4>4653165</vt:i4>
      </vt:variant>
      <vt:variant>
        <vt:i4>0</vt:i4>
      </vt:variant>
      <vt:variant>
        <vt:i4>0</vt:i4>
      </vt:variant>
      <vt:variant>
        <vt:i4>5</vt:i4>
      </vt:variant>
      <vt:variant>
        <vt:lpwstr>https://urldefense.com/v3/__https:/www.instagram.com/schwarzkopf/?hl=en__;!!JboVxjCXSME!O64dpapg1MoSZiCoLTepeKiRC7xp1JDbOqKT-SpFCgI9zeJ7jHLQ_ceFGw1nsibIRiCnE5pU37QL86vm93ZUjIa4A1I88W1qkpTe$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Annika Estrada</dc:creator>
  <cp:keywords/>
  <dc:description/>
  <cp:lastModifiedBy>Daniela Sykora (ext)</cp:lastModifiedBy>
  <cp:revision>3</cp:revision>
  <cp:lastPrinted>2026-07-09T10:03:00Z</cp:lastPrinted>
  <dcterms:created xsi:type="dcterms:W3CDTF">2026-09-17T09:39:00Z</dcterms:created>
  <dcterms:modified xsi:type="dcterms:W3CDTF">2026-09-17T09:48:00Z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0x01010015E8A58C50F89843B6020FB647F06765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d0aa8693-de05-45cf-a42e-855304183e3a</vt:lpwstr>
  </property>
</Properties>
</file>