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6C" w:rsidRPr="00F951B2" w:rsidRDefault="00BB7E6C" w:rsidP="00F951B2">
      <w:pPr>
        <w:pStyle w:val="Standard12pt"/>
        <w:autoSpaceDE w:val="0"/>
        <w:autoSpaceDN w:val="0"/>
        <w:jc w:val="right"/>
        <w:rPr>
          <w:rFonts w:asciiTheme="majorHAnsi" w:eastAsia="ＭＳ Ｐゴシック" w:hAnsiTheme="majorHAnsi" w:cstheme="majorHAnsi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lang w:val="en-US" w:eastAsia="ja-JP"/>
        </w:rPr>
        <w:t xml:space="preserve">　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2014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年</w:t>
      </w:r>
      <w:r w:rsidR="00010FB3">
        <w:rPr>
          <w:rFonts w:asciiTheme="majorHAnsi" w:eastAsia="ＭＳ Ｐゴシック" w:hAnsiTheme="majorHAnsi" w:cstheme="majorHAnsi" w:hint="eastAsia"/>
          <w:lang w:val="en-US" w:eastAsia="ja-JP"/>
        </w:rPr>
        <w:t>9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月</w:t>
      </w:r>
      <w:r w:rsidR="00F0239F">
        <w:rPr>
          <w:rFonts w:asciiTheme="majorHAnsi" w:eastAsia="ＭＳ Ｐゴシック" w:hAnsiTheme="majorHAnsi" w:cstheme="majorHAnsi" w:hint="eastAsia"/>
          <w:lang w:val="en-US" w:eastAsia="ja-JP"/>
        </w:rPr>
        <w:t>24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日</w:t>
      </w:r>
    </w:p>
    <w:p w:rsidR="00BB7E6C" w:rsidRPr="00F951B2" w:rsidRDefault="00BB7E6C" w:rsidP="00096DB2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ＭＳ Ｐゴシック" w:hAnsiTheme="majorHAnsi" w:cstheme="majorHAnsi"/>
          <w:b/>
          <w:bCs/>
          <w:color w:val="000000"/>
          <w:sz w:val="28"/>
          <w:szCs w:val="28"/>
          <w:lang w:val="en-US" w:eastAsia="ja-JP"/>
        </w:rPr>
      </w:pPr>
    </w:p>
    <w:p w:rsidR="00BB7E6C" w:rsidRPr="00DE1551" w:rsidRDefault="00BB7E6C" w:rsidP="00096DB2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ＭＳ Ｐゴシック" w:hAnsiTheme="majorHAnsi" w:cstheme="majorHAnsi"/>
          <w:b/>
          <w:bCs/>
          <w:color w:val="000000"/>
          <w:sz w:val="28"/>
          <w:szCs w:val="28"/>
          <w:lang w:val="en-US" w:eastAsia="ja-JP"/>
        </w:rPr>
      </w:pPr>
      <w:r w:rsidRPr="00DE1551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ヘンケルジャパン「</w:t>
      </w:r>
      <w:r w:rsidR="00AA7549" w:rsidRPr="00DE1551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第</w:t>
      </w:r>
      <w:r w:rsidR="005B0720" w:rsidRPr="00DE1551">
        <w:rPr>
          <w:rFonts w:asciiTheme="majorHAnsi" w:eastAsia="ＭＳ Ｐゴシック" w:hAnsiTheme="majorHAnsi" w:cstheme="majorHAnsi" w:hint="eastAsia"/>
          <w:b/>
          <w:bCs/>
          <w:sz w:val="28"/>
          <w:szCs w:val="28"/>
          <w:lang w:eastAsia="ja-JP"/>
        </w:rPr>
        <w:t>46</w:t>
      </w:r>
      <w:r w:rsidR="00AA7549" w:rsidRPr="00DE1551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回</w:t>
      </w:r>
      <w:r w:rsidR="005B0720" w:rsidRPr="00DE1551">
        <w:rPr>
          <w:rFonts w:asciiTheme="majorHAnsi" w:eastAsia="ＭＳ Ｐゴシック" w:hAnsiTheme="majorHAnsi" w:cstheme="majorHAnsi" w:hint="eastAsia"/>
          <w:b/>
          <w:bCs/>
          <w:sz w:val="28"/>
          <w:szCs w:val="28"/>
          <w:lang w:eastAsia="ja-JP"/>
        </w:rPr>
        <w:t>管工機材・設備総合展</w:t>
      </w:r>
      <w:r w:rsidRPr="00DE1551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」に出展</w:t>
      </w:r>
    </w:p>
    <w:p w:rsidR="00BB7E6C" w:rsidRPr="00DE1551" w:rsidRDefault="00BB7E6C" w:rsidP="00010FB3">
      <w:pPr>
        <w:autoSpaceDE w:val="0"/>
        <w:autoSpaceDN w:val="0"/>
        <w:adjustRightInd w:val="0"/>
        <w:spacing w:line="240" w:lineRule="auto"/>
        <w:ind w:leftChars="-213" w:left="-426" w:rightChars="-284" w:right="-568"/>
        <w:jc w:val="center"/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</w:pPr>
      <w:r w:rsidRPr="00DE1551"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  <w:t>～</w:t>
      </w:r>
      <w:r w:rsidR="00F0239F" w:rsidRPr="00DE1551">
        <w:rPr>
          <w:rFonts w:asciiTheme="majorHAnsi" w:eastAsia="ＭＳ Ｐゴシック" w:hAnsiTheme="majorHAnsi" w:cstheme="majorHAnsi" w:hint="eastAsia"/>
          <w:bCs/>
          <w:sz w:val="24"/>
          <w:szCs w:val="24"/>
          <w:lang w:eastAsia="ja-JP"/>
        </w:rPr>
        <w:t>安全性を向上させる</w:t>
      </w:r>
      <w:r w:rsidR="005B0720" w:rsidRPr="00DE1551">
        <w:rPr>
          <w:rFonts w:asciiTheme="majorHAnsi" w:eastAsia="ＭＳ Ｐゴシック" w:hAnsiTheme="majorHAnsi" w:cstheme="majorHAnsi" w:hint="eastAsia"/>
          <w:bCs/>
          <w:sz w:val="24"/>
          <w:szCs w:val="24"/>
          <w:lang w:eastAsia="ja-JP"/>
        </w:rPr>
        <w:t>ロックタイト配管関連接着剤</w:t>
      </w:r>
      <w:r w:rsidR="008A210F" w:rsidRPr="00DE1551">
        <w:rPr>
          <w:rFonts w:asciiTheme="majorHAnsi" w:eastAsia="ＭＳ Ｐゴシック" w:hAnsiTheme="majorHAnsi" w:cstheme="majorHAnsi" w:hint="eastAsia"/>
          <w:bCs/>
          <w:sz w:val="24"/>
          <w:szCs w:val="24"/>
          <w:lang w:eastAsia="ja-JP"/>
        </w:rPr>
        <w:t>、</w:t>
      </w:r>
      <w:r w:rsidR="00010FB3" w:rsidRPr="00DE1551">
        <w:rPr>
          <w:rFonts w:asciiTheme="majorHAnsi" w:eastAsia="ＭＳ Ｐゴシック" w:hAnsiTheme="majorHAnsi" w:cstheme="majorHAnsi" w:hint="eastAsia"/>
          <w:bCs/>
          <w:sz w:val="24"/>
          <w:szCs w:val="24"/>
          <w:lang w:eastAsia="ja-JP"/>
        </w:rPr>
        <w:t>デモを交えて</w:t>
      </w:r>
      <w:r w:rsidR="00C169A7" w:rsidRPr="00DE1551"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  <w:t>ご紹介</w:t>
      </w:r>
      <w:r w:rsidRPr="00DE1551"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  <w:t>～</w:t>
      </w:r>
    </w:p>
    <w:p w:rsidR="00BB7E6C" w:rsidRPr="00DE1551" w:rsidRDefault="00BB7E6C" w:rsidP="00096DB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b/>
          <w:bCs/>
          <w:color w:val="000000"/>
          <w:lang w:eastAsia="ja-JP"/>
        </w:rPr>
      </w:pPr>
    </w:p>
    <w:p w:rsidR="00F951B2" w:rsidRPr="00DE1551" w:rsidRDefault="00BB7E6C" w:rsidP="009050D6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ドイツの化学・消費財メーカー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 xml:space="preserve"> 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ヘンケルの日本法人ヘンケルジャパン株式会社（本社：東京都品川区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 xml:space="preserve"> 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社長：玉置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 xml:space="preserve"> 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眞）のジェネラルインダストリー事業本部は、</w:t>
      </w:r>
      <w:r w:rsidR="00E5673D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「第</w:t>
      </w:r>
      <w:r w:rsidR="005B072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46</w:t>
      </w:r>
      <w:r w:rsidR="00E5673D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回</w:t>
      </w:r>
      <w:r w:rsidR="005B072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管工機材・設備総合展</w:t>
      </w:r>
      <w:r w:rsidR="00E5673D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」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（会期：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2014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年</w:t>
      </w:r>
      <w:r w:rsidR="005B072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10</w:t>
      </w:r>
      <w:r w:rsidR="005B072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月</w:t>
      </w:r>
      <w:r w:rsidR="005B072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1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日～</w:t>
      </w:r>
      <w:r w:rsidR="005B072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3</w:t>
      </w:r>
      <w:r w:rsidR="008B1EE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日　会場：</w:t>
      </w:r>
      <w:r w:rsidR="005B0720"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東京都立産業貿易センター浜松町館</w:t>
      </w:r>
      <w:r w:rsidRPr="00DE1551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）に出展いたします。</w:t>
      </w:r>
    </w:p>
    <w:p w:rsidR="005B0720" w:rsidRPr="00DE1551" w:rsidRDefault="005B0720" w:rsidP="009050D6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5B0720" w:rsidRPr="00DE1551" w:rsidRDefault="005B0720" w:rsidP="009050D6">
      <w:pPr>
        <w:jc w:val="both"/>
        <w:rPr>
          <w:rFonts w:asciiTheme="majorHAnsi" w:eastAsia="ＭＳ ゴシック" w:hAnsiTheme="majorHAnsi" w:cstheme="majorHAnsi"/>
          <w:sz w:val="22"/>
          <w:lang w:eastAsia="ja-JP"/>
        </w:rPr>
      </w:pPr>
      <w:r w:rsidRPr="00DE1551">
        <w:rPr>
          <w:rFonts w:asciiTheme="majorHAnsi" w:eastAsia="ＭＳ ゴシック" w:hAnsiTheme="majorHAnsi" w:cstheme="majorHAnsi"/>
          <w:sz w:val="22"/>
          <w:lang w:eastAsia="ja-JP"/>
        </w:rPr>
        <w:t>今回の展示会では、大口径から小口径まで様々な金属配管の継手部分をシールする「金属配管シール剤」、金属や塩ビなど様々な配管の亀裂や穴埋めの補修が可能な</w:t>
      </w:r>
      <w:r w:rsidR="00DB7F93" w:rsidRPr="00DE1551">
        <w:rPr>
          <w:rFonts w:asciiTheme="majorHAnsi" w:eastAsia="ＭＳ ゴシック" w:hAnsiTheme="majorHAnsi" w:cstheme="majorHAnsi" w:hint="eastAsia"/>
          <w:sz w:val="22"/>
          <w:lang w:eastAsia="ja-JP"/>
        </w:rPr>
        <w:t>「</w:t>
      </w:r>
      <w:r w:rsidRPr="00DE1551">
        <w:rPr>
          <w:rFonts w:asciiTheme="majorHAnsi" w:eastAsia="ＭＳ ゴシック" w:hAnsiTheme="majorHAnsi" w:cstheme="majorHAnsi"/>
          <w:sz w:val="22"/>
          <w:lang w:eastAsia="ja-JP"/>
        </w:rPr>
        <w:t>配管用補修剤</w:t>
      </w:r>
      <w:r w:rsidR="00DB7F93" w:rsidRPr="00DE1551">
        <w:rPr>
          <w:rFonts w:asciiTheme="majorHAnsi" w:eastAsia="ＭＳ ゴシック" w:hAnsiTheme="majorHAnsi" w:cstheme="majorHAnsi" w:hint="eastAsia"/>
          <w:sz w:val="22"/>
          <w:lang w:eastAsia="ja-JP"/>
        </w:rPr>
        <w:t>」</w:t>
      </w:r>
      <w:r w:rsidRPr="00DE1551">
        <w:rPr>
          <w:rFonts w:asciiTheme="majorHAnsi" w:eastAsia="ＭＳ ゴシック" w:hAnsiTheme="majorHAnsi" w:cstheme="majorHAnsi"/>
          <w:sz w:val="22"/>
          <w:lang w:eastAsia="ja-JP"/>
        </w:rPr>
        <w:t>、その他作業現場に役立つ</w:t>
      </w:r>
      <w:r w:rsidR="00DB7F93" w:rsidRPr="00DE1551">
        <w:rPr>
          <w:rFonts w:asciiTheme="majorHAnsi" w:eastAsia="ＭＳ ゴシック" w:hAnsiTheme="majorHAnsi" w:cstheme="majorHAnsi" w:hint="eastAsia"/>
          <w:sz w:val="22"/>
          <w:lang w:eastAsia="ja-JP"/>
        </w:rPr>
        <w:t>「</w:t>
      </w:r>
      <w:r w:rsidR="00C9370E" w:rsidRPr="00DE1551">
        <w:rPr>
          <w:rFonts w:asciiTheme="majorHAnsi" w:eastAsia="ＭＳ ゴシック" w:hAnsiTheme="majorHAnsi" w:cstheme="majorHAnsi"/>
          <w:sz w:val="22"/>
          <w:lang w:eastAsia="ja-JP"/>
        </w:rPr>
        <w:t>シリコーンシール剤</w:t>
      </w:r>
      <w:r w:rsidR="00DB7F93" w:rsidRPr="00DE1551">
        <w:rPr>
          <w:rFonts w:asciiTheme="majorHAnsi" w:eastAsia="ＭＳ ゴシック" w:hAnsiTheme="majorHAnsi" w:cstheme="majorHAnsi" w:hint="eastAsia"/>
          <w:sz w:val="22"/>
          <w:lang w:eastAsia="ja-JP"/>
        </w:rPr>
        <w:t>」</w:t>
      </w:r>
      <w:r w:rsidR="00C9370E" w:rsidRPr="00DE1551">
        <w:rPr>
          <w:rFonts w:asciiTheme="majorHAnsi" w:eastAsia="ＭＳ ゴシック" w:hAnsiTheme="majorHAnsi" w:cstheme="majorHAnsi"/>
          <w:sz w:val="22"/>
          <w:lang w:eastAsia="ja-JP"/>
        </w:rPr>
        <w:t>など</w:t>
      </w:r>
      <w:r w:rsidRPr="00DE1551">
        <w:rPr>
          <w:rFonts w:asciiTheme="majorHAnsi" w:eastAsia="ＭＳ ゴシック" w:hAnsiTheme="majorHAnsi" w:cstheme="majorHAnsi"/>
          <w:sz w:val="22"/>
          <w:lang w:eastAsia="ja-JP"/>
        </w:rPr>
        <w:t>接着剤関連製品をデモを交えてご紹介いたします。</w:t>
      </w:r>
    </w:p>
    <w:p w:rsidR="005B0720" w:rsidRPr="00DE1551" w:rsidRDefault="005B0720" w:rsidP="009050D6">
      <w:pPr>
        <w:jc w:val="both"/>
        <w:rPr>
          <w:rFonts w:asciiTheme="majorHAnsi" w:eastAsia="ＭＳ ゴシック" w:hAnsiTheme="majorHAnsi" w:cstheme="majorHAnsi"/>
          <w:sz w:val="22"/>
          <w:lang w:eastAsia="ja-JP"/>
        </w:rPr>
      </w:pPr>
      <w:r w:rsidRPr="00DE1551">
        <w:rPr>
          <w:rFonts w:asciiTheme="majorHAnsi" w:eastAsia="ＭＳ ゴシック" w:hAnsiTheme="majorHAnsi" w:cstheme="majorHAnsi"/>
          <w:sz w:val="22"/>
          <w:lang w:eastAsia="ja-JP"/>
        </w:rPr>
        <w:t>ロックタイトブランドの製品は建築物全般に使用される管・継手・バルブの性能を十分に引き出し、かつ工期の短縮やコスト低減をサポートします。</w:t>
      </w:r>
    </w:p>
    <w:p w:rsidR="00BB7E6C" w:rsidRPr="00DE1551" w:rsidRDefault="00BB7E6C" w:rsidP="00923F35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</w:p>
    <w:p w:rsidR="00BB7E6C" w:rsidRPr="00DE1551" w:rsidRDefault="00BB7E6C" w:rsidP="00096DB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</w:p>
    <w:p w:rsidR="00BB7E6C" w:rsidRPr="00DE1551" w:rsidRDefault="00BB7E6C" w:rsidP="009050D6">
      <w:pPr>
        <w:autoSpaceDE w:val="0"/>
        <w:autoSpaceDN w:val="0"/>
        <w:spacing w:line="240" w:lineRule="auto"/>
        <w:rPr>
          <w:rFonts w:ascii="ＭＳ Ｐゴシック" w:eastAsia="ＭＳ Ｐゴシック" w:hAnsi="ＭＳ Ｐゴシック" w:cstheme="majorHAnsi"/>
          <w:b/>
          <w:bCs/>
          <w:sz w:val="22"/>
          <w:szCs w:val="22"/>
          <w:lang w:val="en-US" w:eastAsia="ja-JP"/>
        </w:rPr>
      </w:pPr>
      <w:r w:rsidRPr="00DE1551">
        <w:rPr>
          <w:rFonts w:ascii="ＭＳ Ｐゴシック" w:eastAsia="ＭＳ Ｐゴシック" w:hAnsi="ＭＳ Ｐゴシック" w:cstheme="majorHAnsi"/>
          <w:b/>
          <w:bCs/>
          <w:sz w:val="22"/>
          <w:szCs w:val="22"/>
          <w:lang w:val="en-US" w:eastAsia="ja-JP"/>
        </w:rPr>
        <w:t>＜展示会概要＞</w:t>
      </w:r>
    </w:p>
    <w:p w:rsidR="000E1A54" w:rsidRPr="00DE1551" w:rsidRDefault="000E1A54" w:rsidP="009050D6">
      <w:pPr>
        <w:autoSpaceDE w:val="0"/>
        <w:autoSpaceDN w:val="0"/>
        <w:spacing w:line="240" w:lineRule="auto"/>
        <w:rPr>
          <w:rFonts w:ascii="ＭＳ Ｐゴシック" w:eastAsia="ＭＳ Ｐゴシック" w:hAnsi="ＭＳ Ｐゴシック" w:cstheme="majorHAnsi"/>
          <w:b/>
          <w:bCs/>
          <w:sz w:val="22"/>
          <w:szCs w:val="22"/>
          <w:u w:val="single"/>
          <w:lang w:val="en-US" w:eastAsia="ja-JP"/>
        </w:rPr>
      </w:pPr>
    </w:p>
    <w:p w:rsidR="00BB7E6C" w:rsidRPr="00DE1551" w:rsidRDefault="00BB7E6C" w:rsidP="009050D6">
      <w:pPr>
        <w:autoSpaceDE w:val="0"/>
        <w:autoSpaceDN w:val="0"/>
        <w:spacing w:line="240" w:lineRule="auto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名称：</w:t>
      </w:r>
      <w:r w:rsidR="005B0720" w:rsidRPr="00DE1551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「第</w:t>
      </w:r>
      <w:r w:rsidR="00DB7F93" w:rsidRPr="00DE1551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46</w:t>
      </w:r>
      <w:r w:rsidR="005B0720" w:rsidRPr="00DE1551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回管工機材・設備総合展」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 xml:space="preserve"> 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br/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会期：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2014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年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10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月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日（水）～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3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日（金）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 xml:space="preserve"> 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9:30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～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17:00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 xml:space="preserve"> 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（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初日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のみ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10:00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開場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）</w:t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br/>
      </w:r>
      <w:r w:rsidR="00391942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会場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：東京都立産業貿易センター浜松町館</w:t>
      </w:r>
      <w:bookmarkStart w:id="0" w:name="_GoBack"/>
      <w:bookmarkEnd w:id="0"/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br/>
      </w: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主催：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東京都管工事工業協同組合</w:t>
      </w:r>
    </w:p>
    <w:p w:rsidR="00AA7549" w:rsidRPr="00C57EBB" w:rsidRDefault="00BB7E6C" w:rsidP="009050D6">
      <w:pPr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概要：</w:t>
      </w:r>
      <w:r w:rsidR="005B0720" w:rsidRPr="00DE1551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東京都ならびに関係団体が共催で、東京商工会議所、東京都中小企業団体中央会等の協賛により、マイホームからプラントまであらゆる建築物の水廻りに使用される管・継手・バルブなど管工機材・機器・計器・ソフトなど最新鋭の製品が一堂に集結する展示会です。水道工事業者を中心に建築関係の設備・設計担当者には必見のイベントとして定着していま</w:t>
      </w:r>
      <w:r w:rsidR="005B0720" w:rsidRPr="00C57EBB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す。</w:t>
      </w:r>
    </w:p>
    <w:p w:rsidR="005B0720" w:rsidRPr="000E1A54" w:rsidRDefault="005B0720" w:rsidP="00CF1A0E">
      <w:pPr>
        <w:jc w:val="both"/>
        <w:rPr>
          <w:rFonts w:ascii="ＭＳ Ｐゴシック" w:eastAsia="ＭＳ Ｐゴシック" w:hAnsi="ＭＳ Ｐゴシック" w:cstheme="majorHAnsi"/>
          <w:sz w:val="22"/>
          <w:szCs w:val="22"/>
          <w:lang w:val="en-US" w:eastAsia="ja-JP"/>
        </w:rPr>
      </w:pPr>
    </w:p>
    <w:p w:rsidR="005B0720" w:rsidRDefault="005B0720" w:rsidP="00CF1A0E">
      <w:pPr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BB7E6C" w:rsidRPr="00F951B2" w:rsidRDefault="00BB7E6C" w:rsidP="00096DB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BB7E6C" w:rsidRDefault="009E595F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b/>
          <w:sz w:val="22"/>
          <w:szCs w:val="22"/>
          <w:lang w:eastAsia="ja-JP"/>
        </w:rPr>
      </w:pPr>
      <w:r w:rsidRPr="00C9370E">
        <w:rPr>
          <w:rFonts w:asciiTheme="majorHAnsi" w:eastAsia="ＭＳ Ｐゴシック" w:hAnsiTheme="majorHAnsi" w:cstheme="majorHAnsi"/>
          <w:b/>
          <w:sz w:val="22"/>
          <w:szCs w:val="22"/>
          <w:lang w:eastAsia="ja-JP"/>
        </w:rPr>
        <w:t>＜ヘンケルジャパン　展示内容</w:t>
      </w:r>
      <w:r w:rsidR="00BB7E6C" w:rsidRPr="00C9370E">
        <w:rPr>
          <w:rFonts w:asciiTheme="majorHAnsi" w:eastAsia="ＭＳ Ｐゴシック" w:hAnsiTheme="majorHAnsi" w:cstheme="majorHAnsi"/>
          <w:b/>
          <w:sz w:val="22"/>
          <w:szCs w:val="22"/>
          <w:lang w:eastAsia="ja-JP"/>
        </w:rPr>
        <w:t>＞</w:t>
      </w:r>
    </w:p>
    <w:p w:rsidR="00C9370E" w:rsidRPr="00C9370E" w:rsidRDefault="00C9370E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b/>
          <w:sz w:val="22"/>
          <w:szCs w:val="22"/>
          <w:lang w:eastAsia="ja-JP"/>
        </w:rPr>
      </w:pPr>
    </w:p>
    <w:p w:rsidR="00C9370E" w:rsidRPr="000E1A54" w:rsidRDefault="00C9370E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u w:val="single"/>
          <w:lang w:eastAsia="ja-JP"/>
        </w:rPr>
      </w:pPr>
      <w:r w:rsidRPr="00C9370E">
        <w:rPr>
          <w:rFonts w:asciiTheme="majorHAnsi" w:eastAsia="ＭＳ Ｐゴシック" w:hAnsiTheme="majorHAnsi" w:cstheme="majorHAnsi" w:hint="eastAsia"/>
          <w:sz w:val="22"/>
          <w:szCs w:val="22"/>
          <w:u w:val="single"/>
          <w:lang w:eastAsia="ja-JP"/>
        </w:rPr>
        <w:t>ロックタイト</w:t>
      </w:r>
      <w:r w:rsidRPr="00C9370E">
        <w:rPr>
          <w:rFonts w:asciiTheme="majorHAnsi" w:eastAsia="ＭＳ Ｐゴシック" w:hAnsiTheme="majorHAnsi" w:cstheme="majorHAnsi" w:hint="eastAsia"/>
          <w:sz w:val="22"/>
          <w:szCs w:val="22"/>
          <w:u w:val="single"/>
          <w:lang w:eastAsia="ja-JP"/>
        </w:rPr>
        <w:t>5651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【</w:t>
      </w:r>
      <w:r>
        <w:rPr>
          <w:rFonts w:asciiTheme="majorHAnsi" w:eastAsia="ＭＳ Ｐゴシック" w:hAnsiTheme="majorHAnsi" w:cstheme="majorHAnsi" w:hint="eastAsia"/>
          <w:sz w:val="22"/>
          <w:szCs w:val="22"/>
          <w:u w:val="single"/>
          <w:lang w:val="en-US" w:eastAsia="ja-JP"/>
        </w:rPr>
        <w:t>嫌気性接着剤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】</w:t>
      </w:r>
    </w:p>
    <w:p w:rsidR="000E1A54" w:rsidRDefault="000E1A54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8480" behindDoc="0" locked="0" layoutInCell="1" allowOverlap="1" wp14:anchorId="50CF812E" wp14:editId="439B9D0C">
            <wp:simplePos x="0" y="0"/>
            <wp:positionH relativeFrom="margin">
              <wp:posOffset>4252595</wp:posOffset>
            </wp:positionH>
            <wp:positionV relativeFrom="paragraph">
              <wp:posOffset>11430</wp:posOffset>
            </wp:positionV>
            <wp:extent cx="1936115" cy="532765"/>
            <wp:effectExtent l="0" t="0" r="6985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651_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70E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金属配管用の嫌気性シール剤です。即シール性をご確認いただける</w:t>
      </w:r>
    </w:p>
    <w:p w:rsidR="00391942" w:rsidRDefault="00C9370E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デモンストレーションを中心に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ご紹介します。</w:t>
      </w:r>
    </w:p>
    <w:p w:rsidR="007B1151" w:rsidRPr="00DD6178" w:rsidRDefault="007B1151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391942" w:rsidRPr="00F951B2" w:rsidRDefault="000E1A54" w:rsidP="0039194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3360" behindDoc="0" locked="0" layoutInCell="1" allowOverlap="1" wp14:anchorId="2F245014" wp14:editId="1F20C9F0">
            <wp:simplePos x="0" y="0"/>
            <wp:positionH relativeFrom="margin">
              <wp:posOffset>4526915</wp:posOffset>
            </wp:positionH>
            <wp:positionV relativeFrom="paragraph">
              <wp:posOffset>168275</wp:posOffset>
            </wp:positionV>
            <wp:extent cx="1647825" cy="595630"/>
            <wp:effectExtent l="0" t="0" r="952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1" r="3620" b="28427"/>
                    <a:stretch/>
                  </pic:blipFill>
                  <pic:spPr bwMode="auto">
                    <a:xfrm>
                      <a:off x="0" y="0"/>
                      <a:ext cx="16478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42"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ロックタイト</w:t>
      </w:r>
      <w:r w:rsidR="00391942"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207</w:t>
      </w:r>
      <w:r w:rsidR="00C9370E"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【</w:t>
      </w:r>
      <w:r w:rsidR="00C9370E">
        <w:rPr>
          <w:rFonts w:asciiTheme="majorHAnsi" w:eastAsia="ＭＳ Ｐゴシック" w:hAnsiTheme="majorHAnsi" w:cstheme="majorHAnsi" w:hint="eastAsia"/>
          <w:sz w:val="22"/>
          <w:szCs w:val="22"/>
          <w:u w:val="single"/>
          <w:lang w:val="en-US" w:eastAsia="ja-JP"/>
        </w:rPr>
        <w:t>シリコーンシール剤</w:t>
      </w:r>
      <w:r w:rsidR="00C9370E"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】</w:t>
      </w:r>
    </w:p>
    <w:p w:rsidR="00C9370E" w:rsidRDefault="00391942" w:rsidP="0039194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あらゆるマーケットで使用できる、汎用タイプの液状ガスケットです。</w:t>
      </w:r>
    </w:p>
    <w:p w:rsidR="00391942" w:rsidRPr="00F951B2" w:rsidRDefault="00C9370E" w:rsidP="0039194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各種フランジのシール、</w:t>
      </w:r>
      <w:r w:rsidR="00391942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電気・電子部品、工作機械、家電製品などの接着やシールに最適です。</w:t>
      </w:r>
    </w:p>
    <w:p w:rsidR="00787D05" w:rsidRDefault="00787D05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F0239F" w:rsidRDefault="00F0239F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F951B2" w:rsidRDefault="00F951B2" w:rsidP="00096DB2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</w:p>
    <w:p w:rsidR="00BB7E6C" w:rsidRPr="00C9370E" w:rsidRDefault="00C9370E" w:rsidP="00787D05">
      <w:pPr>
        <w:autoSpaceDE w:val="0"/>
        <w:autoSpaceDN w:val="0"/>
        <w:spacing w:line="240" w:lineRule="auto"/>
        <w:jc w:val="both"/>
        <w:rPr>
          <w:rFonts w:ascii="ＭＳ Ｐゴシック" w:eastAsia="ＭＳ Ｐゴシック" w:hAnsi="ＭＳ Ｐゴシック" w:cstheme="majorHAnsi"/>
          <w:b/>
          <w:sz w:val="22"/>
          <w:szCs w:val="22"/>
          <w:lang w:eastAsia="ja-JP"/>
        </w:rPr>
      </w:pPr>
      <w:r w:rsidRPr="00C9370E">
        <w:rPr>
          <w:rFonts w:ascii="ＭＳ Ｐゴシック" w:eastAsia="ＭＳ Ｐゴシック" w:hAnsi="ＭＳ Ｐゴシック" w:cstheme="majorHAnsi" w:hint="eastAsia"/>
          <w:b/>
          <w:sz w:val="22"/>
          <w:szCs w:val="22"/>
          <w:lang w:eastAsia="ja-JP"/>
        </w:rPr>
        <w:t>&lt;</w:t>
      </w:r>
      <w:r w:rsidRPr="00C9370E">
        <w:rPr>
          <w:rFonts w:ascii="ＭＳ Ｐゴシック" w:eastAsia="ＭＳ Ｐゴシック" w:hAnsi="ＭＳ Ｐゴシック" w:cstheme="majorHAnsi"/>
          <w:b/>
          <w:sz w:val="22"/>
          <w:szCs w:val="22"/>
          <w:lang w:eastAsia="ja-JP"/>
        </w:rPr>
        <w:t>ヘンケルジャパン小間番号：</w:t>
      </w:r>
      <w:r w:rsidRPr="00C9370E">
        <w:rPr>
          <w:rFonts w:ascii="ＭＳ Ｐゴシック" w:eastAsia="ＭＳ Ｐゴシック" w:hAnsi="ＭＳ Ｐゴシック" w:cstheme="majorHAnsi" w:hint="eastAsia"/>
          <w:b/>
          <w:sz w:val="22"/>
          <w:szCs w:val="22"/>
          <w:lang w:eastAsia="ja-JP"/>
        </w:rPr>
        <w:t>4階-47&gt;</w:t>
      </w:r>
    </w:p>
    <w:p w:rsidR="005B0720" w:rsidRPr="00C9370E" w:rsidRDefault="005B0720" w:rsidP="00787D05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</w:p>
    <w:p w:rsidR="00BB7E6C" w:rsidRDefault="009050D6" w:rsidP="00A714FA">
      <w:pPr>
        <w:autoSpaceDE w:val="0"/>
        <w:autoSpaceDN w:val="0"/>
        <w:ind w:right="-1"/>
        <w:jc w:val="center"/>
        <w:rPr>
          <w:rFonts w:ascii="ＭＳ ゴシック" w:eastAsia="ＭＳ ゴシック" w:hAnsi="ＭＳ ゴシック"/>
          <w:b/>
          <w:bCs/>
          <w:sz w:val="24"/>
          <w:szCs w:val="22"/>
          <w:lang w:eastAsia="ja-JP"/>
        </w:rPr>
      </w:pPr>
      <w:r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E638C" wp14:editId="084DA557">
                <wp:simplePos x="0" y="0"/>
                <wp:positionH relativeFrom="column">
                  <wp:posOffset>1897380</wp:posOffset>
                </wp:positionH>
                <wp:positionV relativeFrom="paragraph">
                  <wp:posOffset>1114425</wp:posOffset>
                </wp:positionV>
                <wp:extent cx="152400" cy="158750"/>
                <wp:effectExtent l="0" t="0" r="19050" b="1270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CA3514" id="円/楕円 14" o:spid="_x0000_s1026" style="position:absolute;left:0;text-align:left;margin-left:149.4pt;margin-top:87.75pt;width:12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" filled="f" strokecolor="red" strokeweight="2pt"/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sz w:val="24"/>
          <w:szCs w:val="22"/>
          <w:lang w:val="en-US" w:eastAsia="ja-JP"/>
        </w:rPr>
        <w:drawing>
          <wp:inline distT="0" distB="0" distL="0" distR="0" wp14:anchorId="25CCA5EA" wp14:editId="3705DB66">
            <wp:extent cx="2942017" cy="4136937"/>
            <wp:effectExtent l="0" t="6667" r="4127" b="4128"/>
            <wp:docPr id="7" name="図 7" descr="C:\Users\yusuke.takada\Desktop\20140822144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ke.takada\Desktop\201408221444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755"/>
                    <a:stretch/>
                  </pic:blipFill>
                  <pic:spPr bwMode="auto">
                    <a:xfrm rot="5400000">
                      <a:off x="0" y="0"/>
                      <a:ext cx="2958439" cy="41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4FA" w:rsidRPr="00A714FA" w:rsidRDefault="00A714FA" w:rsidP="00A714FA">
      <w:pPr>
        <w:autoSpaceDE w:val="0"/>
        <w:autoSpaceDN w:val="0"/>
        <w:ind w:right="-1"/>
        <w:jc w:val="center"/>
        <w:rPr>
          <w:rFonts w:ascii="ＭＳ ゴシック" w:eastAsia="ＭＳ ゴシック" w:hAnsi="ＭＳ ゴシック"/>
          <w:b/>
          <w:bCs/>
          <w:sz w:val="24"/>
          <w:szCs w:val="22"/>
          <w:lang w:eastAsia="ja-JP"/>
        </w:rPr>
      </w:pPr>
    </w:p>
    <w:p w:rsidR="008A7365" w:rsidRPr="00A1109F" w:rsidRDefault="008A7365" w:rsidP="00CF1A0E">
      <w:pPr>
        <w:jc w:val="both"/>
        <w:rPr>
          <w:rFonts w:asciiTheme="majorHAnsi" w:eastAsia="ＭＳ Ｐゴシック" w:hAnsiTheme="majorHAnsi" w:cstheme="majorHAnsi"/>
          <w:b/>
          <w:bCs/>
          <w:sz w:val="18"/>
          <w:szCs w:val="18"/>
          <w:lang w:val="en-US" w:eastAsia="ja-JP"/>
        </w:rPr>
      </w:pPr>
      <w:r w:rsidRPr="00A1109F">
        <w:rPr>
          <w:rFonts w:asciiTheme="majorHAnsi" w:eastAsia="ＭＳ Ｐゴシック" w:hAnsiTheme="majorHAnsi" w:cstheme="majorHAnsi"/>
          <w:b/>
          <w:bCs/>
          <w:sz w:val="18"/>
          <w:szCs w:val="18"/>
          <w:lang w:val="en-US" w:eastAsia="ja-JP"/>
        </w:rPr>
        <w:t>ヘンケルについて</w:t>
      </w:r>
      <w:r w:rsidR="008669E0">
        <w:rPr>
          <w:rFonts w:asciiTheme="majorHAnsi" w:eastAsia="ＭＳ Ｐゴシック" w:hAnsiTheme="majorHAnsi" w:cstheme="majorHAnsi" w:hint="eastAsia"/>
          <w:b/>
          <w:bCs/>
          <w:sz w:val="18"/>
          <w:szCs w:val="18"/>
          <w:lang w:val="en-US" w:eastAsia="ja-JP"/>
        </w:rPr>
        <w:t xml:space="preserve">　</w:t>
      </w:r>
    </w:p>
    <w:p w:rsidR="008A7365" w:rsidRPr="00037CD1" w:rsidRDefault="008A7365" w:rsidP="00CF1A0E">
      <w:pPr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ヘンケルはブランドとテクノロジーのグローバルリーダーとして、ランドリー＆ホームケア、ビューティーケア、アドヒーシブテクノロジーズ（接着技術）の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3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つの分野で事業展開をしています。ヘンケルは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1876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年の創立以来、コンシューマービジネスおよび産業分野において、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Persil (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パーシル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)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Schwarzkopf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（シュワルツコフ）、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Loctite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（ロックタイト）などに代表される有名なブランドの数々と共に、グローバルにおけるマーケットリーダーとしての地位を維持しています。ヘンケルの従業員数は約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47,000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人であり、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2013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年度の売上高は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163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億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5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千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5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百万ユーロ、調整後の営業利益は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25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億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1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千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6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百万ユーロを計上しました。ヘンケルの優先株はドイツ株式指数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DAX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のリストに入っております。</w:t>
      </w:r>
    </w:p>
    <w:p w:rsidR="00F951B2" w:rsidRPr="008A7365" w:rsidRDefault="00F951B2" w:rsidP="00625C88">
      <w:pPr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</w:p>
    <w:p w:rsidR="00BB7E6C" w:rsidRPr="00F951B2" w:rsidRDefault="00BB7E6C" w:rsidP="00625C88">
      <w:pPr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  <w:r w:rsidRPr="00F951B2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ヘンケルジャパンホームページ：</w:t>
      </w:r>
      <w:hyperlink r:id="rId12" w:history="1">
        <w:r w:rsidRPr="00F951B2">
          <w:rPr>
            <w:rStyle w:val="a7"/>
            <w:rFonts w:asciiTheme="majorHAnsi" w:eastAsia="ＭＳ Ｐゴシック" w:hAnsiTheme="majorHAnsi" w:cstheme="majorHAnsi"/>
            <w:sz w:val="18"/>
            <w:szCs w:val="18"/>
            <w:lang w:eastAsia="ja-JP"/>
          </w:rPr>
          <w:t>http://www.henkel.co.jp</w:t>
        </w:r>
      </w:hyperlink>
    </w:p>
    <w:p w:rsidR="00BB7E6C" w:rsidRPr="00F951B2" w:rsidRDefault="00BB7E6C" w:rsidP="00625C88">
      <w:pPr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  <w:r w:rsidRPr="00F951B2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ヘンケルジャパンフェイスブックページ：</w:t>
      </w:r>
      <w:r w:rsidRPr="00F951B2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 xml:space="preserve"> </w:t>
      </w:r>
      <w:hyperlink r:id="rId13" w:history="1">
        <w:r w:rsidRPr="00F951B2">
          <w:rPr>
            <w:rStyle w:val="a7"/>
            <w:rFonts w:asciiTheme="majorHAnsi" w:eastAsia="ＭＳ Ｐゴシック" w:hAnsiTheme="majorHAnsi" w:cstheme="majorHAnsi"/>
            <w:sz w:val="18"/>
            <w:szCs w:val="18"/>
            <w:lang w:eastAsia="ja-JP"/>
          </w:rPr>
          <w:t>http://www.facebook.com/HenkelJapan</w:t>
        </w:r>
      </w:hyperlink>
    </w:p>
    <w:p w:rsidR="00BB7E6C" w:rsidRPr="00F951B2" w:rsidRDefault="00D96168" w:rsidP="00096DB2">
      <w:pPr>
        <w:autoSpaceDE w:val="0"/>
        <w:autoSpaceDN w:val="0"/>
        <w:jc w:val="both"/>
        <w:rPr>
          <w:rFonts w:asciiTheme="majorHAnsi" w:eastAsia="ＭＳ Ｐゴシック" w:hAnsiTheme="majorHAnsi" w:cstheme="majorHAnsi"/>
          <w:lang w:eastAsia="ja-JP"/>
        </w:rPr>
      </w:pPr>
      <w:r w:rsidRPr="00F951B2">
        <w:rPr>
          <w:rFonts w:asciiTheme="majorHAnsi" w:hAnsiTheme="majorHAnsi" w:cstheme="maj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670FB" wp14:editId="3D09326A">
                <wp:simplePos x="0" y="0"/>
                <wp:positionH relativeFrom="column">
                  <wp:posOffset>478790</wp:posOffset>
                </wp:positionH>
                <wp:positionV relativeFrom="paragraph">
                  <wp:posOffset>139065</wp:posOffset>
                </wp:positionV>
                <wp:extent cx="4826000" cy="683260"/>
                <wp:effectExtent l="0" t="0" r="12700" b="215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6C" w:rsidRPr="0020436C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20436C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－本件に関するお問合せ先－</w:t>
                            </w:r>
                          </w:p>
                          <w:p w:rsidR="00BB7E6C" w:rsidRPr="0020436C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20436C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ヘンケルジャパン株式会社　接着技術事業部門</w:t>
                            </w:r>
                          </w:p>
                          <w:p w:rsidR="00BB7E6C" w:rsidRPr="001F16AE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0436C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　マーケティング部</w:t>
                            </w: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 xml:space="preserve">　担当：</w:t>
                            </w:r>
                            <w:r w:rsidR="00C9370E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>伊原</w:t>
                            </w:r>
                            <w:r w:rsidR="00C9370E">
                              <w:rPr>
                                <w:rFonts w:eastAsia="ＭＳ Ｐゴシック" w:hAnsi="ＭＳ Ｐゴシック"/>
                                <w:lang w:eastAsia="ja-JP"/>
                              </w:rPr>
                              <w:t>香織</w:t>
                            </w:r>
                          </w:p>
                          <w:p w:rsidR="00BB7E6C" w:rsidRPr="001F16AE" w:rsidRDefault="00BB7E6C" w:rsidP="00096DB2">
                            <w:pPr>
                              <w:jc w:val="center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007C00">
                              <w:rPr>
                                <w:rFonts w:eastAsia="ＭＳ Ｐゴシック"/>
                                <w:lang w:eastAsia="ja-JP"/>
                              </w:rPr>
                              <w:t>TEL</w:t>
                            </w: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>：</w:t>
                            </w:r>
                            <w:r w:rsidR="00C9370E">
                              <w:rPr>
                                <w:rFonts w:eastAsia="ＭＳ Ｐゴシック"/>
                                <w:lang w:eastAsia="ja-JP"/>
                              </w:rPr>
                              <w:t>045-758-186</w:t>
                            </w:r>
                            <w:r w:rsidR="00C9370E">
                              <w:rPr>
                                <w:rFonts w:eastAsia="ＭＳ Ｐゴシック" w:hint="eastAsia"/>
                                <w:lang w:eastAsia="ja-JP"/>
                              </w:rPr>
                              <w:t>6</w:t>
                            </w: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 xml:space="preserve">　　</w:t>
                            </w:r>
                            <w:r w:rsidRPr="00007C00">
                              <w:rPr>
                                <w:rFonts w:eastAsia="ＭＳ Ｐゴシック"/>
                                <w:lang w:eastAsia="ja-JP"/>
                              </w:rPr>
                              <w:t>e-mail:</w:t>
                            </w:r>
                            <w:r w:rsidR="00C9370E">
                              <w:rPr>
                                <w:rFonts w:eastAsia="ＭＳ Ｐゴシック" w:hint="eastAsia"/>
                                <w:lang w:eastAsia="ja-JP"/>
                              </w:rPr>
                              <w:t>kaori.ihara</w:t>
                            </w:r>
                            <w:r w:rsidRPr="00007C00">
                              <w:rPr>
                                <w:rFonts w:eastAsia="ＭＳ Ｐゴシック"/>
                                <w:lang w:eastAsia="ja-JP"/>
                              </w:rPr>
                              <w:t>@henkel.com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6670FB" id="Rectangle 6" o:spid="_x0000_s1026" style="position:absolute;left:0;text-align:left;margin-left:37.7pt;margin-top:10.95pt;width:380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">
                <v:textbox inset="5.85pt,.7pt,5.85pt,.7pt">
                  <w:txbxContent>
                    <w:p w:rsidR="00BB7E6C" w:rsidRPr="0020436C" w:rsidRDefault="00BB7E6C" w:rsidP="00096DB2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20436C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－本件に関するお問合せ先－</w:t>
                      </w:r>
                    </w:p>
                    <w:p w:rsidR="00BB7E6C" w:rsidRPr="0020436C" w:rsidRDefault="00BB7E6C" w:rsidP="00096DB2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20436C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ヘンケルジャパン株式会社　接着技術事業部門</w:t>
                      </w:r>
                    </w:p>
                    <w:p w:rsidR="00BB7E6C" w:rsidRPr="001F16AE" w:rsidRDefault="00BB7E6C" w:rsidP="00096DB2">
                      <w:pPr>
                        <w:spacing w:line="240" w:lineRule="auto"/>
                        <w:jc w:val="center"/>
                        <w:rPr>
                          <w:rFonts w:eastAsia="ＭＳ Ｐゴシック"/>
                          <w:lang w:eastAsia="ja-JP"/>
                        </w:rPr>
                      </w:pPr>
                      <w:r w:rsidRPr="0020436C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　マーケティング部</w:t>
                      </w: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 xml:space="preserve">　担当：</w:t>
                      </w:r>
                      <w:r w:rsidR="00C9370E">
                        <w:rPr>
                          <w:rFonts w:eastAsia="ＭＳ Ｐゴシック" w:hAnsi="ＭＳ Ｐゴシック" w:hint="eastAsia"/>
                          <w:lang w:eastAsia="ja-JP"/>
                        </w:rPr>
                        <w:t>伊原</w:t>
                      </w:r>
                      <w:r w:rsidR="00C9370E">
                        <w:rPr>
                          <w:rFonts w:eastAsia="ＭＳ Ｐゴシック" w:hAnsi="ＭＳ Ｐゴシック"/>
                          <w:lang w:eastAsia="ja-JP"/>
                        </w:rPr>
                        <w:t>香織</w:t>
                      </w:r>
                    </w:p>
                    <w:p w:rsidR="00BB7E6C" w:rsidRPr="001F16AE" w:rsidRDefault="00BB7E6C" w:rsidP="00096DB2">
                      <w:pPr>
                        <w:jc w:val="center"/>
                        <w:rPr>
                          <w:rFonts w:eastAsia="ＭＳ Ｐゴシック"/>
                          <w:lang w:eastAsia="ja-JP"/>
                        </w:rPr>
                      </w:pPr>
                      <w:r w:rsidRPr="00007C00">
                        <w:rPr>
                          <w:rFonts w:eastAsia="ＭＳ Ｐゴシック"/>
                          <w:lang w:eastAsia="ja-JP"/>
                        </w:rPr>
                        <w:t>TEL</w:t>
                      </w: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>：</w:t>
                      </w:r>
                      <w:r w:rsidR="00C9370E">
                        <w:rPr>
                          <w:rFonts w:eastAsia="ＭＳ Ｐゴシック"/>
                          <w:lang w:eastAsia="ja-JP"/>
                        </w:rPr>
                        <w:t>045-758-186</w:t>
                      </w:r>
                      <w:r w:rsidR="00C9370E">
                        <w:rPr>
                          <w:rFonts w:eastAsia="ＭＳ Ｐゴシック" w:hint="eastAsia"/>
                          <w:lang w:eastAsia="ja-JP"/>
                        </w:rPr>
                        <w:t>6</w:t>
                      </w: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 xml:space="preserve">　　</w:t>
                      </w:r>
                      <w:r w:rsidRPr="00007C00">
                        <w:rPr>
                          <w:rFonts w:eastAsia="ＭＳ Ｐゴシック"/>
                          <w:lang w:eastAsia="ja-JP"/>
                        </w:rPr>
                        <w:t>e-mail:</w:t>
                      </w:r>
                      <w:r w:rsidR="00C9370E">
                        <w:rPr>
                          <w:rFonts w:eastAsia="ＭＳ Ｐゴシック" w:hint="eastAsia"/>
                          <w:lang w:eastAsia="ja-JP"/>
                        </w:rPr>
                        <w:t>kaori.ihara</w:t>
                      </w:r>
                      <w:r w:rsidRPr="00007C00">
                        <w:rPr>
                          <w:rFonts w:eastAsia="ＭＳ Ｐゴシック"/>
                          <w:lang w:eastAsia="ja-JP"/>
                        </w:rPr>
                        <w:t>@henkel.com</w:t>
                      </w:r>
                    </w:p>
                  </w:txbxContent>
                </v:textbox>
              </v:rect>
            </w:pict>
          </mc:Fallback>
        </mc:AlternateContent>
      </w:r>
    </w:p>
    <w:p w:rsidR="00BB7E6C" w:rsidRPr="00F951B2" w:rsidRDefault="00D96168" w:rsidP="00096DB2">
      <w:pPr>
        <w:jc w:val="both"/>
        <w:rPr>
          <w:rFonts w:asciiTheme="majorHAnsi" w:eastAsia="ＭＳ Ｐゴシック" w:hAnsiTheme="majorHAnsi" w:cstheme="majorHAnsi"/>
          <w:b/>
          <w:bCs/>
          <w:lang w:eastAsia="ja-JP"/>
        </w:rPr>
      </w:pPr>
      <w:r w:rsidRPr="00F951B2">
        <w:rPr>
          <w:rFonts w:asciiTheme="majorHAnsi" w:hAnsiTheme="majorHAnsi" w:cstheme="maj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4E9D2" wp14:editId="4BFADCD4">
                <wp:simplePos x="0" y="0"/>
                <wp:positionH relativeFrom="column">
                  <wp:posOffset>478790</wp:posOffset>
                </wp:positionH>
                <wp:positionV relativeFrom="paragraph">
                  <wp:posOffset>741680</wp:posOffset>
                </wp:positionV>
                <wp:extent cx="4826000" cy="533400"/>
                <wp:effectExtent l="0" t="0" r="12700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6C" w:rsidRPr="001F16AE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>－本件に関する報道関係者のお問合せ先－</w:t>
                            </w:r>
                          </w:p>
                          <w:p w:rsidR="00BB7E6C" w:rsidRPr="001F16AE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>ヘンケルジャパン株式会社</w:t>
                            </w:r>
                          </w:p>
                          <w:p w:rsidR="00BB7E6C" w:rsidRPr="001F16AE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>広報代行：共同</w:t>
                            </w:r>
                            <w:r w:rsidRPr="00007C00">
                              <w:rPr>
                                <w:rFonts w:eastAsia="ＭＳ Ｐゴシック"/>
                                <w:lang w:eastAsia="ja-JP"/>
                              </w:rPr>
                              <w:t>PR</w:t>
                            </w:r>
                            <w:r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 xml:space="preserve">　高田、峰松</w:t>
                            </w: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3A3C2C">
                              <w:rPr>
                                <w:rFonts w:eastAsia="ＭＳ Ｐゴシック"/>
                                <w:lang w:eastAsia="ja-JP"/>
                              </w:rPr>
                              <w:t>Tel</w:t>
                            </w:r>
                            <w:r w:rsidRPr="00007C00">
                              <w:rPr>
                                <w:rFonts w:eastAsia="ＭＳ Ｐゴシック" w:hint="eastAsia"/>
                                <w:lang w:eastAsia="ja-JP"/>
                              </w:rPr>
                              <w:t>：</w:t>
                            </w:r>
                            <w:r w:rsidRPr="003A3C2C">
                              <w:rPr>
                                <w:rFonts w:eastAsia="ＭＳ Ｐゴシック"/>
                                <w:lang w:eastAsia="ja-JP"/>
                              </w:rPr>
                              <w:t>03-3571-5236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34E9D2" id="Rectangle 7" o:spid="_x0000_s1027" style="position:absolute;left:0;text-align:left;margin-left:37.7pt;margin-top:58.4pt;width:380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">
                <v:textbox inset="5.85pt,.7pt,5.85pt,.7pt">
                  <w:txbxContent>
                    <w:p w:rsidR="00BB7E6C" w:rsidRPr="001F16AE" w:rsidRDefault="00BB7E6C" w:rsidP="00096DB2">
                      <w:pPr>
                        <w:spacing w:line="240" w:lineRule="auto"/>
                        <w:jc w:val="center"/>
                        <w:rPr>
                          <w:rFonts w:eastAsia="ＭＳ Ｐゴシック"/>
                          <w:lang w:eastAsia="ja-JP"/>
                        </w:rPr>
                      </w:pP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>－本件に関する報道関係者のお問合せ先－</w:t>
                      </w:r>
                    </w:p>
                    <w:p w:rsidR="00BB7E6C" w:rsidRPr="001F16AE" w:rsidRDefault="00BB7E6C" w:rsidP="00096DB2">
                      <w:pPr>
                        <w:spacing w:line="240" w:lineRule="auto"/>
                        <w:jc w:val="center"/>
                        <w:rPr>
                          <w:rFonts w:eastAsia="ＭＳ Ｐゴシック"/>
                          <w:lang w:eastAsia="ja-JP"/>
                        </w:rPr>
                      </w:pP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>ヘンケルジャパン株式会社</w:t>
                      </w:r>
                    </w:p>
                    <w:p w:rsidR="00BB7E6C" w:rsidRPr="001F16AE" w:rsidRDefault="00BB7E6C" w:rsidP="00096DB2">
                      <w:pPr>
                        <w:spacing w:line="240" w:lineRule="auto"/>
                        <w:jc w:val="center"/>
                        <w:rPr>
                          <w:rFonts w:eastAsia="ＭＳ Ｐゴシック"/>
                          <w:lang w:eastAsia="ja-JP"/>
                        </w:rPr>
                      </w:pP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>広報代行：共同</w:t>
                      </w:r>
                      <w:r w:rsidRPr="00007C00">
                        <w:rPr>
                          <w:rFonts w:eastAsia="ＭＳ Ｐゴシック"/>
                          <w:lang w:eastAsia="ja-JP"/>
                        </w:rPr>
                        <w:t>PR</w:t>
                      </w:r>
                      <w:r>
                        <w:rPr>
                          <w:rFonts w:eastAsia="ＭＳ Ｐゴシック" w:hAnsi="ＭＳ Ｐゴシック" w:hint="eastAsia"/>
                          <w:lang w:eastAsia="ja-JP"/>
                        </w:rPr>
                        <w:t xml:space="preserve">　高田、峰松</w:t>
                      </w: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 xml:space="preserve">　</w:t>
                      </w:r>
                      <w:r w:rsidRPr="003A3C2C">
                        <w:rPr>
                          <w:rFonts w:eastAsia="ＭＳ Ｐゴシック"/>
                          <w:lang w:eastAsia="ja-JP"/>
                        </w:rPr>
                        <w:t>Tel</w:t>
                      </w:r>
                      <w:r w:rsidRPr="00007C00">
                        <w:rPr>
                          <w:rFonts w:eastAsia="ＭＳ Ｐゴシック" w:hint="eastAsia"/>
                          <w:lang w:eastAsia="ja-JP"/>
                        </w:rPr>
                        <w:t>：</w:t>
                      </w:r>
                      <w:r w:rsidRPr="003A3C2C">
                        <w:rPr>
                          <w:rFonts w:eastAsia="ＭＳ Ｐゴシック"/>
                          <w:lang w:eastAsia="ja-JP"/>
                        </w:rPr>
                        <w:t>03-3571-5236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7E6C" w:rsidRPr="00F951B2" w:rsidSect="00625C8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10" w:right="1275" w:bottom="851" w:left="1418" w:header="72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9F" w:rsidRDefault="006222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229F" w:rsidRDefault="006222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C" w:rsidRPr="00252A44" w:rsidRDefault="00BB7E6C">
    <w:pPr>
      <w:pStyle w:val="a5"/>
      <w:tabs>
        <w:tab w:val="clear" w:pos="7083"/>
        <w:tab w:val="clear" w:pos="8640"/>
        <w:tab w:val="right" w:pos="9057"/>
      </w:tabs>
      <w:rPr>
        <w:rFonts w:cs="Times New Roman"/>
        <w:b w:val="0"/>
        <w:bCs w:val="0"/>
        <w:color w:val="auto"/>
        <w:lang w:val="en-US"/>
      </w:rPr>
    </w:pPr>
    <w:r w:rsidRPr="00252A44">
      <w:rPr>
        <w:color w:val="auto"/>
        <w:lang w:val="en-US"/>
      </w:rPr>
      <w:tab/>
    </w:r>
    <w:r w:rsidRPr="00252A44">
      <w:rPr>
        <w:b w:val="0"/>
        <w:bCs w:val="0"/>
        <w:color w:val="auto"/>
        <w:lang w:val="en-US"/>
      </w:rPr>
      <w:t xml:space="preserve">Page </w:t>
    </w:r>
    <w:r w:rsidRPr="00252A44">
      <w:rPr>
        <w:b w:val="0"/>
        <w:bCs w:val="0"/>
        <w:color w:val="auto"/>
        <w:lang w:val="en-US"/>
      </w:rPr>
      <w:fldChar w:fldCharType="begin"/>
    </w:r>
    <w:r w:rsidRPr="00252A44">
      <w:rPr>
        <w:b w:val="0"/>
        <w:bCs w:val="0"/>
        <w:color w:val="auto"/>
        <w:lang w:val="en-US"/>
      </w:rPr>
      <w:instrText xml:space="preserve"> PAGE  \* Arabic  \* MERGEFORMAT </w:instrText>
    </w:r>
    <w:r w:rsidRPr="00252A44">
      <w:rPr>
        <w:b w:val="0"/>
        <w:bCs w:val="0"/>
        <w:color w:val="auto"/>
        <w:lang w:val="en-US"/>
      </w:rPr>
      <w:fldChar w:fldCharType="separate"/>
    </w:r>
    <w:r w:rsidR="007C1285">
      <w:rPr>
        <w:b w:val="0"/>
        <w:bCs w:val="0"/>
        <w:noProof/>
        <w:color w:val="auto"/>
        <w:lang w:val="en-US"/>
      </w:rPr>
      <w:t>2</w:t>
    </w:r>
    <w:r w:rsidRPr="00252A44">
      <w:rPr>
        <w:b w:val="0"/>
        <w:bCs w:val="0"/>
        <w:color w:val="auto"/>
        <w:lang w:val="en-US"/>
      </w:rPr>
      <w:fldChar w:fldCharType="end"/>
    </w:r>
    <w:r w:rsidRPr="00252A44">
      <w:rPr>
        <w:b w:val="0"/>
        <w:bCs w:val="0"/>
        <w:color w:val="auto"/>
        <w:lang w:val="en-US"/>
      </w:rPr>
      <w:t>/</w:t>
    </w:r>
    <w:r w:rsidR="0062229F">
      <w:fldChar w:fldCharType="begin"/>
    </w:r>
    <w:r w:rsidR="0062229F">
      <w:instrText xml:space="preserve"> NUMPAGES  \* Arabic  \* MERGEFORMAT </w:instrText>
    </w:r>
    <w:r w:rsidR="0062229F">
      <w:fldChar w:fldCharType="separate"/>
    </w:r>
    <w:r w:rsidR="007C1285" w:rsidRPr="007C1285">
      <w:rPr>
        <w:b w:val="0"/>
        <w:bCs w:val="0"/>
        <w:noProof/>
        <w:color w:val="auto"/>
        <w:lang w:val="en-US"/>
      </w:rPr>
      <w:t>2</w:t>
    </w:r>
    <w:r w:rsidR="0062229F">
      <w:rPr>
        <w:b w:val="0"/>
        <w:bCs w:val="0"/>
        <w:noProof/>
        <w:color w:val="auto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C" w:rsidRPr="001B6BBA" w:rsidRDefault="000E3056" w:rsidP="009877FF">
    <w:pPr>
      <w:pStyle w:val="a5"/>
      <w:jc w:val="distribute"/>
      <w:rPr>
        <w:b w:val="0"/>
        <w:bCs w:val="0"/>
        <w:color w:val="auto"/>
        <w:lang w:eastAsia="ja-JP"/>
      </w:rPr>
    </w:pP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7BD24962" wp14:editId="4D5641C4">
          <wp:extent cx="666750" cy="100012"/>
          <wp:effectExtent l="0" t="0" r="0" b="0"/>
          <wp:docPr id="2" name="図 1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LOCT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0" cy="101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>
      <w:rPr>
        <w:b w:val="0"/>
        <w:bCs w:val="0"/>
        <w:color w:val="auto"/>
        <w:position w:val="22"/>
      </w:rPr>
      <w:t xml:space="preserve"> </w:t>
    </w: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0125DE23" wp14:editId="24C7A7B4">
          <wp:extent cx="923925" cy="95250"/>
          <wp:effectExtent l="0" t="0" r="0" b="0"/>
          <wp:docPr id="3" name="図 2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BONDER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B17121">
      <w:rPr>
        <w:b w:val="0"/>
        <w:bCs w:val="0"/>
        <w:color w:val="auto"/>
        <w:position w:val="22"/>
      </w:rPr>
      <w:t xml:space="preserve"> </w:t>
    </w: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1A7966B5" wp14:editId="3E65E337">
          <wp:extent cx="1057275" cy="85725"/>
          <wp:effectExtent l="0" t="0" r="0" b="0"/>
          <wp:docPr id="4" name="図 3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TECHNOME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B17121">
      <w:rPr>
        <w:b w:val="0"/>
        <w:bCs w:val="0"/>
        <w:color w:val="auto"/>
        <w:position w:val="22"/>
      </w:rPr>
      <w:t xml:space="preserve"> </w:t>
    </w: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65CA92AD" wp14:editId="2769E957">
          <wp:extent cx="914400" cy="76200"/>
          <wp:effectExtent l="0" t="0" r="0" b="0"/>
          <wp:docPr id="5" name="図 4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LOGO_TEROSON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3E58D9">
      <w:rPr>
        <w:b w:val="0"/>
        <w:bCs w:val="0"/>
        <w:color w:val="auto"/>
        <w:position w:val="20"/>
      </w:rPr>
      <w:t xml:space="preserve"> </w:t>
    </w:r>
    <w:r>
      <w:rPr>
        <w:b w:val="0"/>
        <w:noProof/>
        <w:color w:val="auto"/>
        <w:position w:val="19"/>
        <w:lang w:val="en-US" w:eastAsia="ja-JP"/>
      </w:rPr>
      <w:drawing>
        <wp:inline distT="0" distB="0" distL="0" distR="0" wp14:anchorId="25297710" wp14:editId="42C96D17">
          <wp:extent cx="793750" cy="95250"/>
          <wp:effectExtent l="0" t="0" r="6350" b="0"/>
          <wp:docPr id="6" name="図 5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AQU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767" cy="9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3E58D9">
      <w:rPr>
        <w:b w:val="0"/>
        <w:bCs w:val="0"/>
        <w:color w:val="auto"/>
        <w:position w:val="20"/>
      </w:rPr>
      <w:t xml:space="preserve"> </w:t>
    </w:r>
  </w:p>
  <w:p w:rsidR="00BB7E6C" w:rsidRDefault="00BB7E6C">
    <w:pPr>
      <w:pStyle w:val="a5"/>
      <w:jc w:val="right"/>
      <w:rPr>
        <w:rFonts w:cs="Times New Roman"/>
        <w:color w:val="auto"/>
      </w:rPr>
    </w:pPr>
    <w:r>
      <w:rPr>
        <w:b w:val="0"/>
        <w:bCs w:val="0"/>
        <w:color w:val="auto"/>
        <w:lang w:eastAsia="ja-JP"/>
      </w:rPr>
      <w:t>Page</w:t>
    </w:r>
    <w:r>
      <w:rPr>
        <w:b w:val="0"/>
        <w:bCs w:val="0"/>
        <w:color w:val="auto"/>
      </w:rPr>
      <w:t xml:space="preserve"> </w:t>
    </w:r>
    <w:r>
      <w:rPr>
        <w:b w:val="0"/>
        <w:bCs w:val="0"/>
        <w:color w:val="auto"/>
      </w:rPr>
      <w:fldChar w:fldCharType="begin"/>
    </w:r>
    <w:r>
      <w:rPr>
        <w:b w:val="0"/>
        <w:bCs w:val="0"/>
        <w:color w:val="auto"/>
      </w:rPr>
      <w:instrText xml:space="preserve"> PAGE  \* Arabic  \* MERGEFORMAT </w:instrText>
    </w:r>
    <w:r>
      <w:rPr>
        <w:b w:val="0"/>
        <w:bCs w:val="0"/>
        <w:color w:val="auto"/>
      </w:rPr>
      <w:fldChar w:fldCharType="separate"/>
    </w:r>
    <w:r w:rsidR="007C1285">
      <w:rPr>
        <w:b w:val="0"/>
        <w:bCs w:val="0"/>
        <w:noProof/>
        <w:color w:val="auto"/>
      </w:rPr>
      <w:t>1</w:t>
    </w:r>
    <w:r>
      <w:rPr>
        <w:b w:val="0"/>
        <w:bCs w:val="0"/>
        <w:color w:val="auto"/>
      </w:rPr>
      <w:fldChar w:fldCharType="end"/>
    </w:r>
    <w:r>
      <w:rPr>
        <w:b w:val="0"/>
        <w:bCs w:val="0"/>
        <w:color w:val="auto"/>
      </w:rPr>
      <w:t>/</w:t>
    </w:r>
    <w:r w:rsidR="0062229F">
      <w:fldChar w:fldCharType="begin"/>
    </w:r>
    <w:r w:rsidR="0062229F">
      <w:instrText xml:space="preserve"> NUMPAGES  \* Arabic  \* MERGEFORMAT </w:instrText>
    </w:r>
    <w:r w:rsidR="0062229F">
      <w:fldChar w:fldCharType="separate"/>
    </w:r>
    <w:r w:rsidR="007C1285" w:rsidRPr="007C1285">
      <w:rPr>
        <w:b w:val="0"/>
        <w:bCs w:val="0"/>
        <w:noProof/>
        <w:color w:val="auto"/>
      </w:rPr>
      <w:t>2</w:t>
    </w:r>
    <w:r w:rsidR="0062229F">
      <w:rPr>
        <w:b w:val="0"/>
        <w:bCs w:val="0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9F" w:rsidRDefault="006222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229F" w:rsidRDefault="006222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C" w:rsidRDefault="00BB7E6C">
    <w:pPr>
      <w:pStyle w:val="a3"/>
      <w:spacing w:after="567" w:line="280" w:lineRule="exact"/>
      <w:jc w:val="righ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C" w:rsidRPr="00096DB2" w:rsidRDefault="000E3056" w:rsidP="00096DB2">
    <w:pPr>
      <w:pStyle w:val="a3"/>
      <w:tabs>
        <w:tab w:val="clear" w:pos="8640"/>
      </w:tabs>
      <w:spacing w:line="2155" w:lineRule="exact"/>
      <w:ind w:right="-285"/>
      <w:rPr>
        <w:b/>
        <w:bCs/>
        <w:sz w:val="36"/>
        <w:szCs w:val="36"/>
        <w:lang w:eastAsia="ja-JP"/>
      </w:rPr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-34290</wp:posOffset>
          </wp:positionH>
          <wp:positionV relativeFrom="page">
            <wp:posOffset>0</wp:posOffset>
          </wp:positionV>
          <wp:extent cx="4036695" cy="1148080"/>
          <wp:effectExtent l="0" t="0" r="0" b="0"/>
          <wp:wrapNone/>
          <wp:docPr id="1" name="図 23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3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695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E6C">
      <w:rPr>
        <w:rFonts w:cs="ＭＳ 明朝" w:hint="eastAsia"/>
        <w:b/>
        <w:bCs/>
        <w:sz w:val="36"/>
        <w:szCs w:val="36"/>
        <w:lang w:eastAsia="ja-JP"/>
      </w:rPr>
      <w:t xml:space="preserve">　　　　　　　　　　　　　　　　　　　</w:t>
    </w:r>
    <w:r w:rsidR="00BB7E6C">
      <w:rPr>
        <w:b/>
        <w:bCs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93114"/>
    <w:multiLevelType w:val="hybridMultilevel"/>
    <w:tmpl w:val="0DBAE024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16A30E3B"/>
    <w:multiLevelType w:val="hybridMultilevel"/>
    <w:tmpl w:val="10B66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F05EB"/>
    <w:multiLevelType w:val="hybridMultilevel"/>
    <w:tmpl w:val="45CAD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41B76"/>
    <w:multiLevelType w:val="hybridMultilevel"/>
    <w:tmpl w:val="64CA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D419F"/>
    <w:multiLevelType w:val="hybridMultilevel"/>
    <w:tmpl w:val="B8DA3B6E"/>
    <w:lvl w:ilvl="0" w:tplc="6052BD5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ED47F5F"/>
    <w:multiLevelType w:val="hybridMultilevel"/>
    <w:tmpl w:val="46F8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C4674"/>
    <w:multiLevelType w:val="hybridMultilevel"/>
    <w:tmpl w:val="253A9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E564A"/>
    <w:multiLevelType w:val="hybridMultilevel"/>
    <w:tmpl w:val="25020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411F1"/>
    <w:multiLevelType w:val="hybridMultilevel"/>
    <w:tmpl w:val="0C3E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A"/>
    <w:rsid w:val="0000196A"/>
    <w:rsid w:val="00002659"/>
    <w:rsid w:val="0000312D"/>
    <w:rsid w:val="000074A2"/>
    <w:rsid w:val="00007C00"/>
    <w:rsid w:val="000100DE"/>
    <w:rsid w:val="00010FB3"/>
    <w:rsid w:val="0001232A"/>
    <w:rsid w:val="00014F8A"/>
    <w:rsid w:val="00016242"/>
    <w:rsid w:val="0001629F"/>
    <w:rsid w:val="000213F8"/>
    <w:rsid w:val="0002518C"/>
    <w:rsid w:val="000251FF"/>
    <w:rsid w:val="00027A71"/>
    <w:rsid w:val="00031B34"/>
    <w:rsid w:val="00041D56"/>
    <w:rsid w:val="0004257B"/>
    <w:rsid w:val="00045042"/>
    <w:rsid w:val="00053687"/>
    <w:rsid w:val="00061D2B"/>
    <w:rsid w:val="00076455"/>
    <w:rsid w:val="0008009B"/>
    <w:rsid w:val="00080FBE"/>
    <w:rsid w:val="00084E52"/>
    <w:rsid w:val="00093A26"/>
    <w:rsid w:val="00096DB2"/>
    <w:rsid w:val="00097C8C"/>
    <w:rsid w:val="000A189B"/>
    <w:rsid w:val="000A3801"/>
    <w:rsid w:val="000A391F"/>
    <w:rsid w:val="000C1035"/>
    <w:rsid w:val="000C1531"/>
    <w:rsid w:val="000C1F02"/>
    <w:rsid w:val="000C5327"/>
    <w:rsid w:val="000C6270"/>
    <w:rsid w:val="000D059D"/>
    <w:rsid w:val="000D0957"/>
    <w:rsid w:val="000D0A7B"/>
    <w:rsid w:val="000D2F91"/>
    <w:rsid w:val="000D501C"/>
    <w:rsid w:val="000D77F1"/>
    <w:rsid w:val="000E1A54"/>
    <w:rsid w:val="000E1B32"/>
    <w:rsid w:val="000E1BB9"/>
    <w:rsid w:val="000E1EE4"/>
    <w:rsid w:val="000E2850"/>
    <w:rsid w:val="000E3056"/>
    <w:rsid w:val="000E5544"/>
    <w:rsid w:val="000F7D6A"/>
    <w:rsid w:val="00122F13"/>
    <w:rsid w:val="001253EE"/>
    <w:rsid w:val="001452D0"/>
    <w:rsid w:val="00145F26"/>
    <w:rsid w:val="001478EC"/>
    <w:rsid w:val="001500A5"/>
    <w:rsid w:val="00151617"/>
    <w:rsid w:val="00151788"/>
    <w:rsid w:val="00156A64"/>
    <w:rsid w:val="00165C52"/>
    <w:rsid w:val="00175FF6"/>
    <w:rsid w:val="001778AD"/>
    <w:rsid w:val="00181E08"/>
    <w:rsid w:val="00185242"/>
    <w:rsid w:val="00185FC7"/>
    <w:rsid w:val="001871C2"/>
    <w:rsid w:val="001906C0"/>
    <w:rsid w:val="0019535A"/>
    <w:rsid w:val="0019707A"/>
    <w:rsid w:val="001B2A17"/>
    <w:rsid w:val="001B2CFA"/>
    <w:rsid w:val="001B3B6D"/>
    <w:rsid w:val="001B5CC8"/>
    <w:rsid w:val="001B6BBA"/>
    <w:rsid w:val="001C0FB6"/>
    <w:rsid w:val="001C2BE4"/>
    <w:rsid w:val="001C3D70"/>
    <w:rsid w:val="001C3DAD"/>
    <w:rsid w:val="001C4A67"/>
    <w:rsid w:val="001C5C6B"/>
    <w:rsid w:val="001C654B"/>
    <w:rsid w:val="001C6BB5"/>
    <w:rsid w:val="001D2406"/>
    <w:rsid w:val="001D2482"/>
    <w:rsid w:val="001D7E79"/>
    <w:rsid w:val="001F16AE"/>
    <w:rsid w:val="0020436C"/>
    <w:rsid w:val="0020710B"/>
    <w:rsid w:val="00215F9B"/>
    <w:rsid w:val="002179D6"/>
    <w:rsid w:val="00221322"/>
    <w:rsid w:val="00221DB5"/>
    <w:rsid w:val="00221DC5"/>
    <w:rsid w:val="00223361"/>
    <w:rsid w:val="0022523C"/>
    <w:rsid w:val="00233998"/>
    <w:rsid w:val="00233FC9"/>
    <w:rsid w:val="00251753"/>
    <w:rsid w:val="00252A44"/>
    <w:rsid w:val="002607E7"/>
    <w:rsid w:val="00261511"/>
    <w:rsid w:val="0026539B"/>
    <w:rsid w:val="002732AA"/>
    <w:rsid w:val="00273BD4"/>
    <w:rsid w:val="00282998"/>
    <w:rsid w:val="002834E5"/>
    <w:rsid w:val="0028548A"/>
    <w:rsid w:val="00291B28"/>
    <w:rsid w:val="002A124E"/>
    <w:rsid w:val="002A603D"/>
    <w:rsid w:val="002B3222"/>
    <w:rsid w:val="002B5CA5"/>
    <w:rsid w:val="002C445D"/>
    <w:rsid w:val="002C5AEC"/>
    <w:rsid w:val="002D34F0"/>
    <w:rsid w:val="002D7307"/>
    <w:rsid w:val="002E10A2"/>
    <w:rsid w:val="002E149F"/>
    <w:rsid w:val="002E3C89"/>
    <w:rsid w:val="002F341F"/>
    <w:rsid w:val="002F7B5F"/>
    <w:rsid w:val="003023FB"/>
    <w:rsid w:val="00304EC3"/>
    <w:rsid w:val="00306B28"/>
    <w:rsid w:val="00306C2C"/>
    <w:rsid w:val="00321ABC"/>
    <w:rsid w:val="003253F9"/>
    <w:rsid w:val="00326452"/>
    <w:rsid w:val="00330D41"/>
    <w:rsid w:val="00332CCA"/>
    <w:rsid w:val="00334201"/>
    <w:rsid w:val="00342B32"/>
    <w:rsid w:val="00345C16"/>
    <w:rsid w:val="003505D6"/>
    <w:rsid w:val="00355554"/>
    <w:rsid w:val="00356C08"/>
    <w:rsid w:val="00362693"/>
    <w:rsid w:val="00362E23"/>
    <w:rsid w:val="00362F33"/>
    <w:rsid w:val="00364281"/>
    <w:rsid w:val="003656EB"/>
    <w:rsid w:val="00366FB2"/>
    <w:rsid w:val="0037374C"/>
    <w:rsid w:val="00385490"/>
    <w:rsid w:val="00387B20"/>
    <w:rsid w:val="00390A71"/>
    <w:rsid w:val="00391942"/>
    <w:rsid w:val="00393751"/>
    <w:rsid w:val="003937E9"/>
    <w:rsid w:val="003A0443"/>
    <w:rsid w:val="003A049C"/>
    <w:rsid w:val="003A2557"/>
    <w:rsid w:val="003A3C2C"/>
    <w:rsid w:val="003A60FC"/>
    <w:rsid w:val="003A7B9F"/>
    <w:rsid w:val="003C1528"/>
    <w:rsid w:val="003D5168"/>
    <w:rsid w:val="003D5515"/>
    <w:rsid w:val="003D6426"/>
    <w:rsid w:val="003D66D5"/>
    <w:rsid w:val="003E04F3"/>
    <w:rsid w:val="003E1826"/>
    <w:rsid w:val="003E2040"/>
    <w:rsid w:val="003E3675"/>
    <w:rsid w:val="003E3FCE"/>
    <w:rsid w:val="003E449D"/>
    <w:rsid w:val="003E58D9"/>
    <w:rsid w:val="003E7038"/>
    <w:rsid w:val="00400AF8"/>
    <w:rsid w:val="00403345"/>
    <w:rsid w:val="0040737C"/>
    <w:rsid w:val="00417A65"/>
    <w:rsid w:val="004203D4"/>
    <w:rsid w:val="00422825"/>
    <w:rsid w:val="00425CD9"/>
    <w:rsid w:val="00426325"/>
    <w:rsid w:val="004273CA"/>
    <w:rsid w:val="00431633"/>
    <w:rsid w:val="0043784A"/>
    <w:rsid w:val="00442FDE"/>
    <w:rsid w:val="0045006A"/>
    <w:rsid w:val="00450722"/>
    <w:rsid w:val="00453382"/>
    <w:rsid w:val="00455781"/>
    <w:rsid w:val="00456AAC"/>
    <w:rsid w:val="00463B83"/>
    <w:rsid w:val="00465E94"/>
    <w:rsid w:val="00466530"/>
    <w:rsid w:val="00481C37"/>
    <w:rsid w:val="00487A96"/>
    <w:rsid w:val="00492BAD"/>
    <w:rsid w:val="00493B3D"/>
    <w:rsid w:val="004A159E"/>
    <w:rsid w:val="004A2A41"/>
    <w:rsid w:val="004A6343"/>
    <w:rsid w:val="004B2459"/>
    <w:rsid w:val="004B61A6"/>
    <w:rsid w:val="004C00F3"/>
    <w:rsid w:val="004C73C1"/>
    <w:rsid w:val="004D04CF"/>
    <w:rsid w:val="004D1E6D"/>
    <w:rsid w:val="004D69D9"/>
    <w:rsid w:val="004E0B17"/>
    <w:rsid w:val="004E1CD5"/>
    <w:rsid w:val="004E3B5A"/>
    <w:rsid w:val="004E47F5"/>
    <w:rsid w:val="004E6EDB"/>
    <w:rsid w:val="0050018B"/>
    <w:rsid w:val="00500D8E"/>
    <w:rsid w:val="00504DB3"/>
    <w:rsid w:val="00511189"/>
    <w:rsid w:val="00514D0A"/>
    <w:rsid w:val="00517529"/>
    <w:rsid w:val="00520EA7"/>
    <w:rsid w:val="00531174"/>
    <w:rsid w:val="00531D4B"/>
    <w:rsid w:val="0053250B"/>
    <w:rsid w:val="005409B1"/>
    <w:rsid w:val="00543531"/>
    <w:rsid w:val="0054486E"/>
    <w:rsid w:val="00545F85"/>
    <w:rsid w:val="00546049"/>
    <w:rsid w:val="00546453"/>
    <w:rsid w:val="00552759"/>
    <w:rsid w:val="0055458F"/>
    <w:rsid w:val="00557499"/>
    <w:rsid w:val="00564FFD"/>
    <w:rsid w:val="005667DE"/>
    <w:rsid w:val="0057106E"/>
    <w:rsid w:val="00571D85"/>
    <w:rsid w:val="005804E5"/>
    <w:rsid w:val="00581F11"/>
    <w:rsid w:val="00586ABA"/>
    <w:rsid w:val="005952F1"/>
    <w:rsid w:val="005A5D45"/>
    <w:rsid w:val="005B0720"/>
    <w:rsid w:val="005B0E2E"/>
    <w:rsid w:val="005C368E"/>
    <w:rsid w:val="005C37C0"/>
    <w:rsid w:val="005D07C9"/>
    <w:rsid w:val="005D2A13"/>
    <w:rsid w:val="005D45EF"/>
    <w:rsid w:val="005D4ADD"/>
    <w:rsid w:val="005D54F5"/>
    <w:rsid w:val="005D5BEE"/>
    <w:rsid w:val="005D6A8E"/>
    <w:rsid w:val="005D7211"/>
    <w:rsid w:val="005E32D7"/>
    <w:rsid w:val="005E56F5"/>
    <w:rsid w:val="005F3912"/>
    <w:rsid w:val="00603AFC"/>
    <w:rsid w:val="00603B8D"/>
    <w:rsid w:val="00620DEC"/>
    <w:rsid w:val="0062229F"/>
    <w:rsid w:val="00625C88"/>
    <w:rsid w:val="006268E9"/>
    <w:rsid w:val="006331D7"/>
    <w:rsid w:val="0064162D"/>
    <w:rsid w:val="00644EA0"/>
    <w:rsid w:val="006462C0"/>
    <w:rsid w:val="00651EA9"/>
    <w:rsid w:val="00654E5C"/>
    <w:rsid w:val="00655A80"/>
    <w:rsid w:val="0066579A"/>
    <w:rsid w:val="0066665B"/>
    <w:rsid w:val="0066776E"/>
    <w:rsid w:val="006728A9"/>
    <w:rsid w:val="00672B46"/>
    <w:rsid w:val="0067405A"/>
    <w:rsid w:val="00693374"/>
    <w:rsid w:val="006A2CBD"/>
    <w:rsid w:val="006A4AC4"/>
    <w:rsid w:val="006A4F4A"/>
    <w:rsid w:val="006A50D1"/>
    <w:rsid w:val="006B43F5"/>
    <w:rsid w:val="006B447F"/>
    <w:rsid w:val="006C502C"/>
    <w:rsid w:val="006D01BD"/>
    <w:rsid w:val="006D0AA8"/>
    <w:rsid w:val="006D39CF"/>
    <w:rsid w:val="006E431B"/>
    <w:rsid w:val="006E662E"/>
    <w:rsid w:val="00700BBE"/>
    <w:rsid w:val="0070109C"/>
    <w:rsid w:val="007054E4"/>
    <w:rsid w:val="0070696A"/>
    <w:rsid w:val="00707441"/>
    <w:rsid w:val="00710599"/>
    <w:rsid w:val="00717313"/>
    <w:rsid w:val="007178E5"/>
    <w:rsid w:val="007204F2"/>
    <w:rsid w:val="00722CB5"/>
    <w:rsid w:val="00723734"/>
    <w:rsid w:val="00727825"/>
    <w:rsid w:val="00733395"/>
    <w:rsid w:val="00733832"/>
    <w:rsid w:val="0073642A"/>
    <w:rsid w:val="00742E58"/>
    <w:rsid w:val="00743171"/>
    <w:rsid w:val="0074610C"/>
    <w:rsid w:val="00746A68"/>
    <w:rsid w:val="00751914"/>
    <w:rsid w:val="00753CF0"/>
    <w:rsid w:val="00755454"/>
    <w:rsid w:val="00762CE0"/>
    <w:rsid w:val="007730DF"/>
    <w:rsid w:val="0077455B"/>
    <w:rsid w:val="00785FB0"/>
    <w:rsid w:val="00786215"/>
    <w:rsid w:val="00787D05"/>
    <w:rsid w:val="007A0E6E"/>
    <w:rsid w:val="007B1151"/>
    <w:rsid w:val="007B155F"/>
    <w:rsid w:val="007B5680"/>
    <w:rsid w:val="007B6820"/>
    <w:rsid w:val="007C0756"/>
    <w:rsid w:val="007C1285"/>
    <w:rsid w:val="007C2E94"/>
    <w:rsid w:val="007C3EBD"/>
    <w:rsid w:val="007C6112"/>
    <w:rsid w:val="007C72A5"/>
    <w:rsid w:val="007D2235"/>
    <w:rsid w:val="007D2C88"/>
    <w:rsid w:val="007D6A6F"/>
    <w:rsid w:val="007D6CA0"/>
    <w:rsid w:val="007D704B"/>
    <w:rsid w:val="0080048A"/>
    <w:rsid w:val="008012DD"/>
    <w:rsid w:val="0080648B"/>
    <w:rsid w:val="008122C3"/>
    <w:rsid w:val="008129CB"/>
    <w:rsid w:val="00813B75"/>
    <w:rsid w:val="00817926"/>
    <w:rsid w:val="00837B9A"/>
    <w:rsid w:val="0084031B"/>
    <w:rsid w:val="008408A4"/>
    <w:rsid w:val="00842A9F"/>
    <w:rsid w:val="00842B47"/>
    <w:rsid w:val="008439EB"/>
    <w:rsid w:val="008476E1"/>
    <w:rsid w:val="00854475"/>
    <w:rsid w:val="008569D1"/>
    <w:rsid w:val="00861620"/>
    <w:rsid w:val="00861EF8"/>
    <w:rsid w:val="008669E0"/>
    <w:rsid w:val="008670B8"/>
    <w:rsid w:val="008701DD"/>
    <w:rsid w:val="008745EF"/>
    <w:rsid w:val="0087698D"/>
    <w:rsid w:val="00883837"/>
    <w:rsid w:val="0088476E"/>
    <w:rsid w:val="00885854"/>
    <w:rsid w:val="008868D0"/>
    <w:rsid w:val="00886B66"/>
    <w:rsid w:val="00892CFB"/>
    <w:rsid w:val="00893A5B"/>
    <w:rsid w:val="008A210F"/>
    <w:rsid w:val="008A4863"/>
    <w:rsid w:val="008A5F7D"/>
    <w:rsid w:val="008A6462"/>
    <w:rsid w:val="008A7365"/>
    <w:rsid w:val="008B1EE0"/>
    <w:rsid w:val="008B497D"/>
    <w:rsid w:val="008B6296"/>
    <w:rsid w:val="008C4538"/>
    <w:rsid w:val="008C698A"/>
    <w:rsid w:val="008D0867"/>
    <w:rsid w:val="008D0B65"/>
    <w:rsid w:val="008D0E96"/>
    <w:rsid w:val="008D1C81"/>
    <w:rsid w:val="008D2A65"/>
    <w:rsid w:val="008D4076"/>
    <w:rsid w:val="008E7B7C"/>
    <w:rsid w:val="008F447E"/>
    <w:rsid w:val="008F4583"/>
    <w:rsid w:val="00904F7B"/>
    <w:rsid w:val="009050D6"/>
    <w:rsid w:val="00920EA3"/>
    <w:rsid w:val="00923F35"/>
    <w:rsid w:val="009366D3"/>
    <w:rsid w:val="00940053"/>
    <w:rsid w:val="00951998"/>
    <w:rsid w:val="0095225D"/>
    <w:rsid w:val="00952B7E"/>
    <w:rsid w:val="00954957"/>
    <w:rsid w:val="009572A7"/>
    <w:rsid w:val="00965771"/>
    <w:rsid w:val="00980CAF"/>
    <w:rsid w:val="00981628"/>
    <w:rsid w:val="00986B82"/>
    <w:rsid w:val="009877FF"/>
    <w:rsid w:val="00990642"/>
    <w:rsid w:val="009A06BF"/>
    <w:rsid w:val="009A6748"/>
    <w:rsid w:val="009B68A0"/>
    <w:rsid w:val="009C3148"/>
    <w:rsid w:val="009C6C4B"/>
    <w:rsid w:val="009E4080"/>
    <w:rsid w:val="009E423D"/>
    <w:rsid w:val="009E595F"/>
    <w:rsid w:val="009F0CB2"/>
    <w:rsid w:val="009F52F8"/>
    <w:rsid w:val="009F6676"/>
    <w:rsid w:val="009F7A36"/>
    <w:rsid w:val="00A04546"/>
    <w:rsid w:val="00A04D6A"/>
    <w:rsid w:val="00A07042"/>
    <w:rsid w:val="00A12CD2"/>
    <w:rsid w:val="00A31563"/>
    <w:rsid w:val="00A37706"/>
    <w:rsid w:val="00A45058"/>
    <w:rsid w:val="00A470E6"/>
    <w:rsid w:val="00A6443E"/>
    <w:rsid w:val="00A70FC7"/>
    <w:rsid w:val="00A714FA"/>
    <w:rsid w:val="00A76C3D"/>
    <w:rsid w:val="00A93E00"/>
    <w:rsid w:val="00A979FF"/>
    <w:rsid w:val="00AA7549"/>
    <w:rsid w:val="00AB584C"/>
    <w:rsid w:val="00AC343B"/>
    <w:rsid w:val="00AC5517"/>
    <w:rsid w:val="00AC6C17"/>
    <w:rsid w:val="00AD2840"/>
    <w:rsid w:val="00AE477F"/>
    <w:rsid w:val="00AE490E"/>
    <w:rsid w:val="00AE6313"/>
    <w:rsid w:val="00B01AA5"/>
    <w:rsid w:val="00B02D50"/>
    <w:rsid w:val="00B06FB2"/>
    <w:rsid w:val="00B12D0C"/>
    <w:rsid w:val="00B12FC5"/>
    <w:rsid w:val="00B150A3"/>
    <w:rsid w:val="00B17121"/>
    <w:rsid w:val="00B20DB6"/>
    <w:rsid w:val="00B225E0"/>
    <w:rsid w:val="00B23397"/>
    <w:rsid w:val="00B238D4"/>
    <w:rsid w:val="00B25939"/>
    <w:rsid w:val="00B313E6"/>
    <w:rsid w:val="00B40668"/>
    <w:rsid w:val="00B45D0D"/>
    <w:rsid w:val="00B4783E"/>
    <w:rsid w:val="00B51B88"/>
    <w:rsid w:val="00B54024"/>
    <w:rsid w:val="00B5500F"/>
    <w:rsid w:val="00B56BEC"/>
    <w:rsid w:val="00B60FAA"/>
    <w:rsid w:val="00B65B16"/>
    <w:rsid w:val="00B709C1"/>
    <w:rsid w:val="00B70CC0"/>
    <w:rsid w:val="00B7117B"/>
    <w:rsid w:val="00B71590"/>
    <w:rsid w:val="00B76FCF"/>
    <w:rsid w:val="00B7741A"/>
    <w:rsid w:val="00B84F02"/>
    <w:rsid w:val="00B86BEF"/>
    <w:rsid w:val="00B9271D"/>
    <w:rsid w:val="00BA13AF"/>
    <w:rsid w:val="00BA5571"/>
    <w:rsid w:val="00BB7E6C"/>
    <w:rsid w:val="00BC3B0E"/>
    <w:rsid w:val="00BD22F8"/>
    <w:rsid w:val="00BD3F52"/>
    <w:rsid w:val="00BE1B29"/>
    <w:rsid w:val="00BE2D70"/>
    <w:rsid w:val="00BF1F67"/>
    <w:rsid w:val="00C01A68"/>
    <w:rsid w:val="00C02080"/>
    <w:rsid w:val="00C05C4C"/>
    <w:rsid w:val="00C078E8"/>
    <w:rsid w:val="00C120BC"/>
    <w:rsid w:val="00C15C7F"/>
    <w:rsid w:val="00C169A7"/>
    <w:rsid w:val="00C21C54"/>
    <w:rsid w:val="00C25A1E"/>
    <w:rsid w:val="00C37E5D"/>
    <w:rsid w:val="00C40270"/>
    <w:rsid w:val="00C402EE"/>
    <w:rsid w:val="00C40874"/>
    <w:rsid w:val="00C41F40"/>
    <w:rsid w:val="00C51D21"/>
    <w:rsid w:val="00C52210"/>
    <w:rsid w:val="00C52B3A"/>
    <w:rsid w:val="00C52E59"/>
    <w:rsid w:val="00C57EBB"/>
    <w:rsid w:val="00C673EF"/>
    <w:rsid w:val="00C7073E"/>
    <w:rsid w:val="00C75210"/>
    <w:rsid w:val="00C828F0"/>
    <w:rsid w:val="00C83055"/>
    <w:rsid w:val="00C900FA"/>
    <w:rsid w:val="00C931CD"/>
    <w:rsid w:val="00C9370E"/>
    <w:rsid w:val="00C94440"/>
    <w:rsid w:val="00C97B84"/>
    <w:rsid w:val="00CA008D"/>
    <w:rsid w:val="00CA32CC"/>
    <w:rsid w:val="00CA52CF"/>
    <w:rsid w:val="00CB69BC"/>
    <w:rsid w:val="00CC1CBB"/>
    <w:rsid w:val="00CC2915"/>
    <w:rsid w:val="00CC733F"/>
    <w:rsid w:val="00CD19D8"/>
    <w:rsid w:val="00CD2ECC"/>
    <w:rsid w:val="00CD3184"/>
    <w:rsid w:val="00CD5050"/>
    <w:rsid w:val="00CD644B"/>
    <w:rsid w:val="00CE0766"/>
    <w:rsid w:val="00CE07D2"/>
    <w:rsid w:val="00CF1A0E"/>
    <w:rsid w:val="00CF62BD"/>
    <w:rsid w:val="00D03A08"/>
    <w:rsid w:val="00D07B52"/>
    <w:rsid w:val="00D07EF1"/>
    <w:rsid w:val="00D10399"/>
    <w:rsid w:val="00D1081A"/>
    <w:rsid w:val="00D11FF0"/>
    <w:rsid w:val="00D13DA5"/>
    <w:rsid w:val="00D2043F"/>
    <w:rsid w:val="00D20CE9"/>
    <w:rsid w:val="00D23AA4"/>
    <w:rsid w:val="00D27B1B"/>
    <w:rsid w:val="00D32C5C"/>
    <w:rsid w:val="00D47646"/>
    <w:rsid w:val="00D5229F"/>
    <w:rsid w:val="00D53C1D"/>
    <w:rsid w:val="00D61064"/>
    <w:rsid w:val="00D61798"/>
    <w:rsid w:val="00D6269F"/>
    <w:rsid w:val="00D6657B"/>
    <w:rsid w:val="00D67BF2"/>
    <w:rsid w:val="00D7001D"/>
    <w:rsid w:val="00D72953"/>
    <w:rsid w:val="00D742ED"/>
    <w:rsid w:val="00D76C7D"/>
    <w:rsid w:val="00D80E0E"/>
    <w:rsid w:val="00D82A20"/>
    <w:rsid w:val="00D8370F"/>
    <w:rsid w:val="00D96168"/>
    <w:rsid w:val="00D97EB5"/>
    <w:rsid w:val="00DA1518"/>
    <w:rsid w:val="00DA312F"/>
    <w:rsid w:val="00DA3D0A"/>
    <w:rsid w:val="00DB1BAD"/>
    <w:rsid w:val="00DB2F62"/>
    <w:rsid w:val="00DB3ECB"/>
    <w:rsid w:val="00DB4BB2"/>
    <w:rsid w:val="00DB7F93"/>
    <w:rsid w:val="00DD131F"/>
    <w:rsid w:val="00DD194E"/>
    <w:rsid w:val="00DD2DC0"/>
    <w:rsid w:val="00DD3776"/>
    <w:rsid w:val="00DD6178"/>
    <w:rsid w:val="00DD79BE"/>
    <w:rsid w:val="00DE1551"/>
    <w:rsid w:val="00DE4E79"/>
    <w:rsid w:val="00DE56D9"/>
    <w:rsid w:val="00DE5A46"/>
    <w:rsid w:val="00DE6009"/>
    <w:rsid w:val="00DE7A96"/>
    <w:rsid w:val="00DF0953"/>
    <w:rsid w:val="00DF1B03"/>
    <w:rsid w:val="00DF7B30"/>
    <w:rsid w:val="00E03CE1"/>
    <w:rsid w:val="00E12797"/>
    <w:rsid w:val="00E1650A"/>
    <w:rsid w:val="00E21EF4"/>
    <w:rsid w:val="00E22187"/>
    <w:rsid w:val="00E36D3C"/>
    <w:rsid w:val="00E45B8E"/>
    <w:rsid w:val="00E46C3A"/>
    <w:rsid w:val="00E502A3"/>
    <w:rsid w:val="00E51EB2"/>
    <w:rsid w:val="00E5673D"/>
    <w:rsid w:val="00E57218"/>
    <w:rsid w:val="00E60445"/>
    <w:rsid w:val="00E61932"/>
    <w:rsid w:val="00E66B1F"/>
    <w:rsid w:val="00E713F1"/>
    <w:rsid w:val="00E74B0E"/>
    <w:rsid w:val="00E80FA1"/>
    <w:rsid w:val="00E8154F"/>
    <w:rsid w:val="00E87F97"/>
    <w:rsid w:val="00E9089D"/>
    <w:rsid w:val="00E91E43"/>
    <w:rsid w:val="00E97A41"/>
    <w:rsid w:val="00EA06A9"/>
    <w:rsid w:val="00EC3EF9"/>
    <w:rsid w:val="00EC457A"/>
    <w:rsid w:val="00ED47F2"/>
    <w:rsid w:val="00EE2B40"/>
    <w:rsid w:val="00EF01CC"/>
    <w:rsid w:val="00EF1F64"/>
    <w:rsid w:val="00EF272B"/>
    <w:rsid w:val="00EF2C39"/>
    <w:rsid w:val="00EF4667"/>
    <w:rsid w:val="00F0239F"/>
    <w:rsid w:val="00F0753A"/>
    <w:rsid w:val="00F10CC0"/>
    <w:rsid w:val="00F12DEF"/>
    <w:rsid w:val="00F20AE8"/>
    <w:rsid w:val="00F233DA"/>
    <w:rsid w:val="00F2420F"/>
    <w:rsid w:val="00F37976"/>
    <w:rsid w:val="00F43A7F"/>
    <w:rsid w:val="00F50718"/>
    <w:rsid w:val="00F5120E"/>
    <w:rsid w:val="00F51A67"/>
    <w:rsid w:val="00F54666"/>
    <w:rsid w:val="00F71B57"/>
    <w:rsid w:val="00F930F3"/>
    <w:rsid w:val="00F94603"/>
    <w:rsid w:val="00F94BD5"/>
    <w:rsid w:val="00F951B2"/>
    <w:rsid w:val="00F95375"/>
    <w:rsid w:val="00FA4EB1"/>
    <w:rsid w:val="00FA5AEF"/>
    <w:rsid w:val="00FA7CC4"/>
    <w:rsid w:val="00FB1434"/>
    <w:rsid w:val="00FC3FDB"/>
    <w:rsid w:val="00FC56FC"/>
    <w:rsid w:val="00FC5C97"/>
    <w:rsid w:val="00FC61D2"/>
    <w:rsid w:val="00FD0362"/>
    <w:rsid w:val="00FD2C5B"/>
    <w:rsid w:val="00FD714A"/>
    <w:rsid w:val="00FE6C2C"/>
    <w:rsid w:val="00FF1DE5"/>
    <w:rsid w:val="00FF211D"/>
    <w:rsid w:val="00FF3C67"/>
    <w:rsid w:val="00FF4555"/>
    <w:rsid w:val="00FF5034"/>
    <w:rsid w:val="00FF5647"/>
    <w:rsid w:val="00FF5AFC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D4"/>
    <w:pPr>
      <w:spacing w:line="260" w:lineRule="atLeast"/>
    </w:pPr>
    <w:rPr>
      <w:rFonts w:ascii="Arial" w:hAnsi="Arial" w:cs="Arial"/>
      <w:kern w:val="0"/>
      <w:sz w:val="20"/>
      <w:szCs w:val="20"/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B238D4"/>
    <w:pPr>
      <w:keepNext/>
      <w:spacing w:line="420" w:lineRule="atLeas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238D4"/>
    <w:pPr>
      <w:keepNext/>
      <w:outlineLvl w:val="1"/>
    </w:pPr>
    <w:rPr>
      <w:color w:val="E1000F"/>
      <w:sz w:val="22"/>
      <w:szCs w:val="22"/>
    </w:rPr>
  </w:style>
  <w:style w:type="paragraph" w:styleId="3">
    <w:name w:val="heading 3"/>
    <w:basedOn w:val="2"/>
    <w:next w:val="a"/>
    <w:link w:val="30"/>
    <w:uiPriority w:val="99"/>
    <w:qFormat/>
    <w:rsid w:val="00B238D4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C00F3"/>
    <w:rPr>
      <w:rFonts w:ascii="Arial" w:eastAsia="ＭＳ ゴシック" w:hAnsi="Arial" w:cs="Times New Roman"/>
      <w:kern w:val="0"/>
      <w:sz w:val="24"/>
      <w:szCs w:val="24"/>
      <w:lang w:val="de-DE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4C00F3"/>
    <w:rPr>
      <w:rFonts w:ascii="Arial" w:eastAsia="ＭＳ ゴシック" w:hAnsi="Arial" w:cs="Times New Roman"/>
      <w:kern w:val="0"/>
      <w:sz w:val="20"/>
      <w:szCs w:val="20"/>
      <w:lang w:val="de-DE" w:eastAsia="en-US"/>
    </w:rPr>
  </w:style>
  <w:style w:type="character" w:customStyle="1" w:styleId="30">
    <w:name w:val="見出し 3 (文字)"/>
    <w:basedOn w:val="a0"/>
    <w:link w:val="3"/>
    <w:uiPriority w:val="99"/>
    <w:semiHidden/>
    <w:locked/>
    <w:rsid w:val="004C00F3"/>
    <w:rPr>
      <w:rFonts w:ascii="Arial" w:eastAsia="ＭＳ ゴシック" w:hAnsi="Arial" w:cs="Times New Roman"/>
      <w:kern w:val="0"/>
      <w:sz w:val="20"/>
      <w:szCs w:val="20"/>
      <w:lang w:val="de-DE" w:eastAsia="en-US"/>
    </w:rPr>
  </w:style>
  <w:style w:type="paragraph" w:styleId="a3">
    <w:name w:val="header"/>
    <w:basedOn w:val="a"/>
    <w:link w:val="a4"/>
    <w:uiPriority w:val="99"/>
    <w:rsid w:val="00B238D4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locked/>
    <w:rsid w:val="00096DB2"/>
    <w:rPr>
      <w:rFonts w:ascii="Arial" w:hAnsi="Arial" w:cs="Arial"/>
      <w:lang w:val="de-DE" w:eastAsia="en-US"/>
    </w:rPr>
  </w:style>
  <w:style w:type="paragraph" w:styleId="a5">
    <w:name w:val="footer"/>
    <w:basedOn w:val="a"/>
    <w:link w:val="a6"/>
    <w:uiPriority w:val="99"/>
    <w:rsid w:val="00B238D4"/>
    <w:pPr>
      <w:tabs>
        <w:tab w:val="right" w:pos="7083"/>
        <w:tab w:val="right" w:pos="8640"/>
      </w:tabs>
      <w:spacing w:line="180" w:lineRule="atLeast"/>
    </w:pPr>
    <w:rPr>
      <w:b/>
      <w:bCs/>
      <w:color w:val="E1000F"/>
      <w:sz w:val="14"/>
      <w:szCs w:val="1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9877FF"/>
    <w:rPr>
      <w:rFonts w:ascii="Arial" w:eastAsia="ＭＳ 明朝" w:hAnsi="Arial" w:cs="Arial"/>
      <w:b/>
      <w:bCs/>
      <w:color w:val="E1000F"/>
      <w:sz w:val="14"/>
      <w:szCs w:val="14"/>
      <w:lang w:val="de-DE" w:eastAsia="en-US" w:bidi="ar-SA"/>
    </w:rPr>
  </w:style>
  <w:style w:type="paragraph" w:customStyle="1" w:styleId="Intro">
    <w:name w:val="Intro"/>
    <w:basedOn w:val="a"/>
    <w:uiPriority w:val="99"/>
    <w:rsid w:val="00B238D4"/>
    <w:pPr>
      <w:spacing w:after="300"/>
    </w:pPr>
    <w:rPr>
      <w:color w:val="415055"/>
      <w:sz w:val="24"/>
      <w:szCs w:val="24"/>
    </w:rPr>
  </w:style>
  <w:style w:type="paragraph" w:customStyle="1" w:styleId="NumBullet">
    <w:name w:val="Num_Bullet"/>
    <w:basedOn w:val="a"/>
    <w:uiPriority w:val="99"/>
    <w:rsid w:val="00B238D4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a"/>
    <w:uiPriority w:val="99"/>
    <w:rsid w:val="00B238D4"/>
    <w:pPr>
      <w:spacing w:after="420" w:line="360" w:lineRule="atLeast"/>
    </w:pPr>
    <w:rPr>
      <w:b/>
      <w:bCs/>
      <w:sz w:val="30"/>
      <w:szCs w:val="30"/>
    </w:rPr>
  </w:style>
  <w:style w:type="paragraph" w:customStyle="1" w:styleId="Page1Title">
    <w:name w:val="Page1_Title"/>
    <w:basedOn w:val="a"/>
    <w:uiPriority w:val="99"/>
    <w:rsid w:val="00B238D4"/>
    <w:pPr>
      <w:spacing w:line="228" w:lineRule="auto"/>
    </w:pPr>
    <w:rPr>
      <w:color w:val="E1000F"/>
      <w:sz w:val="90"/>
      <w:szCs w:val="90"/>
    </w:rPr>
  </w:style>
  <w:style w:type="paragraph" w:customStyle="1" w:styleId="Page1Author">
    <w:name w:val="Page1_Author"/>
    <w:basedOn w:val="Page1Name"/>
    <w:uiPriority w:val="99"/>
    <w:rsid w:val="00B238D4"/>
    <w:pPr>
      <w:spacing w:before="240" w:after="0"/>
    </w:pPr>
    <w:rPr>
      <w:b w:val="0"/>
      <w:bCs w:val="0"/>
    </w:rPr>
  </w:style>
  <w:style w:type="paragraph" w:customStyle="1" w:styleId="PRCopy">
    <w:name w:val="_PR_Copy"/>
    <w:basedOn w:val="a"/>
    <w:link w:val="PRCopyZchn"/>
    <w:uiPriority w:val="99"/>
    <w:rsid w:val="00016242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sz w:val="24"/>
      <w:szCs w:val="24"/>
      <w:lang w:eastAsia="de-DE"/>
    </w:rPr>
  </w:style>
  <w:style w:type="paragraph" w:customStyle="1" w:styleId="Info">
    <w:name w:val="Info"/>
    <w:basedOn w:val="a"/>
    <w:uiPriority w:val="99"/>
    <w:rsid w:val="00B238D4"/>
    <w:pPr>
      <w:spacing w:line="240" w:lineRule="atLeast"/>
    </w:pPr>
    <w:rPr>
      <w:sz w:val="13"/>
      <w:szCs w:val="13"/>
    </w:rPr>
  </w:style>
  <w:style w:type="character" w:customStyle="1" w:styleId="InfoZchn">
    <w:name w:val="Info Zchn"/>
    <w:basedOn w:val="a0"/>
    <w:uiPriority w:val="99"/>
    <w:rsid w:val="00B238D4"/>
    <w:rPr>
      <w:rFonts w:ascii="Arial" w:hAnsi="Arial" w:cs="Arial"/>
      <w:sz w:val="24"/>
      <w:szCs w:val="24"/>
      <w:lang w:val="de-DE" w:eastAsia="en-US"/>
    </w:rPr>
  </w:style>
  <w:style w:type="paragraph" w:customStyle="1" w:styleId="Standard12pt">
    <w:name w:val="Standard_12pt"/>
    <w:basedOn w:val="a"/>
    <w:uiPriority w:val="99"/>
    <w:rsid w:val="00B238D4"/>
    <w:pPr>
      <w:spacing w:line="300" w:lineRule="atLeast"/>
    </w:pPr>
    <w:rPr>
      <w:sz w:val="24"/>
      <w:szCs w:val="24"/>
    </w:rPr>
  </w:style>
  <w:style w:type="paragraph" w:customStyle="1" w:styleId="PRAbstract">
    <w:name w:val="_PR_Abstract"/>
    <w:basedOn w:val="a"/>
    <w:next w:val="PRCopy"/>
    <w:link w:val="PRAbstractZchn"/>
    <w:uiPriority w:val="99"/>
    <w:rsid w:val="00016242"/>
    <w:pPr>
      <w:keepNext/>
      <w:keepLines/>
      <w:spacing w:after="320" w:line="320" w:lineRule="exact"/>
      <w:jc w:val="both"/>
    </w:pPr>
    <w:rPr>
      <w:b/>
      <w:bCs/>
      <w:sz w:val="24"/>
      <w:szCs w:val="24"/>
      <w:lang w:eastAsia="de-DE"/>
    </w:rPr>
  </w:style>
  <w:style w:type="character" w:customStyle="1" w:styleId="PRAbstractZchn">
    <w:name w:val="_PR_Abstract Zchn"/>
    <w:basedOn w:val="a0"/>
    <w:link w:val="PRAbstract"/>
    <w:uiPriority w:val="99"/>
    <w:locked/>
    <w:rsid w:val="00016242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PRContact">
    <w:name w:val="_PR_Contact"/>
    <w:basedOn w:val="PRCopy"/>
    <w:uiPriority w:val="99"/>
    <w:rsid w:val="00016242"/>
    <w:pPr>
      <w:keepNext/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 w:line="280" w:lineRule="exact"/>
      <w:jc w:val="left"/>
    </w:pPr>
    <w:rPr>
      <w:sz w:val="20"/>
      <w:szCs w:val="20"/>
    </w:rPr>
  </w:style>
  <w:style w:type="character" w:styleId="a7">
    <w:name w:val="Hyperlink"/>
    <w:basedOn w:val="a0"/>
    <w:uiPriority w:val="99"/>
    <w:rsid w:val="00644EA0"/>
    <w:rPr>
      <w:rFonts w:cs="Times New Roman"/>
      <w:color w:val="0000FF"/>
      <w:u w:val="single"/>
    </w:rPr>
  </w:style>
  <w:style w:type="paragraph" w:customStyle="1" w:styleId="PRSubheadline">
    <w:name w:val="_PR_Subheadline"/>
    <w:basedOn w:val="a"/>
    <w:next w:val="PRCopy"/>
    <w:uiPriority w:val="99"/>
    <w:rsid w:val="00644EA0"/>
    <w:pPr>
      <w:keepNext/>
      <w:keepLines/>
      <w:spacing w:line="320" w:lineRule="exact"/>
    </w:pPr>
    <w:rPr>
      <w:b/>
      <w:bCs/>
      <w:sz w:val="24"/>
      <w:szCs w:val="24"/>
      <w:lang w:val="en-US" w:eastAsia="de-DE"/>
    </w:rPr>
  </w:style>
  <w:style w:type="character" w:styleId="HTML">
    <w:name w:val="HTML Cite"/>
    <w:basedOn w:val="a0"/>
    <w:uiPriority w:val="99"/>
    <w:rsid w:val="00644EA0"/>
    <w:rPr>
      <w:rFonts w:cs="Times New Roman"/>
      <w:i/>
      <w:iCs/>
    </w:rPr>
  </w:style>
  <w:style w:type="character" w:customStyle="1" w:styleId="PRCopyZchn">
    <w:name w:val="_PR_Copy Zchn"/>
    <w:basedOn w:val="a0"/>
    <w:link w:val="PRCopy"/>
    <w:uiPriority w:val="99"/>
    <w:locked/>
    <w:rsid w:val="00CE0766"/>
    <w:rPr>
      <w:rFonts w:ascii="Arial" w:hAnsi="Arial" w:cs="Arial"/>
      <w:sz w:val="24"/>
      <w:szCs w:val="24"/>
      <w:lang w:val="de-DE" w:eastAsia="de-DE"/>
    </w:rPr>
  </w:style>
  <w:style w:type="paragraph" w:styleId="a8">
    <w:name w:val="Balloon Text"/>
    <w:basedOn w:val="a"/>
    <w:link w:val="a9"/>
    <w:uiPriority w:val="99"/>
    <w:semiHidden/>
    <w:rsid w:val="00B65B16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00F3"/>
    <w:rPr>
      <w:rFonts w:ascii="Arial" w:eastAsia="ＭＳ ゴシック" w:hAnsi="Arial" w:cs="Times New Roman"/>
      <w:kern w:val="0"/>
      <w:sz w:val="2"/>
      <w:lang w:val="de-DE" w:eastAsia="en-US"/>
    </w:rPr>
  </w:style>
  <w:style w:type="character" w:styleId="aa">
    <w:name w:val="annotation reference"/>
    <w:basedOn w:val="a0"/>
    <w:uiPriority w:val="99"/>
    <w:semiHidden/>
    <w:rsid w:val="008C453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C4538"/>
  </w:style>
  <w:style w:type="character" w:customStyle="1" w:styleId="ac">
    <w:name w:val="コメント文字列 (文字)"/>
    <w:basedOn w:val="a0"/>
    <w:link w:val="ab"/>
    <w:uiPriority w:val="99"/>
    <w:semiHidden/>
    <w:locked/>
    <w:rsid w:val="004C00F3"/>
    <w:rPr>
      <w:rFonts w:ascii="Arial" w:hAnsi="Arial" w:cs="Arial"/>
      <w:kern w:val="0"/>
      <w:sz w:val="20"/>
      <w:szCs w:val="20"/>
      <w:lang w:val="de-DE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45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4C00F3"/>
    <w:rPr>
      <w:rFonts w:ascii="Arial" w:hAnsi="Arial" w:cs="Arial"/>
      <w:b/>
      <w:bCs/>
      <w:kern w:val="0"/>
      <w:sz w:val="20"/>
      <w:szCs w:val="20"/>
      <w:lang w:val="de-DE" w:eastAsia="en-US"/>
    </w:rPr>
  </w:style>
  <w:style w:type="paragraph" w:customStyle="1" w:styleId="33-pmflietext">
    <w:name w:val="33-pmflietext"/>
    <w:basedOn w:val="a"/>
    <w:uiPriority w:val="99"/>
    <w:rsid w:val="0002518C"/>
    <w:pPr>
      <w:spacing w:line="360" w:lineRule="auto"/>
      <w:ind w:right="2880"/>
    </w:pPr>
    <w:rPr>
      <w:rFonts w:ascii="Sabon LT Std" w:hAnsi="Sabon LT Std" w:cs="Sabon LT Std"/>
      <w:color w:val="000000"/>
    </w:rPr>
  </w:style>
  <w:style w:type="paragraph" w:customStyle="1" w:styleId="11">
    <w:name w:val="変更箇所1"/>
    <w:hidden/>
    <w:uiPriority w:val="99"/>
    <w:semiHidden/>
    <w:rsid w:val="001B5CC8"/>
    <w:rPr>
      <w:rFonts w:ascii="Arial" w:hAnsi="Arial" w:cs="Arial"/>
      <w:kern w:val="0"/>
      <w:sz w:val="20"/>
      <w:szCs w:val="20"/>
      <w:lang w:val="de-DE" w:eastAsia="en-US"/>
    </w:rPr>
  </w:style>
  <w:style w:type="table" w:styleId="af">
    <w:name w:val="Table Grid"/>
    <w:basedOn w:val="a1"/>
    <w:uiPriority w:val="99"/>
    <w:rsid w:val="008670B8"/>
    <w:pPr>
      <w:spacing w:line="260" w:lineRule="atLeas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D27B1B"/>
  </w:style>
  <w:style w:type="character" w:customStyle="1" w:styleId="af1">
    <w:name w:val="日付 (文字)"/>
    <w:basedOn w:val="a0"/>
    <w:link w:val="af0"/>
    <w:uiPriority w:val="99"/>
    <w:semiHidden/>
    <w:locked/>
    <w:rsid w:val="004C00F3"/>
    <w:rPr>
      <w:rFonts w:ascii="Arial" w:hAnsi="Arial" w:cs="Arial"/>
      <w:kern w:val="0"/>
      <w:sz w:val="20"/>
      <w:szCs w:val="20"/>
      <w:lang w:val="de-DE" w:eastAsia="en-US"/>
    </w:rPr>
  </w:style>
  <w:style w:type="paragraph" w:styleId="af2">
    <w:name w:val="Plain Text"/>
    <w:basedOn w:val="a"/>
    <w:link w:val="af3"/>
    <w:uiPriority w:val="99"/>
    <w:unhideWhenUsed/>
    <w:rsid w:val="008A210F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Cs w:val="21"/>
      <w:lang w:val="en-US" w:eastAsia="ja-JP"/>
    </w:rPr>
  </w:style>
  <w:style w:type="character" w:customStyle="1" w:styleId="af3">
    <w:name w:val="書式なし (文字)"/>
    <w:basedOn w:val="a0"/>
    <w:link w:val="af2"/>
    <w:uiPriority w:val="99"/>
    <w:rsid w:val="008A210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D4"/>
    <w:pPr>
      <w:spacing w:line="260" w:lineRule="atLeast"/>
    </w:pPr>
    <w:rPr>
      <w:rFonts w:ascii="Arial" w:hAnsi="Arial" w:cs="Arial"/>
      <w:kern w:val="0"/>
      <w:sz w:val="20"/>
      <w:szCs w:val="20"/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B238D4"/>
    <w:pPr>
      <w:keepNext/>
      <w:spacing w:line="420" w:lineRule="atLeas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238D4"/>
    <w:pPr>
      <w:keepNext/>
      <w:outlineLvl w:val="1"/>
    </w:pPr>
    <w:rPr>
      <w:color w:val="E1000F"/>
      <w:sz w:val="22"/>
      <w:szCs w:val="22"/>
    </w:rPr>
  </w:style>
  <w:style w:type="paragraph" w:styleId="3">
    <w:name w:val="heading 3"/>
    <w:basedOn w:val="2"/>
    <w:next w:val="a"/>
    <w:link w:val="30"/>
    <w:uiPriority w:val="99"/>
    <w:qFormat/>
    <w:rsid w:val="00B238D4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C00F3"/>
    <w:rPr>
      <w:rFonts w:ascii="Arial" w:eastAsia="ＭＳ ゴシック" w:hAnsi="Arial" w:cs="Times New Roman"/>
      <w:kern w:val="0"/>
      <w:sz w:val="24"/>
      <w:szCs w:val="24"/>
      <w:lang w:val="de-DE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4C00F3"/>
    <w:rPr>
      <w:rFonts w:ascii="Arial" w:eastAsia="ＭＳ ゴシック" w:hAnsi="Arial" w:cs="Times New Roman"/>
      <w:kern w:val="0"/>
      <w:sz w:val="20"/>
      <w:szCs w:val="20"/>
      <w:lang w:val="de-DE" w:eastAsia="en-US"/>
    </w:rPr>
  </w:style>
  <w:style w:type="character" w:customStyle="1" w:styleId="30">
    <w:name w:val="見出し 3 (文字)"/>
    <w:basedOn w:val="a0"/>
    <w:link w:val="3"/>
    <w:uiPriority w:val="99"/>
    <w:semiHidden/>
    <w:locked/>
    <w:rsid w:val="004C00F3"/>
    <w:rPr>
      <w:rFonts w:ascii="Arial" w:eastAsia="ＭＳ ゴシック" w:hAnsi="Arial" w:cs="Times New Roman"/>
      <w:kern w:val="0"/>
      <w:sz w:val="20"/>
      <w:szCs w:val="20"/>
      <w:lang w:val="de-DE" w:eastAsia="en-US"/>
    </w:rPr>
  </w:style>
  <w:style w:type="paragraph" w:styleId="a3">
    <w:name w:val="header"/>
    <w:basedOn w:val="a"/>
    <w:link w:val="a4"/>
    <w:uiPriority w:val="99"/>
    <w:rsid w:val="00B238D4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locked/>
    <w:rsid w:val="00096DB2"/>
    <w:rPr>
      <w:rFonts w:ascii="Arial" w:hAnsi="Arial" w:cs="Arial"/>
      <w:lang w:val="de-DE" w:eastAsia="en-US"/>
    </w:rPr>
  </w:style>
  <w:style w:type="paragraph" w:styleId="a5">
    <w:name w:val="footer"/>
    <w:basedOn w:val="a"/>
    <w:link w:val="a6"/>
    <w:uiPriority w:val="99"/>
    <w:rsid w:val="00B238D4"/>
    <w:pPr>
      <w:tabs>
        <w:tab w:val="right" w:pos="7083"/>
        <w:tab w:val="right" w:pos="8640"/>
      </w:tabs>
      <w:spacing w:line="180" w:lineRule="atLeast"/>
    </w:pPr>
    <w:rPr>
      <w:b/>
      <w:bCs/>
      <w:color w:val="E1000F"/>
      <w:sz w:val="14"/>
      <w:szCs w:val="1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9877FF"/>
    <w:rPr>
      <w:rFonts w:ascii="Arial" w:eastAsia="ＭＳ 明朝" w:hAnsi="Arial" w:cs="Arial"/>
      <w:b/>
      <w:bCs/>
      <w:color w:val="E1000F"/>
      <w:sz w:val="14"/>
      <w:szCs w:val="14"/>
      <w:lang w:val="de-DE" w:eastAsia="en-US" w:bidi="ar-SA"/>
    </w:rPr>
  </w:style>
  <w:style w:type="paragraph" w:customStyle="1" w:styleId="Intro">
    <w:name w:val="Intro"/>
    <w:basedOn w:val="a"/>
    <w:uiPriority w:val="99"/>
    <w:rsid w:val="00B238D4"/>
    <w:pPr>
      <w:spacing w:after="300"/>
    </w:pPr>
    <w:rPr>
      <w:color w:val="415055"/>
      <w:sz w:val="24"/>
      <w:szCs w:val="24"/>
    </w:rPr>
  </w:style>
  <w:style w:type="paragraph" w:customStyle="1" w:styleId="NumBullet">
    <w:name w:val="Num_Bullet"/>
    <w:basedOn w:val="a"/>
    <w:uiPriority w:val="99"/>
    <w:rsid w:val="00B238D4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a"/>
    <w:uiPriority w:val="99"/>
    <w:rsid w:val="00B238D4"/>
    <w:pPr>
      <w:spacing w:after="420" w:line="360" w:lineRule="atLeast"/>
    </w:pPr>
    <w:rPr>
      <w:b/>
      <w:bCs/>
      <w:sz w:val="30"/>
      <w:szCs w:val="30"/>
    </w:rPr>
  </w:style>
  <w:style w:type="paragraph" w:customStyle="1" w:styleId="Page1Title">
    <w:name w:val="Page1_Title"/>
    <w:basedOn w:val="a"/>
    <w:uiPriority w:val="99"/>
    <w:rsid w:val="00B238D4"/>
    <w:pPr>
      <w:spacing w:line="228" w:lineRule="auto"/>
    </w:pPr>
    <w:rPr>
      <w:color w:val="E1000F"/>
      <w:sz w:val="90"/>
      <w:szCs w:val="90"/>
    </w:rPr>
  </w:style>
  <w:style w:type="paragraph" w:customStyle="1" w:styleId="Page1Author">
    <w:name w:val="Page1_Author"/>
    <w:basedOn w:val="Page1Name"/>
    <w:uiPriority w:val="99"/>
    <w:rsid w:val="00B238D4"/>
    <w:pPr>
      <w:spacing w:before="240" w:after="0"/>
    </w:pPr>
    <w:rPr>
      <w:b w:val="0"/>
      <w:bCs w:val="0"/>
    </w:rPr>
  </w:style>
  <w:style w:type="paragraph" w:customStyle="1" w:styleId="PRCopy">
    <w:name w:val="_PR_Copy"/>
    <w:basedOn w:val="a"/>
    <w:link w:val="PRCopyZchn"/>
    <w:uiPriority w:val="99"/>
    <w:rsid w:val="00016242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sz w:val="24"/>
      <w:szCs w:val="24"/>
      <w:lang w:eastAsia="de-DE"/>
    </w:rPr>
  </w:style>
  <w:style w:type="paragraph" w:customStyle="1" w:styleId="Info">
    <w:name w:val="Info"/>
    <w:basedOn w:val="a"/>
    <w:uiPriority w:val="99"/>
    <w:rsid w:val="00B238D4"/>
    <w:pPr>
      <w:spacing w:line="240" w:lineRule="atLeast"/>
    </w:pPr>
    <w:rPr>
      <w:sz w:val="13"/>
      <w:szCs w:val="13"/>
    </w:rPr>
  </w:style>
  <w:style w:type="character" w:customStyle="1" w:styleId="InfoZchn">
    <w:name w:val="Info Zchn"/>
    <w:basedOn w:val="a0"/>
    <w:uiPriority w:val="99"/>
    <w:rsid w:val="00B238D4"/>
    <w:rPr>
      <w:rFonts w:ascii="Arial" w:hAnsi="Arial" w:cs="Arial"/>
      <w:sz w:val="24"/>
      <w:szCs w:val="24"/>
      <w:lang w:val="de-DE" w:eastAsia="en-US"/>
    </w:rPr>
  </w:style>
  <w:style w:type="paragraph" w:customStyle="1" w:styleId="Standard12pt">
    <w:name w:val="Standard_12pt"/>
    <w:basedOn w:val="a"/>
    <w:uiPriority w:val="99"/>
    <w:rsid w:val="00B238D4"/>
    <w:pPr>
      <w:spacing w:line="300" w:lineRule="atLeast"/>
    </w:pPr>
    <w:rPr>
      <w:sz w:val="24"/>
      <w:szCs w:val="24"/>
    </w:rPr>
  </w:style>
  <w:style w:type="paragraph" w:customStyle="1" w:styleId="PRAbstract">
    <w:name w:val="_PR_Abstract"/>
    <w:basedOn w:val="a"/>
    <w:next w:val="PRCopy"/>
    <w:link w:val="PRAbstractZchn"/>
    <w:uiPriority w:val="99"/>
    <w:rsid w:val="00016242"/>
    <w:pPr>
      <w:keepNext/>
      <w:keepLines/>
      <w:spacing w:after="320" w:line="320" w:lineRule="exact"/>
      <w:jc w:val="both"/>
    </w:pPr>
    <w:rPr>
      <w:b/>
      <w:bCs/>
      <w:sz w:val="24"/>
      <w:szCs w:val="24"/>
      <w:lang w:eastAsia="de-DE"/>
    </w:rPr>
  </w:style>
  <w:style w:type="character" w:customStyle="1" w:styleId="PRAbstractZchn">
    <w:name w:val="_PR_Abstract Zchn"/>
    <w:basedOn w:val="a0"/>
    <w:link w:val="PRAbstract"/>
    <w:uiPriority w:val="99"/>
    <w:locked/>
    <w:rsid w:val="00016242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PRContact">
    <w:name w:val="_PR_Contact"/>
    <w:basedOn w:val="PRCopy"/>
    <w:uiPriority w:val="99"/>
    <w:rsid w:val="00016242"/>
    <w:pPr>
      <w:keepNext/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 w:line="280" w:lineRule="exact"/>
      <w:jc w:val="left"/>
    </w:pPr>
    <w:rPr>
      <w:sz w:val="20"/>
      <w:szCs w:val="20"/>
    </w:rPr>
  </w:style>
  <w:style w:type="character" w:styleId="a7">
    <w:name w:val="Hyperlink"/>
    <w:basedOn w:val="a0"/>
    <w:uiPriority w:val="99"/>
    <w:rsid w:val="00644EA0"/>
    <w:rPr>
      <w:rFonts w:cs="Times New Roman"/>
      <w:color w:val="0000FF"/>
      <w:u w:val="single"/>
    </w:rPr>
  </w:style>
  <w:style w:type="paragraph" w:customStyle="1" w:styleId="PRSubheadline">
    <w:name w:val="_PR_Subheadline"/>
    <w:basedOn w:val="a"/>
    <w:next w:val="PRCopy"/>
    <w:uiPriority w:val="99"/>
    <w:rsid w:val="00644EA0"/>
    <w:pPr>
      <w:keepNext/>
      <w:keepLines/>
      <w:spacing w:line="320" w:lineRule="exact"/>
    </w:pPr>
    <w:rPr>
      <w:b/>
      <w:bCs/>
      <w:sz w:val="24"/>
      <w:szCs w:val="24"/>
      <w:lang w:val="en-US" w:eastAsia="de-DE"/>
    </w:rPr>
  </w:style>
  <w:style w:type="character" w:styleId="HTML">
    <w:name w:val="HTML Cite"/>
    <w:basedOn w:val="a0"/>
    <w:uiPriority w:val="99"/>
    <w:rsid w:val="00644EA0"/>
    <w:rPr>
      <w:rFonts w:cs="Times New Roman"/>
      <w:i/>
      <w:iCs/>
    </w:rPr>
  </w:style>
  <w:style w:type="character" w:customStyle="1" w:styleId="PRCopyZchn">
    <w:name w:val="_PR_Copy Zchn"/>
    <w:basedOn w:val="a0"/>
    <w:link w:val="PRCopy"/>
    <w:uiPriority w:val="99"/>
    <w:locked/>
    <w:rsid w:val="00CE0766"/>
    <w:rPr>
      <w:rFonts w:ascii="Arial" w:hAnsi="Arial" w:cs="Arial"/>
      <w:sz w:val="24"/>
      <w:szCs w:val="24"/>
      <w:lang w:val="de-DE" w:eastAsia="de-DE"/>
    </w:rPr>
  </w:style>
  <w:style w:type="paragraph" w:styleId="a8">
    <w:name w:val="Balloon Text"/>
    <w:basedOn w:val="a"/>
    <w:link w:val="a9"/>
    <w:uiPriority w:val="99"/>
    <w:semiHidden/>
    <w:rsid w:val="00B65B16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00F3"/>
    <w:rPr>
      <w:rFonts w:ascii="Arial" w:eastAsia="ＭＳ ゴシック" w:hAnsi="Arial" w:cs="Times New Roman"/>
      <w:kern w:val="0"/>
      <w:sz w:val="2"/>
      <w:lang w:val="de-DE" w:eastAsia="en-US"/>
    </w:rPr>
  </w:style>
  <w:style w:type="character" w:styleId="aa">
    <w:name w:val="annotation reference"/>
    <w:basedOn w:val="a0"/>
    <w:uiPriority w:val="99"/>
    <w:semiHidden/>
    <w:rsid w:val="008C453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C4538"/>
  </w:style>
  <w:style w:type="character" w:customStyle="1" w:styleId="ac">
    <w:name w:val="コメント文字列 (文字)"/>
    <w:basedOn w:val="a0"/>
    <w:link w:val="ab"/>
    <w:uiPriority w:val="99"/>
    <w:semiHidden/>
    <w:locked/>
    <w:rsid w:val="004C00F3"/>
    <w:rPr>
      <w:rFonts w:ascii="Arial" w:hAnsi="Arial" w:cs="Arial"/>
      <w:kern w:val="0"/>
      <w:sz w:val="20"/>
      <w:szCs w:val="20"/>
      <w:lang w:val="de-DE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45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4C00F3"/>
    <w:rPr>
      <w:rFonts w:ascii="Arial" w:hAnsi="Arial" w:cs="Arial"/>
      <w:b/>
      <w:bCs/>
      <w:kern w:val="0"/>
      <w:sz w:val="20"/>
      <w:szCs w:val="20"/>
      <w:lang w:val="de-DE" w:eastAsia="en-US"/>
    </w:rPr>
  </w:style>
  <w:style w:type="paragraph" w:customStyle="1" w:styleId="33-pmflietext">
    <w:name w:val="33-pmflietext"/>
    <w:basedOn w:val="a"/>
    <w:uiPriority w:val="99"/>
    <w:rsid w:val="0002518C"/>
    <w:pPr>
      <w:spacing w:line="360" w:lineRule="auto"/>
      <w:ind w:right="2880"/>
    </w:pPr>
    <w:rPr>
      <w:rFonts w:ascii="Sabon LT Std" w:hAnsi="Sabon LT Std" w:cs="Sabon LT Std"/>
      <w:color w:val="000000"/>
    </w:rPr>
  </w:style>
  <w:style w:type="paragraph" w:customStyle="1" w:styleId="11">
    <w:name w:val="変更箇所1"/>
    <w:hidden/>
    <w:uiPriority w:val="99"/>
    <w:semiHidden/>
    <w:rsid w:val="001B5CC8"/>
    <w:rPr>
      <w:rFonts w:ascii="Arial" w:hAnsi="Arial" w:cs="Arial"/>
      <w:kern w:val="0"/>
      <w:sz w:val="20"/>
      <w:szCs w:val="20"/>
      <w:lang w:val="de-DE" w:eastAsia="en-US"/>
    </w:rPr>
  </w:style>
  <w:style w:type="table" w:styleId="af">
    <w:name w:val="Table Grid"/>
    <w:basedOn w:val="a1"/>
    <w:uiPriority w:val="99"/>
    <w:rsid w:val="008670B8"/>
    <w:pPr>
      <w:spacing w:line="260" w:lineRule="atLeas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D27B1B"/>
  </w:style>
  <w:style w:type="character" w:customStyle="1" w:styleId="af1">
    <w:name w:val="日付 (文字)"/>
    <w:basedOn w:val="a0"/>
    <w:link w:val="af0"/>
    <w:uiPriority w:val="99"/>
    <w:semiHidden/>
    <w:locked/>
    <w:rsid w:val="004C00F3"/>
    <w:rPr>
      <w:rFonts w:ascii="Arial" w:hAnsi="Arial" w:cs="Arial"/>
      <w:kern w:val="0"/>
      <w:sz w:val="20"/>
      <w:szCs w:val="20"/>
      <w:lang w:val="de-DE" w:eastAsia="en-US"/>
    </w:rPr>
  </w:style>
  <w:style w:type="paragraph" w:styleId="af2">
    <w:name w:val="Plain Text"/>
    <w:basedOn w:val="a"/>
    <w:link w:val="af3"/>
    <w:uiPriority w:val="99"/>
    <w:unhideWhenUsed/>
    <w:rsid w:val="008A210F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Cs w:val="21"/>
      <w:lang w:val="en-US" w:eastAsia="ja-JP"/>
    </w:rPr>
  </w:style>
  <w:style w:type="character" w:customStyle="1" w:styleId="af3">
    <w:name w:val="書式なし (文字)"/>
    <w:basedOn w:val="a0"/>
    <w:link w:val="af2"/>
    <w:uiPriority w:val="99"/>
    <w:rsid w:val="008A210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125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126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77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74">
                  <w:marLeft w:val="0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27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14" w:color="DFDFDF"/>
                            <w:bottom w:val="single" w:sz="8" w:space="9" w:color="DFDFDF"/>
                            <w:right w:val="single" w:sz="8" w:space="14" w:color="DFDFDF"/>
                          </w:divBdr>
                          <w:divsChild>
                            <w:div w:id="843931272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8" w:space="1" w:color="ACACA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HenkelJap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nkel.co.j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DEA8-8C38-49D2-A3D5-D000E91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Henkel</dc:creator>
  <cp:lastModifiedBy>yusuke.takada</cp:lastModifiedBy>
  <cp:revision>4</cp:revision>
  <cp:lastPrinted>2014-09-24T02:06:00Z</cp:lastPrinted>
  <dcterms:created xsi:type="dcterms:W3CDTF">2014-09-24T02:06:00Z</dcterms:created>
  <dcterms:modified xsi:type="dcterms:W3CDTF">2014-09-24T02:06:00Z</dcterms:modified>
</cp:coreProperties>
</file>