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6EA7" w:rsidRPr="00C05B18" w:rsidRDefault="00FF6EA7">
      <w:pPr>
        <w:pStyle w:val="Normalny1"/>
        <w:rPr>
          <w:rFonts w:ascii="Lato" w:hAnsi="Lato"/>
          <w:sz w:val="20"/>
          <w:szCs w:val="20"/>
        </w:rPr>
      </w:pPr>
    </w:p>
    <w:p w:rsidR="00FF6EA7" w:rsidRPr="00C05B18" w:rsidRDefault="004F698D" w:rsidP="00F73A72">
      <w:pPr>
        <w:pStyle w:val="Normalny1"/>
        <w:rPr>
          <w:rFonts w:ascii="Lato" w:hAnsi="Lato"/>
          <w:sz w:val="20"/>
          <w:szCs w:val="20"/>
          <w:u w:val="single"/>
        </w:rPr>
      </w:pPr>
      <w:r w:rsidRPr="00C05B18">
        <w:rPr>
          <w:rFonts w:ascii="Lato" w:hAnsi="Lato"/>
          <w:sz w:val="20"/>
          <w:szCs w:val="20"/>
          <w:u w:val="single"/>
        </w:rPr>
        <w:t>Informacja prasowa:</w:t>
      </w:r>
    </w:p>
    <w:p w:rsidR="004F698D" w:rsidRPr="00C05B18" w:rsidRDefault="00884430" w:rsidP="004F698D">
      <w:pPr>
        <w:pStyle w:val="Normalny1"/>
        <w:jc w:val="right"/>
        <w:rPr>
          <w:rFonts w:ascii="Lato" w:hAnsi="Lato"/>
          <w:sz w:val="20"/>
          <w:szCs w:val="20"/>
        </w:rPr>
      </w:pPr>
      <w:r w:rsidRPr="00C05B18">
        <w:rPr>
          <w:rFonts w:ascii="Lato" w:hAnsi="Lato"/>
          <w:sz w:val="20"/>
          <w:szCs w:val="20"/>
        </w:rPr>
        <w:t xml:space="preserve">Warszawa, </w:t>
      </w:r>
      <w:r w:rsidR="0066582D">
        <w:rPr>
          <w:rFonts w:ascii="Lato" w:hAnsi="Lato"/>
          <w:sz w:val="20"/>
          <w:szCs w:val="20"/>
        </w:rPr>
        <w:t>4.10.</w:t>
      </w:r>
      <w:r w:rsidR="00DC0BA5" w:rsidRPr="00C05B18">
        <w:rPr>
          <w:rFonts w:ascii="Lato" w:hAnsi="Lato"/>
          <w:sz w:val="20"/>
          <w:szCs w:val="20"/>
        </w:rPr>
        <w:t>2016</w:t>
      </w:r>
    </w:p>
    <w:p w:rsidR="004F698D" w:rsidRPr="00C05B18" w:rsidRDefault="004F698D" w:rsidP="004F698D">
      <w:pPr>
        <w:pStyle w:val="Normalny1"/>
        <w:jc w:val="right"/>
        <w:rPr>
          <w:rFonts w:ascii="Lato" w:hAnsi="Lato"/>
          <w:sz w:val="20"/>
          <w:szCs w:val="20"/>
        </w:rPr>
      </w:pPr>
    </w:p>
    <w:p w:rsidR="00C05B18" w:rsidRPr="00C05B18" w:rsidRDefault="00C05B18" w:rsidP="00C05B18">
      <w:pPr>
        <w:pStyle w:val="Normalny1"/>
        <w:jc w:val="both"/>
        <w:rPr>
          <w:rFonts w:ascii="Lato" w:hAnsi="Lato"/>
          <w:b/>
          <w:sz w:val="20"/>
          <w:szCs w:val="20"/>
        </w:rPr>
      </w:pPr>
      <w:r w:rsidRPr="00C05B18">
        <w:rPr>
          <w:rFonts w:ascii="Lato" w:hAnsi="Lato"/>
          <w:b/>
          <w:sz w:val="20"/>
          <w:szCs w:val="20"/>
        </w:rPr>
        <w:t xml:space="preserve">BE.NAVIGATOR  i Henkel Polska </w:t>
      </w:r>
      <w:r w:rsidR="000D5756">
        <w:rPr>
          <w:rFonts w:ascii="Lato" w:hAnsi="Lato"/>
          <w:b/>
          <w:sz w:val="20"/>
          <w:szCs w:val="20"/>
        </w:rPr>
        <w:t xml:space="preserve"> ponownie łączą siły na rzecz promowania różnorodności</w:t>
      </w:r>
    </w:p>
    <w:p w:rsidR="00C05B18" w:rsidRPr="00C05B18" w:rsidRDefault="00C05B18" w:rsidP="00C05B18">
      <w:pPr>
        <w:jc w:val="both"/>
        <w:rPr>
          <w:rFonts w:ascii="Lato" w:hAnsi="Lato"/>
          <w:sz w:val="20"/>
          <w:szCs w:val="20"/>
        </w:rPr>
      </w:pPr>
    </w:p>
    <w:p w:rsidR="00C05B18" w:rsidRPr="00C05B18" w:rsidRDefault="00C05B18" w:rsidP="00C05B18">
      <w:pPr>
        <w:jc w:val="both"/>
        <w:rPr>
          <w:rFonts w:ascii="Lato" w:hAnsi="Lato"/>
          <w:b/>
          <w:sz w:val="28"/>
          <w:szCs w:val="20"/>
        </w:rPr>
      </w:pPr>
      <w:r w:rsidRPr="00C05B18">
        <w:rPr>
          <w:rFonts w:ascii="Lato" w:hAnsi="Lato"/>
          <w:b/>
          <w:sz w:val="28"/>
          <w:szCs w:val="20"/>
        </w:rPr>
        <w:t>Trwają zapisy na III Kongres Różnorodności</w:t>
      </w:r>
    </w:p>
    <w:p w:rsidR="00C05B18" w:rsidRPr="00C05B18" w:rsidRDefault="00C05B18" w:rsidP="00C05B18">
      <w:pPr>
        <w:jc w:val="both"/>
        <w:rPr>
          <w:rFonts w:ascii="Lato" w:hAnsi="Lato"/>
          <w:sz w:val="20"/>
          <w:szCs w:val="20"/>
        </w:rPr>
      </w:pPr>
    </w:p>
    <w:p w:rsidR="00C05B18" w:rsidRPr="00C05B18" w:rsidRDefault="00C05B18" w:rsidP="00C05B18">
      <w:pPr>
        <w:jc w:val="both"/>
        <w:rPr>
          <w:rFonts w:ascii="Lato" w:hAnsi="Lato"/>
          <w:b/>
          <w:sz w:val="20"/>
          <w:szCs w:val="20"/>
        </w:rPr>
      </w:pPr>
      <w:r w:rsidRPr="00C05B18">
        <w:rPr>
          <w:rFonts w:ascii="Lato" w:hAnsi="Lato"/>
          <w:b/>
          <w:sz w:val="20"/>
          <w:szCs w:val="20"/>
        </w:rPr>
        <w:t xml:space="preserve">Platforma BE.NAVIGATOR oraz firma Henkel Polska zapraszają na III Kongres Różnorodności </w:t>
      </w:r>
      <w:r w:rsidR="00BC68EA">
        <w:rPr>
          <w:rFonts w:ascii="Lato" w:hAnsi="Lato"/>
          <w:b/>
          <w:sz w:val="20"/>
          <w:szCs w:val="20"/>
        </w:rPr>
        <w:t>„</w:t>
      </w:r>
      <w:r w:rsidRPr="00C05B18">
        <w:rPr>
          <w:rFonts w:ascii="Lato" w:hAnsi="Lato"/>
          <w:b/>
          <w:sz w:val="20"/>
          <w:szCs w:val="20"/>
        </w:rPr>
        <w:t>Nowa Perspektywa</w:t>
      </w:r>
      <w:r w:rsidR="00F3735F">
        <w:rPr>
          <w:rFonts w:ascii="Lato" w:hAnsi="Lato"/>
          <w:b/>
          <w:sz w:val="20"/>
          <w:szCs w:val="20"/>
        </w:rPr>
        <w:t xml:space="preserve"> P</w:t>
      </w:r>
      <w:r w:rsidRPr="00C05B18">
        <w:rPr>
          <w:rFonts w:ascii="Lato" w:hAnsi="Lato"/>
          <w:b/>
          <w:sz w:val="20"/>
          <w:szCs w:val="20"/>
        </w:rPr>
        <w:t>rzywództwa</w:t>
      </w:r>
      <w:r w:rsidR="00BC68EA">
        <w:rPr>
          <w:rFonts w:ascii="Lato" w:hAnsi="Lato"/>
          <w:b/>
          <w:sz w:val="20"/>
          <w:szCs w:val="20"/>
        </w:rPr>
        <w:t>”</w:t>
      </w:r>
      <w:r w:rsidRPr="00C05B18">
        <w:rPr>
          <w:rFonts w:ascii="Lato" w:hAnsi="Lato"/>
          <w:b/>
          <w:sz w:val="20"/>
          <w:szCs w:val="20"/>
        </w:rPr>
        <w:t xml:space="preserve">, który odbędzie się 9 listopada 2016 r. w </w:t>
      </w:r>
      <w:r w:rsidR="00873173">
        <w:rPr>
          <w:rFonts w:ascii="Lato" w:hAnsi="Lato"/>
          <w:b/>
          <w:sz w:val="20"/>
          <w:szCs w:val="20"/>
        </w:rPr>
        <w:t xml:space="preserve">OCH-Teatrze w </w:t>
      </w:r>
      <w:r w:rsidRPr="00C05B18">
        <w:rPr>
          <w:rFonts w:ascii="Lato" w:hAnsi="Lato"/>
          <w:b/>
          <w:sz w:val="20"/>
          <w:szCs w:val="20"/>
        </w:rPr>
        <w:t>Warszawie</w:t>
      </w:r>
      <w:r w:rsidR="00873173">
        <w:rPr>
          <w:rFonts w:ascii="Lato" w:hAnsi="Lato"/>
          <w:b/>
          <w:sz w:val="20"/>
          <w:szCs w:val="20"/>
        </w:rPr>
        <w:t>.</w:t>
      </w:r>
      <w:r w:rsidR="00F3735F">
        <w:rPr>
          <w:rFonts w:ascii="Lato" w:hAnsi="Lato"/>
          <w:b/>
          <w:sz w:val="20"/>
          <w:szCs w:val="20"/>
        </w:rPr>
        <w:t xml:space="preserve"> </w:t>
      </w:r>
      <w:r w:rsidR="0066582D">
        <w:rPr>
          <w:rFonts w:ascii="Lato" w:hAnsi="Lato"/>
          <w:b/>
          <w:bCs/>
          <w:sz w:val="20"/>
          <w:szCs w:val="20"/>
          <w:shd w:val="clear" w:color="auto" w:fill="FFFFFF"/>
        </w:rPr>
        <w:t>Gościem specjalnym wydarzenia będzie Joanna Malinowska-Parzydło – ekspertka w zakresie doradztwa strategicznego i prekursorka zarządzania kapitałem reputacji w oparciu o koncepcję marki osobistej.</w:t>
      </w:r>
    </w:p>
    <w:p w:rsidR="00C05B18" w:rsidRPr="00C05B18" w:rsidRDefault="00C05B18" w:rsidP="00C05B18">
      <w:pPr>
        <w:jc w:val="both"/>
        <w:rPr>
          <w:rFonts w:ascii="Lato" w:hAnsi="Lato"/>
          <w:b/>
          <w:sz w:val="20"/>
          <w:szCs w:val="20"/>
        </w:rPr>
      </w:pPr>
    </w:p>
    <w:p w:rsidR="00C05B18" w:rsidRPr="00C05B18" w:rsidRDefault="00C05B18" w:rsidP="00C05B18">
      <w:pPr>
        <w:jc w:val="both"/>
        <w:rPr>
          <w:rFonts w:ascii="Lato" w:hAnsi="Lato"/>
          <w:sz w:val="20"/>
          <w:szCs w:val="20"/>
        </w:rPr>
      </w:pPr>
      <w:r w:rsidRPr="00C05B18">
        <w:rPr>
          <w:rFonts w:ascii="Lato" w:hAnsi="Lato"/>
          <w:color w:val="auto"/>
          <w:sz w:val="20"/>
          <w:szCs w:val="20"/>
        </w:rPr>
        <w:t>Organizowany od 2014 roku Kongres</w:t>
      </w:r>
      <w:r>
        <w:rPr>
          <w:rFonts w:ascii="Lato" w:hAnsi="Lato"/>
          <w:color w:val="auto"/>
          <w:sz w:val="20"/>
          <w:szCs w:val="20"/>
        </w:rPr>
        <w:t xml:space="preserve"> Różnorodności </w:t>
      </w:r>
      <w:r w:rsidRPr="00C05B18">
        <w:rPr>
          <w:rFonts w:ascii="Lato" w:hAnsi="Lato"/>
          <w:color w:val="auto"/>
          <w:sz w:val="20"/>
          <w:szCs w:val="20"/>
        </w:rPr>
        <w:t>porusza temat</w:t>
      </w:r>
      <w:r w:rsidR="000C3FDF">
        <w:rPr>
          <w:rFonts w:ascii="Lato" w:hAnsi="Lato"/>
          <w:color w:val="auto"/>
          <w:sz w:val="20"/>
          <w:szCs w:val="20"/>
        </w:rPr>
        <w:t xml:space="preserve">y najważniejszych wyzwań związanych z </w:t>
      </w:r>
      <w:r w:rsidR="00BC68EA">
        <w:rPr>
          <w:rFonts w:ascii="Lato" w:hAnsi="Lato"/>
          <w:color w:val="auto"/>
          <w:sz w:val="20"/>
          <w:szCs w:val="20"/>
        </w:rPr>
        <w:t>z</w:t>
      </w:r>
      <w:r w:rsidR="000C3FDF" w:rsidRPr="00C05B18">
        <w:rPr>
          <w:rFonts w:ascii="Lato" w:hAnsi="Lato"/>
          <w:color w:val="auto"/>
          <w:sz w:val="20"/>
          <w:szCs w:val="20"/>
        </w:rPr>
        <w:t>arządzani</w:t>
      </w:r>
      <w:r w:rsidR="000C3FDF">
        <w:rPr>
          <w:rFonts w:ascii="Lato" w:hAnsi="Lato"/>
          <w:color w:val="auto"/>
          <w:sz w:val="20"/>
          <w:szCs w:val="20"/>
        </w:rPr>
        <w:t>em</w:t>
      </w:r>
      <w:r w:rsidR="000C3FDF" w:rsidRPr="00C05B18">
        <w:rPr>
          <w:rFonts w:ascii="Lato" w:hAnsi="Lato"/>
          <w:color w:val="auto"/>
          <w:sz w:val="20"/>
          <w:szCs w:val="20"/>
        </w:rPr>
        <w:t xml:space="preserve"> </w:t>
      </w:r>
      <w:r w:rsidRPr="00C05B18">
        <w:rPr>
          <w:rFonts w:ascii="Lato" w:hAnsi="Lato"/>
          <w:color w:val="auto"/>
          <w:sz w:val="20"/>
          <w:szCs w:val="20"/>
        </w:rPr>
        <w:t>różnorodnością w miejscu pracy, inkluzj</w:t>
      </w:r>
      <w:r w:rsidR="000C3FDF">
        <w:rPr>
          <w:rFonts w:ascii="Lato" w:hAnsi="Lato"/>
          <w:color w:val="auto"/>
          <w:sz w:val="20"/>
          <w:szCs w:val="20"/>
        </w:rPr>
        <w:t>ą</w:t>
      </w:r>
      <w:r w:rsidRPr="00C05B18">
        <w:rPr>
          <w:rFonts w:ascii="Lato" w:hAnsi="Lato"/>
          <w:color w:val="auto"/>
          <w:sz w:val="20"/>
          <w:szCs w:val="20"/>
        </w:rPr>
        <w:t xml:space="preserve"> </w:t>
      </w:r>
      <w:r w:rsidR="000C3FDF" w:rsidRPr="00C05B18">
        <w:rPr>
          <w:rFonts w:ascii="Lato" w:hAnsi="Lato"/>
          <w:color w:val="auto"/>
          <w:sz w:val="20"/>
          <w:szCs w:val="20"/>
        </w:rPr>
        <w:t>społeczn</w:t>
      </w:r>
      <w:r w:rsidR="000C3FDF">
        <w:rPr>
          <w:rFonts w:ascii="Lato" w:hAnsi="Lato"/>
          <w:color w:val="auto"/>
          <w:sz w:val="20"/>
          <w:szCs w:val="20"/>
        </w:rPr>
        <w:t>ą</w:t>
      </w:r>
      <w:r w:rsidR="000C3FDF" w:rsidRPr="00C05B18">
        <w:rPr>
          <w:rFonts w:ascii="Lato" w:hAnsi="Lato"/>
          <w:color w:val="auto"/>
          <w:sz w:val="20"/>
          <w:szCs w:val="20"/>
        </w:rPr>
        <w:t xml:space="preserve"> </w:t>
      </w:r>
      <w:r w:rsidRPr="00C05B18">
        <w:rPr>
          <w:rFonts w:ascii="Lato" w:hAnsi="Lato"/>
          <w:color w:val="auto"/>
          <w:sz w:val="20"/>
          <w:szCs w:val="20"/>
        </w:rPr>
        <w:t>oraz zarządzani</w:t>
      </w:r>
      <w:r w:rsidR="000C3FDF">
        <w:rPr>
          <w:rFonts w:ascii="Lato" w:hAnsi="Lato"/>
          <w:color w:val="auto"/>
          <w:sz w:val="20"/>
          <w:szCs w:val="20"/>
        </w:rPr>
        <w:t>em</w:t>
      </w:r>
      <w:r w:rsidRPr="00C05B18">
        <w:rPr>
          <w:rFonts w:ascii="Lato" w:hAnsi="Lato"/>
          <w:color w:val="auto"/>
          <w:sz w:val="20"/>
          <w:szCs w:val="20"/>
        </w:rPr>
        <w:t xml:space="preserve"> poprzez wartości. Podczas tegorocznej edycji wydarzenia skupimy się na roli lidera w organizacji. Odpowiedzialny przywódca nie tylko skutecznie angażuje pracowników w rozwój przedsiębiorstwa, ale ma również świadomość </w:t>
      </w:r>
      <w:r w:rsidR="004A416E">
        <w:rPr>
          <w:rFonts w:ascii="Lato" w:hAnsi="Lato"/>
          <w:color w:val="auto"/>
          <w:sz w:val="20"/>
          <w:szCs w:val="20"/>
        </w:rPr>
        <w:t>ogromnego</w:t>
      </w:r>
      <w:r w:rsidR="004A416E" w:rsidRPr="00C05B18">
        <w:rPr>
          <w:rFonts w:ascii="Lato" w:hAnsi="Lato"/>
          <w:color w:val="auto"/>
          <w:sz w:val="20"/>
          <w:szCs w:val="20"/>
        </w:rPr>
        <w:t xml:space="preserve"> </w:t>
      </w:r>
      <w:r w:rsidRPr="00C05B18">
        <w:rPr>
          <w:rFonts w:ascii="Lato" w:hAnsi="Lato"/>
          <w:color w:val="auto"/>
          <w:sz w:val="20"/>
          <w:szCs w:val="20"/>
        </w:rPr>
        <w:t xml:space="preserve">potencjału ludzi, którymi zarządza. </w:t>
      </w:r>
      <w:r w:rsidR="004368AD">
        <w:rPr>
          <w:rFonts w:ascii="Lato" w:hAnsi="Lato"/>
          <w:color w:val="auto"/>
          <w:sz w:val="20"/>
          <w:szCs w:val="20"/>
        </w:rPr>
        <w:t>Dlatego w</w:t>
      </w:r>
      <w:r w:rsidRPr="00C05B18">
        <w:rPr>
          <w:rFonts w:ascii="Lato" w:hAnsi="Lato"/>
          <w:color w:val="auto"/>
          <w:sz w:val="20"/>
          <w:szCs w:val="20"/>
        </w:rPr>
        <w:t>sparcie</w:t>
      </w:r>
      <w:r w:rsidR="00FF31DC">
        <w:rPr>
          <w:rFonts w:ascii="Lato" w:hAnsi="Lato"/>
          <w:color w:val="auto"/>
          <w:sz w:val="20"/>
          <w:szCs w:val="20"/>
        </w:rPr>
        <w:t xml:space="preserve"> </w:t>
      </w:r>
      <w:r w:rsidR="004368AD">
        <w:rPr>
          <w:rFonts w:ascii="Lato" w:hAnsi="Lato"/>
          <w:color w:val="auto"/>
          <w:sz w:val="20"/>
          <w:szCs w:val="20"/>
        </w:rPr>
        <w:t xml:space="preserve">i zaangażowanie </w:t>
      </w:r>
      <w:r w:rsidRPr="00C05B18">
        <w:rPr>
          <w:rFonts w:ascii="Lato" w:hAnsi="Lato"/>
          <w:color w:val="auto"/>
          <w:sz w:val="20"/>
          <w:szCs w:val="20"/>
        </w:rPr>
        <w:t>liderów są niezbędne do zbudowania</w:t>
      </w:r>
      <w:r w:rsidR="00EF2E2B">
        <w:rPr>
          <w:rFonts w:ascii="Lato" w:hAnsi="Lato"/>
          <w:color w:val="auto"/>
          <w:sz w:val="20"/>
          <w:szCs w:val="20"/>
        </w:rPr>
        <w:t xml:space="preserve"> </w:t>
      </w:r>
      <w:r w:rsidRPr="00C05B18">
        <w:rPr>
          <w:rFonts w:ascii="Lato" w:hAnsi="Lato"/>
          <w:color w:val="auto"/>
          <w:sz w:val="20"/>
          <w:szCs w:val="20"/>
        </w:rPr>
        <w:t xml:space="preserve">i rozwoju dojrzałej polityki </w:t>
      </w:r>
      <w:proofErr w:type="spellStart"/>
      <w:r w:rsidRPr="00C05B18">
        <w:rPr>
          <w:rFonts w:ascii="Lato" w:hAnsi="Lato"/>
          <w:i/>
          <w:color w:val="auto"/>
          <w:sz w:val="20"/>
          <w:szCs w:val="20"/>
        </w:rPr>
        <w:t>diversity</w:t>
      </w:r>
      <w:proofErr w:type="spellEnd"/>
      <w:r w:rsidRPr="00C05B18">
        <w:rPr>
          <w:rFonts w:ascii="Lato" w:hAnsi="Lato"/>
          <w:color w:val="auto"/>
          <w:sz w:val="20"/>
          <w:szCs w:val="20"/>
        </w:rPr>
        <w:t xml:space="preserve"> w firmie</w:t>
      </w:r>
      <w:r w:rsidRPr="00C05B18">
        <w:rPr>
          <w:rFonts w:ascii="Lato" w:hAnsi="Lato"/>
          <w:sz w:val="20"/>
          <w:szCs w:val="20"/>
        </w:rPr>
        <w:t>.</w:t>
      </w:r>
    </w:p>
    <w:p w:rsidR="00C05B18" w:rsidRPr="00C05B18" w:rsidRDefault="00C05B18" w:rsidP="00C05B18">
      <w:pPr>
        <w:jc w:val="both"/>
        <w:rPr>
          <w:rFonts w:ascii="Lato" w:hAnsi="Lato"/>
          <w:sz w:val="20"/>
          <w:szCs w:val="20"/>
        </w:rPr>
      </w:pPr>
    </w:p>
    <w:p w:rsidR="00C05B18" w:rsidRPr="00427B47" w:rsidRDefault="00DD128B" w:rsidP="00DD128B">
      <w:pPr>
        <w:jc w:val="both"/>
        <w:rPr>
          <w:rFonts w:ascii="Lato" w:hAnsi="Lato"/>
          <w:color w:val="auto"/>
          <w:sz w:val="20"/>
          <w:szCs w:val="20"/>
        </w:rPr>
      </w:pPr>
      <w:r w:rsidRPr="00427B47">
        <w:rPr>
          <w:rFonts w:ascii="Lato" w:hAnsi="Lato"/>
          <w:color w:val="auto"/>
          <w:sz w:val="20"/>
          <w:szCs w:val="20"/>
        </w:rPr>
        <w:t xml:space="preserve">- </w:t>
      </w:r>
      <w:r w:rsidR="00BC68EA" w:rsidRPr="00427B47">
        <w:rPr>
          <w:rFonts w:ascii="Lato" w:hAnsi="Lato"/>
          <w:i/>
          <w:color w:val="auto"/>
          <w:sz w:val="20"/>
          <w:szCs w:val="20"/>
        </w:rPr>
        <w:t>Sukces zespołu zaczyna się od postawy lidera i tego</w:t>
      </w:r>
      <w:r w:rsidR="00450FAA">
        <w:rPr>
          <w:rFonts w:ascii="Lato" w:hAnsi="Lato"/>
          <w:i/>
          <w:color w:val="auto"/>
          <w:sz w:val="20"/>
          <w:szCs w:val="20"/>
        </w:rPr>
        <w:t>,</w:t>
      </w:r>
      <w:r w:rsidR="00BC68EA" w:rsidRPr="00427B47">
        <w:rPr>
          <w:rFonts w:ascii="Lato" w:hAnsi="Lato"/>
          <w:i/>
          <w:color w:val="auto"/>
          <w:sz w:val="20"/>
          <w:szCs w:val="20"/>
        </w:rPr>
        <w:t xml:space="preserve"> w jaki sposób wykorzystuje</w:t>
      </w:r>
      <w:r w:rsidR="004216C4" w:rsidRPr="00427B47">
        <w:rPr>
          <w:rFonts w:ascii="Lato" w:hAnsi="Lato"/>
          <w:i/>
          <w:color w:val="auto"/>
          <w:sz w:val="20"/>
          <w:szCs w:val="20"/>
        </w:rPr>
        <w:t xml:space="preserve"> on</w:t>
      </w:r>
      <w:r w:rsidR="00BC68EA" w:rsidRPr="00427B47">
        <w:rPr>
          <w:rFonts w:ascii="Lato" w:hAnsi="Lato"/>
          <w:i/>
          <w:color w:val="auto"/>
          <w:sz w:val="20"/>
          <w:szCs w:val="20"/>
        </w:rPr>
        <w:t xml:space="preserve"> jego różnorodny potencjał. </w:t>
      </w:r>
      <w:r w:rsidR="00BC68EA" w:rsidRPr="00450FAA">
        <w:rPr>
          <w:rFonts w:ascii="Lato" w:hAnsi="Lato"/>
          <w:i/>
          <w:color w:val="auto"/>
          <w:sz w:val="20"/>
          <w:szCs w:val="20"/>
        </w:rPr>
        <w:t>Sposoby wspierania liderów</w:t>
      </w:r>
      <w:r w:rsidR="000A6A45" w:rsidRPr="00450FAA">
        <w:rPr>
          <w:rFonts w:ascii="Lato" w:hAnsi="Lato"/>
          <w:i/>
          <w:color w:val="auto"/>
          <w:sz w:val="20"/>
          <w:szCs w:val="20"/>
        </w:rPr>
        <w:t>,</w:t>
      </w:r>
      <w:r w:rsidR="00BC68EA" w:rsidRPr="00450FAA">
        <w:rPr>
          <w:rFonts w:ascii="Lato" w:hAnsi="Lato"/>
          <w:i/>
          <w:color w:val="auto"/>
          <w:sz w:val="20"/>
          <w:szCs w:val="20"/>
        </w:rPr>
        <w:t xml:space="preserve"> by twórczo i odpowiedzialnie wykorzystywali różnice między </w:t>
      </w:r>
      <w:r w:rsidR="00BD0D28" w:rsidRPr="00450FAA">
        <w:rPr>
          <w:rFonts w:ascii="Lato" w:hAnsi="Lato"/>
          <w:i/>
          <w:color w:val="auto"/>
          <w:sz w:val="20"/>
          <w:szCs w:val="20"/>
        </w:rPr>
        <w:t>pracownikami</w:t>
      </w:r>
      <w:r w:rsidR="000A6A45" w:rsidRPr="00450FAA">
        <w:rPr>
          <w:rFonts w:ascii="Lato" w:hAnsi="Lato"/>
          <w:i/>
          <w:color w:val="auto"/>
          <w:sz w:val="20"/>
          <w:szCs w:val="20"/>
        </w:rPr>
        <w:t>,</w:t>
      </w:r>
      <w:r w:rsidR="00BD0D28" w:rsidRPr="00450FAA">
        <w:rPr>
          <w:rFonts w:ascii="Lato" w:hAnsi="Lato"/>
          <w:i/>
          <w:color w:val="auto"/>
          <w:sz w:val="20"/>
          <w:szCs w:val="20"/>
        </w:rPr>
        <w:t xml:space="preserve"> </w:t>
      </w:r>
      <w:r w:rsidR="00450FAA">
        <w:rPr>
          <w:rFonts w:ascii="Lato" w:hAnsi="Lato"/>
          <w:i/>
          <w:color w:val="auto"/>
          <w:sz w:val="20"/>
          <w:szCs w:val="20"/>
        </w:rPr>
        <w:t>znajdą</w:t>
      </w:r>
      <w:r w:rsidR="00450FAA" w:rsidRPr="00450FAA">
        <w:rPr>
          <w:rFonts w:ascii="Lato" w:hAnsi="Lato"/>
          <w:i/>
          <w:color w:val="auto"/>
          <w:sz w:val="20"/>
          <w:szCs w:val="20"/>
        </w:rPr>
        <w:t xml:space="preserve"> się wśród</w:t>
      </w:r>
      <w:r w:rsidR="00BC68EA" w:rsidRPr="00450FAA">
        <w:rPr>
          <w:rFonts w:ascii="Lato" w:hAnsi="Lato"/>
          <w:i/>
          <w:color w:val="auto"/>
          <w:sz w:val="20"/>
          <w:szCs w:val="20"/>
        </w:rPr>
        <w:t xml:space="preserve"> kluczowych wątków tegorocznego Kongresu Różnorodności</w:t>
      </w:r>
      <w:r w:rsidR="00FF31DC">
        <w:rPr>
          <w:rFonts w:ascii="Lato" w:hAnsi="Lato"/>
          <w:color w:val="auto"/>
          <w:sz w:val="20"/>
          <w:szCs w:val="20"/>
        </w:rPr>
        <w:t xml:space="preserve"> </w:t>
      </w:r>
      <w:r w:rsidR="00BC68EA" w:rsidRPr="00427B47">
        <w:rPr>
          <w:rFonts w:ascii="Lato" w:hAnsi="Lato"/>
          <w:color w:val="auto"/>
          <w:sz w:val="20"/>
          <w:szCs w:val="20"/>
        </w:rPr>
        <w:t>– mówi Paweł Niziński, CEO BETTER., wydawca BE.NAVIGATOR.</w:t>
      </w:r>
    </w:p>
    <w:p w:rsidR="00BC68EA" w:rsidRPr="00C05B18" w:rsidRDefault="00BC68EA" w:rsidP="00C05B18">
      <w:pPr>
        <w:jc w:val="both"/>
        <w:rPr>
          <w:rFonts w:ascii="Lato" w:hAnsi="Lato"/>
          <w:b/>
          <w:i/>
          <w:color w:val="FF0000"/>
          <w:sz w:val="20"/>
          <w:szCs w:val="20"/>
        </w:rPr>
      </w:pPr>
    </w:p>
    <w:p w:rsidR="00C05B18" w:rsidRDefault="00F774E9" w:rsidP="00C05B18">
      <w:pPr>
        <w:jc w:val="both"/>
        <w:rPr>
          <w:rFonts w:ascii="Lato" w:hAnsi="Lato"/>
          <w:sz w:val="20"/>
          <w:szCs w:val="20"/>
        </w:rPr>
      </w:pPr>
      <w:r w:rsidRPr="00F774E9">
        <w:rPr>
          <w:rFonts w:ascii="Lato" w:hAnsi="Lato"/>
          <w:sz w:val="20"/>
          <w:szCs w:val="20"/>
        </w:rPr>
        <w:t xml:space="preserve">Uczestnicy wydarzenia będą poszukiwali odpowiedzi na pytania dotyczące </w:t>
      </w:r>
      <w:r w:rsidR="003E3714">
        <w:rPr>
          <w:rFonts w:ascii="Lato" w:hAnsi="Lato"/>
          <w:sz w:val="20"/>
          <w:szCs w:val="20"/>
        </w:rPr>
        <w:t>wpływu</w:t>
      </w:r>
      <w:r w:rsidR="003E3714" w:rsidRPr="003E3714">
        <w:rPr>
          <w:rFonts w:ascii="Lato" w:hAnsi="Lato"/>
          <w:sz w:val="20"/>
          <w:szCs w:val="20"/>
        </w:rPr>
        <w:t xml:space="preserve"> koncepcji zarządzania różnorodnością na kształtowanie postaw i ról liderów w organizacjach</w:t>
      </w:r>
      <w:r w:rsidRPr="00F774E9">
        <w:rPr>
          <w:rFonts w:ascii="Lato" w:hAnsi="Lato"/>
          <w:sz w:val="20"/>
          <w:szCs w:val="20"/>
        </w:rPr>
        <w:t>.</w:t>
      </w:r>
      <w:r>
        <w:rPr>
          <w:rFonts w:ascii="Lato" w:hAnsi="Lato"/>
          <w:b/>
          <w:sz w:val="20"/>
          <w:szCs w:val="20"/>
        </w:rPr>
        <w:t xml:space="preserve"> </w:t>
      </w:r>
      <w:r w:rsidR="00C05B18" w:rsidRPr="00450FAA">
        <w:rPr>
          <w:rFonts w:ascii="Lato" w:hAnsi="Lato"/>
          <w:b/>
          <w:sz w:val="20"/>
          <w:szCs w:val="20"/>
        </w:rPr>
        <w:t xml:space="preserve">Markus </w:t>
      </w:r>
      <w:proofErr w:type="spellStart"/>
      <w:r w:rsidR="00C05B18" w:rsidRPr="00450FAA">
        <w:rPr>
          <w:rFonts w:ascii="Lato" w:hAnsi="Lato"/>
          <w:b/>
          <w:sz w:val="20"/>
          <w:szCs w:val="20"/>
        </w:rPr>
        <w:t>Raunig</w:t>
      </w:r>
      <w:proofErr w:type="spellEnd"/>
      <w:r w:rsidR="00C05B18" w:rsidRPr="00450FAA">
        <w:rPr>
          <w:rFonts w:ascii="Lato" w:hAnsi="Lato"/>
          <w:sz w:val="20"/>
          <w:szCs w:val="20"/>
        </w:rPr>
        <w:t>,</w:t>
      </w:r>
      <w:r w:rsidR="00C05B18" w:rsidRPr="00C05B18">
        <w:rPr>
          <w:rFonts w:ascii="Lato" w:hAnsi="Lato"/>
          <w:sz w:val="20"/>
          <w:szCs w:val="20"/>
        </w:rPr>
        <w:t xml:space="preserve"> General Manager Henkel Polska, podzieli się z uczestnikami Kongresu </w:t>
      </w:r>
      <w:r w:rsidR="00660339">
        <w:rPr>
          <w:rFonts w:ascii="Lato" w:hAnsi="Lato"/>
          <w:sz w:val="20"/>
          <w:szCs w:val="20"/>
        </w:rPr>
        <w:t>swoją perspektywą menedżerską</w:t>
      </w:r>
      <w:r w:rsidR="00C05B18" w:rsidRPr="00C05B18">
        <w:rPr>
          <w:rFonts w:ascii="Lato" w:hAnsi="Lato"/>
          <w:sz w:val="20"/>
          <w:szCs w:val="20"/>
        </w:rPr>
        <w:t xml:space="preserve"> </w:t>
      </w:r>
      <w:r w:rsidR="00660339">
        <w:rPr>
          <w:rFonts w:ascii="Lato" w:hAnsi="Lato"/>
          <w:sz w:val="20"/>
          <w:szCs w:val="20"/>
        </w:rPr>
        <w:t>i praktyką zdobytą</w:t>
      </w:r>
      <w:r w:rsidR="00EF2E2B">
        <w:rPr>
          <w:rFonts w:ascii="Lato" w:hAnsi="Lato"/>
          <w:sz w:val="20"/>
          <w:szCs w:val="20"/>
        </w:rPr>
        <w:t xml:space="preserve"> </w:t>
      </w:r>
      <w:r w:rsidR="004368AD">
        <w:rPr>
          <w:rFonts w:ascii="Lato" w:hAnsi="Lato"/>
          <w:sz w:val="20"/>
          <w:szCs w:val="20"/>
        </w:rPr>
        <w:t>w pracy w różnorodnych zespołach, na</w:t>
      </w:r>
      <w:r w:rsidR="00C05B18" w:rsidRPr="00C05B18">
        <w:rPr>
          <w:rFonts w:ascii="Lato" w:hAnsi="Lato"/>
          <w:sz w:val="20"/>
          <w:szCs w:val="20"/>
        </w:rPr>
        <w:t xml:space="preserve"> różnych </w:t>
      </w:r>
      <w:r w:rsidR="008402AA">
        <w:rPr>
          <w:rFonts w:ascii="Lato" w:hAnsi="Lato"/>
          <w:sz w:val="20"/>
          <w:szCs w:val="20"/>
        </w:rPr>
        <w:t>stanowiskach</w:t>
      </w:r>
      <w:r w:rsidR="008402AA" w:rsidRPr="00C05B18">
        <w:rPr>
          <w:rFonts w:ascii="Lato" w:hAnsi="Lato"/>
          <w:sz w:val="20"/>
          <w:szCs w:val="20"/>
        </w:rPr>
        <w:t xml:space="preserve"> </w:t>
      </w:r>
      <w:r w:rsidR="004A416E">
        <w:rPr>
          <w:rFonts w:ascii="Lato" w:hAnsi="Lato"/>
          <w:sz w:val="20"/>
          <w:szCs w:val="20"/>
        </w:rPr>
        <w:t xml:space="preserve">i </w:t>
      </w:r>
      <w:r w:rsidR="004368AD">
        <w:rPr>
          <w:rFonts w:ascii="Lato" w:hAnsi="Lato"/>
          <w:sz w:val="20"/>
          <w:szCs w:val="20"/>
        </w:rPr>
        <w:t>rynkach</w:t>
      </w:r>
      <w:r w:rsidR="00BC68EA">
        <w:rPr>
          <w:rFonts w:ascii="Lato" w:hAnsi="Lato"/>
          <w:sz w:val="20"/>
          <w:szCs w:val="20"/>
        </w:rPr>
        <w:t xml:space="preserve">. </w:t>
      </w:r>
      <w:r w:rsidR="00660339">
        <w:rPr>
          <w:rFonts w:ascii="Lato" w:hAnsi="Lato"/>
          <w:sz w:val="20"/>
          <w:szCs w:val="20"/>
        </w:rPr>
        <w:t>G</w:t>
      </w:r>
      <w:r w:rsidR="00C05B18" w:rsidRPr="00C05B18">
        <w:rPr>
          <w:rFonts w:ascii="Lato" w:hAnsi="Lato"/>
          <w:sz w:val="20"/>
          <w:szCs w:val="20"/>
        </w:rPr>
        <w:t xml:space="preserve">ościem specjalnym tegorocznego Kongresu Różnorodności będzie </w:t>
      </w:r>
      <w:r w:rsidR="00C05B18" w:rsidRPr="00450FAA">
        <w:rPr>
          <w:rFonts w:ascii="Lato" w:hAnsi="Lato"/>
          <w:b/>
          <w:sz w:val="20"/>
          <w:szCs w:val="20"/>
        </w:rPr>
        <w:t>Joanna Malinowska-Parzydło</w:t>
      </w:r>
      <w:r w:rsidR="00C05B18" w:rsidRPr="00450FAA">
        <w:rPr>
          <w:rFonts w:ascii="Lato" w:hAnsi="Lato"/>
          <w:sz w:val="20"/>
          <w:szCs w:val="20"/>
        </w:rPr>
        <w:t>,</w:t>
      </w:r>
      <w:r w:rsidR="00C05B18" w:rsidRPr="00C05B18">
        <w:rPr>
          <w:rFonts w:ascii="Lato" w:hAnsi="Lato"/>
          <w:sz w:val="20"/>
          <w:szCs w:val="20"/>
        </w:rPr>
        <w:t xml:space="preserve"> ekspertka</w:t>
      </w:r>
      <w:r w:rsidR="00FF31DC">
        <w:rPr>
          <w:rFonts w:ascii="Lato" w:hAnsi="Lato"/>
          <w:sz w:val="20"/>
          <w:szCs w:val="20"/>
        </w:rPr>
        <w:t xml:space="preserve"> </w:t>
      </w:r>
      <w:r w:rsidR="00C05B18" w:rsidRPr="00C05B18">
        <w:rPr>
          <w:rFonts w:ascii="Lato" w:hAnsi="Lato"/>
          <w:sz w:val="20"/>
          <w:szCs w:val="20"/>
        </w:rPr>
        <w:t xml:space="preserve">w zakresie doradztwa strategicznego, która </w:t>
      </w:r>
      <w:r w:rsidR="00200857">
        <w:rPr>
          <w:rFonts w:ascii="Lato" w:hAnsi="Lato"/>
          <w:sz w:val="20"/>
          <w:szCs w:val="20"/>
        </w:rPr>
        <w:t xml:space="preserve">opowie o </w:t>
      </w:r>
      <w:r w:rsidR="00C05B18" w:rsidRPr="00C05B18">
        <w:rPr>
          <w:rFonts w:ascii="Lato" w:hAnsi="Lato"/>
          <w:sz w:val="20"/>
          <w:szCs w:val="20"/>
        </w:rPr>
        <w:t>innowacyjn</w:t>
      </w:r>
      <w:r w:rsidR="00200857">
        <w:rPr>
          <w:rFonts w:ascii="Lato" w:hAnsi="Lato"/>
          <w:sz w:val="20"/>
          <w:szCs w:val="20"/>
        </w:rPr>
        <w:t>ych</w:t>
      </w:r>
      <w:r w:rsidR="00C05B18" w:rsidRPr="00C05B18">
        <w:rPr>
          <w:rFonts w:ascii="Lato" w:hAnsi="Lato"/>
          <w:sz w:val="20"/>
          <w:szCs w:val="20"/>
        </w:rPr>
        <w:t xml:space="preserve"> pro</w:t>
      </w:r>
      <w:r w:rsidR="00FF31DC">
        <w:rPr>
          <w:rFonts w:ascii="Lato" w:hAnsi="Lato"/>
          <w:sz w:val="20"/>
          <w:szCs w:val="20"/>
        </w:rPr>
        <w:t>gram</w:t>
      </w:r>
      <w:r w:rsidR="00200857">
        <w:rPr>
          <w:rFonts w:ascii="Lato" w:hAnsi="Lato"/>
          <w:sz w:val="20"/>
          <w:szCs w:val="20"/>
        </w:rPr>
        <w:t>ach</w:t>
      </w:r>
      <w:r w:rsidR="00FF31DC">
        <w:rPr>
          <w:rFonts w:ascii="Lato" w:hAnsi="Lato"/>
          <w:sz w:val="20"/>
          <w:szCs w:val="20"/>
        </w:rPr>
        <w:t xml:space="preserve"> zarządzania marką lidera</w:t>
      </w:r>
      <w:r w:rsidR="00B826A4">
        <w:rPr>
          <w:rFonts w:ascii="Lato" w:hAnsi="Lato"/>
          <w:sz w:val="20"/>
          <w:szCs w:val="20"/>
        </w:rPr>
        <w:t>,</w:t>
      </w:r>
      <w:r w:rsidR="00200857">
        <w:rPr>
          <w:rFonts w:ascii="Lato" w:hAnsi="Lato"/>
          <w:sz w:val="20"/>
          <w:szCs w:val="20"/>
        </w:rPr>
        <w:t xml:space="preserve"> tworzonych i wdrażanych </w:t>
      </w:r>
      <w:r w:rsidR="00FF31DC" w:rsidRPr="00FF31DC">
        <w:rPr>
          <w:rFonts w:ascii="Lato" w:hAnsi="Lato"/>
          <w:sz w:val="20"/>
          <w:szCs w:val="20"/>
        </w:rPr>
        <w:t xml:space="preserve">w </w:t>
      </w:r>
      <w:r w:rsidR="00200857">
        <w:rPr>
          <w:rFonts w:ascii="Lato" w:hAnsi="Lato"/>
          <w:sz w:val="20"/>
          <w:szCs w:val="20"/>
        </w:rPr>
        <w:t>duchu różnorodności</w:t>
      </w:r>
      <w:r w:rsidR="00FF31DC" w:rsidRPr="00FF31DC">
        <w:rPr>
          <w:rFonts w:ascii="Lato" w:hAnsi="Lato"/>
          <w:sz w:val="20"/>
          <w:szCs w:val="20"/>
        </w:rPr>
        <w:t>.</w:t>
      </w:r>
    </w:p>
    <w:p w:rsidR="00F774E9" w:rsidRDefault="00F774E9" w:rsidP="00C05B18">
      <w:pPr>
        <w:jc w:val="both"/>
        <w:rPr>
          <w:rFonts w:ascii="Lato" w:hAnsi="Lato"/>
          <w:sz w:val="20"/>
          <w:szCs w:val="20"/>
        </w:rPr>
      </w:pPr>
    </w:p>
    <w:p w:rsidR="00C05B18" w:rsidRDefault="00DD128B" w:rsidP="00C05B18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Podczas III Kongresu Różnorodności nie</w:t>
      </w:r>
      <w:r w:rsidR="00BC68EA" w:rsidRPr="00BC68EA">
        <w:rPr>
          <w:rFonts w:ascii="Lato" w:hAnsi="Lato"/>
          <w:sz w:val="20"/>
          <w:szCs w:val="20"/>
        </w:rPr>
        <w:t xml:space="preserve"> zabraknie również </w:t>
      </w:r>
      <w:r w:rsidR="00BC68EA" w:rsidRPr="00450FAA">
        <w:rPr>
          <w:rFonts w:ascii="Lato" w:hAnsi="Lato"/>
          <w:b/>
          <w:sz w:val="20"/>
          <w:szCs w:val="20"/>
        </w:rPr>
        <w:t>panelu dyskusyjnego</w:t>
      </w:r>
      <w:r>
        <w:rPr>
          <w:rFonts w:ascii="Lato" w:hAnsi="Lato"/>
          <w:sz w:val="20"/>
          <w:szCs w:val="20"/>
        </w:rPr>
        <w:t>, który w tym roku</w:t>
      </w:r>
      <w:r w:rsidR="009E29E5">
        <w:rPr>
          <w:rFonts w:ascii="Lato" w:hAnsi="Lato"/>
          <w:sz w:val="20"/>
          <w:szCs w:val="20"/>
        </w:rPr>
        <w:t xml:space="preserve"> odbędzie się pod tytułem</w:t>
      </w:r>
      <w:r w:rsidR="00BC68EA" w:rsidRPr="00BC68EA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„</w:t>
      </w:r>
      <w:r w:rsidR="00BC68EA" w:rsidRPr="00BC68EA">
        <w:rPr>
          <w:rFonts w:ascii="Lato" w:hAnsi="Lato"/>
          <w:sz w:val="20"/>
          <w:szCs w:val="20"/>
        </w:rPr>
        <w:t>Lider-motorniczy czy hamulcowy oczekiwanej zmiany".</w:t>
      </w:r>
      <w:r w:rsidR="00EF2E2B">
        <w:rPr>
          <w:rFonts w:ascii="Lato" w:hAnsi="Lato"/>
          <w:sz w:val="20"/>
          <w:szCs w:val="20"/>
        </w:rPr>
        <w:t xml:space="preserve"> </w:t>
      </w:r>
      <w:r w:rsidR="009E29E5">
        <w:rPr>
          <w:rFonts w:ascii="Lato" w:hAnsi="Lato"/>
          <w:sz w:val="20"/>
          <w:szCs w:val="20"/>
        </w:rPr>
        <w:t>Nowością</w:t>
      </w:r>
      <w:r w:rsidR="00FF31DC">
        <w:rPr>
          <w:rFonts w:ascii="Lato" w:hAnsi="Lato"/>
          <w:sz w:val="20"/>
          <w:szCs w:val="20"/>
        </w:rPr>
        <w:t xml:space="preserve"> </w:t>
      </w:r>
      <w:r w:rsidR="00633C2E">
        <w:rPr>
          <w:rFonts w:ascii="Lato" w:hAnsi="Lato"/>
          <w:sz w:val="20"/>
          <w:szCs w:val="20"/>
        </w:rPr>
        <w:t>w</w:t>
      </w:r>
      <w:r w:rsidR="00BD5F40">
        <w:rPr>
          <w:rFonts w:ascii="Lato" w:hAnsi="Lato"/>
          <w:sz w:val="20"/>
          <w:szCs w:val="20"/>
        </w:rPr>
        <w:t xml:space="preserve"> </w:t>
      </w:r>
      <w:r w:rsidR="00BC68EA">
        <w:rPr>
          <w:rFonts w:ascii="Lato" w:hAnsi="Lato"/>
          <w:sz w:val="20"/>
          <w:szCs w:val="20"/>
        </w:rPr>
        <w:t>t</w:t>
      </w:r>
      <w:r w:rsidR="00C05B18" w:rsidRPr="00C05B18">
        <w:rPr>
          <w:rFonts w:ascii="Lato" w:hAnsi="Lato"/>
          <w:sz w:val="20"/>
          <w:szCs w:val="20"/>
        </w:rPr>
        <w:t xml:space="preserve">egorocznej edycji </w:t>
      </w:r>
      <w:r w:rsidR="00450FAA">
        <w:rPr>
          <w:rFonts w:ascii="Lato" w:hAnsi="Lato"/>
          <w:sz w:val="20"/>
          <w:szCs w:val="20"/>
        </w:rPr>
        <w:t xml:space="preserve">wydarzenia </w:t>
      </w:r>
      <w:r w:rsidR="004368AD">
        <w:rPr>
          <w:rFonts w:ascii="Lato" w:hAnsi="Lato"/>
          <w:sz w:val="20"/>
          <w:szCs w:val="20"/>
        </w:rPr>
        <w:t xml:space="preserve">jest </w:t>
      </w:r>
      <w:r w:rsidR="00633C2E" w:rsidRPr="00450FAA">
        <w:rPr>
          <w:rFonts w:ascii="Lato" w:hAnsi="Lato"/>
          <w:b/>
          <w:sz w:val="20"/>
          <w:szCs w:val="20"/>
        </w:rPr>
        <w:t>p</w:t>
      </w:r>
      <w:r w:rsidR="00C05B18" w:rsidRPr="00450FAA">
        <w:rPr>
          <w:rFonts w:ascii="Lato" w:hAnsi="Lato"/>
          <w:b/>
          <w:sz w:val="20"/>
          <w:szCs w:val="20"/>
        </w:rPr>
        <w:t xml:space="preserve">rzegląd </w:t>
      </w:r>
      <w:r w:rsidR="004368AD" w:rsidRPr="00450FAA">
        <w:rPr>
          <w:rFonts w:ascii="Lato" w:hAnsi="Lato"/>
          <w:b/>
          <w:sz w:val="20"/>
          <w:szCs w:val="20"/>
        </w:rPr>
        <w:t xml:space="preserve">najlepszych praktyk zarządzania różnorodnością </w:t>
      </w:r>
      <w:r w:rsidR="00C05B18" w:rsidRPr="00450FAA">
        <w:rPr>
          <w:rFonts w:ascii="Lato" w:hAnsi="Lato"/>
          <w:b/>
          <w:sz w:val="20"/>
          <w:szCs w:val="20"/>
        </w:rPr>
        <w:t>„Praktycy o różnorodnośc</w:t>
      </w:r>
      <w:r w:rsidR="00C05B18" w:rsidRPr="00450FAA">
        <w:rPr>
          <w:rFonts w:ascii="Lato" w:hAnsi="Lato"/>
          <w:sz w:val="20"/>
          <w:szCs w:val="20"/>
        </w:rPr>
        <w:t>i”.</w:t>
      </w:r>
      <w:r w:rsidR="00C05B18" w:rsidRPr="00C05B18">
        <w:rPr>
          <w:rFonts w:ascii="Lato" w:hAnsi="Lato"/>
          <w:sz w:val="20"/>
          <w:szCs w:val="20"/>
        </w:rPr>
        <w:t xml:space="preserve"> </w:t>
      </w:r>
      <w:r w:rsidR="004368AD">
        <w:rPr>
          <w:rFonts w:ascii="Lato" w:hAnsi="Lato"/>
          <w:sz w:val="20"/>
          <w:szCs w:val="20"/>
        </w:rPr>
        <w:t>N</w:t>
      </w:r>
      <w:r w:rsidR="00C05B18" w:rsidRPr="00C05B18">
        <w:rPr>
          <w:rFonts w:ascii="Lato" w:hAnsi="Lato"/>
          <w:sz w:val="20"/>
          <w:szCs w:val="20"/>
        </w:rPr>
        <w:t xml:space="preserve">a scenie zobaczymy </w:t>
      </w:r>
      <w:r w:rsidR="004368AD">
        <w:rPr>
          <w:rFonts w:ascii="Lato" w:hAnsi="Lato"/>
          <w:sz w:val="20"/>
          <w:szCs w:val="20"/>
        </w:rPr>
        <w:t>prezentacje sześciu</w:t>
      </w:r>
      <w:r w:rsidR="00C05B18" w:rsidRPr="00C05B18">
        <w:rPr>
          <w:rFonts w:ascii="Lato" w:hAnsi="Lato"/>
          <w:sz w:val="20"/>
          <w:szCs w:val="20"/>
        </w:rPr>
        <w:t xml:space="preserve"> najbardziej innowacyjnych i angażujących polskich dobrych prakt</w:t>
      </w:r>
      <w:r w:rsidR="000A3C71">
        <w:rPr>
          <w:rFonts w:ascii="Lato" w:hAnsi="Lato"/>
          <w:sz w:val="20"/>
          <w:szCs w:val="20"/>
        </w:rPr>
        <w:t xml:space="preserve">yk. </w:t>
      </w:r>
      <w:r w:rsidR="00C05B18" w:rsidRPr="00C05B18">
        <w:rPr>
          <w:rFonts w:ascii="Lato" w:hAnsi="Lato"/>
          <w:sz w:val="20"/>
          <w:szCs w:val="20"/>
        </w:rPr>
        <w:t xml:space="preserve">Laureaci przeglądu zostaną wyłonieni </w:t>
      </w:r>
      <w:r w:rsidR="00406DE4">
        <w:rPr>
          <w:rFonts w:ascii="Lato" w:hAnsi="Lato"/>
          <w:sz w:val="20"/>
          <w:szCs w:val="20"/>
        </w:rPr>
        <w:t>przez</w:t>
      </w:r>
      <w:r w:rsidR="00C05B18" w:rsidRPr="00C05B18">
        <w:rPr>
          <w:rFonts w:ascii="Lato" w:hAnsi="Lato"/>
          <w:sz w:val="20"/>
          <w:szCs w:val="20"/>
        </w:rPr>
        <w:t xml:space="preserve"> jury</w:t>
      </w:r>
      <w:r w:rsidR="009A4FDC">
        <w:rPr>
          <w:rFonts w:ascii="Lato" w:hAnsi="Lato"/>
          <w:sz w:val="20"/>
          <w:szCs w:val="20"/>
        </w:rPr>
        <w:t>, w składzie</w:t>
      </w:r>
      <w:bookmarkStart w:id="0" w:name="_GoBack"/>
      <w:bookmarkEnd w:id="0"/>
      <w:r w:rsidR="00C05B18" w:rsidRPr="00C05B18">
        <w:rPr>
          <w:rFonts w:ascii="Lato" w:hAnsi="Lato"/>
          <w:sz w:val="20"/>
          <w:szCs w:val="20"/>
        </w:rPr>
        <w:t>:</w:t>
      </w:r>
      <w:r w:rsidR="00952447">
        <w:rPr>
          <w:rFonts w:ascii="Lato" w:hAnsi="Lato"/>
          <w:sz w:val="20"/>
          <w:szCs w:val="20"/>
        </w:rPr>
        <w:t xml:space="preserve"> </w:t>
      </w:r>
      <w:r w:rsidR="00406DE4">
        <w:rPr>
          <w:rFonts w:ascii="Lato" w:hAnsi="Lato"/>
          <w:sz w:val="20"/>
          <w:szCs w:val="20"/>
        </w:rPr>
        <w:t>Marzena Strzelczak, dyrektorka generalna</w:t>
      </w:r>
      <w:r w:rsidR="00C05B18" w:rsidRPr="00C05B18">
        <w:rPr>
          <w:rFonts w:ascii="Lato" w:hAnsi="Lato"/>
          <w:sz w:val="20"/>
          <w:szCs w:val="20"/>
        </w:rPr>
        <w:t xml:space="preserve"> Forum Odpowi</w:t>
      </w:r>
      <w:r w:rsidR="00406DE4">
        <w:rPr>
          <w:rFonts w:ascii="Lato" w:hAnsi="Lato"/>
          <w:sz w:val="20"/>
          <w:szCs w:val="20"/>
        </w:rPr>
        <w:t>edzialnego Biznesu, prof. Janina</w:t>
      </w:r>
      <w:r>
        <w:rPr>
          <w:rFonts w:ascii="Lato" w:hAnsi="Lato"/>
          <w:sz w:val="20"/>
          <w:szCs w:val="20"/>
        </w:rPr>
        <w:t xml:space="preserve"> Filek</w:t>
      </w:r>
      <w:r w:rsidR="00BD5F40">
        <w:rPr>
          <w:rFonts w:ascii="Lato" w:hAnsi="Lato"/>
          <w:sz w:val="20"/>
          <w:szCs w:val="20"/>
        </w:rPr>
        <w:t xml:space="preserve"> </w:t>
      </w:r>
      <w:r w:rsidR="00C05B18" w:rsidRPr="00C05B18">
        <w:rPr>
          <w:rFonts w:ascii="Lato" w:hAnsi="Lato"/>
          <w:sz w:val="20"/>
          <w:szCs w:val="20"/>
        </w:rPr>
        <w:t xml:space="preserve">z Uniwersytetu </w:t>
      </w:r>
      <w:r w:rsidR="00406DE4">
        <w:rPr>
          <w:rFonts w:ascii="Lato" w:hAnsi="Lato"/>
          <w:sz w:val="20"/>
          <w:szCs w:val="20"/>
        </w:rPr>
        <w:t>Ekonomicznego w Krakowie i Paweł Niziński, wydawca</w:t>
      </w:r>
      <w:r w:rsidR="00C05B18" w:rsidRPr="00C05B18">
        <w:rPr>
          <w:rFonts w:ascii="Lato" w:hAnsi="Lato"/>
          <w:sz w:val="20"/>
          <w:szCs w:val="20"/>
        </w:rPr>
        <w:t xml:space="preserve"> BE.NAVIGATOR.</w:t>
      </w:r>
    </w:p>
    <w:p w:rsidR="000C3FDF" w:rsidRPr="00C05B18" w:rsidRDefault="000C3FDF" w:rsidP="00C05B18">
      <w:pPr>
        <w:jc w:val="both"/>
        <w:rPr>
          <w:rFonts w:ascii="Lato" w:hAnsi="Lato"/>
          <w:sz w:val="20"/>
          <w:szCs w:val="20"/>
        </w:rPr>
      </w:pPr>
    </w:p>
    <w:p w:rsidR="00450FAA" w:rsidRDefault="00450FAA" w:rsidP="00C05B18">
      <w:pPr>
        <w:jc w:val="both"/>
        <w:rPr>
          <w:rFonts w:ascii="Lato" w:hAnsi="Lato"/>
          <w:b/>
          <w:sz w:val="20"/>
          <w:szCs w:val="20"/>
        </w:rPr>
      </w:pPr>
    </w:p>
    <w:p w:rsidR="00450FAA" w:rsidRDefault="00450FAA" w:rsidP="00C05B18">
      <w:pPr>
        <w:jc w:val="both"/>
        <w:rPr>
          <w:rFonts w:ascii="Lato" w:hAnsi="Lato"/>
          <w:b/>
          <w:sz w:val="20"/>
          <w:szCs w:val="20"/>
        </w:rPr>
      </w:pPr>
    </w:p>
    <w:p w:rsidR="00450FAA" w:rsidRDefault="00450FAA" w:rsidP="00C05B18">
      <w:pPr>
        <w:jc w:val="both"/>
        <w:rPr>
          <w:rFonts w:ascii="Lato" w:hAnsi="Lato"/>
          <w:b/>
          <w:sz w:val="20"/>
          <w:szCs w:val="20"/>
        </w:rPr>
      </w:pPr>
    </w:p>
    <w:p w:rsidR="00450FAA" w:rsidRDefault="00450FAA" w:rsidP="00C05B18">
      <w:pPr>
        <w:jc w:val="both"/>
        <w:rPr>
          <w:rFonts w:ascii="Lato" w:hAnsi="Lato"/>
          <w:b/>
          <w:sz w:val="20"/>
          <w:szCs w:val="20"/>
        </w:rPr>
      </w:pPr>
    </w:p>
    <w:p w:rsidR="00450FAA" w:rsidRDefault="00450FAA" w:rsidP="00C05B18">
      <w:pPr>
        <w:jc w:val="both"/>
        <w:rPr>
          <w:rFonts w:ascii="Lato" w:hAnsi="Lato"/>
          <w:b/>
          <w:sz w:val="20"/>
          <w:szCs w:val="20"/>
        </w:rPr>
      </w:pPr>
    </w:p>
    <w:p w:rsidR="00C05B18" w:rsidRDefault="00C05B18" w:rsidP="00C05B18">
      <w:pPr>
        <w:jc w:val="both"/>
        <w:rPr>
          <w:rFonts w:ascii="Lato" w:hAnsi="Lato"/>
          <w:b/>
          <w:sz w:val="20"/>
          <w:szCs w:val="20"/>
        </w:rPr>
      </w:pPr>
      <w:r w:rsidRPr="00C05B18">
        <w:rPr>
          <w:rFonts w:ascii="Lato" w:hAnsi="Lato"/>
          <w:b/>
          <w:sz w:val="20"/>
          <w:szCs w:val="20"/>
        </w:rPr>
        <w:lastRenderedPageBreak/>
        <w:t>Ramowy program wydarzenia:</w:t>
      </w:r>
    </w:p>
    <w:p w:rsidR="007F2443" w:rsidRDefault="007F2443" w:rsidP="00C05B18">
      <w:pPr>
        <w:jc w:val="both"/>
        <w:rPr>
          <w:rFonts w:ascii="Lato" w:hAnsi="Lato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1526"/>
        <w:gridCol w:w="7643"/>
      </w:tblGrid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9:00 - 9:30</w:t>
            </w:r>
          </w:p>
        </w:tc>
        <w:tc>
          <w:tcPr>
            <w:tcW w:w="7643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>Rejestracja uczestników</w:t>
            </w:r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9:30 - 9:45</w:t>
            </w:r>
          </w:p>
        </w:tc>
        <w:tc>
          <w:tcPr>
            <w:tcW w:w="7643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>Powitanie: Dorota Strosznajder, Henkel Polska i Paweł Niziński BETTER., wydawca BE.NAVIGATOR</w:t>
            </w:r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9:45 - 10:15</w:t>
            </w:r>
          </w:p>
        </w:tc>
        <w:tc>
          <w:tcPr>
            <w:tcW w:w="7643" w:type="dxa"/>
            <w:vAlign w:val="center"/>
          </w:tcPr>
          <w:p w:rsidR="00F3735F" w:rsidRPr="00633C2E" w:rsidRDefault="007F2443" w:rsidP="00633C2E">
            <w:pPr>
              <w:spacing w:line="360" w:lineRule="auto"/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 xml:space="preserve">Wystąpienie otwierające: Markus </w:t>
            </w:r>
            <w:proofErr w:type="spellStart"/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>Raunig</w:t>
            </w:r>
            <w:proofErr w:type="spellEnd"/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 xml:space="preserve">, General Manager, Henkel Polska  </w:t>
            </w:r>
          </w:p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>(prezentacja w języku angielskim)</w:t>
            </w:r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10:15 - 11:00</w:t>
            </w:r>
          </w:p>
        </w:tc>
        <w:tc>
          <w:tcPr>
            <w:tcW w:w="7643" w:type="dxa"/>
            <w:vAlign w:val="center"/>
          </w:tcPr>
          <w:p w:rsidR="00F3735F" w:rsidRPr="00633C2E" w:rsidRDefault="007F2443" w:rsidP="00633C2E">
            <w:pPr>
              <w:spacing w:line="360" w:lineRule="auto"/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 xml:space="preserve">Wystąpienie gościa specjalnego: Joanna Malinowska-Parzydło, CVO </w:t>
            </w:r>
            <w:proofErr w:type="spellStart"/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>Personal</w:t>
            </w:r>
            <w:proofErr w:type="spellEnd"/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 xml:space="preserve"> Brand </w:t>
            </w:r>
            <w:proofErr w:type="spellStart"/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>Institute</w:t>
            </w:r>
            <w:proofErr w:type="spellEnd"/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>, </w:t>
            </w:r>
          </w:p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 xml:space="preserve">założycielka projektu HR </w:t>
            </w:r>
            <w:proofErr w:type="spellStart"/>
            <w:r w:rsidRPr="00633C2E">
              <w:rPr>
                <w:rFonts w:ascii="Lato" w:hAnsi="Lato"/>
                <w:color w:val="auto"/>
                <w:sz w:val="16"/>
                <w:szCs w:val="18"/>
                <w:shd w:val="clear" w:color="auto" w:fill="FFFFFF"/>
              </w:rPr>
              <w:t>Influencers</w:t>
            </w:r>
            <w:proofErr w:type="spellEnd"/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11:00 - 11:15</w:t>
            </w:r>
          </w:p>
        </w:tc>
        <w:tc>
          <w:tcPr>
            <w:tcW w:w="7643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>przerwa kawowa</w:t>
            </w:r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11:15 - 12:45</w:t>
            </w:r>
          </w:p>
        </w:tc>
        <w:tc>
          <w:tcPr>
            <w:tcW w:w="7643" w:type="dxa"/>
            <w:vAlign w:val="center"/>
          </w:tcPr>
          <w:p w:rsidR="007F2443" w:rsidRPr="00633C2E" w:rsidRDefault="00DD128B" w:rsidP="00633C2E">
            <w:pPr>
              <w:spacing w:line="360" w:lineRule="auto"/>
              <w:rPr>
                <w:rFonts w:ascii="Lato" w:hAnsi="Lato"/>
                <w:color w:val="auto"/>
                <w:sz w:val="16"/>
                <w:szCs w:val="18"/>
              </w:rPr>
            </w:pPr>
            <w:r>
              <w:rPr>
                <w:rFonts w:ascii="Lato" w:hAnsi="Lato"/>
                <w:color w:val="auto"/>
                <w:sz w:val="16"/>
                <w:szCs w:val="18"/>
              </w:rPr>
              <w:t>„</w:t>
            </w:r>
            <w:r w:rsidR="007F2443" w:rsidRPr="00633C2E">
              <w:rPr>
                <w:rFonts w:ascii="Lato" w:hAnsi="Lato"/>
                <w:color w:val="auto"/>
                <w:sz w:val="16"/>
                <w:szCs w:val="18"/>
              </w:rPr>
              <w:t>Lider – motorniczy czy hamulcowy oczekiwanej zmiany?” - dyskusja panelowa</w:t>
            </w:r>
          </w:p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>prowadzenie: Paweł Oksanowicz</w:t>
            </w:r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12:45 - 13:00</w:t>
            </w:r>
          </w:p>
        </w:tc>
        <w:tc>
          <w:tcPr>
            <w:tcW w:w="7643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>przerwa kawowa</w:t>
            </w:r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13:00</w:t>
            </w:r>
            <w:r w:rsidR="00F3735F" w:rsidRPr="00633C2E">
              <w:rPr>
                <w:rFonts w:ascii="Lato" w:hAnsi="Lato"/>
                <w:sz w:val="18"/>
                <w:szCs w:val="18"/>
              </w:rPr>
              <w:t xml:space="preserve"> -</w:t>
            </w:r>
            <w:r w:rsidRPr="00633C2E">
              <w:rPr>
                <w:rFonts w:ascii="Lato" w:hAnsi="Lato"/>
                <w:sz w:val="18"/>
                <w:szCs w:val="18"/>
              </w:rPr>
              <w:t xml:space="preserve"> 14:20</w:t>
            </w:r>
          </w:p>
        </w:tc>
        <w:tc>
          <w:tcPr>
            <w:tcW w:w="7643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 xml:space="preserve">Przegląd „Praktycy o Różnorodności” – prezentacja najlepszych dobrych praktyk metodą </w:t>
            </w:r>
            <w:proofErr w:type="spellStart"/>
            <w:r w:rsidRPr="00633C2E">
              <w:rPr>
                <w:rFonts w:ascii="Lato" w:hAnsi="Lato"/>
                <w:color w:val="auto"/>
                <w:sz w:val="16"/>
                <w:szCs w:val="18"/>
              </w:rPr>
              <w:t>PechaKucha</w:t>
            </w:r>
            <w:proofErr w:type="spellEnd"/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 xml:space="preserve">14:20 </w:t>
            </w:r>
            <w:r w:rsidR="00F3735F" w:rsidRPr="00633C2E">
              <w:rPr>
                <w:rFonts w:ascii="Lato" w:hAnsi="Lato"/>
                <w:sz w:val="18"/>
                <w:szCs w:val="18"/>
              </w:rPr>
              <w:t>-</w:t>
            </w:r>
            <w:r w:rsidRPr="00633C2E">
              <w:rPr>
                <w:rFonts w:ascii="Lato" w:hAnsi="Lato"/>
                <w:sz w:val="18"/>
                <w:szCs w:val="18"/>
              </w:rPr>
              <w:t xml:space="preserve"> 14:35</w:t>
            </w:r>
          </w:p>
        </w:tc>
        <w:tc>
          <w:tcPr>
            <w:tcW w:w="7643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>Podsumowanie Kongresu</w:t>
            </w:r>
          </w:p>
        </w:tc>
      </w:tr>
      <w:tr w:rsidR="007F2443" w:rsidRPr="007F2443" w:rsidTr="00633C2E">
        <w:tc>
          <w:tcPr>
            <w:tcW w:w="1526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633C2E">
              <w:rPr>
                <w:rFonts w:ascii="Lato" w:hAnsi="Lato"/>
                <w:sz w:val="18"/>
                <w:szCs w:val="18"/>
              </w:rPr>
              <w:t>14:35 - 15:00</w:t>
            </w:r>
          </w:p>
        </w:tc>
        <w:tc>
          <w:tcPr>
            <w:tcW w:w="7643" w:type="dxa"/>
            <w:vAlign w:val="center"/>
          </w:tcPr>
          <w:p w:rsidR="007F2443" w:rsidRPr="00633C2E" w:rsidRDefault="007F2443" w:rsidP="00633C2E">
            <w:pPr>
              <w:spacing w:line="360" w:lineRule="auto"/>
              <w:rPr>
                <w:rFonts w:ascii="Lato" w:hAnsi="Lato"/>
                <w:b/>
                <w:color w:val="auto"/>
                <w:sz w:val="16"/>
                <w:szCs w:val="18"/>
              </w:rPr>
            </w:pPr>
            <w:r w:rsidRPr="00633C2E">
              <w:rPr>
                <w:rFonts w:ascii="Lato" w:hAnsi="Lato"/>
                <w:color w:val="auto"/>
                <w:sz w:val="16"/>
                <w:szCs w:val="18"/>
              </w:rPr>
              <w:t xml:space="preserve">Poczęstunek i </w:t>
            </w:r>
            <w:proofErr w:type="spellStart"/>
            <w:r w:rsidRPr="00633C2E">
              <w:rPr>
                <w:rFonts w:ascii="Lato" w:hAnsi="Lato"/>
                <w:color w:val="auto"/>
                <w:sz w:val="16"/>
                <w:szCs w:val="18"/>
              </w:rPr>
              <w:t>networking</w:t>
            </w:r>
            <w:proofErr w:type="spellEnd"/>
          </w:p>
        </w:tc>
      </w:tr>
    </w:tbl>
    <w:p w:rsidR="007F2443" w:rsidRDefault="007F2443" w:rsidP="00C05B18">
      <w:pPr>
        <w:jc w:val="both"/>
        <w:rPr>
          <w:rFonts w:ascii="Lato" w:hAnsi="Lato"/>
          <w:b/>
          <w:sz w:val="20"/>
          <w:szCs w:val="20"/>
        </w:rPr>
      </w:pPr>
    </w:p>
    <w:p w:rsidR="00C05B18" w:rsidRPr="00C05B18" w:rsidRDefault="00C05B18" w:rsidP="00C05B18">
      <w:pPr>
        <w:jc w:val="both"/>
        <w:rPr>
          <w:rFonts w:ascii="Lato" w:hAnsi="Lato"/>
          <w:color w:val="FF0000"/>
          <w:sz w:val="20"/>
          <w:szCs w:val="20"/>
        </w:rPr>
      </w:pPr>
      <w:r w:rsidRPr="00C05B18">
        <w:rPr>
          <w:rFonts w:ascii="Lato" w:hAnsi="Lato"/>
          <w:b/>
          <w:color w:val="FF0000"/>
          <w:sz w:val="20"/>
          <w:szCs w:val="20"/>
        </w:rPr>
        <w:t>Data spotkania:</w:t>
      </w:r>
      <w:r w:rsidRPr="00C05B18">
        <w:rPr>
          <w:rFonts w:ascii="Lato" w:hAnsi="Lato"/>
          <w:color w:val="FF0000"/>
          <w:sz w:val="20"/>
          <w:szCs w:val="20"/>
        </w:rPr>
        <w:t xml:space="preserve"> 09.11.2016r. (środa)</w:t>
      </w:r>
    </w:p>
    <w:p w:rsidR="00C05B18" w:rsidRPr="00C05B18" w:rsidRDefault="00C05B18" w:rsidP="00C05B18">
      <w:pPr>
        <w:jc w:val="both"/>
        <w:rPr>
          <w:rFonts w:ascii="Lato" w:hAnsi="Lato"/>
          <w:color w:val="FF0000"/>
          <w:sz w:val="20"/>
          <w:szCs w:val="20"/>
        </w:rPr>
      </w:pPr>
      <w:r w:rsidRPr="00C05B18">
        <w:rPr>
          <w:rFonts w:ascii="Lato" w:hAnsi="Lato"/>
          <w:b/>
          <w:color w:val="FF0000"/>
          <w:sz w:val="20"/>
          <w:szCs w:val="20"/>
        </w:rPr>
        <w:t>Miejsce spotkania:</w:t>
      </w:r>
      <w:r w:rsidRPr="00C05B18">
        <w:rPr>
          <w:rFonts w:ascii="Lato" w:hAnsi="Lato"/>
          <w:color w:val="FF0000"/>
          <w:sz w:val="20"/>
          <w:szCs w:val="20"/>
        </w:rPr>
        <w:t xml:space="preserve"> Och-Teatr, ul. Grójecka 65 w Warszawie</w:t>
      </w:r>
    </w:p>
    <w:p w:rsidR="00C05B18" w:rsidRPr="00C05B18" w:rsidRDefault="00C05B18" w:rsidP="00C05B18">
      <w:pPr>
        <w:jc w:val="both"/>
        <w:rPr>
          <w:rFonts w:ascii="Lato" w:hAnsi="Lato"/>
          <w:sz w:val="20"/>
          <w:szCs w:val="20"/>
        </w:rPr>
      </w:pPr>
    </w:p>
    <w:p w:rsidR="00C05B18" w:rsidRPr="00C05B18" w:rsidRDefault="00C05B18" w:rsidP="00C05B18">
      <w:pPr>
        <w:jc w:val="both"/>
        <w:rPr>
          <w:rFonts w:ascii="Lato" w:hAnsi="Lato"/>
          <w:b/>
          <w:sz w:val="20"/>
          <w:szCs w:val="20"/>
        </w:rPr>
      </w:pPr>
      <w:r w:rsidRPr="00C05B18">
        <w:rPr>
          <w:rFonts w:ascii="Lato" w:hAnsi="Lato"/>
          <w:b/>
          <w:sz w:val="20"/>
          <w:szCs w:val="20"/>
        </w:rPr>
        <w:t>Udział w spotkaniu jest bezpłatny. Liczba miejsc ograniczona.</w:t>
      </w:r>
    </w:p>
    <w:p w:rsidR="00C05B18" w:rsidRPr="00C05B18" w:rsidRDefault="00C05B18" w:rsidP="00C05B18">
      <w:pPr>
        <w:jc w:val="both"/>
        <w:rPr>
          <w:rFonts w:ascii="Lato" w:hAnsi="Lato"/>
          <w:b/>
          <w:sz w:val="20"/>
          <w:szCs w:val="20"/>
        </w:rPr>
      </w:pPr>
      <w:r w:rsidRPr="00C05B18">
        <w:rPr>
          <w:rFonts w:ascii="Lato" w:hAnsi="Lato"/>
          <w:b/>
          <w:sz w:val="20"/>
          <w:szCs w:val="20"/>
        </w:rPr>
        <w:t xml:space="preserve">Zgłoszenia uczestnictwa prosimy przesyłać na adres: aleksandra.nowak@b-better.pl  </w:t>
      </w:r>
    </w:p>
    <w:p w:rsidR="00C05B18" w:rsidRPr="00C05B18" w:rsidRDefault="00C05B18" w:rsidP="00C05B18">
      <w:pPr>
        <w:jc w:val="both"/>
        <w:rPr>
          <w:rFonts w:ascii="Lato" w:hAnsi="Lato"/>
          <w:sz w:val="18"/>
        </w:rPr>
      </w:pPr>
    </w:p>
    <w:p w:rsidR="00C05B18" w:rsidRPr="00F3735F" w:rsidRDefault="00C05B18" w:rsidP="00C05B18">
      <w:pPr>
        <w:jc w:val="both"/>
        <w:rPr>
          <w:rFonts w:ascii="Lato" w:hAnsi="Lato"/>
          <w:sz w:val="16"/>
        </w:rPr>
      </w:pPr>
      <w:r w:rsidRPr="00F3735F">
        <w:rPr>
          <w:rFonts w:ascii="Lato" w:hAnsi="Lato"/>
          <w:sz w:val="16"/>
        </w:rPr>
        <w:t>* * *</w:t>
      </w:r>
    </w:p>
    <w:p w:rsidR="00C05B18" w:rsidRPr="00F3735F" w:rsidRDefault="00C05B18" w:rsidP="00C05B18">
      <w:pPr>
        <w:jc w:val="both"/>
        <w:rPr>
          <w:rFonts w:ascii="Lato" w:hAnsi="Lato"/>
          <w:sz w:val="16"/>
        </w:rPr>
      </w:pPr>
      <w:r w:rsidRPr="00F3735F">
        <w:rPr>
          <w:rFonts w:ascii="Lato" w:hAnsi="Lato"/>
          <w:b/>
          <w:sz w:val="16"/>
        </w:rPr>
        <w:t>Kongres Różnorodności</w:t>
      </w:r>
      <w:r w:rsidRPr="00F3735F">
        <w:rPr>
          <w:rFonts w:ascii="Lato" w:hAnsi="Lato"/>
          <w:sz w:val="16"/>
        </w:rPr>
        <w:t xml:space="preserve"> – konferencja tematyczna, która od </w:t>
      </w:r>
      <w:r w:rsidR="004A416E" w:rsidRPr="00F3735F">
        <w:rPr>
          <w:rFonts w:ascii="Lato" w:hAnsi="Lato"/>
          <w:sz w:val="16"/>
        </w:rPr>
        <w:t>201</w:t>
      </w:r>
      <w:r w:rsidR="004A416E">
        <w:rPr>
          <w:rFonts w:ascii="Lato" w:hAnsi="Lato"/>
          <w:sz w:val="16"/>
        </w:rPr>
        <w:t>4</w:t>
      </w:r>
      <w:r w:rsidR="004A416E" w:rsidRPr="00F3735F">
        <w:rPr>
          <w:rFonts w:ascii="Lato" w:hAnsi="Lato"/>
          <w:sz w:val="16"/>
        </w:rPr>
        <w:t xml:space="preserve"> </w:t>
      </w:r>
      <w:r w:rsidRPr="00F3735F">
        <w:rPr>
          <w:rFonts w:ascii="Lato" w:hAnsi="Lato"/>
          <w:sz w:val="16"/>
        </w:rPr>
        <w:t xml:space="preserve">roku odbywa się w Warszawie. Zrzesza szerokie grono specjalistów, ekspertów, praktyków i przedstawicieli biznesu wokół tematu zarządzania różnorodnością. Kongres organizowany jest z inicjatywy firmy Henkel Polska oraz platformy BE.NAVIGATOR.  </w:t>
      </w:r>
    </w:p>
    <w:p w:rsidR="00C05B18" w:rsidRPr="00F3735F" w:rsidRDefault="00C05B18" w:rsidP="00C05B18">
      <w:pPr>
        <w:jc w:val="both"/>
        <w:rPr>
          <w:rFonts w:ascii="Lato" w:hAnsi="Lato"/>
          <w:b/>
          <w:sz w:val="16"/>
        </w:rPr>
      </w:pPr>
      <w:r w:rsidRPr="00F3735F">
        <w:rPr>
          <w:rFonts w:ascii="Lato" w:hAnsi="Lato"/>
          <w:b/>
          <w:sz w:val="16"/>
        </w:rPr>
        <w:t xml:space="preserve">Partnerzy: </w:t>
      </w:r>
    </w:p>
    <w:p w:rsidR="00C05B18" w:rsidRPr="00F3735F" w:rsidRDefault="00C05B18" w:rsidP="00C05B18">
      <w:pPr>
        <w:jc w:val="both"/>
        <w:rPr>
          <w:rFonts w:ascii="Lato" w:hAnsi="Lato"/>
          <w:sz w:val="16"/>
        </w:rPr>
      </w:pPr>
    </w:p>
    <w:p w:rsidR="00C05B18" w:rsidRPr="00F3735F" w:rsidRDefault="00C05B18" w:rsidP="00C05B18">
      <w:pPr>
        <w:jc w:val="both"/>
        <w:rPr>
          <w:rFonts w:ascii="Lato" w:hAnsi="Lato"/>
          <w:sz w:val="16"/>
        </w:rPr>
      </w:pPr>
      <w:r w:rsidRPr="00F3735F">
        <w:rPr>
          <w:rFonts w:ascii="Lato" w:hAnsi="Lato"/>
          <w:b/>
          <w:sz w:val="16"/>
        </w:rPr>
        <w:t>Henkel</w:t>
      </w:r>
      <w:r w:rsidRPr="00F3735F">
        <w:rPr>
          <w:rFonts w:ascii="Lato" w:hAnsi="Lato"/>
          <w:sz w:val="16"/>
        </w:rPr>
        <w:t xml:space="preserve"> oferuje na całym świecie wiodące marki i technologie w trzech obszarach biznesowych: </w:t>
      </w:r>
      <w:proofErr w:type="spellStart"/>
      <w:r w:rsidRPr="00F3735F">
        <w:rPr>
          <w:rFonts w:ascii="Lato" w:hAnsi="Lato"/>
          <w:sz w:val="16"/>
        </w:rPr>
        <w:t>Laundry</w:t>
      </w:r>
      <w:proofErr w:type="spellEnd"/>
      <w:r w:rsidRPr="00F3735F">
        <w:rPr>
          <w:rFonts w:ascii="Lato" w:hAnsi="Lato"/>
          <w:sz w:val="16"/>
        </w:rPr>
        <w:t xml:space="preserve"> &amp; Home </w:t>
      </w:r>
      <w:proofErr w:type="spellStart"/>
      <w:r w:rsidRPr="00F3735F">
        <w:rPr>
          <w:rFonts w:ascii="Lato" w:hAnsi="Lato"/>
          <w:sz w:val="16"/>
        </w:rPr>
        <w:t>Care</w:t>
      </w:r>
      <w:proofErr w:type="spellEnd"/>
      <w:r w:rsidRPr="00F3735F">
        <w:rPr>
          <w:rFonts w:ascii="Lato" w:hAnsi="Lato"/>
          <w:sz w:val="16"/>
        </w:rPr>
        <w:t xml:space="preserve"> (środków piorących i czystości), </w:t>
      </w:r>
      <w:proofErr w:type="spellStart"/>
      <w:r w:rsidRPr="00F3735F">
        <w:rPr>
          <w:rFonts w:ascii="Lato" w:hAnsi="Lato"/>
          <w:sz w:val="16"/>
        </w:rPr>
        <w:t>Beauty</w:t>
      </w:r>
      <w:proofErr w:type="spellEnd"/>
      <w:r w:rsidRPr="00F3735F">
        <w:rPr>
          <w:rFonts w:ascii="Lato" w:hAnsi="Lato"/>
          <w:sz w:val="16"/>
        </w:rPr>
        <w:t xml:space="preserve"> </w:t>
      </w:r>
      <w:proofErr w:type="spellStart"/>
      <w:r w:rsidRPr="00F3735F">
        <w:rPr>
          <w:rFonts w:ascii="Lato" w:hAnsi="Lato"/>
          <w:sz w:val="16"/>
        </w:rPr>
        <w:t>Care</w:t>
      </w:r>
      <w:proofErr w:type="spellEnd"/>
      <w:r w:rsidRPr="00F3735F">
        <w:rPr>
          <w:rFonts w:ascii="Lato" w:hAnsi="Lato"/>
          <w:sz w:val="16"/>
        </w:rPr>
        <w:t xml:space="preserve"> (kosmetyków) oraz </w:t>
      </w:r>
      <w:proofErr w:type="spellStart"/>
      <w:r w:rsidRPr="00F3735F">
        <w:rPr>
          <w:rFonts w:ascii="Lato" w:hAnsi="Lato"/>
          <w:sz w:val="16"/>
        </w:rPr>
        <w:t>Adhesive</w:t>
      </w:r>
      <w:proofErr w:type="spellEnd"/>
      <w:r w:rsidRPr="00F3735F">
        <w:rPr>
          <w:rFonts w:ascii="Lato" w:hAnsi="Lato"/>
          <w:sz w:val="16"/>
        </w:rPr>
        <w:t xml:space="preserve"> Technologies (klejów, uszczelniaczy i technologii powierzchniowych). Założona w 1876 roku firma, jest obecna w Polsce od 1990 roku, oferując tak znane marki jak między innymi: Persil, </w:t>
      </w:r>
      <w:proofErr w:type="spellStart"/>
      <w:r w:rsidRPr="00F3735F">
        <w:rPr>
          <w:rFonts w:ascii="Lato" w:hAnsi="Lato"/>
          <w:sz w:val="16"/>
        </w:rPr>
        <w:t>Syoss</w:t>
      </w:r>
      <w:proofErr w:type="spellEnd"/>
      <w:r w:rsidRPr="00F3735F">
        <w:rPr>
          <w:rFonts w:ascii="Lato" w:hAnsi="Lato"/>
          <w:sz w:val="16"/>
        </w:rPr>
        <w:t xml:space="preserve">, Schwarzkopf, </w:t>
      </w:r>
      <w:proofErr w:type="spellStart"/>
      <w:r w:rsidRPr="00F3735F">
        <w:rPr>
          <w:rFonts w:ascii="Lato" w:hAnsi="Lato"/>
          <w:sz w:val="16"/>
        </w:rPr>
        <w:t>Ceresit</w:t>
      </w:r>
      <w:proofErr w:type="spellEnd"/>
      <w:r w:rsidRPr="00F3735F">
        <w:rPr>
          <w:rFonts w:ascii="Lato" w:hAnsi="Lato"/>
          <w:sz w:val="16"/>
        </w:rPr>
        <w:t xml:space="preserve"> i </w:t>
      </w:r>
      <w:proofErr w:type="spellStart"/>
      <w:r w:rsidRPr="00F3735F">
        <w:rPr>
          <w:rFonts w:ascii="Lato" w:hAnsi="Lato"/>
          <w:sz w:val="16"/>
        </w:rPr>
        <w:t>Loctite</w:t>
      </w:r>
      <w:proofErr w:type="spellEnd"/>
      <w:r w:rsidRPr="00F3735F">
        <w:rPr>
          <w:rFonts w:ascii="Lato" w:hAnsi="Lato"/>
          <w:sz w:val="16"/>
        </w:rPr>
        <w:t xml:space="preserve">. Henkel zatrudnia w Polsce </w:t>
      </w:r>
      <w:r w:rsidR="004368AD">
        <w:rPr>
          <w:rFonts w:ascii="Lato" w:hAnsi="Lato"/>
          <w:sz w:val="16"/>
        </w:rPr>
        <w:t>ponad 900</w:t>
      </w:r>
      <w:r w:rsidR="004368AD" w:rsidRPr="00F3735F">
        <w:rPr>
          <w:rFonts w:ascii="Lato" w:hAnsi="Lato"/>
          <w:sz w:val="16"/>
        </w:rPr>
        <w:t xml:space="preserve"> </w:t>
      </w:r>
      <w:r w:rsidRPr="00F3735F">
        <w:rPr>
          <w:rFonts w:ascii="Lato" w:hAnsi="Lato"/>
          <w:sz w:val="16"/>
        </w:rPr>
        <w:t xml:space="preserve">pracowników i posiada 6 centrów produkcyjnych oraz międzynarodowe centrum </w:t>
      </w:r>
      <w:proofErr w:type="spellStart"/>
      <w:r w:rsidRPr="00F3735F">
        <w:rPr>
          <w:rFonts w:ascii="Lato" w:hAnsi="Lato"/>
          <w:sz w:val="16"/>
        </w:rPr>
        <w:t>B+R</w:t>
      </w:r>
      <w:proofErr w:type="spellEnd"/>
      <w:r w:rsidRPr="00F3735F">
        <w:rPr>
          <w:rFonts w:ascii="Lato" w:hAnsi="Lato"/>
          <w:sz w:val="16"/>
        </w:rPr>
        <w:t xml:space="preserve"> w Stąporkowie. Firma jest jednym ze światowych liderów zrównoważonego rozwoju. W Polsce cieszy się reputacją dobrego pracodawcy i firmy odpowiedzialnej społecznie, co potwierdzają liczne niezależne nagrody i wyróżnienia. Jest sygnatariuszem Karty Różnorodności. </w:t>
      </w:r>
    </w:p>
    <w:p w:rsidR="00C05B18" w:rsidRPr="00F3735F" w:rsidRDefault="00C05B18" w:rsidP="00C05B18">
      <w:pPr>
        <w:jc w:val="both"/>
        <w:rPr>
          <w:rFonts w:ascii="Lato" w:hAnsi="Lato"/>
          <w:sz w:val="16"/>
        </w:rPr>
      </w:pPr>
    </w:p>
    <w:p w:rsidR="00C05B18" w:rsidRPr="00F3735F" w:rsidRDefault="00C05B18" w:rsidP="00C05B18">
      <w:pPr>
        <w:jc w:val="both"/>
        <w:rPr>
          <w:rFonts w:ascii="Lato" w:hAnsi="Lato"/>
          <w:sz w:val="16"/>
        </w:rPr>
      </w:pPr>
      <w:r w:rsidRPr="00F3735F">
        <w:rPr>
          <w:rFonts w:ascii="Lato" w:hAnsi="Lato"/>
          <w:b/>
          <w:sz w:val="16"/>
        </w:rPr>
        <w:t>BE.NAVIGATOR</w:t>
      </w:r>
      <w:r w:rsidRPr="00F3735F">
        <w:rPr>
          <w:rFonts w:ascii="Lato" w:hAnsi="Lato"/>
          <w:sz w:val="16"/>
        </w:rPr>
        <w:t xml:space="preserve"> to interaktywna platforma tematyczna poruszająca zagadnienia związane z CSR, zrównoważonym rozwojem</w:t>
      </w:r>
      <w:r w:rsidR="001044F4">
        <w:rPr>
          <w:rFonts w:ascii="Lato" w:hAnsi="Lato"/>
          <w:sz w:val="16"/>
        </w:rPr>
        <w:t xml:space="preserve"> </w:t>
      </w:r>
      <w:r w:rsidR="00DD128B">
        <w:rPr>
          <w:rFonts w:ascii="Lato" w:hAnsi="Lato"/>
          <w:sz w:val="16"/>
        </w:rPr>
        <w:t xml:space="preserve">i </w:t>
      </w:r>
      <w:r w:rsidRPr="00F3735F">
        <w:rPr>
          <w:rFonts w:ascii="Lato" w:hAnsi="Lato"/>
          <w:sz w:val="16"/>
        </w:rPr>
        <w:t xml:space="preserve">innowacjami społecznymi. Znajdują się na niej najświeższe komentarze, opinie i artykuły przygotowane przez praktyków i teoretyków podzielone na obszary tematyczne. Realizatorem platformy jest BETTER. (dawniej </w:t>
      </w:r>
      <w:proofErr w:type="spellStart"/>
      <w:r w:rsidRPr="00F3735F">
        <w:rPr>
          <w:rFonts w:ascii="Lato" w:hAnsi="Lato"/>
          <w:sz w:val="16"/>
        </w:rPr>
        <w:t>Goodbrand</w:t>
      </w:r>
      <w:proofErr w:type="spellEnd"/>
      <w:r w:rsidRPr="00F3735F">
        <w:rPr>
          <w:rFonts w:ascii="Lato" w:hAnsi="Lato"/>
          <w:sz w:val="16"/>
        </w:rPr>
        <w:t xml:space="preserve">), firma, która zajmuje się rozwiązywaniem problemów na styku biznesu i społeczeństwa w procesie dialogu społecznego, a także tworzeniem innowacji produktowych i serwisowych w biznesie, z włączeniem aspektu społecznego i środowiskowego (post CSR). </w:t>
      </w:r>
    </w:p>
    <w:p w:rsidR="00C05B18" w:rsidRPr="00C05B18" w:rsidRDefault="00C05B18" w:rsidP="00C05B18">
      <w:pPr>
        <w:jc w:val="both"/>
        <w:rPr>
          <w:rFonts w:ascii="Lato" w:hAnsi="Lato"/>
          <w:sz w:val="18"/>
        </w:rPr>
      </w:pPr>
    </w:p>
    <w:p w:rsidR="00C05B18" w:rsidRPr="00C05B18" w:rsidRDefault="00C05B18" w:rsidP="00C05B18">
      <w:pPr>
        <w:jc w:val="both"/>
        <w:rPr>
          <w:rFonts w:ascii="Lato" w:hAnsi="Lato"/>
          <w:b/>
          <w:sz w:val="18"/>
        </w:rPr>
      </w:pPr>
      <w:r w:rsidRPr="00C05B18">
        <w:rPr>
          <w:rFonts w:ascii="Lato" w:hAnsi="Lato"/>
          <w:b/>
          <w:sz w:val="18"/>
        </w:rPr>
        <w:t xml:space="preserve">Kontakt dla mediów: </w:t>
      </w:r>
    </w:p>
    <w:p w:rsidR="00C05B18" w:rsidRPr="00C05B18" w:rsidRDefault="00C05B18" w:rsidP="00C05B18">
      <w:pPr>
        <w:jc w:val="both"/>
        <w:rPr>
          <w:rFonts w:ascii="Lato" w:hAnsi="Lato"/>
          <w:sz w:val="18"/>
        </w:rPr>
      </w:pPr>
      <w:r w:rsidRPr="00C05B18">
        <w:rPr>
          <w:rFonts w:ascii="Lato" w:hAnsi="Lato"/>
          <w:sz w:val="18"/>
        </w:rPr>
        <w:t xml:space="preserve"> </w:t>
      </w:r>
    </w:p>
    <w:p w:rsidR="00C05B18" w:rsidRDefault="00C05B18" w:rsidP="00C05B18">
      <w:pPr>
        <w:jc w:val="both"/>
        <w:rPr>
          <w:rFonts w:ascii="Lato" w:hAnsi="Lato"/>
          <w:sz w:val="20"/>
        </w:rPr>
        <w:sectPr w:rsidR="00C05B18" w:rsidSect="00C05B18">
          <w:headerReference w:type="default" r:id="rId8"/>
          <w:pgSz w:w="11909" w:h="16834"/>
          <w:pgMar w:top="2127" w:right="1440" w:bottom="1440" w:left="1440" w:header="708" w:footer="708" w:gutter="0"/>
          <w:pgNumType w:start="1"/>
          <w:cols w:space="708"/>
        </w:sectPr>
      </w:pPr>
    </w:p>
    <w:p w:rsidR="00C05B18" w:rsidRPr="00C05B18" w:rsidRDefault="00C05B18" w:rsidP="00C05B18">
      <w:pPr>
        <w:jc w:val="both"/>
        <w:rPr>
          <w:rFonts w:ascii="Lato" w:hAnsi="Lato"/>
          <w:sz w:val="16"/>
        </w:rPr>
      </w:pPr>
      <w:r w:rsidRPr="00C05B18">
        <w:rPr>
          <w:rFonts w:ascii="Lato" w:hAnsi="Lato"/>
          <w:sz w:val="16"/>
        </w:rPr>
        <w:lastRenderedPageBreak/>
        <w:t xml:space="preserve">Aleksandra Nowak </w:t>
      </w:r>
    </w:p>
    <w:p w:rsidR="00C05B18" w:rsidRPr="00C05B18" w:rsidRDefault="00C05B18" w:rsidP="00C05B18">
      <w:pPr>
        <w:jc w:val="both"/>
        <w:rPr>
          <w:rFonts w:ascii="Lato" w:hAnsi="Lato"/>
          <w:sz w:val="16"/>
        </w:rPr>
      </w:pPr>
      <w:r w:rsidRPr="00C05B18">
        <w:rPr>
          <w:rFonts w:ascii="Lato" w:hAnsi="Lato"/>
          <w:sz w:val="16"/>
        </w:rPr>
        <w:t xml:space="preserve">BE.NAVIGATOR /BETTER </w:t>
      </w:r>
    </w:p>
    <w:p w:rsidR="00F3735F" w:rsidRDefault="00C05B18" w:rsidP="00C05B18">
      <w:pPr>
        <w:jc w:val="both"/>
        <w:rPr>
          <w:rFonts w:ascii="Lato" w:hAnsi="Lato"/>
          <w:sz w:val="16"/>
          <w:lang w:val="en-US"/>
        </w:rPr>
      </w:pPr>
      <w:r w:rsidRPr="00C05B18">
        <w:rPr>
          <w:rFonts w:ascii="Lato" w:hAnsi="Lato"/>
          <w:sz w:val="16"/>
          <w:lang w:val="en-US"/>
        </w:rPr>
        <w:t>Tel: + 48 607 325</w:t>
      </w:r>
      <w:r w:rsidR="00F3735F">
        <w:rPr>
          <w:rFonts w:ascii="Lato" w:hAnsi="Lato"/>
          <w:sz w:val="16"/>
          <w:lang w:val="en-US"/>
        </w:rPr>
        <w:t> </w:t>
      </w:r>
      <w:r w:rsidRPr="00C05B18">
        <w:rPr>
          <w:rFonts w:ascii="Lato" w:hAnsi="Lato"/>
          <w:sz w:val="16"/>
          <w:lang w:val="en-US"/>
        </w:rPr>
        <w:t xml:space="preserve">327 </w:t>
      </w:r>
    </w:p>
    <w:p w:rsidR="00C05B18" w:rsidRPr="00F3735F" w:rsidRDefault="00C05B18" w:rsidP="00C05B18">
      <w:pPr>
        <w:jc w:val="both"/>
        <w:rPr>
          <w:rFonts w:ascii="Lato" w:hAnsi="Lato"/>
          <w:sz w:val="16"/>
          <w:lang w:val="en-US"/>
        </w:rPr>
      </w:pPr>
      <w:r w:rsidRPr="00C05B18">
        <w:rPr>
          <w:rFonts w:ascii="Lato" w:hAnsi="Lato"/>
          <w:sz w:val="16"/>
          <w:lang w:val="en-US"/>
        </w:rPr>
        <w:t>a</w:t>
      </w:r>
      <w:r w:rsidRPr="00F3735F">
        <w:rPr>
          <w:rFonts w:ascii="Lato" w:hAnsi="Lato"/>
          <w:sz w:val="16"/>
          <w:lang w:val="en-US"/>
        </w:rPr>
        <w:t>leksandra.nowak@b-better.pl</w:t>
      </w:r>
    </w:p>
    <w:p w:rsidR="00C05B18" w:rsidRPr="00C05B18" w:rsidRDefault="004A416E" w:rsidP="00C05B18">
      <w:pPr>
        <w:jc w:val="both"/>
        <w:rPr>
          <w:rFonts w:ascii="Lato" w:hAnsi="Lato"/>
          <w:sz w:val="16"/>
        </w:rPr>
      </w:pPr>
      <w:r>
        <w:rPr>
          <w:rFonts w:ascii="Lato" w:hAnsi="Lato"/>
          <w:sz w:val="16"/>
        </w:rPr>
        <w:lastRenderedPageBreak/>
        <w:t>Zofia Kurek-Maciejewicz</w:t>
      </w:r>
    </w:p>
    <w:p w:rsidR="00C05B18" w:rsidRPr="00C05B18" w:rsidRDefault="004A416E" w:rsidP="00C05B18">
      <w:pPr>
        <w:jc w:val="both"/>
        <w:rPr>
          <w:rFonts w:ascii="Lato" w:hAnsi="Lato"/>
          <w:sz w:val="16"/>
        </w:rPr>
      </w:pPr>
      <w:r>
        <w:rPr>
          <w:rFonts w:ascii="Lato" w:hAnsi="Lato"/>
          <w:sz w:val="16"/>
        </w:rPr>
        <w:t>Solski Burson-Marsteller</w:t>
      </w:r>
      <w:r w:rsidR="00C05B18" w:rsidRPr="00C05B18">
        <w:rPr>
          <w:rFonts w:ascii="Lato" w:hAnsi="Lato"/>
          <w:sz w:val="16"/>
        </w:rPr>
        <w:t xml:space="preserve">. </w:t>
      </w:r>
    </w:p>
    <w:p w:rsidR="00C05B18" w:rsidRPr="00952447" w:rsidRDefault="00C05B18" w:rsidP="00C05B18">
      <w:pPr>
        <w:rPr>
          <w:rFonts w:ascii="Lato" w:hAnsi="Lato"/>
          <w:sz w:val="16"/>
          <w:lang w:val="en-US"/>
        </w:rPr>
      </w:pPr>
      <w:r w:rsidRPr="00952447">
        <w:rPr>
          <w:rFonts w:ascii="Lato" w:hAnsi="Lato"/>
          <w:sz w:val="16"/>
          <w:lang w:val="en-US"/>
        </w:rPr>
        <w:t xml:space="preserve">Tel: + 48 (022) </w:t>
      </w:r>
      <w:r w:rsidR="004A416E">
        <w:rPr>
          <w:rFonts w:ascii="Lato" w:hAnsi="Lato"/>
          <w:sz w:val="16"/>
          <w:lang w:val="en-US"/>
        </w:rPr>
        <w:t> 242 86 30</w:t>
      </w:r>
      <w:r w:rsidRPr="00952447">
        <w:rPr>
          <w:rFonts w:ascii="Lato" w:hAnsi="Lato"/>
          <w:sz w:val="16"/>
          <w:lang w:val="en-US"/>
        </w:rPr>
        <w:t xml:space="preserve"> </w:t>
      </w:r>
    </w:p>
    <w:p w:rsidR="00C05B18" w:rsidRPr="00952447" w:rsidRDefault="004A416E" w:rsidP="00C05B18">
      <w:pPr>
        <w:rPr>
          <w:rFonts w:ascii="Lato" w:hAnsi="Lato"/>
          <w:sz w:val="16"/>
          <w:lang w:val="en-US"/>
        </w:rPr>
        <w:sectPr w:rsidR="00C05B18" w:rsidRPr="00952447" w:rsidSect="00C05B18">
          <w:type w:val="continuous"/>
          <w:pgSz w:w="11909" w:h="16834"/>
          <w:pgMar w:top="2127" w:right="1440" w:bottom="1440" w:left="1440" w:header="708" w:footer="708" w:gutter="0"/>
          <w:pgNumType w:start="1"/>
          <w:cols w:num="2" w:space="708"/>
        </w:sectPr>
      </w:pPr>
      <w:r>
        <w:rPr>
          <w:rFonts w:ascii="Lato" w:hAnsi="Lato"/>
          <w:sz w:val="16"/>
          <w:lang w:val="en-US"/>
        </w:rPr>
        <w:t xml:space="preserve">zkurek@solskibm.pl </w:t>
      </w:r>
    </w:p>
    <w:p w:rsidR="0022121C" w:rsidRPr="00952447" w:rsidRDefault="0022121C" w:rsidP="00C05B18">
      <w:pPr>
        <w:pStyle w:val="Normalny1"/>
        <w:jc w:val="both"/>
        <w:rPr>
          <w:rFonts w:ascii="Lato" w:hAnsi="Lato"/>
          <w:sz w:val="18"/>
          <w:lang w:val="en-US"/>
        </w:rPr>
      </w:pPr>
    </w:p>
    <w:sectPr w:rsidR="0022121C" w:rsidRPr="00952447" w:rsidSect="00C05B18">
      <w:type w:val="continuous"/>
      <w:pgSz w:w="11909" w:h="16834"/>
      <w:pgMar w:top="2127" w:right="1440" w:bottom="1440" w:left="144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BDB11" w15:done="0"/>
  <w15:commentEx w15:paraId="6B4FEC65" w15:done="0"/>
  <w15:commentEx w15:paraId="742CDA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5C" w:rsidRDefault="00E87D5C" w:rsidP="00FF6EA7">
      <w:pPr>
        <w:spacing w:line="240" w:lineRule="auto"/>
      </w:pPr>
      <w:r>
        <w:separator/>
      </w:r>
    </w:p>
  </w:endnote>
  <w:endnote w:type="continuationSeparator" w:id="0">
    <w:p w:rsidR="00E87D5C" w:rsidRDefault="00E87D5C" w:rsidP="00FF6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5C" w:rsidRDefault="00E87D5C" w:rsidP="00FF6EA7">
      <w:pPr>
        <w:spacing w:line="240" w:lineRule="auto"/>
      </w:pPr>
      <w:r>
        <w:separator/>
      </w:r>
    </w:p>
  </w:footnote>
  <w:footnote w:type="continuationSeparator" w:id="0">
    <w:p w:rsidR="00E87D5C" w:rsidRDefault="00E87D5C" w:rsidP="00FF6E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8B" w:rsidRDefault="00DD128B">
    <w:pPr>
      <w:pStyle w:val="Normalny1"/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4704715</wp:posOffset>
          </wp:positionH>
          <wp:positionV relativeFrom="paragraph">
            <wp:posOffset>-250825</wp:posOffset>
          </wp:positionV>
          <wp:extent cx="1019175" cy="1047750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4029075" cy="1152525"/>
          <wp:effectExtent l="19050" t="0" r="9525" b="0"/>
          <wp:wrapNone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3B2"/>
    <w:multiLevelType w:val="multilevel"/>
    <w:tmpl w:val="2A2AE6A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8F6575"/>
    <w:multiLevelType w:val="multilevel"/>
    <w:tmpl w:val="1C7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obierska">
    <w15:presenceInfo w15:providerId="AD" w15:userId="S-1-5-21-1417001333-1935655697-854245398-2922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F6EA7"/>
    <w:rsid w:val="00007971"/>
    <w:rsid w:val="00016BCD"/>
    <w:rsid w:val="00051256"/>
    <w:rsid w:val="00055978"/>
    <w:rsid w:val="00086993"/>
    <w:rsid w:val="0009343B"/>
    <w:rsid w:val="000A0F66"/>
    <w:rsid w:val="000A3C71"/>
    <w:rsid w:val="000A6A45"/>
    <w:rsid w:val="000A7402"/>
    <w:rsid w:val="000B2A07"/>
    <w:rsid w:val="000B5844"/>
    <w:rsid w:val="000B597C"/>
    <w:rsid w:val="000C30B0"/>
    <w:rsid w:val="000C3FDF"/>
    <w:rsid w:val="000D1F81"/>
    <w:rsid w:val="000D5756"/>
    <w:rsid w:val="000E5537"/>
    <w:rsid w:val="000E65E6"/>
    <w:rsid w:val="000E6EFC"/>
    <w:rsid w:val="000F0306"/>
    <w:rsid w:val="001044F4"/>
    <w:rsid w:val="0012052D"/>
    <w:rsid w:val="00126256"/>
    <w:rsid w:val="001505B2"/>
    <w:rsid w:val="001741F3"/>
    <w:rsid w:val="001839FC"/>
    <w:rsid w:val="001848D5"/>
    <w:rsid w:val="001A151E"/>
    <w:rsid w:val="001A3EEA"/>
    <w:rsid w:val="001B407D"/>
    <w:rsid w:val="001B43E1"/>
    <w:rsid w:val="001D0FEE"/>
    <w:rsid w:val="001D1BB2"/>
    <w:rsid w:val="001E1A9C"/>
    <w:rsid w:val="002000F8"/>
    <w:rsid w:val="00200857"/>
    <w:rsid w:val="0020285E"/>
    <w:rsid w:val="00210F1B"/>
    <w:rsid w:val="00213DCC"/>
    <w:rsid w:val="00217551"/>
    <w:rsid w:val="002207E9"/>
    <w:rsid w:val="0022121C"/>
    <w:rsid w:val="0022359C"/>
    <w:rsid w:val="002366DA"/>
    <w:rsid w:val="00253EA4"/>
    <w:rsid w:val="00257136"/>
    <w:rsid w:val="00264028"/>
    <w:rsid w:val="00270E82"/>
    <w:rsid w:val="002769E0"/>
    <w:rsid w:val="00277C71"/>
    <w:rsid w:val="00292DA8"/>
    <w:rsid w:val="002C7EEA"/>
    <w:rsid w:val="002D7EB2"/>
    <w:rsid w:val="002E1C3C"/>
    <w:rsid w:val="002F5102"/>
    <w:rsid w:val="002F68E1"/>
    <w:rsid w:val="003047CE"/>
    <w:rsid w:val="00321F5B"/>
    <w:rsid w:val="00336893"/>
    <w:rsid w:val="00340EDB"/>
    <w:rsid w:val="003631EC"/>
    <w:rsid w:val="00367347"/>
    <w:rsid w:val="00371F6B"/>
    <w:rsid w:val="0039436F"/>
    <w:rsid w:val="003946AD"/>
    <w:rsid w:val="00396858"/>
    <w:rsid w:val="003A1EA8"/>
    <w:rsid w:val="003B1694"/>
    <w:rsid w:val="003C1A83"/>
    <w:rsid w:val="003D3859"/>
    <w:rsid w:val="003D72D4"/>
    <w:rsid w:val="003E3714"/>
    <w:rsid w:val="003F64D6"/>
    <w:rsid w:val="00400C99"/>
    <w:rsid w:val="00406DE4"/>
    <w:rsid w:val="00414EA6"/>
    <w:rsid w:val="004216C4"/>
    <w:rsid w:val="00427A2B"/>
    <w:rsid w:val="00427B47"/>
    <w:rsid w:val="00427CBE"/>
    <w:rsid w:val="004368AD"/>
    <w:rsid w:val="00450FAA"/>
    <w:rsid w:val="004737B6"/>
    <w:rsid w:val="004A416E"/>
    <w:rsid w:val="004B0D23"/>
    <w:rsid w:val="004C66B1"/>
    <w:rsid w:val="004D7A97"/>
    <w:rsid w:val="004E0B2F"/>
    <w:rsid w:val="004E7687"/>
    <w:rsid w:val="004F25CC"/>
    <w:rsid w:val="004F698D"/>
    <w:rsid w:val="00533F08"/>
    <w:rsid w:val="00560247"/>
    <w:rsid w:val="00582211"/>
    <w:rsid w:val="005B08B8"/>
    <w:rsid w:val="005C23EC"/>
    <w:rsid w:val="00600DF0"/>
    <w:rsid w:val="00621D91"/>
    <w:rsid w:val="00633C2E"/>
    <w:rsid w:val="0063578F"/>
    <w:rsid w:val="00650C93"/>
    <w:rsid w:val="00660339"/>
    <w:rsid w:val="0066582D"/>
    <w:rsid w:val="006774BE"/>
    <w:rsid w:val="006906E7"/>
    <w:rsid w:val="006A387E"/>
    <w:rsid w:val="006B1EF6"/>
    <w:rsid w:val="006C14EA"/>
    <w:rsid w:val="006C3152"/>
    <w:rsid w:val="006D0EFB"/>
    <w:rsid w:val="006D1089"/>
    <w:rsid w:val="006E741A"/>
    <w:rsid w:val="006E74D6"/>
    <w:rsid w:val="00701F54"/>
    <w:rsid w:val="00702423"/>
    <w:rsid w:val="007068E6"/>
    <w:rsid w:val="0071321E"/>
    <w:rsid w:val="007141E1"/>
    <w:rsid w:val="0072221C"/>
    <w:rsid w:val="007344FD"/>
    <w:rsid w:val="00777359"/>
    <w:rsid w:val="00786C19"/>
    <w:rsid w:val="00795DB2"/>
    <w:rsid w:val="007968AF"/>
    <w:rsid w:val="007A27FA"/>
    <w:rsid w:val="007A3C5A"/>
    <w:rsid w:val="007B65D1"/>
    <w:rsid w:val="007F2443"/>
    <w:rsid w:val="007F6EC8"/>
    <w:rsid w:val="00806887"/>
    <w:rsid w:val="00815A5F"/>
    <w:rsid w:val="00831DF4"/>
    <w:rsid w:val="00836E11"/>
    <w:rsid w:val="008371CA"/>
    <w:rsid w:val="008402AA"/>
    <w:rsid w:val="00847601"/>
    <w:rsid w:val="00873173"/>
    <w:rsid w:val="00884430"/>
    <w:rsid w:val="008A4D7B"/>
    <w:rsid w:val="008B6478"/>
    <w:rsid w:val="00905A1E"/>
    <w:rsid w:val="009070CF"/>
    <w:rsid w:val="00916672"/>
    <w:rsid w:val="00947655"/>
    <w:rsid w:val="00952447"/>
    <w:rsid w:val="00952CD9"/>
    <w:rsid w:val="00965342"/>
    <w:rsid w:val="0096706D"/>
    <w:rsid w:val="00976ECD"/>
    <w:rsid w:val="0098209D"/>
    <w:rsid w:val="009A2EF9"/>
    <w:rsid w:val="009A4FDC"/>
    <w:rsid w:val="009B79B3"/>
    <w:rsid w:val="009D137E"/>
    <w:rsid w:val="009E29E5"/>
    <w:rsid w:val="009F153D"/>
    <w:rsid w:val="009F586E"/>
    <w:rsid w:val="00A31B07"/>
    <w:rsid w:val="00A81796"/>
    <w:rsid w:val="00AA7F72"/>
    <w:rsid w:val="00AE09B9"/>
    <w:rsid w:val="00B01446"/>
    <w:rsid w:val="00B02918"/>
    <w:rsid w:val="00B238B2"/>
    <w:rsid w:val="00B366F0"/>
    <w:rsid w:val="00B62FC6"/>
    <w:rsid w:val="00B826A4"/>
    <w:rsid w:val="00BC68EA"/>
    <w:rsid w:val="00BD0D28"/>
    <w:rsid w:val="00BD5F40"/>
    <w:rsid w:val="00BF3495"/>
    <w:rsid w:val="00C01911"/>
    <w:rsid w:val="00C05B18"/>
    <w:rsid w:val="00C16345"/>
    <w:rsid w:val="00C50715"/>
    <w:rsid w:val="00C75588"/>
    <w:rsid w:val="00C81EA4"/>
    <w:rsid w:val="00C952FC"/>
    <w:rsid w:val="00C96B74"/>
    <w:rsid w:val="00CA0A7B"/>
    <w:rsid w:val="00CC1903"/>
    <w:rsid w:val="00CC33CD"/>
    <w:rsid w:val="00CF1829"/>
    <w:rsid w:val="00CF4674"/>
    <w:rsid w:val="00D0040A"/>
    <w:rsid w:val="00D04D1C"/>
    <w:rsid w:val="00D242A8"/>
    <w:rsid w:val="00D47173"/>
    <w:rsid w:val="00D47DCC"/>
    <w:rsid w:val="00D50260"/>
    <w:rsid w:val="00D60D19"/>
    <w:rsid w:val="00D6233B"/>
    <w:rsid w:val="00D95084"/>
    <w:rsid w:val="00DC0754"/>
    <w:rsid w:val="00DC0BA5"/>
    <w:rsid w:val="00DD128B"/>
    <w:rsid w:val="00DD4088"/>
    <w:rsid w:val="00E00E6C"/>
    <w:rsid w:val="00E16D19"/>
    <w:rsid w:val="00E26428"/>
    <w:rsid w:val="00E34F72"/>
    <w:rsid w:val="00E367E4"/>
    <w:rsid w:val="00E37934"/>
    <w:rsid w:val="00E466EC"/>
    <w:rsid w:val="00E87D5C"/>
    <w:rsid w:val="00EC566E"/>
    <w:rsid w:val="00EF007B"/>
    <w:rsid w:val="00EF2E2B"/>
    <w:rsid w:val="00F24230"/>
    <w:rsid w:val="00F26086"/>
    <w:rsid w:val="00F3735F"/>
    <w:rsid w:val="00F54F05"/>
    <w:rsid w:val="00F60FA7"/>
    <w:rsid w:val="00F613C9"/>
    <w:rsid w:val="00F73A72"/>
    <w:rsid w:val="00F774E9"/>
    <w:rsid w:val="00FA6857"/>
    <w:rsid w:val="00FB383A"/>
    <w:rsid w:val="00FB5631"/>
    <w:rsid w:val="00FE14C4"/>
    <w:rsid w:val="00FF0733"/>
    <w:rsid w:val="00FF31DC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56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1"/>
    <w:next w:val="Normalny1"/>
    <w:rsid w:val="00FF6EA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FF6EA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FF6EA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FF6EA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FF6EA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FF6EA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6EA7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FF6EA7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F6EA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FF6EA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57"/>
    <w:pPr>
      <w:spacing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6857"/>
    <w:rPr>
      <w:rFonts w:ascii="Tahoma" w:hAnsi="Tahoma" w:cs="Tahoma"/>
      <w:sz w:val="16"/>
      <w:szCs w:val="16"/>
    </w:rPr>
  </w:style>
  <w:style w:type="paragraph" w:customStyle="1" w:styleId="Standard12pt">
    <w:name w:val="Standard_12pt"/>
    <w:basedOn w:val="Normalny"/>
    <w:uiPriority w:val="99"/>
    <w:rsid w:val="00270E82"/>
    <w:pPr>
      <w:spacing w:line="300" w:lineRule="atLeast"/>
    </w:pPr>
    <w:rPr>
      <w:rFonts w:eastAsia="Times New Roman" w:cs="Times New Roman"/>
      <w:color w:val="auto"/>
      <w:sz w:val="24"/>
      <w:szCs w:val="24"/>
      <w:lang w:val="en-GB" w:eastAsia="en-US"/>
    </w:rPr>
  </w:style>
  <w:style w:type="paragraph" w:customStyle="1" w:styleId="PRContact">
    <w:name w:val="_PR_Contact"/>
    <w:basedOn w:val="Normalny"/>
    <w:rsid w:val="00270E82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eastAsia="Times New Roman"/>
      <w:color w:val="auto"/>
      <w:sz w:val="20"/>
      <w:szCs w:val="20"/>
      <w:lang w:val="de-DE" w:eastAsia="de-DE"/>
    </w:rPr>
  </w:style>
  <w:style w:type="character" w:styleId="Hipercze">
    <w:name w:val="Hyperlink"/>
    <w:rsid w:val="00270E8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61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3C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3C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3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3C9"/>
    <w:rPr>
      <w:b/>
      <w:bCs/>
      <w:color w:val="000000"/>
    </w:rPr>
  </w:style>
  <w:style w:type="character" w:styleId="Uwydatnienie">
    <w:name w:val="Emphasis"/>
    <w:uiPriority w:val="20"/>
    <w:qFormat/>
    <w:rsid w:val="00264028"/>
    <w:rPr>
      <w:i/>
      <w:iCs/>
    </w:rPr>
  </w:style>
  <w:style w:type="character" w:customStyle="1" w:styleId="apple-converted-space">
    <w:name w:val="apple-converted-space"/>
    <w:basedOn w:val="Domylnaczcionkaakapitu"/>
    <w:rsid w:val="00264028"/>
  </w:style>
  <w:style w:type="paragraph" w:styleId="Nagwek">
    <w:name w:val="header"/>
    <w:basedOn w:val="Normalny"/>
    <w:link w:val="NagwekZnak"/>
    <w:uiPriority w:val="99"/>
    <w:unhideWhenUsed/>
    <w:rsid w:val="001B40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07D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40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07D"/>
    <w:rPr>
      <w:color w:val="000000"/>
      <w:sz w:val="22"/>
      <w:szCs w:val="22"/>
    </w:rPr>
  </w:style>
  <w:style w:type="paragraph" w:customStyle="1" w:styleId="Default">
    <w:name w:val="Default"/>
    <w:rsid w:val="00DC0B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2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C99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C9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7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7A97"/>
    <w:rPr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7F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80A6-10E7-42FF-B477-5055CAB5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Czub</dc:creator>
  <cp:lastModifiedBy>Paulina</cp:lastModifiedBy>
  <cp:revision>2</cp:revision>
  <cp:lastPrinted>2016-10-03T11:40:00Z</cp:lastPrinted>
  <dcterms:created xsi:type="dcterms:W3CDTF">2016-10-04T10:47:00Z</dcterms:created>
  <dcterms:modified xsi:type="dcterms:W3CDTF">2016-10-04T10:47:00Z</dcterms:modified>
</cp:coreProperties>
</file>