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68B10C" w14:textId="77777777" w:rsidR="00656719" w:rsidRPr="00C8555B" w:rsidRDefault="00656719" w:rsidP="00656719">
      <w:pPr>
        <w:rPr>
          <w:sz w:val="24"/>
          <w:highlight w:val="yellow"/>
        </w:rPr>
      </w:pPr>
    </w:p>
    <w:p w14:paraId="42A8767F" w14:textId="77777777" w:rsidR="00540933" w:rsidRPr="00304A18" w:rsidRDefault="00540933" w:rsidP="00540933">
      <w:pPr>
        <w:pStyle w:val="Standard12pt"/>
        <w:jc w:val="right"/>
        <w:rPr>
          <w:rFonts w:ascii="Arial Unicode MS" w:eastAsia="Arial Unicode MS" w:hAnsi="Arial Unicode MS" w:cs="Arial Unicode MS"/>
          <w:lang w:bidi="th-TH"/>
        </w:rPr>
      </w:pPr>
      <w:r w:rsidRPr="00304A18">
        <w:rPr>
          <w:rFonts w:ascii="Arial Unicode MS" w:eastAsia="Arial Unicode MS" w:hAnsi="Arial Unicode MS" w:cs="Arial Unicode MS" w:hint="cs"/>
          <w:cs/>
          <w:lang w:bidi="th-TH"/>
        </w:rPr>
        <w:t>5 ตุลาคม 2559</w:t>
      </w:r>
    </w:p>
    <w:p w14:paraId="1240E8AB" w14:textId="77777777" w:rsidR="00540933" w:rsidRPr="00C8555B" w:rsidRDefault="00540933" w:rsidP="00656719">
      <w:pPr>
        <w:pStyle w:val="Standard12pt"/>
        <w:jc w:val="right"/>
      </w:pPr>
    </w:p>
    <w:p w14:paraId="5276A771" w14:textId="77777777" w:rsidR="0025573E" w:rsidRPr="00C8555B" w:rsidRDefault="0025573E" w:rsidP="008C610A">
      <w:pPr>
        <w:pStyle w:val="Standard12pt"/>
      </w:pPr>
    </w:p>
    <w:p w14:paraId="70FDAC7B" w14:textId="77777777" w:rsidR="00540933" w:rsidRPr="00C8555B" w:rsidRDefault="00540933" w:rsidP="00C8555B">
      <w:pPr>
        <w:pStyle w:val="Standard12pt"/>
        <w:spacing w:line="240" w:lineRule="auto"/>
        <w:rPr>
          <w:rFonts w:ascii="Arial Unicode MS" w:eastAsia="Arial Unicode MS" w:hAnsi="Arial Unicode MS" w:cs="Arial Unicode MS"/>
          <w:sz w:val="20"/>
          <w:lang w:bidi="th-TH"/>
        </w:rPr>
      </w:pPr>
      <w:r w:rsidRPr="00C8555B">
        <w:rPr>
          <w:rFonts w:ascii="Arial Unicode MS" w:eastAsia="Arial Unicode MS" w:hAnsi="Arial Unicode MS" w:cs="Arial Unicode MS" w:hint="cs"/>
          <w:sz w:val="20"/>
          <w:cs/>
          <w:lang w:bidi="th-TH"/>
        </w:rPr>
        <w:t xml:space="preserve">ความหลงใหลในการสร้างผมสวย </w:t>
      </w:r>
    </w:p>
    <w:p w14:paraId="39010430" w14:textId="77777777" w:rsidR="00540933" w:rsidRPr="00C8555B" w:rsidRDefault="00540933" w:rsidP="00C8555B">
      <w:pPr>
        <w:pStyle w:val="Standard12pt"/>
        <w:spacing w:line="240" w:lineRule="auto"/>
        <w:rPr>
          <w:lang w:bidi="th-TH"/>
        </w:rPr>
      </w:pPr>
    </w:p>
    <w:p w14:paraId="6AB72C27" w14:textId="33DAB731" w:rsidR="00540933" w:rsidRPr="001269B9" w:rsidRDefault="00540933" w:rsidP="00C8555B">
      <w:pPr>
        <w:spacing w:line="240" w:lineRule="auto"/>
        <w:jc w:val="both"/>
        <w:outlineLvl w:val="0"/>
        <w:rPr>
          <w:rFonts w:ascii="Arial Unicode MS" w:eastAsia="Arial Unicode MS" w:hAnsi="Arial Unicode MS" w:cs="Arial Unicode MS"/>
          <w:b/>
          <w:bCs/>
          <w:kern w:val="36"/>
          <w:sz w:val="24"/>
          <w:szCs w:val="32"/>
          <w:lang w:bidi="th-TH"/>
        </w:rPr>
      </w:pPr>
      <w:r w:rsidRPr="001269B9">
        <w:rPr>
          <w:rFonts w:ascii="Arial Unicode MS" w:eastAsia="Arial Unicode MS" w:hAnsi="Arial Unicode MS" w:cs="Arial Unicode MS" w:hint="cs"/>
          <w:b/>
          <w:bCs/>
          <w:kern w:val="36"/>
          <w:sz w:val="24"/>
          <w:szCs w:val="32"/>
          <w:cs/>
          <w:lang w:bidi="th-TH"/>
        </w:rPr>
        <w:t>ผลิตภัณฑ์เปลี่ยนสีและจัดแต่งทรงผมนวัตกรรมและนำเทรนด์สำหรับประเทศไทย</w:t>
      </w:r>
    </w:p>
    <w:p w14:paraId="032CF828" w14:textId="77777777" w:rsidR="0025573E" w:rsidRPr="00C8555B" w:rsidRDefault="0025573E" w:rsidP="00C8555B">
      <w:pPr>
        <w:pStyle w:val="BodyText"/>
        <w:spacing w:after="0" w:line="240" w:lineRule="auto"/>
        <w:rPr>
          <w:b/>
          <w:lang w:val="en-SG"/>
        </w:rPr>
      </w:pPr>
    </w:p>
    <w:p w14:paraId="4C6F339A" w14:textId="2BB913A3" w:rsidR="00540933" w:rsidRPr="00C8555B" w:rsidRDefault="00540933" w:rsidP="00C8555B">
      <w:pPr>
        <w:spacing w:line="240" w:lineRule="auto"/>
        <w:ind w:right="-109"/>
        <w:jc w:val="thaiDistribute"/>
        <w:rPr>
          <w:rFonts w:ascii="Arial Unicode MS" w:eastAsia="Arial Unicode MS" w:hAnsi="Arial Unicode MS" w:cs="Arial Unicode MS"/>
          <w:cs/>
          <w:lang w:val="en-US" w:eastAsia="zh-CN" w:bidi="th-TH"/>
        </w:rPr>
      </w:pPr>
      <w:r w:rsidRPr="00C8555B">
        <w:rPr>
          <w:rFonts w:ascii="Arial Unicode MS" w:eastAsia="Arial Unicode MS" w:hAnsi="Arial Unicode MS" w:cs="Arial Unicode MS" w:hint="cs"/>
          <w:b/>
          <w:bCs/>
          <w:cs/>
          <w:lang w:val="en-US" w:eastAsia="zh-CN" w:bidi="th-TH"/>
        </w:rPr>
        <w:t>กรุงเทพฯ -</w:t>
      </w:r>
      <w:r w:rsidRPr="00C8555B">
        <w:rPr>
          <w:rFonts w:ascii="Arial Unicode MS" w:eastAsia="Arial Unicode MS" w:hAnsi="Arial Unicode MS" w:cs="Arial Unicode MS" w:hint="cs"/>
          <w:cs/>
          <w:lang w:val="en-US" w:eastAsia="zh-CN" w:bidi="th-TH"/>
        </w:rPr>
        <w:t xml:space="preserve"> ธุรกิจบิวตี้แคร์รีเทล เฮงเค็ล ประเทศไทย กระตุ้นตลาดค้าปลีกผลิตภัณฑ์เพื่อเส้นผมในประเทศไทย ด้วยการเปิดตัวซีรี่ส์ผลิตภัณฑ์เปลี่ยนสีและจัดแต่งทรงผมนวัตกรรมและนำเทรนด์ ภายใต้แบรนด์ชวาร์สคอฟ ซึ่งรวมไปถึง ผลิตภัณฑ์เปลี่ยนสีผม เฟรชไลท์ มิลค์กี้ </w:t>
      </w:r>
      <w:r w:rsidRPr="00C8555B">
        <w:rPr>
          <w:rFonts w:ascii="Arial Unicode MS" w:eastAsia="Arial Unicode MS" w:hAnsi="Arial Unicode MS" w:cs="Arial Unicode MS" w:hint="cs"/>
          <w:sz w:val="24"/>
          <w:cs/>
          <w:lang w:val="en-US" w:eastAsia="zh-CN" w:bidi="th-TH"/>
        </w:rPr>
        <w:t>(</w:t>
      </w:r>
      <w:proofErr w:type="spellStart"/>
      <w:r w:rsidRPr="00C8555B">
        <w:rPr>
          <w:rFonts w:ascii="Arial Unicode MS" w:eastAsia="Arial Unicode MS" w:hAnsi="Arial Unicode MS" w:cs="Arial Unicode MS"/>
          <w:sz w:val="24"/>
          <w:lang w:val="en-US" w:eastAsia="zh-CN" w:bidi="th-TH"/>
        </w:rPr>
        <w:t>Freshlight</w:t>
      </w:r>
      <w:proofErr w:type="spellEnd"/>
      <w:r w:rsidRPr="00C8555B">
        <w:rPr>
          <w:rFonts w:ascii="Arial Unicode MS" w:eastAsia="Arial Unicode MS" w:hAnsi="Arial Unicode MS" w:cs="Arial Unicode MS"/>
          <w:sz w:val="24"/>
          <w:lang w:val="en-US" w:eastAsia="zh-CN" w:bidi="th-TH"/>
        </w:rPr>
        <w:t xml:space="preserve"> Milky</w:t>
      </w:r>
      <w:r w:rsidRPr="00C8555B">
        <w:rPr>
          <w:rFonts w:ascii="Arial Unicode MS" w:eastAsia="Arial Unicode MS" w:hAnsi="Arial Unicode MS" w:cs="Arial Unicode MS" w:hint="cs"/>
          <w:sz w:val="24"/>
          <w:cs/>
          <w:lang w:val="en-US" w:eastAsia="zh-CN" w:bidi="th-TH"/>
        </w:rPr>
        <w:t>)</w:t>
      </w:r>
      <w:r w:rsidRPr="00C8555B">
        <w:rPr>
          <w:rFonts w:ascii="Arial Unicode MS" w:eastAsia="Arial Unicode MS" w:hAnsi="Arial Unicode MS" w:cs="Arial Unicode MS" w:hint="cs"/>
          <w:cs/>
          <w:lang w:val="en-US" w:eastAsia="zh-CN" w:bidi="th-TH"/>
        </w:rPr>
        <w:t xml:space="preserve"> และผลิตภัณฑ์จัดแต่งทรงผมทัฟท์ (</w:t>
      </w:r>
      <w:r w:rsidRPr="00C8555B">
        <w:rPr>
          <w:rFonts w:ascii="Arial Unicode MS" w:eastAsia="Arial Unicode MS" w:hAnsi="Arial Unicode MS" w:cs="Arial Unicode MS"/>
          <w:sz w:val="24"/>
          <w:szCs w:val="32"/>
          <w:lang w:val="en-US" w:eastAsia="zh-CN" w:bidi="th-TH"/>
        </w:rPr>
        <w:t>Taft</w:t>
      </w:r>
      <w:r w:rsidRPr="00C8555B">
        <w:rPr>
          <w:rFonts w:ascii="Arial Unicode MS" w:eastAsia="Arial Unicode MS" w:hAnsi="Arial Unicode MS" w:cs="Arial Unicode MS" w:hint="cs"/>
          <w:cs/>
          <w:lang w:val="en-US" w:eastAsia="zh-CN" w:bidi="th-TH"/>
        </w:rPr>
        <w:t>)</w:t>
      </w:r>
      <w:r w:rsidRPr="00C8555B">
        <w:rPr>
          <w:rFonts w:ascii="Arial Unicode MS" w:eastAsia="Arial Unicode MS" w:hAnsi="Arial Unicode MS" w:cs="Arial Unicode MS"/>
          <w:lang w:val="en-US" w:eastAsia="zh-CN" w:bidi="th-TH"/>
        </w:rPr>
        <w:t xml:space="preserve"> </w:t>
      </w:r>
      <w:r w:rsidRPr="00C8555B">
        <w:rPr>
          <w:rFonts w:ascii="Arial Unicode MS" w:eastAsia="Arial Unicode MS" w:hAnsi="Arial Unicode MS" w:cs="Arial Unicode MS" w:hint="cs"/>
          <w:cs/>
          <w:lang w:val="en-US" w:eastAsia="zh-CN" w:bidi="th-TH"/>
        </w:rPr>
        <w:t>ซึ่งจะช่วยปลุกกระแสแฟชั่นทรงผมเพื่อสุภาพสตรีและสุภาพบุรุษในประเทศไทย</w:t>
      </w:r>
    </w:p>
    <w:p w14:paraId="10D5512F" w14:textId="77777777" w:rsidR="00E94B08" w:rsidRPr="00C8555B" w:rsidRDefault="00E94B08" w:rsidP="00C8555B">
      <w:pPr>
        <w:spacing w:line="240" w:lineRule="auto"/>
        <w:jc w:val="thaiDistribute"/>
        <w:rPr>
          <w:rFonts w:asciiTheme="minorBidi" w:hAnsiTheme="minorBidi" w:cstheme="minorBidi"/>
          <w:sz w:val="24"/>
          <w:lang w:val="en-US" w:eastAsia="zh-CN" w:bidi="th-TH"/>
        </w:rPr>
      </w:pPr>
    </w:p>
    <w:p w14:paraId="25917391" w14:textId="0A291276" w:rsidR="00540933" w:rsidRPr="00C8555B" w:rsidRDefault="00540933" w:rsidP="00C8555B">
      <w:pPr>
        <w:spacing w:line="240" w:lineRule="auto"/>
        <w:jc w:val="thaiDistribute"/>
        <w:rPr>
          <w:rFonts w:asciiTheme="minorBidi" w:hAnsiTheme="minorBidi" w:cstheme="minorBidi"/>
          <w:sz w:val="24"/>
          <w:lang w:val="en-US" w:eastAsia="zh-CN"/>
        </w:rPr>
      </w:pPr>
      <w:r w:rsidRPr="00C8555B">
        <w:rPr>
          <w:rFonts w:ascii="Arial Unicode MS" w:eastAsia="Arial Unicode MS" w:hAnsi="Arial Unicode MS" w:cs="Arial Unicode MS" w:hint="cs"/>
          <w:cs/>
          <w:lang w:val="en-US" w:eastAsia="zh-CN" w:bidi="th-TH"/>
        </w:rPr>
        <w:t xml:space="preserve">มร. </w:t>
      </w:r>
      <w:r w:rsidR="00FF2B1A" w:rsidRPr="00C8555B">
        <w:rPr>
          <w:rFonts w:ascii="Arial Unicode MS" w:eastAsia="Arial Unicode MS" w:hAnsi="Arial Unicode MS" w:cs="Arial Unicode MS" w:hint="cs"/>
          <w:cs/>
          <w:lang w:val="en-US" w:eastAsia="zh-CN" w:bidi="th-TH"/>
        </w:rPr>
        <w:t xml:space="preserve">เมเมท การามอลเลากลู </w:t>
      </w:r>
      <w:r w:rsidRPr="00C8555B">
        <w:rPr>
          <w:rFonts w:ascii="Arial Unicode MS" w:eastAsia="Arial Unicode MS" w:hAnsi="Arial Unicode MS" w:cs="Arial Unicode MS" w:hint="cs"/>
          <w:cs/>
          <w:lang w:val="en-US" w:eastAsia="zh-CN" w:bidi="th-TH"/>
        </w:rPr>
        <w:t>ผู้จัดการประจำประเทศไทย ธุรกิจบิวตี้แคร์รีเทล เฮงเค็ล ประเทศไทย กล่าวว่า “ผลิตภัณฑ์เฟรชไลท์และทัฟท์ โดดเด่นด้านนวัตกรรมและคุณภาพ รวมไปถึงการนำเทรนด์แฟชั่นทรงผมล่าสุดที่ได้รับการยอมรับจากผู้บริโภคชาวไทย”</w:t>
      </w:r>
    </w:p>
    <w:p w14:paraId="66B34F0A" w14:textId="77777777" w:rsidR="009E3E35" w:rsidRPr="00C8555B" w:rsidRDefault="009E3E35" w:rsidP="00C8555B">
      <w:pPr>
        <w:spacing w:line="240" w:lineRule="auto"/>
        <w:jc w:val="thaiDistribute"/>
        <w:rPr>
          <w:rFonts w:asciiTheme="minorBidi" w:hAnsiTheme="minorBidi" w:cstheme="minorBidi"/>
          <w:sz w:val="24"/>
          <w:lang w:val="en-US" w:eastAsia="zh-CN"/>
        </w:rPr>
      </w:pPr>
    </w:p>
    <w:p w14:paraId="285357A5" w14:textId="48591EC0" w:rsidR="00540933" w:rsidRPr="00C8555B" w:rsidRDefault="00540933" w:rsidP="00C8555B">
      <w:pPr>
        <w:spacing w:line="240" w:lineRule="auto"/>
        <w:jc w:val="thaiDistribute"/>
        <w:rPr>
          <w:rFonts w:ascii="Arial Unicode MS" w:eastAsia="Arial Unicode MS" w:hAnsi="Arial Unicode MS" w:cs="Arial Unicode MS"/>
          <w:lang w:val="en-US" w:eastAsia="zh-CN" w:bidi="th-TH"/>
        </w:rPr>
      </w:pPr>
      <w:r w:rsidRPr="00C8555B">
        <w:rPr>
          <w:rFonts w:ascii="Arial Unicode MS" w:eastAsia="Arial Unicode MS" w:hAnsi="Arial Unicode MS" w:cs="Arial Unicode MS" w:hint="cs"/>
          <w:cs/>
          <w:lang w:val="en-US" w:eastAsia="zh-CN" w:bidi="th-TH"/>
        </w:rPr>
        <w:lastRenderedPageBreak/>
        <w:t>ตุ๊กตาบลายธ์</w:t>
      </w:r>
      <w:r w:rsidRPr="00C8555B">
        <w:rPr>
          <w:rFonts w:ascii="Arial Unicode MS" w:eastAsia="Arial Unicode MS" w:hAnsi="Arial Unicode MS" w:cs="Arial Unicode MS"/>
          <w:cs/>
          <w:lang w:val="en-US" w:eastAsia="zh-CN" w:bidi="th-TH"/>
        </w:rPr>
        <w:t xml:space="preserve"> </w:t>
      </w:r>
      <w:r w:rsidRPr="00C8555B">
        <w:rPr>
          <w:rFonts w:ascii="Arial Unicode MS" w:eastAsia="Arial Unicode MS" w:hAnsi="Arial Unicode MS" w:cs="Arial Unicode MS"/>
          <w:sz w:val="24"/>
          <w:cs/>
          <w:lang w:val="en-US" w:eastAsia="zh-CN" w:bidi="th-TH"/>
        </w:rPr>
        <w:t>(</w:t>
      </w:r>
      <w:r w:rsidRPr="00C8555B">
        <w:rPr>
          <w:rFonts w:ascii="Arial Unicode MS" w:eastAsia="Arial Unicode MS" w:hAnsi="Arial Unicode MS" w:cs="Arial Unicode MS"/>
          <w:sz w:val="24"/>
          <w:lang w:val="en-US" w:eastAsia="zh-CN" w:bidi="th-TH"/>
        </w:rPr>
        <w:t>Blythe)</w:t>
      </w:r>
      <w:r w:rsidRPr="00C8555B">
        <w:rPr>
          <w:rFonts w:ascii="Arial Unicode MS" w:eastAsia="Arial Unicode MS" w:hAnsi="Arial Unicode MS" w:cs="Arial Unicode MS"/>
          <w:lang w:val="en-US" w:eastAsia="zh-CN" w:bidi="th-TH"/>
        </w:rPr>
        <w:t xml:space="preserve"> </w:t>
      </w:r>
      <w:r w:rsidRPr="00C8555B">
        <w:rPr>
          <w:rFonts w:ascii="Arial Unicode MS" w:eastAsia="Arial Unicode MS" w:hAnsi="Arial Unicode MS" w:cs="Arial Unicode MS" w:hint="cs"/>
          <w:cs/>
          <w:lang w:val="en-US" w:eastAsia="zh-CN" w:bidi="th-TH"/>
        </w:rPr>
        <w:t>ที่มีดวงตากลมโตชวนฝัน</w:t>
      </w:r>
      <w:r w:rsidRPr="00C8555B">
        <w:rPr>
          <w:rFonts w:ascii="Arial Unicode MS" w:eastAsia="Arial Unicode MS" w:hAnsi="Arial Unicode MS" w:cs="Arial Unicode MS"/>
          <w:cs/>
          <w:lang w:val="en-US" w:eastAsia="zh-CN" w:bidi="th-TH"/>
        </w:rPr>
        <w:t xml:space="preserve"> </w:t>
      </w:r>
      <w:r w:rsidRPr="00C8555B">
        <w:rPr>
          <w:rFonts w:ascii="Arial Unicode MS" w:eastAsia="Arial Unicode MS" w:hAnsi="Arial Unicode MS" w:cs="Arial Unicode MS" w:hint="cs"/>
          <w:cs/>
          <w:lang w:val="en-US" w:eastAsia="zh-CN" w:bidi="th-TH"/>
        </w:rPr>
        <w:t>ถูกนำมาเป็นแบบประดับบนหน้ากล่องผลิตภัณฑ์เปลี่ยนสีผมเฟรชไลท์</w:t>
      </w:r>
      <w:r w:rsidRPr="00C8555B">
        <w:rPr>
          <w:rFonts w:ascii="Arial Unicode MS" w:eastAsia="Arial Unicode MS" w:hAnsi="Arial Unicode MS" w:cs="Arial Unicode MS"/>
          <w:cs/>
          <w:lang w:val="en-US" w:eastAsia="zh-CN" w:bidi="th-TH"/>
        </w:rPr>
        <w:t xml:space="preserve"> </w:t>
      </w:r>
      <w:r w:rsidRPr="00C8555B">
        <w:rPr>
          <w:rFonts w:ascii="Arial Unicode MS" w:eastAsia="Arial Unicode MS" w:hAnsi="Arial Unicode MS" w:cs="Arial Unicode MS" w:hint="cs"/>
          <w:cs/>
          <w:lang w:val="en-US" w:eastAsia="zh-CN" w:bidi="th-TH"/>
        </w:rPr>
        <w:t>เป้าหมาย</w:t>
      </w:r>
      <w:r w:rsidR="00FF2B1A" w:rsidRPr="00C8555B">
        <w:rPr>
          <w:rFonts w:ascii="Arial Unicode MS" w:eastAsia="Arial Unicode MS" w:hAnsi="Arial Unicode MS" w:cs="Arial Unicode MS" w:hint="cs"/>
          <w:cs/>
          <w:lang w:val="en-US" w:eastAsia="zh-CN" w:bidi="th-TH"/>
        </w:rPr>
        <w:t xml:space="preserve">เป็นหญิงสาวทันสมัย </w:t>
      </w:r>
      <w:r w:rsidRPr="00C8555B">
        <w:rPr>
          <w:rFonts w:ascii="Arial Unicode MS" w:eastAsia="Arial Unicode MS" w:hAnsi="Arial Unicode MS" w:cs="Arial Unicode MS" w:hint="cs"/>
          <w:cs/>
          <w:lang w:val="en-US" w:eastAsia="zh-CN" w:bidi="th-TH"/>
        </w:rPr>
        <w:t>ที่</w:t>
      </w:r>
      <w:r w:rsidR="00C8555B">
        <w:rPr>
          <w:rFonts w:ascii="Arial Unicode MS" w:eastAsia="Arial Unicode MS" w:hAnsi="Arial Unicode MS" w:cs="Arial Unicode MS" w:hint="cs"/>
          <w:cs/>
          <w:lang w:val="en-US" w:eastAsia="zh-CN" w:bidi="th-TH"/>
        </w:rPr>
        <w:t>หลงใ</w:t>
      </w:r>
      <w:r w:rsidR="00FF2B1A" w:rsidRPr="00C8555B">
        <w:rPr>
          <w:rFonts w:ascii="Arial Unicode MS" w:eastAsia="Arial Unicode MS" w:hAnsi="Arial Unicode MS" w:cs="Arial Unicode MS" w:hint="cs"/>
          <w:cs/>
          <w:lang w:val="en-US" w:eastAsia="zh-CN" w:bidi="th-TH"/>
        </w:rPr>
        <w:t>หลที่</w:t>
      </w:r>
      <w:r w:rsidRPr="00C8555B">
        <w:rPr>
          <w:rFonts w:ascii="Arial Unicode MS" w:eastAsia="Arial Unicode MS" w:hAnsi="Arial Unicode MS" w:cs="Arial Unicode MS" w:hint="cs"/>
          <w:cs/>
          <w:lang w:val="en-US" w:eastAsia="zh-CN" w:bidi="th-TH"/>
        </w:rPr>
        <w:t>จะมีลุคน่ารักแบบตุ๊กตา</w:t>
      </w:r>
      <w:r w:rsidRPr="00C8555B">
        <w:rPr>
          <w:rFonts w:ascii="Arial Unicode MS" w:eastAsia="Arial Unicode MS" w:hAnsi="Arial Unicode MS" w:cs="Arial Unicode MS"/>
          <w:cs/>
          <w:lang w:val="en-US" w:eastAsia="zh-CN" w:bidi="th-TH"/>
        </w:rPr>
        <w:t xml:space="preserve"> </w:t>
      </w:r>
      <w:r w:rsidRPr="00C8555B">
        <w:rPr>
          <w:rFonts w:ascii="Arial Unicode MS" w:eastAsia="Arial Unicode MS" w:hAnsi="Arial Unicode MS" w:cs="Arial Unicode MS" w:hint="cs"/>
          <w:cs/>
          <w:lang w:val="en-US" w:eastAsia="zh-CN" w:bidi="th-TH"/>
        </w:rPr>
        <w:t>ผลิตภัณฑ์เฟรชไลท์</w:t>
      </w:r>
      <w:r w:rsidRPr="00C8555B">
        <w:rPr>
          <w:rFonts w:ascii="Arial Unicode MS" w:eastAsia="Arial Unicode MS" w:hAnsi="Arial Unicode MS" w:cs="Arial Unicode MS"/>
          <w:cs/>
          <w:lang w:val="en-US" w:eastAsia="zh-CN" w:bidi="th-TH"/>
        </w:rPr>
        <w:t xml:space="preserve"> </w:t>
      </w:r>
      <w:r w:rsidRPr="00C8555B">
        <w:rPr>
          <w:rFonts w:ascii="Arial Unicode MS" w:eastAsia="Arial Unicode MS" w:hAnsi="Arial Unicode MS" w:cs="Arial Unicode MS" w:hint="cs"/>
          <w:cs/>
          <w:lang w:val="en-US" w:eastAsia="zh-CN" w:bidi="th-TH"/>
        </w:rPr>
        <w:t>มิลค์กี้</w:t>
      </w:r>
      <w:r w:rsidR="00FF2B1A" w:rsidRPr="00C8555B">
        <w:rPr>
          <w:rFonts w:ascii="Arial Unicode MS" w:eastAsia="Arial Unicode MS" w:hAnsi="Arial Unicode MS" w:cs="Arial Unicode MS" w:hint="cs"/>
          <w:cs/>
          <w:lang w:val="en-US" w:eastAsia="zh-CN" w:bidi="th-TH"/>
        </w:rPr>
        <w:t xml:space="preserve"> ซีรี่ส์</w:t>
      </w:r>
      <w:r w:rsidRPr="00C8555B">
        <w:rPr>
          <w:rFonts w:ascii="Arial Unicode MS" w:eastAsia="Arial Unicode MS" w:hAnsi="Arial Unicode MS" w:cs="Arial Unicode MS"/>
          <w:cs/>
          <w:lang w:val="en-US" w:eastAsia="zh-CN" w:bidi="th-TH"/>
        </w:rPr>
        <w:t xml:space="preserve"> </w:t>
      </w:r>
      <w:r w:rsidRPr="00C8555B">
        <w:rPr>
          <w:rFonts w:ascii="Arial Unicode MS" w:eastAsia="Arial Unicode MS" w:hAnsi="Arial Unicode MS" w:cs="Arial Unicode MS" w:hint="cs"/>
          <w:cs/>
          <w:lang w:val="en-US" w:eastAsia="zh-CN" w:bidi="th-TH"/>
        </w:rPr>
        <w:t>ประกอบด้วยหลายเฉดสีโทน</w:t>
      </w:r>
      <w:r w:rsidR="00C8555B" w:rsidRPr="00C8555B">
        <w:rPr>
          <w:rFonts w:ascii="Arial Unicode MS" w:eastAsia="Arial Unicode MS" w:hAnsi="Arial Unicode MS" w:cs="Arial Unicode MS" w:hint="cs"/>
          <w:cs/>
          <w:lang w:val="en-US" w:eastAsia="zh-CN" w:bidi="th-TH"/>
        </w:rPr>
        <w:t>เย็น</w:t>
      </w:r>
      <w:r w:rsidRPr="00C8555B">
        <w:rPr>
          <w:rFonts w:ascii="Arial Unicode MS" w:eastAsia="Arial Unicode MS" w:hAnsi="Arial Unicode MS" w:cs="Arial Unicode MS"/>
          <w:cs/>
          <w:lang w:val="en-US" w:eastAsia="zh-CN" w:bidi="th-TH"/>
        </w:rPr>
        <w:t xml:space="preserve"> </w:t>
      </w:r>
      <w:r w:rsidR="00FF2B1A" w:rsidRPr="00C8555B">
        <w:rPr>
          <w:rFonts w:ascii="Arial Unicode MS" w:eastAsia="Arial Unicode MS" w:hAnsi="Arial Unicode MS" w:cs="Arial Unicode MS" w:hint="cs"/>
          <w:cs/>
          <w:lang w:val="en-US" w:eastAsia="zh-CN" w:bidi="th-TH"/>
        </w:rPr>
        <w:t>ปรับใช้ได้กับ</w:t>
      </w:r>
      <w:r w:rsidRPr="00C8555B">
        <w:rPr>
          <w:rFonts w:ascii="Arial Unicode MS" w:eastAsia="Arial Unicode MS" w:hAnsi="Arial Unicode MS" w:cs="Arial Unicode MS" w:hint="cs"/>
          <w:cs/>
          <w:lang w:val="en-US" w:eastAsia="zh-CN" w:bidi="th-TH"/>
        </w:rPr>
        <w:t>ทุกลุคในทุกๆ</w:t>
      </w:r>
      <w:r w:rsidRPr="00C8555B">
        <w:rPr>
          <w:rFonts w:ascii="Arial Unicode MS" w:eastAsia="Arial Unicode MS" w:hAnsi="Arial Unicode MS" w:cs="Arial Unicode MS"/>
          <w:cs/>
          <w:lang w:val="en-US" w:eastAsia="zh-CN" w:bidi="th-TH"/>
        </w:rPr>
        <w:t xml:space="preserve"> </w:t>
      </w:r>
      <w:r w:rsidRPr="00C8555B">
        <w:rPr>
          <w:rFonts w:ascii="Arial Unicode MS" w:eastAsia="Arial Unicode MS" w:hAnsi="Arial Unicode MS" w:cs="Arial Unicode MS" w:hint="cs"/>
          <w:cs/>
          <w:lang w:val="en-US" w:eastAsia="zh-CN" w:bidi="th-TH"/>
        </w:rPr>
        <w:t>วัน</w:t>
      </w:r>
      <w:r w:rsidRPr="00C8555B">
        <w:rPr>
          <w:rFonts w:ascii="Arial Unicode MS" w:eastAsia="Arial Unicode MS" w:hAnsi="Arial Unicode MS" w:cs="Arial Unicode MS"/>
          <w:cs/>
          <w:lang w:val="en-US" w:eastAsia="zh-CN" w:bidi="th-TH"/>
        </w:rPr>
        <w:t xml:space="preserve"> </w:t>
      </w:r>
      <w:r w:rsidRPr="00C8555B">
        <w:rPr>
          <w:rFonts w:ascii="Arial Unicode MS" w:eastAsia="Arial Unicode MS" w:hAnsi="Arial Unicode MS" w:cs="Arial Unicode MS" w:hint="cs"/>
          <w:cs/>
          <w:lang w:val="en-US" w:eastAsia="zh-CN" w:bidi="th-TH"/>
        </w:rPr>
        <w:t>และสามารถ</w:t>
      </w:r>
      <w:r w:rsidR="00FF2B1A" w:rsidRPr="00C8555B">
        <w:rPr>
          <w:rFonts w:ascii="Arial Unicode MS" w:eastAsia="Arial Unicode MS" w:hAnsi="Arial Unicode MS" w:cs="Arial Unicode MS" w:hint="cs"/>
          <w:cs/>
          <w:lang w:val="en-US" w:eastAsia="zh-CN" w:bidi="th-TH"/>
        </w:rPr>
        <w:t>ถ่ายทอด</w:t>
      </w:r>
      <w:r w:rsidRPr="00C8555B">
        <w:rPr>
          <w:rFonts w:ascii="Arial Unicode MS" w:eastAsia="Arial Unicode MS" w:hAnsi="Arial Unicode MS" w:cs="Arial Unicode MS" w:hint="cs"/>
          <w:cs/>
          <w:lang w:val="en-US" w:eastAsia="zh-CN" w:bidi="th-TH"/>
        </w:rPr>
        <w:t>ถึงบุคลิกภาพที่แตกต่างกัน</w:t>
      </w:r>
      <w:r w:rsidR="00FF2B1A" w:rsidRPr="00C8555B">
        <w:rPr>
          <w:rFonts w:ascii="Arial Unicode MS" w:eastAsia="Arial Unicode MS" w:hAnsi="Arial Unicode MS" w:cs="Arial Unicode MS" w:hint="cs"/>
          <w:cs/>
          <w:lang w:val="en-US" w:eastAsia="zh-CN" w:bidi="th-TH"/>
        </w:rPr>
        <w:t>ได้</w:t>
      </w:r>
      <w:r w:rsidRPr="00C8555B">
        <w:rPr>
          <w:rFonts w:ascii="Arial Unicode MS" w:eastAsia="Arial Unicode MS" w:hAnsi="Arial Unicode MS" w:cs="Arial Unicode MS" w:hint="cs"/>
          <w:cs/>
          <w:lang w:val="en-US" w:eastAsia="zh-CN" w:bidi="th-TH"/>
        </w:rPr>
        <w:t xml:space="preserve"> </w:t>
      </w:r>
      <w:r w:rsidR="00FF2B1A" w:rsidRPr="00C8555B">
        <w:rPr>
          <w:rFonts w:ascii="Arial Unicode MS" w:eastAsia="Arial Unicode MS" w:hAnsi="Arial Unicode MS" w:cs="Arial Unicode MS" w:hint="cs"/>
          <w:cs/>
          <w:lang w:val="en-US" w:eastAsia="zh-CN" w:bidi="th-TH"/>
        </w:rPr>
        <w:t xml:space="preserve">นำมาสู่องค์ประกอบของเทรนด์ล่าสุดของปี 2016 </w:t>
      </w:r>
      <w:r w:rsidR="00303D37" w:rsidRPr="00C8555B">
        <w:rPr>
          <w:rFonts w:ascii="Arial Unicode MS" w:eastAsia="Arial Unicode MS" w:hAnsi="Arial Unicode MS" w:cs="Arial Unicode MS" w:hint="cs"/>
          <w:cs/>
          <w:lang w:val="en-US" w:eastAsia="zh-CN" w:bidi="th-TH"/>
        </w:rPr>
        <w:t>ไอคอนแห่งวงการแฟชั่นระดับโลก</w:t>
      </w:r>
      <w:r w:rsidR="00B30AB4" w:rsidRPr="00C8555B">
        <w:rPr>
          <w:rFonts w:ascii="Arial Unicode MS" w:eastAsia="Arial Unicode MS" w:hAnsi="Arial Unicode MS" w:cs="Arial Unicode MS" w:hint="cs"/>
          <w:cs/>
          <w:lang w:val="en-US" w:eastAsia="zh-CN" w:bidi="th-TH"/>
        </w:rPr>
        <w:t xml:space="preserve"> </w:t>
      </w:r>
      <w:r w:rsidRPr="00C8555B">
        <w:rPr>
          <w:rFonts w:ascii="Arial Unicode MS" w:eastAsia="Arial Unicode MS" w:hAnsi="Arial Unicode MS" w:cs="Arial Unicode MS" w:hint="cs"/>
          <w:cs/>
          <w:lang w:val="en-US" w:eastAsia="zh-CN" w:bidi="th-TH"/>
        </w:rPr>
        <w:t>คาร์ล</w:t>
      </w:r>
      <w:r w:rsidRPr="00C8555B">
        <w:rPr>
          <w:rFonts w:ascii="Arial Unicode MS" w:eastAsia="Arial Unicode MS" w:hAnsi="Arial Unicode MS" w:cs="Arial Unicode MS"/>
          <w:cs/>
          <w:lang w:val="en-US" w:eastAsia="zh-CN" w:bidi="th-TH"/>
        </w:rPr>
        <w:t xml:space="preserve"> </w:t>
      </w:r>
      <w:r w:rsidRPr="00C8555B">
        <w:rPr>
          <w:rFonts w:ascii="Arial Unicode MS" w:eastAsia="Arial Unicode MS" w:hAnsi="Arial Unicode MS" w:cs="Arial Unicode MS" w:hint="cs"/>
          <w:cs/>
          <w:lang w:val="en-US" w:eastAsia="zh-CN" w:bidi="th-TH"/>
        </w:rPr>
        <w:t>ลาเกอร์เฟลด์</w:t>
      </w:r>
      <w:r w:rsidR="00C8555B" w:rsidRPr="00C8555B">
        <w:rPr>
          <w:rFonts w:ascii="Arial Unicode MS" w:eastAsia="Arial Unicode MS" w:hAnsi="Arial Unicode MS" w:cs="Arial Unicode MS" w:hint="cs"/>
          <w:cs/>
          <w:lang w:val="en-US" w:eastAsia="zh-CN" w:bidi="th-TH"/>
        </w:rPr>
        <w:t xml:space="preserve"> </w:t>
      </w:r>
      <w:r w:rsidRPr="00C8555B">
        <w:rPr>
          <w:rFonts w:ascii="Arial Unicode MS" w:eastAsia="Arial Unicode MS" w:hAnsi="Arial Unicode MS" w:cs="Arial Unicode MS" w:hint="cs"/>
          <w:cs/>
          <w:lang w:val="en-US" w:eastAsia="zh-CN" w:bidi="th-TH"/>
        </w:rPr>
        <w:t xml:space="preserve">ลงมือออกแบบภาพลักษณ์ของตุ๊กตาเฟรชไลท์แต่ละตัว </w:t>
      </w:r>
      <w:r w:rsidR="00FF2B1A" w:rsidRPr="00C8555B">
        <w:rPr>
          <w:rFonts w:ascii="Arial Unicode MS" w:eastAsia="Arial Unicode MS" w:hAnsi="Arial Unicode MS" w:cs="Arial Unicode MS" w:hint="cs"/>
          <w:cs/>
          <w:lang w:val="en-US" w:eastAsia="zh-CN" w:bidi="th-TH"/>
        </w:rPr>
        <w:t>จาก</w:t>
      </w:r>
      <w:r w:rsidRPr="00C8555B">
        <w:rPr>
          <w:rFonts w:ascii="Arial Unicode MS" w:eastAsia="Arial Unicode MS" w:hAnsi="Arial Unicode MS" w:cs="Arial Unicode MS" w:hint="cs"/>
          <w:cs/>
          <w:lang w:val="en-US" w:eastAsia="zh-CN" w:bidi="th-TH"/>
        </w:rPr>
        <w:t>ทรงผมไปจนถึงการเลือกชุดที่เข้ากันอย่างลงตัว</w:t>
      </w:r>
      <w:r w:rsidRPr="00C8555B">
        <w:rPr>
          <w:rFonts w:ascii="Arial Unicode MS" w:eastAsia="Arial Unicode MS" w:hAnsi="Arial Unicode MS" w:cs="Arial Unicode MS"/>
          <w:cs/>
          <w:lang w:val="en-US" w:eastAsia="zh-CN" w:bidi="th-TH"/>
        </w:rPr>
        <w:t xml:space="preserve"> </w:t>
      </w:r>
      <w:r w:rsidRPr="00C8555B">
        <w:rPr>
          <w:rFonts w:ascii="Arial Unicode MS" w:eastAsia="Arial Unicode MS" w:hAnsi="Arial Unicode MS" w:cs="Arial Unicode MS" w:hint="cs"/>
          <w:cs/>
          <w:lang w:val="en-US" w:eastAsia="zh-CN" w:bidi="th-TH"/>
        </w:rPr>
        <w:t>โดยลุคแฟชั่นสุดท้ายที่แสดงถึงบุคลิกที่แตกต่างกันของตุ๊กตาบลายธ์ได้รับคัดเลือกให้ขึ้นประดับบนหน้ากล่องผลิตภัณฑ์เปลี่ยนสีผมเฟรชไลท์</w:t>
      </w:r>
    </w:p>
    <w:p w14:paraId="1658D723" w14:textId="77777777" w:rsidR="008A460E" w:rsidRPr="00C8555B" w:rsidRDefault="008A460E" w:rsidP="00C8555B">
      <w:pPr>
        <w:spacing w:line="240" w:lineRule="auto"/>
        <w:jc w:val="thaiDistribute"/>
        <w:rPr>
          <w:sz w:val="24"/>
          <w:lang w:val="en-US"/>
        </w:rPr>
      </w:pPr>
    </w:p>
    <w:p w14:paraId="1C8B1089" w14:textId="77777777" w:rsidR="00F63BB2" w:rsidRPr="00C8555B" w:rsidRDefault="00F63BB2" w:rsidP="00C8555B">
      <w:pPr>
        <w:spacing w:line="240" w:lineRule="auto"/>
        <w:jc w:val="thaiDistribute"/>
        <w:rPr>
          <w:rFonts w:ascii="Arial Unicode MS" w:eastAsia="Arial Unicode MS" w:hAnsi="Arial Unicode MS" w:cs="Arial Unicode MS"/>
          <w:sz w:val="24"/>
          <w:lang w:val="en-US" w:eastAsia="zh-CN" w:bidi="th-TH"/>
        </w:rPr>
      </w:pPr>
      <w:r w:rsidRPr="00C8555B">
        <w:rPr>
          <w:rFonts w:ascii="Arial Unicode MS" w:eastAsia="Arial Unicode MS" w:hAnsi="Arial Unicode MS" w:cs="Arial Unicode MS" w:hint="cs"/>
          <w:cs/>
          <w:lang w:val="en-US" w:eastAsia="zh-CN" w:bidi="th-TH"/>
        </w:rPr>
        <w:t xml:space="preserve">เฉดสีที่โดดเด่นประกอบไปด้วย สี </w:t>
      </w:r>
      <w:r w:rsidRPr="00C8555B">
        <w:rPr>
          <w:rFonts w:ascii="Arial Unicode MS" w:eastAsia="Arial Unicode MS" w:hAnsi="Arial Unicode MS" w:cs="Arial Unicode MS"/>
          <w:sz w:val="24"/>
          <w:lang w:val="en-US" w:eastAsia="zh-CN" w:bidi="th-TH"/>
        </w:rPr>
        <w:t>Enchanting Red</w:t>
      </w:r>
      <w:r w:rsidRPr="00C8555B">
        <w:rPr>
          <w:rFonts w:ascii="Arial Unicode MS" w:eastAsia="Arial Unicode MS" w:hAnsi="Arial Unicode MS" w:cs="Arial Unicode MS" w:hint="cs"/>
          <w:sz w:val="24"/>
          <w:cs/>
          <w:lang w:val="en-US" w:eastAsia="zh-CN" w:bidi="th-TH"/>
        </w:rPr>
        <w:t xml:space="preserve"> สี </w:t>
      </w:r>
      <w:r w:rsidRPr="00C8555B">
        <w:rPr>
          <w:rFonts w:ascii="Arial Unicode MS" w:eastAsia="Arial Unicode MS" w:hAnsi="Arial Unicode MS" w:cs="Arial Unicode MS"/>
          <w:sz w:val="24"/>
          <w:lang w:val="en-US" w:eastAsia="zh-CN" w:bidi="th-TH"/>
        </w:rPr>
        <w:t>Honey Gold</w:t>
      </w:r>
      <w:r w:rsidRPr="00C8555B">
        <w:rPr>
          <w:rFonts w:ascii="Arial Unicode MS" w:eastAsia="Arial Unicode MS" w:hAnsi="Arial Unicode MS" w:cs="Arial Unicode MS" w:hint="cs"/>
          <w:sz w:val="24"/>
          <w:cs/>
          <w:lang w:val="en-US" w:eastAsia="zh-CN" w:bidi="th-TH"/>
        </w:rPr>
        <w:t xml:space="preserve"> สี </w:t>
      </w:r>
      <w:r w:rsidRPr="00C8555B">
        <w:rPr>
          <w:rFonts w:ascii="Arial Unicode MS" w:eastAsia="Arial Unicode MS" w:hAnsi="Arial Unicode MS" w:cs="Arial Unicode MS"/>
          <w:sz w:val="24"/>
          <w:lang w:val="en-US" w:eastAsia="zh-CN" w:bidi="th-TH"/>
        </w:rPr>
        <w:t>Champagne Pink</w:t>
      </w:r>
      <w:r w:rsidRPr="00C8555B">
        <w:rPr>
          <w:rFonts w:ascii="Arial Unicode MS" w:eastAsia="Arial Unicode MS" w:hAnsi="Arial Unicode MS" w:cs="Arial Unicode MS" w:hint="cs"/>
          <w:sz w:val="24"/>
          <w:cs/>
          <w:lang w:val="en-US" w:eastAsia="zh-CN" w:bidi="th-TH"/>
        </w:rPr>
        <w:t xml:space="preserve"> สี</w:t>
      </w:r>
      <w:r w:rsidRPr="00C8555B">
        <w:rPr>
          <w:rFonts w:ascii="Arial Unicode MS" w:eastAsia="Arial Unicode MS" w:hAnsi="Arial Unicode MS" w:cs="Arial Unicode MS"/>
          <w:sz w:val="24"/>
          <w:lang w:val="en-US" w:eastAsia="zh-CN" w:bidi="th-TH"/>
        </w:rPr>
        <w:t xml:space="preserve"> Melty Mocha</w:t>
      </w:r>
      <w:r w:rsidRPr="00C8555B">
        <w:rPr>
          <w:rFonts w:ascii="Arial Unicode MS" w:eastAsia="Arial Unicode MS" w:hAnsi="Arial Unicode MS" w:cs="Arial Unicode MS" w:hint="cs"/>
          <w:sz w:val="24"/>
          <w:cs/>
          <w:lang w:val="en-US" w:eastAsia="zh-CN" w:bidi="th-TH"/>
        </w:rPr>
        <w:t xml:space="preserve"> สี </w:t>
      </w:r>
      <w:r w:rsidRPr="00C8555B">
        <w:rPr>
          <w:rFonts w:ascii="Arial Unicode MS" w:eastAsia="Arial Unicode MS" w:hAnsi="Arial Unicode MS" w:cs="Arial Unicode MS"/>
          <w:sz w:val="24"/>
          <w:lang w:val="en-US" w:eastAsia="zh-CN" w:bidi="th-TH"/>
        </w:rPr>
        <w:t>Mirror Ash</w:t>
      </w:r>
      <w:r w:rsidRPr="00C8555B">
        <w:rPr>
          <w:rFonts w:ascii="Arial Unicode MS" w:eastAsia="Arial Unicode MS" w:hAnsi="Arial Unicode MS" w:cs="Arial Unicode MS" w:hint="cs"/>
          <w:sz w:val="24"/>
          <w:cs/>
          <w:lang w:val="en-US" w:eastAsia="zh-CN" w:bidi="th-TH"/>
        </w:rPr>
        <w:t xml:space="preserve"> สี </w:t>
      </w:r>
      <w:r w:rsidRPr="00C8555B">
        <w:rPr>
          <w:rFonts w:ascii="Arial Unicode MS" w:eastAsia="Arial Unicode MS" w:hAnsi="Arial Unicode MS" w:cs="Arial Unicode MS"/>
          <w:sz w:val="24"/>
          <w:lang w:val="en-US" w:eastAsia="zh-CN" w:bidi="th-TH"/>
        </w:rPr>
        <w:t>Passion Blond</w:t>
      </w:r>
      <w:r w:rsidRPr="00C8555B">
        <w:rPr>
          <w:rFonts w:ascii="Arial Unicode MS" w:eastAsia="Arial Unicode MS" w:hAnsi="Arial Unicode MS" w:cs="Arial Unicode MS" w:hint="cs"/>
          <w:sz w:val="24"/>
          <w:cs/>
          <w:lang w:val="en-US" w:eastAsia="zh-CN" w:bidi="th-TH"/>
        </w:rPr>
        <w:t xml:space="preserve"> สี </w:t>
      </w:r>
      <w:r w:rsidRPr="00C8555B">
        <w:rPr>
          <w:rFonts w:ascii="Arial Unicode MS" w:eastAsia="Arial Unicode MS" w:hAnsi="Arial Unicode MS" w:cs="Arial Unicode MS"/>
          <w:sz w:val="24"/>
          <w:lang w:val="en-US" w:eastAsia="zh-CN" w:bidi="th-TH"/>
        </w:rPr>
        <w:t xml:space="preserve">Premium Beige </w:t>
      </w:r>
      <w:r w:rsidRPr="00C8555B">
        <w:rPr>
          <w:rFonts w:ascii="Arial Unicode MS" w:eastAsia="Arial Unicode MS" w:hAnsi="Arial Unicode MS" w:cs="Arial Unicode MS" w:hint="cs"/>
          <w:sz w:val="24"/>
          <w:cs/>
          <w:lang w:val="en-US" w:eastAsia="zh-CN" w:bidi="th-TH"/>
        </w:rPr>
        <w:t xml:space="preserve">และสี </w:t>
      </w:r>
      <w:r w:rsidRPr="00C8555B">
        <w:rPr>
          <w:rFonts w:ascii="Arial Unicode MS" w:eastAsia="Arial Unicode MS" w:hAnsi="Arial Unicode MS" w:cs="Arial Unicode MS"/>
          <w:sz w:val="24"/>
          <w:lang w:val="en-US" w:eastAsia="zh-CN" w:bidi="th-TH"/>
        </w:rPr>
        <w:t>Sweet Apricot</w:t>
      </w:r>
      <w:r w:rsidRPr="00C8555B">
        <w:rPr>
          <w:rFonts w:ascii="Arial Unicode MS" w:eastAsia="Arial Unicode MS" w:hAnsi="Arial Unicode MS" w:cs="Arial Unicode MS" w:hint="cs"/>
          <w:sz w:val="24"/>
          <w:cs/>
          <w:lang w:val="en-US" w:eastAsia="zh-CN" w:bidi="th-TH"/>
        </w:rPr>
        <w:t xml:space="preserve"> เฉดสีเหล่านี้มอบสีโทนอบอุ่นนุ่มนวลให้แก่เส้นผม เพื่อลุคหวาน อ่อนโยน ซึ่งกำลังเป็นที่นิยมในหมู่สาวๆ เอเชีย นอกเหนือไปจากเม็ดสีนวัตกรรมใหม่แล้ว ซีรี่ส์</w:t>
      </w:r>
      <w:r w:rsidRPr="00C8555B">
        <w:rPr>
          <w:rFonts w:ascii="Arial Unicode MS" w:eastAsia="Arial Unicode MS" w:hAnsi="Arial Unicode MS" w:cs="Arial Unicode MS" w:hint="cs"/>
          <w:cs/>
          <w:lang w:val="en-US" w:eastAsia="zh-CN" w:bidi="th-TH"/>
        </w:rPr>
        <w:t>ผลิตภัณฑ์เฟรชไลท์ มิลค์กี้ ยังมีสูตรเทคโนโลยีเจนเนอเรชั่นใหม่เพื่อเส้นผม ซึ่งประกอบไปด้วยน้ำมันจากเมล็ดองุ่น เพื่อสีผมสวยสว่างชัด มีกรดอมิโน 8 ชนิดเพื่อให้บำรุงเส้นผมให้ดูแข็งแรง แถมเนื้อครีมยังไม่มีกลิ่นฉุน</w:t>
      </w:r>
    </w:p>
    <w:p w14:paraId="079551A8" w14:textId="77777777" w:rsidR="00C8555B" w:rsidRPr="00C8555B" w:rsidRDefault="00C8555B" w:rsidP="00C8555B">
      <w:pPr>
        <w:spacing w:line="240" w:lineRule="auto"/>
        <w:jc w:val="thaiDistribute"/>
        <w:rPr>
          <w:rFonts w:ascii="Arial Unicode MS" w:eastAsia="Arial Unicode MS" w:hAnsi="Arial Unicode MS" w:cs="Arial Unicode MS"/>
          <w:sz w:val="24"/>
          <w:lang w:val="en-US" w:eastAsia="zh-CN" w:bidi="th-TH"/>
        </w:rPr>
      </w:pPr>
    </w:p>
    <w:p w14:paraId="0759B08C" w14:textId="097FD183" w:rsidR="00A7099E" w:rsidRPr="00C8555B" w:rsidRDefault="00A7099E" w:rsidP="00C8555B">
      <w:pPr>
        <w:spacing w:line="240" w:lineRule="auto"/>
        <w:jc w:val="thaiDistribute"/>
        <w:rPr>
          <w:rFonts w:ascii="Arial Unicode MS" w:eastAsia="Arial Unicode MS" w:hAnsi="Arial Unicode MS" w:cs="Arial Unicode MS"/>
          <w:sz w:val="24"/>
          <w:rtl/>
          <w:cs/>
          <w:lang w:val="en-US" w:eastAsia="zh-CN"/>
        </w:rPr>
      </w:pPr>
      <w:r w:rsidRPr="00C8555B">
        <w:rPr>
          <w:rFonts w:ascii="Arial Unicode MS" w:eastAsia="Arial Unicode MS" w:hAnsi="Arial Unicode MS" w:cs="Arial Unicode MS" w:hint="cs"/>
          <w:sz w:val="24"/>
          <w:cs/>
          <w:lang w:val="en-US" w:eastAsia="zh-CN" w:bidi="th-TH"/>
        </w:rPr>
        <w:t>เนื้อผ้าเงางามแบบล้ำยุค</w:t>
      </w:r>
      <w:r w:rsidRPr="00C8555B">
        <w:rPr>
          <w:rFonts w:ascii="Arial Unicode MS" w:eastAsia="Arial Unicode MS" w:hAnsi="Arial Unicode MS" w:cs="Arial Unicode MS"/>
          <w:sz w:val="24"/>
          <w:cs/>
          <w:lang w:val="en-US" w:eastAsia="zh-CN" w:bidi="th-TH"/>
        </w:rPr>
        <w:t xml:space="preserve"> </w:t>
      </w:r>
      <w:r w:rsidRPr="00C8555B">
        <w:rPr>
          <w:rFonts w:ascii="Arial Unicode MS" w:eastAsia="Arial Unicode MS" w:hAnsi="Arial Unicode MS" w:cs="Arial Unicode MS" w:hint="cs"/>
          <w:sz w:val="24"/>
          <w:cs/>
          <w:lang w:val="en-US" w:eastAsia="zh-CN" w:bidi="th-TH"/>
        </w:rPr>
        <w:t>เครื่องประดับและกระเป๋าเพลกซี่กลาซ</w:t>
      </w:r>
      <w:r w:rsidRPr="00C8555B">
        <w:rPr>
          <w:rFonts w:ascii="Arial Unicode MS" w:eastAsia="Arial Unicode MS" w:hAnsi="Arial Unicode MS" w:cs="Arial Unicode MS"/>
          <w:sz w:val="24"/>
          <w:cs/>
          <w:lang w:val="en-US" w:eastAsia="zh-CN" w:bidi="th-TH"/>
        </w:rPr>
        <w:t xml:space="preserve"> (</w:t>
      </w:r>
      <w:r w:rsidRPr="00C8555B">
        <w:rPr>
          <w:rFonts w:ascii="Arial Unicode MS" w:eastAsia="Arial Unicode MS" w:hAnsi="Arial Unicode MS" w:cs="Arial Unicode MS"/>
          <w:sz w:val="24"/>
          <w:lang w:val="en-US" w:eastAsia="zh-CN" w:bidi="th-TH"/>
        </w:rPr>
        <w:t xml:space="preserve">Plexiglas) </w:t>
      </w:r>
      <w:r w:rsidRPr="00C8555B">
        <w:rPr>
          <w:rFonts w:ascii="Arial Unicode MS" w:eastAsia="Arial Unicode MS" w:hAnsi="Arial Unicode MS" w:cs="Arial Unicode MS" w:hint="cs"/>
          <w:sz w:val="24"/>
          <w:cs/>
          <w:lang w:val="en-US" w:eastAsia="zh-CN" w:bidi="th-TH"/>
        </w:rPr>
        <w:t>อายไลเนอร์เจลที่มีความแวววาวเป็นพิเศษ</w:t>
      </w:r>
      <w:r w:rsidRPr="00C8555B">
        <w:rPr>
          <w:rFonts w:ascii="Arial Unicode MS" w:eastAsia="Arial Unicode MS" w:hAnsi="Arial Unicode MS" w:cs="Arial Unicode MS"/>
          <w:sz w:val="24"/>
          <w:cs/>
          <w:lang w:val="en-US" w:eastAsia="zh-CN" w:bidi="th-TH"/>
        </w:rPr>
        <w:t xml:space="preserve"> </w:t>
      </w:r>
      <w:r w:rsidRPr="00C8555B">
        <w:rPr>
          <w:rFonts w:ascii="Arial Unicode MS" w:eastAsia="Arial Unicode MS" w:hAnsi="Arial Unicode MS" w:cs="Arial Unicode MS" w:hint="cs"/>
          <w:sz w:val="24"/>
          <w:cs/>
          <w:lang w:val="en-US" w:eastAsia="zh-CN" w:bidi="th-TH"/>
        </w:rPr>
        <w:t>คือส่วนประกอบของกระแสเมทัลลิก</w:t>
      </w:r>
      <w:r w:rsidRPr="00C8555B">
        <w:rPr>
          <w:rFonts w:ascii="Arial Unicode MS" w:eastAsia="Arial Unicode MS" w:hAnsi="Arial Unicode MS" w:cs="Arial Unicode MS"/>
          <w:sz w:val="24"/>
          <w:cs/>
          <w:lang w:val="en-US" w:eastAsia="zh-CN" w:bidi="th-TH"/>
        </w:rPr>
        <w:t xml:space="preserve"> </w:t>
      </w:r>
      <w:r w:rsidRPr="00C8555B">
        <w:rPr>
          <w:rFonts w:ascii="Arial Unicode MS" w:eastAsia="Arial Unicode MS" w:hAnsi="Arial Unicode MS" w:cs="Arial Unicode MS" w:hint="cs"/>
          <w:sz w:val="24"/>
          <w:cs/>
          <w:lang w:val="en-US" w:eastAsia="zh-CN" w:bidi="th-TH"/>
        </w:rPr>
        <w:t>ประจำฤดูกาลฤดูใบไม้ร่วง</w:t>
      </w:r>
      <w:r w:rsidRPr="00C8555B">
        <w:rPr>
          <w:rFonts w:ascii="Arial Unicode MS" w:eastAsia="Arial Unicode MS" w:hAnsi="Arial Unicode MS" w:cs="Arial Unicode MS"/>
          <w:sz w:val="24"/>
          <w:cs/>
          <w:lang w:val="en-US" w:eastAsia="zh-CN" w:bidi="th-TH"/>
        </w:rPr>
        <w:t>/</w:t>
      </w:r>
      <w:r w:rsidRPr="00C8555B">
        <w:rPr>
          <w:rFonts w:ascii="Arial Unicode MS" w:eastAsia="Arial Unicode MS" w:hAnsi="Arial Unicode MS" w:cs="Arial Unicode MS" w:hint="cs"/>
          <w:sz w:val="24"/>
          <w:cs/>
          <w:lang w:val="en-US" w:eastAsia="zh-CN" w:bidi="th-TH"/>
        </w:rPr>
        <w:t>ฤดูหนาว</w:t>
      </w:r>
      <w:r w:rsidRPr="00C8555B">
        <w:rPr>
          <w:rFonts w:ascii="Arial Unicode MS" w:eastAsia="Arial Unicode MS" w:hAnsi="Arial Unicode MS" w:cs="Arial Unicode MS"/>
          <w:sz w:val="24"/>
          <w:cs/>
          <w:lang w:val="en-US" w:eastAsia="zh-CN" w:bidi="th-TH"/>
        </w:rPr>
        <w:t xml:space="preserve"> </w:t>
      </w:r>
      <w:r w:rsidRPr="00C8555B">
        <w:rPr>
          <w:rFonts w:ascii="Arial Unicode MS" w:eastAsia="Arial Unicode MS" w:hAnsi="Arial Unicode MS" w:cs="Arial Unicode MS" w:hint="cs"/>
          <w:sz w:val="24"/>
          <w:cs/>
          <w:lang w:val="en-US" w:eastAsia="zh-CN" w:bidi="th-TH"/>
        </w:rPr>
        <w:t>ปี</w:t>
      </w:r>
      <w:r w:rsidRPr="00C8555B">
        <w:rPr>
          <w:rFonts w:ascii="Arial Unicode MS" w:eastAsia="Arial Unicode MS" w:hAnsi="Arial Unicode MS" w:cs="Arial Unicode MS"/>
          <w:sz w:val="24"/>
          <w:cs/>
          <w:lang w:val="en-US" w:eastAsia="zh-CN" w:bidi="th-TH"/>
        </w:rPr>
        <w:t xml:space="preserve"> </w:t>
      </w:r>
      <w:r w:rsidRPr="00C8555B">
        <w:rPr>
          <w:rFonts w:ascii="Arial Unicode MS" w:eastAsia="Arial Unicode MS" w:hAnsi="Arial Unicode MS" w:cs="Arial Unicode MS"/>
          <w:sz w:val="24"/>
          <w:lang w:val="en-US" w:eastAsia="zh-CN" w:bidi="th-TH"/>
        </w:rPr>
        <w:t xml:space="preserve">2559 </w:t>
      </w:r>
      <w:r w:rsidRPr="00C8555B">
        <w:rPr>
          <w:rFonts w:ascii="Arial Unicode MS" w:eastAsia="Arial Unicode MS" w:hAnsi="Arial Unicode MS" w:cs="Arial Unicode MS" w:hint="cs"/>
          <w:sz w:val="24"/>
          <w:cs/>
          <w:lang w:val="en-US" w:eastAsia="zh-CN" w:bidi="th-TH"/>
        </w:rPr>
        <w:t>ที่สาวๆ</w:t>
      </w:r>
      <w:r w:rsidRPr="00C8555B">
        <w:rPr>
          <w:rFonts w:ascii="Arial Unicode MS" w:eastAsia="Arial Unicode MS" w:hAnsi="Arial Unicode MS" w:cs="Arial Unicode MS"/>
          <w:sz w:val="24"/>
          <w:cs/>
          <w:lang w:val="en-US" w:eastAsia="zh-CN" w:bidi="th-TH"/>
        </w:rPr>
        <w:t xml:space="preserve"> </w:t>
      </w:r>
      <w:r w:rsidRPr="00C8555B">
        <w:rPr>
          <w:rFonts w:ascii="Arial Unicode MS" w:eastAsia="Arial Unicode MS" w:hAnsi="Arial Unicode MS" w:cs="Arial Unicode MS" w:hint="cs"/>
          <w:sz w:val="24"/>
          <w:cs/>
          <w:lang w:val="en-US" w:eastAsia="zh-CN" w:bidi="th-TH"/>
        </w:rPr>
        <w:t>ไทยกำลังให้ความสนใจ</w:t>
      </w:r>
      <w:r w:rsidRPr="00C8555B">
        <w:rPr>
          <w:rFonts w:ascii="Arial Unicode MS" w:eastAsia="Arial Unicode MS" w:hAnsi="Arial Unicode MS" w:cs="Arial Unicode MS"/>
          <w:sz w:val="24"/>
          <w:cs/>
          <w:lang w:val="en-US" w:eastAsia="zh-CN" w:bidi="th-TH"/>
        </w:rPr>
        <w:t xml:space="preserve"> </w:t>
      </w:r>
      <w:r w:rsidRPr="00C8555B">
        <w:rPr>
          <w:rFonts w:ascii="Arial Unicode MS" w:eastAsia="Arial Unicode MS" w:hAnsi="Arial Unicode MS" w:cs="Arial Unicode MS" w:hint="cs"/>
          <w:sz w:val="24"/>
          <w:cs/>
          <w:lang w:val="en-US" w:eastAsia="zh-CN" w:bidi="th-TH"/>
        </w:rPr>
        <w:t>ด้วยทรงผมที่เป็นมงกุฏของใบหน้า</w:t>
      </w:r>
      <w:r w:rsidRPr="00C8555B">
        <w:rPr>
          <w:rFonts w:ascii="Arial Unicode MS" w:eastAsia="Arial Unicode MS" w:hAnsi="Arial Unicode MS" w:cs="Arial Unicode MS"/>
          <w:sz w:val="24"/>
          <w:cs/>
          <w:lang w:val="en-US" w:eastAsia="zh-CN" w:bidi="th-TH"/>
        </w:rPr>
        <w:t xml:space="preserve"> </w:t>
      </w:r>
      <w:r w:rsidRPr="00C8555B">
        <w:rPr>
          <w:rFonts w:ascii="Arial Unicode MS" w:eastAsia="Arial Unicode MS" w:hAnsi="Arial Unicode MS" w:cs="Arial Unicode MS" w:hint="cs"/>
          <w:sz w:val="24"/>
          <w:cs/>
          <w:lang w:val="en-US" w:eastAsia="zh-CN" w:bidi="th-TH"/>
        </w:rPr>
        <w:t>ผลิตภัณฑ์ทัฟท์</w:t>
      </w:r>
      <w:r w:rsidRPr="00C8555B">
        <w:rPr>
          <w:rFonts w:ascii="Arial Unicode MS" w:eastAsia="Arial Unicode MS" w:hAnsi="Arial Unicode MS" w:cs="Arial Unicode MS"/>
          <w:sz w:val="24"/>
          <w:cs/>
          <w:lang w:val="en-US" w:eastAsia="zh-CN" w:bidi="th-TH"/>
        </w:rPr>
        <w:t xml:space="preserve"> </w:t>
      </w:r>
      <w:r w:rsidRPr="00C8555B">
        <w:rPr>
          <w:rFonts w:ascii="Arial Unicode MS" w:eastAsia="Arial Unicode MS" w:hAnsi="Arial Unicode MS" w:cs="Arial Unicode MS" w:hint="cs"/>
          <w:sz w:val="24"/>
          <w:cs/>
          <w:lang w:val="en-US" w:eastAsia="zh-CN" w:bidi="th-TH"/>
        </w:rPr>
        <w:t>ไชน์</w:t>
      </w:r>
      <w:r w:rsidRPr="00C8555B">
        <w:rPr>
          <w:rFonts w:ascii="Arial Unicode MS" w:eastAsia="Arial Unicode MS" w:hAnsi="Arial Unicode MS" w:cs="Arial Unicode MS"/>
          <w:sz w:val="24"/>
          <w:cs/>
          <w:lang w:val="en-US" w:eastAsia="zh-CN" w:bidi="th-TH"/>
        </w:rPr>
        <w:t xml:space="preserve"> </w:t>
      </w:r>
      <w:r w:rsidRPr="00C8555B">
        <w:rPr>
          <w:rFonts w:ascii="Arial Unicode MS" w:eastAsia="Arial Unicode MS" w:hAnsi="Arial Unicode MS" w:cs="Arial Unicode MS" w:hint="cs"/>
          <w:sz w:val="24"/>
          <w:cs/>
          <w:lang w:val="en-US" w:eastAsia="zh-CN" w:bidi="th-TH"/>
        </w:rPr>
        <w:t>สูตรไชน์</w:t>
      </w:r>
      <w:r w:rsidRPr="00C8555B">
        <w:rPr>
          <w:rFonts w:ascii="Arial Unicode MS" w:eastAsia="Arial Unicode MS" w:hAnsi="Arial Unicode MS" w:cs="Arial Unicode MS"/>
          <w:sz w:val="24"/>
          <w:cs/>
          <w:lang w:val="en-US" w:eastAsia="zh-CN" w:bidi="th-TH"/>
        </w:rPr>
        <w:t xml:space="preserve"> </w:t>
      </w:r>
      <w:r w:rsidRPr="00C8555B">
        <w:rPr>
          <w:rFonts w:ascii="Arial Unicode MS" w:eastAsia="Arial Unicode MS" w:hAnsi="Arial Unicode MS" w:cs="Arial Unicode MS" w:hint="cs"/>
          <w:sz w:val="24"/>
          <w:cs/>
          <w:lang w:val="en-US" w:eastAsia="zh-CN" w:bidi="th-TH"/>
        </w:rPr>
        <w:t>ลามิเนท</w:t>
      </w:r>
      <w:r w:rsidRPr="00C8555B">
        <w:rPr>
          <w:rFonts w:ascii="Arial Unicode MS" w:eastAsia="Arial Unicode MS" w:hAnsi="Arial Unicode MS" w:cs="Arial Unicode MS"/>
          <w:sz w:val="24"/>
          <w:cs/>
          <w:lang w:val="en-US" w:eastAsia="zh-CN" w:bidi="th-TH"/>
        </w:rPr>
        <w:t xml:space="preserve"> </w:t>
      </w:r>
      <w:r w:rsidRPr="00C8555B">
        <w:rPr>
          <w:rFonts w:ascii="Arial Unicode MS" w:eastAsia="Arial Unicode MS" w:hAnsi="Arial Unicode MS" w:cs="Arial Unicode MS" w:hint="cs"/>
          <w:sz w:val="24"/>
          <w:cs/>
          <w:lang w:val="en-US" w:eastAsia="zh-CN" w:bidi="th-TH"/>
        </w:rPr>
        <w:t>เอฟเฟ็ค</w:t>
      </w:r>
      <w:r w:rsidRPr="00C8555B">
        <w:rPr>
          <w:rFonts w:ascii="Arial Unicode MS" w:eastAsia="Arial Unicode MS" w:hAnsi="Arial Unicode MS" w:cs="Arial Unicode MS"/>
          <w:sz w:val="24"/>
          <w:cs/>
          <w:lang w:val="en-US" w:eastAsia="zh-CN" w:bidi="th-TH"/>
        </w:rPr>
        <w:t xml:space="preserve"> </w:t>
      </w:r>
      <w:r w:rsidRPr="00C8555B">
        <w:rPr>
          <w:rFonts w:ascii="Arial Unicode MS" w:eastAsia="Arial Unicode MS" w:hAnsi="Arial Unicode MS" w:cs="Arial Unicode MS" w:hint="cs"/>
          <w:sz w:val="24"/>
          <w:cs/>
          <w:lang w:val="en-US" w:eastAsia="zh-CN" w:bidi="th-TH"/>
        </w:rPr>
        <w:t>ที่มอบทรงผมสวยอยู่ทรงยาวนาน</w:t>
      </w:r>
      <w:r w:rsidRPr="00C8555B">
        <w:rPr>
          <w:rFonts w:ascii="Arial Unicode MS" w:eastAsia="Arial Unicode MS" w:hAnsi="Arial Unicode MS" w:cs="Arial Unicode MS"/>
          <w:sz w:val="24"/>
          <w:cs/>
          <w:lang w:val="en-US" w:eastAsia="zh-CN" w:bidi="th-TH"/>
        </w:rPr>
        <w:t xml:space="preserve"> </w:t>
      </w:r>
      <w:r w:rsidRPr="00C8555B">
        <w:rPr>
          <w:rFonts w:ascii="Arial Unicode MS" w:eastAsia="Arial Unicode MS" w:hAnsi="Arial Unicode MS" w:cs="Arial Unicode MS"/>
          <w:sz w:val="24"/>
          <w:lang w:val="en-US" w:eastAsia="zh-CN" w:bidi="th-TH"/>
        </w:rPr>
        <w:t xml:space="preserve">24 </w:t>
      </w:r>
      <w:r w:rsidRPr="00C8555B">
        <w:rPr>
          <w:rFonts w:ascii="Arial Unicode MS" w:eastAsia="Arial Unicode MS" w:hAnsi="Arial Unicode MS" w:cs="Arial Unicode MS" w:hint="cs"/>
          <w:sz w:val="24"/>
          <w:cs/>
          <w:lang w:val="en-US" w:eastAsia="zh-CN" w:bidi="th-TH"/>
        </w:rPr>
        <w:t>ชั่วโมง</w:t>
      </w:r>
      <w:r w:rsidRPr="00C8555B">
        <w:rPr>
          <w:rFonts w:ascii="Arial Unicode MS" w:eastAsia="Arial Unicode MS" w:hAnsi="Arial Unicode MS" w:cs="Arial Unicode MS"/>
          <w:sz w:val="24"/>
          <w:cs/>
          <w:lang w:val="en-US" w:eastAsia="zh-CN" w:bidi="th-TH"/>
        </w:rPr>
        <w:t xml:space="preserve"> </w:t>
      </w:r>
      <w:r w:rsidRPr="00C8555B">
        <w:rPr>
          <w:rFonts w:ascii="Arial Unicode MS" w:eastAsia="Arial Unicode MS" w:hAnsi="Arial Unicode MS" w:cs="Arial Unicode MS" w:hint="cs"/>
          <w:sz w:val="24"/>
          <w:cs/>
          <w:lang w:val="en-US" w:eastAsia="zh-CN" w:bidi="th-TH"/>
        </w:rPr>
        <w:t>พร้อมทำให้ผมเงางามขึ้น</w:t>
      </w:r>
      <w:r w:rsidRPr="00C8555B">
        <w:rPr>
          <w:rFonts w:ascii="Arial Unicode MS" w:eastAsia="Arial Unicode MS" w:hAnsi="Arial Unicode MS" w:cs="Arial Unicode MS"/>
          <w:sz w:val="24"/>
          <w:cs/>
          <w:lang w:val="en-US" w:eastAsia="zh-CN" w:bidi="th-TH"/>
        </w:rPr>
        <w:t xml:space="preserve"> </w:t>
      </w:r>
      <w:r w:rsidRPr="00C8555B">
        <w:rPr>
          <w:rFonts w:ascii="Arial Unicode MS" w:eastAsia="Arial Unicode MS" w:hAnsi="Arial Unicode MS" w:cs="Arial Unicode MS"/>
          <w:sz w:val="24"/>
          <w:lang w:val="en-US" w:eastAsia="zh-CN" w:bidi="th-TH"/>
        </w:rPr>
        <w:t xml:space="preserve">50 </w:t>
      </w:r>
      <w:r w:rsidRPr="00C8555B">
        <w:rPr>
          <w:rFonts w:ascii="Arial Unicode MS" w:eastAsia="Arial Unicode MS" w:hAnsi="Arial Unicode MS" w:cs="Arial Unicode MS" w:hint="cs"/>
          <w:sz w:val="24"/>
          <w:cs/>
          <w:lang w:val="en-US" w:eastAsia="zh-CN" w:bidi="th-TH"/>
        </w:rPr>
        <w:t>เปอร์เซ็นต์</w:t>
      </w:r>
      <w:r w:rsidRPr="00C8555B">
        <w:rPr>
          <w:rFonts w:ascii="Arial Unicode MS" w:eastAsia="Arial Unicode MS" w:hAnsi="Arial Unicode MS" w:cs="Arial Unicode MS"/>
          <w:sz w:val="24"/>
          <w:cs/>
          <w:lang w:val="en-US" w:eastAsia="zh-CN" w:bidi="th-TH"/>
        </w:rPr>
        <w:t xml:space="preserve"> </w:t>
      </w:r>
      <w:r w:rsidRPr="00C8555B">
        <w:rPr>
          <w:rFonts w:ascii="Arial Unicode MS" w:eastAsia="Arial Unicode MS" w:hAnsi="Arial Unicode MS" w:cs="Arial Unicode MS" w:hint="cs"/>
          <w:sz w:val="24"/>
          <w:cs/>
          <w:lang w:val="en-US" w:eastAsia="zh-CN" w:bidi="th-TH"/>
        </w:rPr>
        <w:t>เมื่อเปรียบเทียบกับผมที่ไม่ใช้ผลิตภัณฑ์</w:t>
      </w:r>
      <w:r w:rsidRPr="00C8555B">
        <w:rPr>
          <w:rFonts w:ascii="Arial Unicode MS" w:eastAsia="Arial Unicode MS" w:hAnsi="Arial Unicode MS" w:cs="Arial Unicode MS"/>
          <w:sz w:val="24"/>
          <w:cs/>
          <w:lang w:val="en-US" w:eastAsia="zh-CN" w:bidi="th-TH"/>
        </w:rPr>
        <w:t xml:space="preserve"> </w:t>
      </w:r>
      <w:r w:rsidRPr="00C8555B">
        <w:rPr>
          <w:rFonts w:ascii="Arial Unicode MS" w:eastAsia="Arial Unicode MS" w:hAnsi="Arial Unicode MS" w:cs="Arial Unicode MS" w:hint="cs"/>
          <w:sz w:val="24"/>
          <w:cs/>
          <w:lang w:val="en-US" w:eastAsia="zh-CN" w:bidi="th-TH"/>
        </w:rPr>
        <w:t>สูตรประสิทธิภาพสูงในผลิตภัณฑ์แฮร์</w:t>
      </w:r>
      <w:r w:rsidRPr="00C8555B">
        <w:rPr>
          <w:rFonts w:ascii="Arial Unicode MS" w:eastAsia="Arial Unicode MS" w:hAnsi="Arial Unicode MS" w:cs="Arial Unicode MS"/>
          <w:sz w:val="24"/>
          <w:cs/>
          <w:lang w:val="en-US" w:eastAsia="zh-CN" w:bidi="th-TH"/>
        </w:rPr>
        <w:t xml:space="preserve"> </w:t>
      </w:r>
      <w:r w:rsidRPr="00C8555B">
        <w:rPr>
          <w:rFonts w:ascii="Arial Unicode MS" w:eastAsia="Arial Unicode MS" w:hAnsi="Arial Unicode MS" w:cs="Arial Unicode MS" w:hint="cs"/>
          <w:sz w:val="24"/>
          <w:cs/>
          <w:lang w:val="en-US" w:eastAsia="zh-CN" w:bidi="th-TH"/>
        </w:rPr>
        <w:t>สเปรย์</w:t>
      </w:r>
      <w:r w:rsidRPr="00C8555B">
        <w:rPr>
          <w:rFonts w:ascii="Arial Unicode MS" w:eastAsia="Arial Unicode MS" w:hAnsi="Arial Unicode MS" w:cs="Arial Unicode MS"/>
          <w:sz w:val="24"/>
          <w:cs/>
          <w:lang w:val="en-US" w:eastAsia="zh-CN" w:bidi="th-TH"/>
        </w:rPr>
        <w:t xml:space="preserve"> </w:t>
      </w:r>
      <w:r w:rsidRPr="00C8555B">
        <w:rPr>
          <w:rFonts w:ascii="Arial Unicode MS" w:eastAsia="Arial Unicode MS" w:hAnsi="Arial Unicode MS" w:cs="Arial Unicode MS" w:hint="cs"/>
          <w:sz w:val="24"/>
          <w:cs/>
          <w:lang w:val="en-US" w:eastAsia="zh-CN" w:bidi="th-TH"/>
        </w:rPr>
        <w:t>แฮร์</w:t>
      </w:r>
      <w:r w:rsidRPr="00C8555B">
        <w:rPr>
          <w:rFonts w:ascii="Arial Unicode MS" w:eastAsia="Arial Unicode MS" w:hAnsi="Arial Unicode MS" w:cs="Arial Unicode MS"/>
          <w:sz w:val="24"/>
          <w:cs/>
          <w:lang w:val="en-US" w:eastAsia="zh-CN" w:bidi="th-TH"/>
        </w:rPr>
        <w:t xml:space="preserve"> </w:t>
      </w:r>
      <w:r w:rsidRPr="00C8555B">
        <w:rPr>
          <w:rFonts w:ascii="Arial Unicode MS" w:eastAsia="Arial Unicode MS" w:hAnsi="Arial Unicode MS" w:cs="Arial Unicode MS" w:hint="cs"/>
          <w:sz w:val="24"/>
          <w:cs/>
          <w:lang w:val="en-US" w:eastAsia="zh-CN" w:bidi="th-TH"/>
        </w:rPr>
        <w:t>แลคเกอร์</w:t>
      </w:r>
      <w:r w:rsidRPr="00C8555B">
        <w:rPr>
          <w:rFonts w:ascii="Arial Unicode MS" w:eastAsia="Arial Unicode MS" w:hAnsi="Arial Unicode MS" w:cs="Arial Unicode MS"/>
          <w:sz w:val="24"/>
          <w:cs/>
          <w:lang w:val="en-US" w:eastAsia="zh-CN" w:bidi="th-TH"/>
        </w:rPr>
        <w:t xml:space="preserve"> </w:t>
      </w:r>
      <w:r w:rsidRPr="00C8555B">
        <w:rPr>
          <w:rFonts w:ascii="Arial Unicode MS" w:eastAsia="Arial Unicode MS" w:hAnsi="Arial Unicode MS" w:cs="Arial Unicode MS" w:hint="cs"/>
          <w:sz w:val="24"/>
          <w:cs/>
          <w:lang w:val="en-US" w:eastAsia="zh-CN" w:bidi="th-TH"/>
        </w:rPr>
        <w:t>และมูสจัดแต่งทรงผม</w:t>
      </w:r>
      <w:r w:rsidRPr="00C8555B">
        <w:rPr>
          <w:rFonts w:ascii="Arial Unicode MS" w:eastAsia="Arial Unicode MS" w:hAnsi="Arial Unicode MS" w:cs="Arial Unicode MS"/>
          <w:sz w:val="24"/>
          <w:cs/>
          <w:lang w:val="en-US" w:eastAsia="zh-CN" w:bidi="th-TH"/>
        </w:rPr>
        <w:t xml:space="preserve"> </w:t>
      </w:r>
      <w:r w:rsidRPr="00C8555B">
        <w:rPr>
          <w:rFonts w:ascii="Arial Unicode MS" w:eastAsia="Arial Unicode MS" w:hAnsi="Arial Unicode MS" w:cs="Arial Unicode MS" w:hint="cs"/>
          <w:sz w:val="24"/>
          <w:cs/>
          <w:lang w:val="en-US" w:eastAsia="zh-CN" w:bidi="th-TH"/>
        </w:rPr>
        <w:t>ทำให้ผมอยู่ทรงเงางามเป็นพิเศษ</w:t>
      </w:r>
    </w:p>
    <w:p w14:paraId="2C3AB64E" w14:textId="77777777" w:rsidR="00C8555B" w:rsidRPr="00C8555B" w:rsidRDefault="00C8555B" w:rsidP="00C8555B">
      <w:pPr>
        <w:spacing w:line="240" w:lineRule="auto"/>
        <w:jc w:val="thaiDistribute"/>
        <w:rPr>
          <w:rFonts w:ascii="Arial Unicode MS" w:eastAsia="Arial Unicode MS" w:hAnsi="Arial Unicode MS" w:cs="Arial Unicode MS"/>
          <w:sz w:val="24"/>
          <w:lang w:val="en-US" w:eastAsia="zh-CN" w:bidi="th-TH"/>
        </w:rPr>
      </w:pPr>
    </w:p>
    <w:p w14:paraId="0DACEC04" w14:textId="7E01F5AC" w:rsidR="00A7099E" w:rsidRPr="00C8555B" w:rsidRDefault="00A7099E" w:rsidP="00C8555B">
      <w:pPr>
        <w:spacing w:line="240" w:lineRule="auto"/>
        <w:jc w:val="thaiDistribute"/>
      </w:pPr>
      <w:r w:rsidRPr="00C8555B">
        <w:rPr>
          <w:rFonts w:ascii="Arial Unicode MS" w:eastAsia="Arial Unicode MS" w:hAnsi="Arial Unicode MS" w:cs="Arial Unicode MS" w:hint="cs"/>
          <w:sz w:val="24"/>
          <w:cs/>
          <w:lang w:val="en-US" w:eastAsia="zh-CN" w:bidi="th-TH"/>
        </w:rPr>
        <w:t>เช่นเดียวกับ</w:t>
      </w:r>
      <w:r w:rsidR="004244C9" w:rsidRPr="00C8555B">
        <w:rPr>
          <w:rFonts w:ascii="Arial Unicode MS" w:eastAsia="Arial Unicode MS" w:hAnsi="Arial Unicode MS" w:cs="Arial Unicode MS" w:hint="cs"/>
          <w:sz w:val="24"/>
          <w:cs/>
          <w:lang w:val="en-US" w:eastAsia="zh-CN" w:bidi="th-TH"/>
        </w:rPr>
        <w:t>ชาย</w:t>
      </w:r>
      <w:r w:rsidRPr="00C8555B">
        <w:rPr>
          <w:rFonts w:ascii="Arial Unicode MS" w:eastAsia="Arial Unicode MS" w:hAnsi="Arial Unicode MS" w:cs="Arial Unicode MS" w:hint="cs"/>
          <w:sz w:val="24"/>
          <w:cs/>
          <w:lang w:val="en-US" w:eastAsia="zh-CN" w:bidi="th-TH"/>
        </w:rPr>
        <w:t>ไทยที่ให้ความ</w:t>
      </w:r>
      <w:r w:rsidR="004244C9" w:rsidRPr="00C8555B">
        <w:rPr>
          <w:rFonts w:ascii="Arial Unicode MS" w:eastAsia="Arial Unicode MS" w:hAnsi="Arial Unicode MS" w:cs="Arial Unicode MS" w:hint="cs"/>
          <w:sz w:val="24"/>
          <w:cs/>
          <w:lang w:val="en-US" w:eastAsia="zh-CN" w:bidi="th-TH"/>
        </w:rPr>
        <w:t>ใส่</w:t>
      </w:r>
      <w:r w:rsidRPr="00C8555B">
        <w:rPr>
          <w:rFonts w:ascii="Arial Unicode MS" w:eastAsia="Arial Unicode MS" w:hAnsi="Arial Unicode MS" w:cs="Arial Unicode MS" w:hint="cs"/>
          <w:sz w:val="24"/>
          <w:cs/>
          <w:lang w:val="en-US" w:eastAsia="zh-CN" w:bidi="th-TH"/>
        </w:rPr>
        <w:t>ใจกับ</w:t>
      </w:r>
      <w:r w:rsidR="004244C9" w:rsidRPr="00C8555B">
        <w:rPr>
          <w:rFonts w:ascii="Arial Unicode MS" w:eastAsia="Arial Unicode MS" w:hAnsi="Arial Unicode MS" w:cs="Arial Unicode MS" w:hint="cs"/>
          <w:sz w:val="24"/>
          <w:cs/>
          <w:lang w:val="en-US" w:eastAsia="zh-CN" w:bidi="th-TH"/>
        </w:rPr>
        <w:t>รูปลักษณ์</w:t>
      </w:r>
      <w:r w:rsidRPr="00C8555B">
        <w:rPr>
          <w:rFonts w:ascii="Arial Unicode MS" w:eastAsia="Arial Unicode MS" w:hAnsi="Arial Unicode MS" w:cs="Arial Unicode MS" w:hint="cs"/>
          <w:sz w:val="24"/>
          <w:cs/>
          <w:lang w:val="en-US" w:eastAsia="zh-CN" w:bidi="th-TH"/>
        </w:rPr>
        <w:t>และยินดีลองสัมผัสประสบการณ์แฟชั่นทรงผมใหม่ๆ สุภาพบุรุษทุกกลุ่มอายุที่ยังมีหัวใจวัยรุ่น มีแนวโน้มที่จะลองสไตล์ทรงผมแบบแปลกใหม่ ไม่ว่าจะเป็น ทรงผมแบบยุ่งๆ หรือทรงหวีปัดไปด้านหลัง ไม่ว่าสไตล์ทรงผมจะแปลกใหม่หรือเรียบร้อย สุภาพบุรุษทั้งหลายก็ยังต้องการผลิตภัณฑ์จัดแต่งทรงผมที่ทำให้ผมอยู่ทรงไปตลอดทั้งวัน ด้วยเทคโนโลยีนวัตกรรม อินสแตนท์ ฟิกซ์ ผลิตภัณฑ์ทัฟท์ ซุปเปอร์ กลู เจล วิธ โฮลด์ เลเวล 14 (</w:t>
      </w:r>
      <w:r w:rsidRPr="00C8555B">
        <w:rPr>
          <w:rFonts w:ascii="Arial Unicode MS" w:eastAsia="Arial Unicode MS" w:hAnsi="Arial Unicode MS" w:cs="Arial Unicode MS"/>
          <w:sz w:val="24"/>
          <w:lang w:val="en-US" w:eastAsia="zh-CN" w:bidi="th-TH"/>
        </w:rPr>
        <w:t xml:space="preserve">Taft Super Glue Gel </w:t>
      </w:r>
      <w:proofErr w:type="spellStart"/>
      <w:r w:rsidRPr="00C8555B">
        <w:rPr>
          <w:rFonts w:ascii="Arial Unicode MS" w:eastAsia="Arial Unicode MS" w:hAnsi="Arial Unicode MS" w:cs="Arial Unicode MS"/>
          <w:sz w:val="24"/>
          <w:lang w:val="en-US" w:eastAsia="zh-CN" w:bidi="th-TH"/>
        </w:rPr>
        <w:t>with hold</w:t>
      </w:r>
      <w:proofErr w:type="spellEnd"/>
      <w:r w:rsidRPr="00C8555B">
        <w:rPr>
          <w:rFonts w:ascii="Arial Unicode MS" w:eastAsia="Arial Unicode MS" w:hAnsi="Arial Unicode MS" w:cs="Arial Unicode MS"/>
          <w:sz w:val="24"/>
          <w:lang w:val="en-US" w:eastAsia="zh-CN" w:bidi="th-TH"/>
        </w:rPr>
        <w:t xml:space="preserve"> level 14</w:t>
      </w:r>
      <w:r w:rsidRPr="00C8555B">
        <w:rPr>
          <w:rFonts w:ascii="Arial Unicode MS" w:eastAsia="Arial Unicode MS" w:hAnsi="Arial Unicode MS" w:cs="Arial Unicode MS" w:hint="cs"/>
          <w:sz w:val="24"/>
          <w:cs/>
          <w:lang w:val="en-US" w:eastAsia="zh-CN" w:bidi="th-TH"/>
        </w:rPr>
        <w:t>) มอบการจัดแต่งทรงผมให้อยู่ทรงในทันที ทำให้การจัดแต่งทรงผมในแต่ละวันเป็นไปได้ในเวลาไม่กี่วินาที และผมอยู่ทรงไม่ว่าจะในสถานการณ์ใดก็ตาม</w:t>
      </w:r>
    </w:p>
    <w:p w14:paraId="784107DE" w14:textId="77777777" w:rsidR="00A7099E" w:rsidRPr="00C8555B" w:rsidRDefault="00A7099E" w:rsidP="00C8555B">
      <w:pPr>
        <w:pStyle w:val="Standard12pt"/>
        <w:spacing w:line="240" w:lineRule="auto"/>
        <w:jc w:val="thaiDistribute"/>
        <w:rPr>
          <w:lang w:bidi="th-TH"/>
        </w:rPr>
      </w:pPr>
    </w:p>
    <w:p w14:paraId="00BE3EC8" w14:textId="77777777" w:rsidR="00A7099E" w:rsidRPr="00C8555B" w:rsidRDefault="00A7099E" w:rsidP="00C8555B">
      <w:pPr>
        <w:pStyle w:val="Standard12pt"/>
        <w:spacing w:line="240" w:lineRule="auto"/>
        <w:jc w:val="thaiDistribute"/>
        <w:rPr>
          <w:rFonts w:cs="Angsana New"/>
          <w:szCs w:val="30"/>
          <w:lang w:bidi="th-TH"/>
        </w:rPr>
      </w:pPr>
      <w:r w:rsidRPr="00C8555B">
        <w:rPr>
          <w:rFonts w:ascii="Arial Unicode MS" w:eastAsia="Arial Unicode MS" w:hAnsi="Arial Unicode MS" w:cs="Arial Unicode MS" w:hint="cs"/>
          <w:cs/>
          <w:lang w:val="en-US" w:eastAsia="zh-CN" w:bidi="th-TH"/>
        </w:rPr>
        <w:t>ซีรี่ส์ผลิตภัณฑ์เปลี่ยนสีผมเฟรชไลท์ มิลค์กี้ ผลิตภัณฑ์ทัฟท์ ไชน์ สูตรไชน์</w:t>
      </w:r>
      <w:r w:rsidRPr="00C8555B">
        <w:rPr>
          <w:rFonts w:ascii="Arial Unicode MS" w:eastAsia="Arial Unicode MS" w:hAnsi="Arial Unicode MS" w:cs="Arial Unicode MS"/>
          <w:cs/>
          <w:lang w:val="en-US" w:eastAsia="zh-CN" w:bidi="th-TH"/>
        </w:rPr>
        <w:t xml:space="preserve"> </w:t>
      </w:r>
      <w:r w:rsidRPr="00C8555B">
        <w:rPr>
          <w:rFonts w:ascii="Arial Unicode MS" w:eastAsia="Arial Unicode MS" w:hAnsi="Arial Unicode MS" w:cs="Arial Unicode MS" w:hint="cs"/>
          <w:cs/>
          <w:lang w:val="en-US" w:eastAsia="zh-CN" w:bidi="th-TH"/>
        </w:rPr>
        <w:t>ลามิเนท</w:t>
      </w:r>
      <w:r w:rsidRPr="00C8555B">
        <w:rPr>
          <w:rFonts w:ascii="Arial Unicode MS" w:eastAsia="Arial Unicode MS" w:hAnsi="Arial Unicode MS" w:cs="Arial Unicode MS"/>
          <w:cs/>
          <w:lang w:val="en-US" w:eastAsia="zh-CN" w:bidi="th-TH"/>
        </w:rPr>
        <w:t xml:space="preserve"> </w:t>
      </w:r>
      <w:r w:rsidRPr="00C8555B">
        <w:rPr>
          <w:rFonts w:ascii="Arial Unicode MS" w:eastAsia="Arial Unicode MS" w:hAnsi="Arial Unicode MS" w:cs="Arial Unicode MS" w:hint="cs"/>
          <w:cs/>
          <w:lang w:val="en-US" w:eastAsia="zh-CN" w:bidi="th-TH"/>
        </w:rPr>
        <w:t>เอฟเฟ็ค และผลิตภัณฑ์ทัฟท์ ซุปเปอร์ กลู เจล วิธ โฮลด์ เลเวล 14  มีจำหน่ายแล้วที่ร้านค้าชั้นนำ</w:t>
      </w:r>
    </w:p>
    <w:p w14:paraId="44B8611E" w14:textId="77777777" w:rsidR="00470681" w:rsidRPr="00C8555B" w:rsidRDefault="00470681" w:rsidP="007E2C21">
      <w:pPr>
        <w:pStyle w:val="Standard12pt"/>
        <w:spacing w:line="260" w:lineRule="atLeast"/>
        <w:jc w:val="both"/>
        <w:rPr>
          <w:lang w:bidi="th-TH"/>
        </w:rPr>
      </w:pPr>
    </w:p>
    <w:p w14:paraId="152F3A27" w14:textId="3A9F86E0" w:rsidR="00A7099E" w:rsidRPr="00C8555B" w:rsidRDefault="00A7099E" w:rsidP="00DC75A2"/>
    <w:p w14:paraId="3444D547" w14:textId="77777777" w:rsidR="00A7099E" w:rsidRPr="00C8555B" w:rsidRDefault="00A7099E" w:rsidP="00A7099E">
      <w:pPr>
        <w:pStyle w:val="Standard12pt"/>
        <w:spacing w:line="240" w:lineRule="auto"/>
        <w:jc w:val="thaiDistribute"/>
        <w:rPr>
          <w:rFonts w:ascii="Arial Unicode MS" w:eastAsia="Arial Unicode MS" w:hAnsi="Arial Unicode MS" w:cs="Arial Unicode MS"/>
          <w:b/>
          <w:bCs/>
          <w:sz w:val="20"/>
          <w:szCs w:val="20"/>
          <w:lang w:val="en-US" w:bidi="th-TH"/>
        </w:rPr>
      </w:pPr>
      <w:r w:rsidRPr="00C8555B">
        <w:rPr>
          <w:rFonts w:ascii="Arial Unicode MS" w:eastAsia="Arial Unicode MS" w:hAnsi="Arial Unicode MS" w:cs="Arial Unicode MS" w:hint="cs"/>
          <w:b/>
          <w:bCs/>
          <w:sz w:val="20"/>
          <w:szCs w:val="20"/>
          <w:cs/>
          <w:lang w:val="en-US" w:bidi="th-TH"/>
        </w:rPr>
        <w:t>เกี่ยวกับเฮงเค็ล</w:t>
      </w:r>
    </w:p>
    <w:p w14:paraId="4FB6C275" w14:textId="12F0E6A7" w:rsidR="00A7099E" w:rsidRPr="00C8555B" w:rsidRDefault="00A7099E" w:rsidP="001269B9">
      <w:pPr>
        <w:pStyle w:val="Standard12pt"/>
        <w:spacing w:line="240" w:lineRule="auto"/>
        <w:ind w:right="-109"/>
        <w:jc w:val="thaiDistribute"/>
        <w:rPr>
          <w:rFonts w:ascii="Arial Unicode MS" w:eastAsia="Arial Unicode MS" w:hAnsi="Arial Unicode MS" w:cs="Arial Unicode MS"/>
          <w:sz w:val="20"/>
          <w:szCs w:val="20"/>
          <w:lang w:val="en-US" w:bidi="th-TH"/>
        </w:rPr>
      </w:pPr>
      <w:r w:rsidRPr="00C8555B">
        <w:rPr>
          <w:rFonts w:ascii="Arial Unicode MS" w:eastAsia="Arial Unicode MS" w:hAnsi="Arial Unicode MS" w:cs="Arial Unicode MS" w:hint="cs"/>
          <w:sz w:val="20"/>
          <w:szCs w:val="20"/>
          <w:cs/>
          <w:lang w:val="en-US" w:bidi="th-TH"/>
        </w:rPr>
        <w:t>เฮงเค็ลดำเนินธุรกิจทั่วโลกด้วยการเป็นผู้นำด้านแบรนด์และเทคโนโลยีในสามกลุ่มธุรกิจ</w:t>
      </w:r>
      <w:r w:rsidRPr="00C8555B">
        <w:rPr>
          <w:rFonts w:ascii="Arial Unicode MS" w:eastAsia="Arial Unicode MS" w:hAnsi="Arial Unicode MS" w:cs="Arial Unicode MS"/>
          <w:sz w:val="20"/>
          <w:szCs w:val="20"/>
          <w:cs/>
          <w:lang w:val="en-US" w:bidi="th-TH"/>
        </w:rPr>
        <w:t xml:space="preserve"> </w:t>
      </w:r>
      <w:r w:rsidRPr="00C8555B">
        <w:rPr>
          <w:rFonts w:ascii="Arial Unicode MS" w:eastAsia="Arial Unicode MS" w:hAnsi="Arial Unicode MS" w:cs="Arial Unicode MS" w:hint="cs"/>
          <w:sz w:val="20"/>
          <w:szCs w:val="20"/>
          <w:cs/>
          <w:lang w:val="en-US" w:bidi="th-TH"/>
        </w:rPr>
        <w:t>ได้แก่</w:t>
      </w:r>
      <w:r w:rsidRPr="00C8555B">
        <w:rPr>
          <w:rFonts w:ascii="Arial Unicode MS" w:eastAsia="Arial Unicode MS" w:hAnsi="Arial Unicode MS" w:cs="Arial Unicode MS"/>
          <w:sz w:val="20"/>
          <w:szCs w:val="20"/>
          <w:cs/>
          <w:lang w:val="en-US" w:bidi="th-TH"/>
        </w:rPr>
        <w:t xml:space="preserve"> </w:t>
      </w:r>
      <w:r w:rsidRPr="00C8555B">
        <w:rPr>
          <w:rFonts w:ascii="Arial Unicode MS" w:eastAsia="Arial Unicode MS" w:hAnsi="Arial Unicode MS" w:cs="Arial Unicode MS" w:hint="cs"/>
          <w:sz w:val="20"/>
          <w:szCs w:val="20"/>
          <w:cs/>
          <w:lang w:val="en-US" w:bidi="th-TH"/>
        </w:rPr>
        <w:t>ผลิตภัณฑ์ซักล้างและผลิตภัณฑ์ในครัวเรือน</w:t>
      </w:r>
      <w:r w:rsidRPr="00C8555B">
        <w:rPr>
          <w:rFonts w:ascii="Arial Unicode MS" w:eastAsia="Arial Unicode MS" w:hAnsi="Arial Unicode MS" w:cs="Arial Unicode MS"/>
          <w:sz w:val="20"/>
          <w:szCs w:val="20"/>
          <w:cs/>
          <w:lang w:val="en-US" w:bidi="th-TH"/>
        </w:rPr>
        <w:t xml:space="preserve"> (</w:t>
      </w:r>
      <w:r w:rsidRPr="00C8555B">
        <w:rPr>
          <w:rFonts w:ascii="Arial Unicode MS" w:eastAsia="Arial Unicode MS" w:hAnsi="Arial Unicode MS" w:cs="Arial Unicode MS"/>
          <w:sz w:val="20"/>
          <w:szCs w:val="20"/>
          <w:lang w:val="en-US" w:bidi="th-TH"/>
        </w:rPr>
        <w:t xml:space="preserve">Laundry &amp; Home Care)  </w:t>
      </w:r>
      <w:r w:rsidRPr="00C8555B">
        <w:rPr>
          <w:rFonts w:ascii="Arial Unicode MS" w:eastAsia="Arial Unicode MS" w:hAnsi="Arial Unicode MS" w:cs="Arial Unicode MS" w:hint="cs"/>
          <w:sz w:val="20"/>
          <w:szCs w:val="20"/>
          <w:cs/>
          <w:lang w:val="en-US" w:bidi="th-TH"/>
        </w:rPr>
        <w:t>ผลิตภัณฑ์ดูแลความงาม</w:t>
      </w:r>
      <w:r w:rsidRPr="00C8555B">
        <w:rPr>
          <w:rFonts w:ascii="Arial Unicode MS" w:eastAsia="Arial Unicode MS" w:hAnsi="Arial Unicode MS" w:cs="Arial Unicode MS"/>
          <w:sz w:val="20"/>
          <w:szCs w:val="20"/>
          <w:cs/>
          <w:lang w:val="en-US" w:bidi="th-TH"/>
        </w:rPr>
        <w:t xml:space="preserve"> (</w:t>
      </w:r>
      <w:r w:rsidRPr="00C8555B">
        <w:rPr>
          <w:rFonts w:ascii="Arial Unicode MS" w:eastAsia="Arial Unicode MS" w:hAnsi="Arial Unicode MS" w:cs="Arial Unicode MS"/>
          <w:sz w:val="20"/>
          <w:szCs w:val="20"/>
          <w:lang w:val="en-US" w:bidi="th-TH"/>
        </w:rPr>
        <w:t xml:space="preserve">Beauty Care) </w:t>
      </w:r>
      <w:r w:rsidRPr="00C8555B">
        <w:rPr>
          <w:rFonts w:ascii="Arial Unicode MS" w:eastAsia="Arial Unicode MS" w:hAnsi="Arial Unicode MS" w:cs="Arial Unicode MS" w:hint="cs"/>
          <w:sz w:val="20"/>
          <w:szCs w:val="20"/>
          <w:cs/>
          <w:lang w:val="en-US" w:bidi="th-TH"/>
        </w:rPr>
        <w:t>และเทคโนโลยีกาว</w:t>
      </w:r>
      <w:r w:rsidRPr="00C8555B">
        <w:rPr>
          <w:rFonts w:ascii="Arial Unicode MS" w:eastAsia="Arial Unicode MS" w:hAnsi="Arial Unicode MS" w:cs="Arial Unicode MS"/>
          <w:sz w:val="20"/>
          <w:szCs w:val="20"/>
          <w:cs/>
          <w:lang w:val="en-US" w:bidi="th-TH"/>
        </w:rPr>
        <w:t xml:space="preserve"> (</w:t>
      </w:r>
      <w:r w:rsidRPr="00C8555B">
        <w:rPr>
          <w:rFonts w:ascii="Arial Unicode MS" w:eastAsia="Arial Unicode MS" w:hAnsi="Arial Unicode MS" w:cs="Arial Unicode MS"/>
          <w:sz w:val="20"/>
          <w:szCs w:val="20"/>
          <w:lang w:val="en-US" w:bidi="th-TH"/>
        </w:rPr>
        <w:t xml:space="preserve">Adhesive Technologies) </w:t>
      </w:r>
      <w:r w:rsidRPr="00C8555B">
        <w:rPr>
          <w:rFonts w:ascii="Arial Unicode MS" w:eastAsia="Arial Unicode MS" w:hAnsi="Arial Unicode MS" w:cs="Arial Unicode MS" w:hint="cs"/>
          <w:sz w:val="20"/>
          <w:szCs w:val="20"/>
          <w:cs/>
          <w:lang w:val="en-US" w:bidi="th-TH"/>
        </w:rPr>
        <w:t>เฮงเค็ลก่อตั้งขึ้นเมื่อปี</w:t>
      </w:r>
      <w:r w:rsidRPr="00C8555B">
        <w:rPr>
          <w:rFonts w:ascii="Arial Unicode MS" w:eastAsia="Arial Unicode MS" w:hAnsi="Arial Unicode MS" w:cs="Arial Unicode MS"/>
          <w:sz w:val="20"/>
          <w:szCs w:val="20"/>
          <w:cs/>
          <w:lang w:val="en-US" w:bidi="th-TH"/>
        </w:rPr>
        <w:t xml:space="preserve"> </w:t>
      </w:r>
      <w:r w:rsidRPr="00C8555B">
        <w:rPr>
          <w:rFonts w:ascii="Arial Unicode MS" w:eastAsia="Arial Unicode MS" w:hAnsi="Arial Unicode MS" w:cs="Arial Unicode MS" w:hint="cs"/>
          <w:sz w:val="20"/>
          <w:szCs w:val="20"/>
          <w:cs/>
          <w:lang w:val="en-US" w:bidi="th-TH"/>
        </w:rPr>
        <w:t>ค</w:t>
      </w:r>
      <w:r w:rsidRPr="00C8555B">
        <w:rPr>
          <w:rFonts w:ascii="Arial Unicode MS" w:eastAsia="Arial Unicode MS" w:hAnsi="Arial Unicode MS" w:cs="Arial Unicode MS"/>
          <w:sz w:val="20"/>
          <w:szCs w:val="20"/>
          <w:cs/>
          <w:lang w:val="en-US" w:bidi="th-TH"/>
        </w:rPr>
        <w:t>.</w:t>
      </w:r>
      <w:r w:rsidRPr="00C8555B">
        <w:rPr>
          <w:rFonts w:ascii="Arial Unicode MS" w:eastAsia="Arial Unicode MS" w:hAnsi="Arial Unicode MS" w:cs="Arial Unicode MS" w:hint="cs"/>
          <w:sz w:val="20"/>
          <w:szCs w:val="20"/>
          <w:cs/>
          <w:lang w:val="en-US" w:bidi="th-TH"/>
        </w:rPr>
        <w:t>ศ</w:t>
      </w:r>
      <w:r w:rsidRPr="00C8555B">
        <w:rPr>
          <w:rFonts w:ascii="Arial Unicode MS" w:eastAsia="Arial Unicode MS" w:hAnsi="Arial Unicode MS" w:cs="Arial Unicode MS"/>
          <w:sz w:val="20"/>
          <w:szCs w:val="20"/>
          <w:cs/>
          <w:lang w:val="en-US" w:bidi="th-TH"/>
        </w:rPr>
        <w:t xml:space="preserve">. </w:t>
      </w:r>
      <w:r w:rsidRPr="00C8555B">
        <w:rPr>
          <w:rFonts w:ascii="Arial Unicode MS" w:eastAsia="Arial Unicode MS" w:hAnsi="Arial Unicode MS" w:cs="Arial Unicode MS"/>
          <w:sz w:val="20"/>
          <w:szCs w:val="20"/>
          <w:lang w:val="en-US" w:bidi="th-TH"/>
        </w:rPr>
        <w:t xml:space="preserve">1876 </w:t>
      </w:r>
      <w:r w:rsidRPr="00C8555B">
        <w:rPr>
          <w:rFonts w:ascii="Arial Unicode MS" w:eastAsia="Arial Unicode MS" w:hAnsi="Arial Unicode MS" w:cs="Arial Unicode MS" w:hint="cs"/>
          <w:sz w:val="20"/>
          <w:szCs w:val="20"/>
          <w:cs/>
          <w:lang w:val="en-US" w:bidi="th-TH"/>
        </w:rPr>
        <w:t>โดยครองตำแหน่งผู้นำตลาดโลกทั้งในกลุ่มธุรกิจสำหรับผู้บริโภครายย่อยและกลุ่มธุรกิจภาคอุตสาหกรรมอย่างผลิตภัณฑ์ซึ่งเป็นที่รู้จักกันดี</w:t>
      </w:r>
      <w:r w:rsidRPr="00C8555B">
        <w:rPr>
          <w:rFonts w:ascii="Arial Unicode MS" w:eastAsia="Arial Unicode MS" w:hAnsi="Arial Unicode MS" w:cs="Arial Unicode MS"/>
          <w:sz w:val="20"/>
          <w:szCs w:val="20"/>
          <w:cs/>
          <w:lang w:val="en-US" w:bidi="th-TH"/>
        </w:rPr>
        <w:t xml:space="preserve"> </w:t>
      </w:r>
      <w:r w:rsidRPr="00C8555B">
        <w:rPr>
          <w:rFonts w:ascii="Arial Unicode MS" w:eastAsia="Arial Unicode MS" w:hAnsi="Arial Unicode MS" w:cs="Arial Unicode MS" w:hint="cs"/>
          <w:sz w:val="20"/>
          <w:szCs w:val="20"/>
          <w:cs/>
          <w:lang w:val="en-US" w:bidi="th-TH"/>
        </w:rPr>
        <w:t>อาทิ</w:t>
      </w:r>
      <w:r w:rsidRPr="00C8555B">
        <w:rPr>
          <w:rFonts w:ascii="Arial Unicode MS" w:eastAsia="Arial Unicode MS" w:hAnsi="Arial Unicode MS" w:cs="Arial Unicode MS"/>
          <w:sz w:val="20"/>
          <w:szCs w:val="20"/>
          <w:cs/>
          <w:lang w:val="en-US" w:bidi="th-TH"/>
        </w:rPr>
        <w:t xml:space="preserve"> </w:t>
      </w:r>
      <w:r w:rsidRPr="00C8555B">
        <w:rPr>
          <w:rFonts w:ascii="Arial Unicode MS" w:eastAsia="Arial Unicode MS" w:hAnsi="Arial Unicode MS" w:cs="Arial Unicode MS" w:hint="cs"/>
          <w:sz w:val="20"/>
          <w:szCs w:val="20"/>
          <w:cs/>
          <w:lang w:val="en-US" w:bidi="th-TH"/>
        </w:rPr>
        <w:t>เพอร์ซิล</w:t>
      </w:r>
      <w:r w:rsidRPr="00C8555B">
        <w:rPr>
          <w:rFonts w:ascii="Arial Unicode MS" w:eastAsia="Arial Unicode MS" w:hAnsi="Arial Unicode MS" w:cs="Arial Unicode MS"/>
          <w:sz w:val="20"/>
          <w:szCs w:val="20"/>
          <w:cs/>
          <w:lang w:val="en-US" w:bidi="th-TH"/>
        </w:rPr>
        <w:t xml:space="preserve"> </w:t>
      </w:r>
      <w:r w:rsidRPr="00C8555B">
        <w:rPr>
          <w:rFonts w:ascii="Arial Unicode MS" w:eastAsia="Arial Unicode MS" w:hAnsi="Arial Unicode MS" w:cs="Arial Unicode MS" w:hint="cs"/>
          <w:sz w:val="20"/>
          <w:szCs w:val="20"/>
          <w:cs/>
          <w:lang w:val="en-US" w:bidi="th-TH"/>
        </w:rPr>
        <w:t>ชวาร์สคอฟ</w:t>
      </w:r>
      <w:r w:rsidRPr="00C8555B">
        <w:rPr>
          <w:rFonts w:ascii="Arial Unicode MS" w:eastAsia="Arial Unicode MS" w:hAnsi="Arial Unicode MS" w:cs="Arial Unicode MS"/>
          <w:sz w:val="20"/>
          <w:szCs w:val="20"/>
          <w:cs/>
          <w:lang w:val="en-US" w:bidi="th-TH"/>
        </w:rPr>
        <w:t xml:space="preserve"> </w:t>
      </w:r>
      <w:r w:rsidRPr="00C8555B">
        <w:rPr>
          <w:rFonts w:ascii="Arial Unicode MS" w:eastAsia="Arial Unicode MS" w:hAnsi="Arial Unicode MS" w:cs="Arial Unicode MS" w:hint="cs"/>
          <w:sz w:val="20"/>
          <w:szCs w:val="20"/>
          <w:cs/>
          <w:lang w:val="en-US" w:bidi="th-TH"/>
        </w:rPr>
        <w:t>และล็อคไทท์</w:t>
      </w:r>
      <w:r w:rsidRPr="00C8555B">
        <w:rPr>
          <w:rFonts w:ascii="Arial Unicode MS" w:eastAsia="Arial Unicode MS" w:hAnsi="Arial Unicode MS" w:cs="Arial Unicode MS"/>
          <w:sz w:val="20"/>
          <w:szCs w:val="20"/>
          <w:cs/>
          <w:lang w:val="en-US" w:bidi="th-TH"/>
        </w:rPr>
        <w:t xml:space="preserve"> </w:t>
      </w:r>
      <w:r w:rsidRPr="00C8555B">
        <w:rPr>
          <w:rFonts w:ascii="Arial Unicode MS" w:eastAsia="Arial Unicode MS" w:hAnsi="Arial Unicode MS" w:cs="Arial Unicode MS" w:hint="cs"/>
          <w:sz w:val="20"/>
          <w:szCs w:val="20"/>
          <w:cs/>
          <w:lang w:val="en-US" w:bidi="th-TH"/>
        </w:rPr>
        <w:t>เฮงเค็ลมีพนักงานเกือบ</w:t>
      </w:r>
      <w:r w:rsidRPr="00C8555B">
        <w:rPr>
          <w:rFonts w:ascii="Arial Unicode MS" w:eastAsia="Arial Unicode MS" w:hAnsi="Arial Unicode MS" w:cs="Arial Unicode MS"/>
          <w:sz w:val="20"/>
          <w:szCs w:val="20"/>
          <w:cs/>
          <w:lang w:val="en-US" w:bidi="th-TH"/>
        </w:rPr>
        <w:t xml:space="preserve"> </w:t>
      </w:r>
      <w:r w:rsidRPr="00C8555B">
        <w:rPr>
          <w:rFonts w:ascii="Arial Unicode MS" w:eastAsia="Arial Unicode MS" w:hAnsi="Arial Unicode MS" w:cs="Arial Unicode MS"/>
          <w:sz w:val="20"/>
          <w:szCs w:val="20"/>
          <w:lang w:val="en-US" w:bidi="th-TH"/>
        </w:rPr>
        <w:t xml:space="preserve">50,000 </w:t>
      </w:r>
      <w:r w:rsidRPr="00C8555B">
        <w:rPr>
          <w:rFonts w:ascii="Arial Unicode MS" w:eastAsia="Arial Unicode MS" w:hAnsi="Arial Unicode MS" w:cs="Arial Unicode MS" w:hint="cs"/>
          <w:sz w:val="20"/>
          <w:szCs w:val="20"/>
          <w:cs/>
          <w:lang w:val="en-US" w:bidi="th-TH"/>
        </w:rPr>
        <w:t>คน</w:t>
      </w:r>
      <w:r w:rsidRPr="00C8555B">
        <w:rPr>
          <w:rFonts w:ascii="Arial Unicode MS" w:eastAsia="Arial Unicode MS" w:hAnsi="Arial Unicode MS" w:cs="Arial Unicode MS"/>
          <w:sz w:val="20"/>
          <w:szCs w:val="20"/>
          <w:cs/>
          <w:lang w:val="en-US" w:bidi="th-TH"/>
        </w:rPr>
        <w:t xml:space="preserve"> </w:t>
      </w:r>
      <w:r w:rsidRPr="00C8555B">
        <w:rPr>
          <w:rFonts w:ascii="Arial Unicode MS" w:eastAsia="Arial Unicode MS" w:hAnsi="Arial Unicode MS" w:cs="Arial Unicode MS" w:hint="cs"/>
          <w:sz w:val="20"/>
          <w:szCs w:val="20"/>
          <w:cs/>
          <w:lang w:val="en-US" w:bidi="th-TH"/>
        </w:rPr>
        <w:t>มียอดขาย</w:t>
      </w:r>
      <w:r w:rsidRPr="00C8555B">
        <w:rPr>
          <w:rFonts w:ascii="Arial Unicode MS" w:eastAsia="Arial Unicode MS" w:hAnsi="Arial Unicode MS" w:cs="Arial Unicode MS"/>
          <w:sz w:val="20"/>
          <w:szCs w:val="20"/>
          <w:cs/>
          <w:lang w:val="en-US" w:bidi="th-TH"/>
        </w:rPr>
        <w:t xml:space="preserve"> </w:t>
      </w:r>
      <w:r w:rsidRPr="00C8555B">
        <w:rPr>
          <w:rFonts w:ascii="Arial Unicode MS" w:eastAsia="Arial Unicode MS" w:hAnsi="Arial Unicode MS" w:cs="Arial Unicode MS"/>
          <w:sz w:val="20"/>
          <w:szCs w:val="20"/>
          <w:lang w:val="en-US" w:bidi="th-TH"/>
        </w:rPr>
        <w:t xml:space="preserve">18.1 </w:t>
      </w:r>
      <w:r w:rsidRPr="00C8555B">
        <w:rPr>
          <w:rFonts w:ascii="Arial Unicode MS" w:eastAsia="Arial Unicode MS" w:hAnsi="Arial Unicode MS" w:cs="Arial Unicode MS" w:hint="cs"/>
          <w:sz w:val="20"/>
          <w:szCs w:val="20"/>
          <w:cs/>
          <w:lang w:val="en-US" w:bidi="th-TH"/>
        </w:rPr>
        <w:t>พันล้านยูโรและกำไรจากการปฏิบัติงานหลังการปรับปรุง</w:t>
      </w:r>
      <w:r w:rsidRPr="00C8555B">
        <w:rPr>
          <w:rFonts w:ascii="Arial Unicode MS" w:eastAsia="Arial Unicode MS" w:hAnsi="Arial Unicode MS" w:cs="Arial Unicode MS"/>
          <w:sz w:val="20"/>
          <w:szCs w:val="20"/>
          <w:cs/>
          <w:lang w:val="en-US" w:bidi="th-TH"/>
        </w:rPr>
        <w:t xml:space="preserve"> </w:t>
      </w:r>
      <w:r w:rsidRPr="00C8555B">
        <w:rPr>
          <w:rFonts w:ascii="Arial Unicode MS" w:eastAsia="Arial Unicode MS" w:hAnsi="Arial Unicode MS" w:cs="Arial Unicode MS"/>
          <w:sz w:val="20"/>
          <w:szCs w:val="20"/>
          <w:lang w:val="en-US" w:bidi="th-TH"/>
        </w:rPr>
        <w:t xml:space="preserve">2.9 </w:t>
      </w:r>
      <w:r w:rsidRPr="00C8555B">
        <w:rPr>
          <w:rFonts w:ascii="Arial Unicode MS" w:eastAsia="Arial Unicode MS" w:hAnsi="Arial Unicode MS" w:cs="Arial Unicode MS" w:hint="cs"/>
          <w:sz w:val="20"/>
          <w:szCs w:val="20"/>
          <w:cs/>
          <w:lang w:val="en-US" w:bidi="th-TH"/>
        </w:rPr>
        <w:t>พันล้านยูโรในปีงบประมาณ</w:t>
      </w:r>
      <w:r w:rsidRPr="00C8555B">
        <w:rPr>
          <w:rFonts w:ascii="Arial Unicode MS" w:eastAsia="Arial Unicode MS" w:hAnsi="Arial Unicode MS" w:cs="Arial Unicode MS"/>
          <w:sz w:val="20"/>
          <w:szCs w:val="20"/>
          <w:cs/>
          <w:lang w:val="en-US" w:bidi="th-TH"/>
        </w:rPr>
        <w:t xml:space="preserve"> </w:t>
      </w:r>
      <w:r w:rsidRPr="00C8555B">
        <w:rPr>
          <w:rFonts w:ascii="Arial Unicode MS" w:eastAsia="Arial Unicode MS" w:hAnsi="Arial Unicode MS" w:cs="Arial Unicode MS" w:hint="cs"/>
          <w:sz w:val="20"/>
          <w:szCs w:val="20"/>
          <w:cs/>
          <w:lang w:val="en-US" w:bidi="th-TH"/>
        </w:rPr>
        <w:t>พ</w:t>
      </w:r>
      <w:r w:rsidRPr="00C8555B">
        <w:rPr>
          <w:rFonts w:ascii="Arial Unicode MS" w:eastAsia="Arial Unicode MS" w:hAnsi="Arial Unicode MS" w:cs="Arial Unicode MS"/>
          <w:sz w:val="20"/>
          <w:szCs w:val="20"/>
          <w:cs/>
          <w:lang w:val="en-US" w:bidi="th-TH"/>
        </w:rPr>
        <w:t>.</w:t>
      </w:r>
      <w:r w:rsidRPr="00C8555B">
        <w:rPr>
          <w:rFonts w:ascii="Arial Unicode MS" w:eastAsia="Arial Unicode MS" w:hAnsi="Arial Unicode MS" w:cs="Arial Unicode MS" w:hint="cs"/>
          <w:sz w:val="20"/>
          <w:szCs w:val="20"/>
          <w:cs/>
          <w:lang w:val="en-US" w:bidi="th-TH"/>
        </w:rPr>
        <w:t>ศ</w:t>
      </w:r>
      <w:r w:rsidRPr="00C8555B">
        <w:rPr>
          <w:rFonts w:ascii="Arial Unicode MS" w:eastAsia="Arial Unicode MS" w:hAnsi="Arial Unicode MS" w:cs="Arial Unicode MS"/>
          <w:sz w:val="20"/>
          <w:szCs w:val="20"/>
          <w:cs/>
          <w:lang w:val="en-US" w:bidi="th-TH"/>
        </w:rPr>
        <w:t xml:space="preserve">. </w:t>
      </w:r>
      <w:r w:rsidRPr="00C8555B">
        <w:rPr>
          <w:rFonts w:ascii="Arial Unicode MS" w:eastAsia="Arial Unicode MS" w:hAnsi="Arial Unicode MS" w:cs="Arial Unicode MS"/>
          <w:sz w:val="20"/>
          <w:szCs w:val="20"/>
          <w:lang w:val="en-US" w:bidi="th-TH"/>
        </w:rPr>
        <w:t xml:space="preserve">2558 </w:t>
      </w:r>
      <w:r w:rsidRPr="00C8555B">
        <w:rPr>
          <w:rFonts w:ascii="Arial Unicode MS" w:eastAsia="Arial Unicode MS" w:hAnsi="Arial Unicode MS" w:cs="Arial Unicode MS" w:hint="cs"/>
          <w:sz w:val="20"/>
          <w:szCs w:val="20"/>
          <w:cs/>
          <w:lang w:val="en-US" w:bidi="th-TH"/>
        </w:rPr>
        <w:t>หุ้นบุริมสิทธิของเฮงเค็ลจดทะเบียนอยู่ในดัชนีหลักทรัพย์</w:t>
      </w:r>
      <w:r w:rsidRPr="00C8555B">
        <w:rPr>
          <w:rFonts w:ascii="Arial Unicode MS" w:eastAsia="Arial Unicode MS" w:hAnsi="Arial Unicode MS" w:cs="Arial Unicode MS"/>
          <w:sz w:val="20"/>
          <w:szCs w:val="20"/>
          <w:cs/>
          <w:lang w:val="en-US" w:bidi="th-TH"/>
        </w:rPr>
        <w:t xml:space="preserve"> </w:t>
      </w:r>
      <w:r w:rsidRPr="00C8555B">
        <w:rPr>
          <w:rFonts w:ascii="Arial Unicode MS" w:eastAsia="Arial Unicode MS" w:hAnsi="Arial Unicode MS" w:cs="Arial Unicode MS"/>
          <w:sz w:val="20"/>
          <w:szCs w:val="20"/>
          <w:lang w:val="en-US" w:bidi="th-TH"/>
        </w:rPr>
        <w:t xml:space="preserve">DAX </w:t>
      </w:r>
      <w:r w:rsidRPr="00C8555B">
        <w:rPr>
          <w:rFonts w:ascii="Arial Unicode MS" w:eastAsia="Arial Unicode MS" w:hAnsi="Arial Unicode MS" w:cs="Arial Unicode MS" w:hint="cs"/>
          <w:sz w:val="20"/>
          <w:szCs w:val="20"/>
          <w:cs/>
          <w:lang w:val="en-US" w:bidi="th-TH"/>
        </w:rPr>
        <w:t>ของเยอรมนี</w:t>
      </w:r>
    </w:p>
    <w:p w14:paraId="314EEF27" w14:textId="515C04A2" w:rsidR="00A7099E" w:rsidRDefault="00A7099E" w:rsidP="00A7099E">
      <w:pPr>
        <w:autoSpaceDE w:val="0"/>
        <w:autoSpaceDN w:val="0"/>
        <w:adjustRightInd w:val="0"/>
        <w:spacing w:line="240" w:lineRule="auto"/>
        <w:jc w:val="both"/>
        <w:rPr>
          <w:rFonts w:ascii="Arial Unicode MS" w:eastAsia="Arial Unicode MS" w:hAnsi="Arial Unicode MS" w:cs="Arial Unicode MS"/>
          <w:szCs w:val="20"/>
          <w:lang w:val="en-US" w:bidi="th-TH"/>
        </w:rPr>
      </w:pPr>
    </w:p>
    <w:p w14:paraId="522A97E9" w14:textId="77777777" w:rsidR="00C8555B" w:rsidRPr="00C8555B" w:rsidRDefault="00C8555B" w:rsidP="00A7099E">
      <w:pPr>
        <w:autoSpaceDE w:val="0"/>
        <w:autoSpaceDN w:val="0"/>
        <w:adjustRightInd w:val="0"/>
        <w:spacing w:line="240" w:lineRule="auto"/>
        <w:jc w:val="both"/>
        <w:rPr>
          <w:rFonts w:ascii="Arial Unicode MS" w:eastAsia="Arial Unicode MS" w:hAnsi="Arial Unicode MS" w:cs="Arial Unicode MS" w:hint="cs"/>
          <w:szCs w:val="20"/>
          <w:lang w:val="en-US" w:bidi="th-TH"/>
        </w:rPr>
      </w:pPr>
    </w:p>
    <w:p w14:paraId="3C396D2E" w14:textId="77777777" w:rsidR="00A7099E" w:rsidRPr="00C8555B" w:rsidRDefault="00A7099E" w:rsidP="00A7099E">
      <w:pPr>
        <w:autoSpaceDE w:val="0"/>
        <w:autoSpaceDN w:val="0"/>
        <w:adjustRightInd w:val="0"/>
        <w:spacing w:line="240" w:lineRule="auto"/>
        <w:jc w:val="both"/>
        <w:rPr>
          <w:rFonts w:ascii="Arial Unicode MS" w:eastAsia="Arial Unicode MS" w:hAnsi="Arial Unicode MS" w:cs="Arial Unicode MS"/>
          <w:b/>
          <w:bCs/>
          <w:szCs w:val="20"/>
          <w:lang w:val="en-US" w:bidi="th-TH"/>
        </w:rPr>
      </w:pPr>
      <w:r w:rsidRPr="00C8555B">
        <w:rPr>
          <w:rFonts w:ascii="Arial Unicode MS" w:eastAsia="Arial Unicode MS" w:hAnsi="Arial Unicode MS" w:cs="Arial Unicode MS"/>
          <w:b/>
          <w:bCs/>
          <w:szCs w:val="20"/>
          <w:cs/>
          <w:lang w:val="en-US" w:bidi="th-TH"/>
        </w:rPr>
        <w:t>ข้อมูลสำหรับสื่อมวลชน กรุณาติดต</w:t>
      </w:r>
      <w:r w:rsidRPr="00C8555B">
        <w:rPr>
          <w:rFonts w:ascii="Arial Unicode MS" w:eastAsia="Arial Unicode MS" w:hAnsi="Arial Unicode MS" w:cs="Arial Unicode MS" w:hint="cs"/>
          <w:b/>
          <w:bCs/>
          <w:szCs w:val="20"/>
          <w:cs/>
          <w:lang w:val="en-US" w:bidi="th-TH"/>
        </w:rPr>
        <w:t>่อ</w:t>
      </w:r>
      <w:bookmarkStart w:id="0" w:name="_GoBack"/>
      <w:bookmarkEnd w:id="0"/>
    </w:p>
    <w:p w14:paraId="021E5887" w14:textId="77777777" w:rsidR="00A7099E" w:rsidRPr="00C8555B" w:rsidRDefault="00A7099E" w:rsidP="00A7099E">
      <w:pPr>
        <w:autoSpaceDE w:val="0"/>
        <w:autoSpaceDN w:val="0"/>
        <w:adjustRightInd w:val="0"/>
        <w:spacing w:line="240" w:lineRule="auto"/>
        <w:jc w:val="both"/>
        <w:rPr>
          <w:rFonts w:ascii="Arial Unicode MS" w:eastAsia="Arial Unicode MS" w:hAnsi="Arial Unicode MS" w:cs="Arial Unicode MS"/>
          <w:szCs w:val="20"/>
          <w:lang w:val="en-US" w:bidi="th-TH"/>
        </w:rPr>
      </w:pPr>
      <w:r w:rsidRPr="00C8555B">
        <w:rPr>
          <w:rFonts w:ascii="Arial Unicode MS" w:eastAsia="Arial Unicode MS" w:hAnsi="Arial Unicode MS" w:cs="Arial Unicode MS" w:hint="cs"/>
          <w:szCs w:val="20"/>
          <w:cs/>
          <w:lang w:val="en-US" w:bidi="th-TH"/>
        </w:rPr>
        <w:t>แม็กกี้</w:t>
      </w:r>
      <w:r w:rsidRPr="00C8555B">
        <w:rPr>
          <w:rFonts w:ascii="Arial Unicode MS" w:eastAsia="Arial Unicode MS" w:hAnsi="Arial Unicode MS" w:cs="Arial Unicode MS"/>
          <w:szCs w:val="20"/>
          <w:cs/>
          <w:lang w:val="en-US" w:bidi="th-TH"/>
        </w:rPr>
        <w:t xml:space="preserve"> </w:t>
      </w:r>
      <w:r w:rsidRPr="00C8555B">
        <w:rPr>
          <w:rFonts w:ascii="Arial Unicode MS" w:eastAsia="Arial Unicode MS" w:hAnsi="Arial Unicode MS" w:cs="Arial Unicode MS" w:hint="cs"/>
          <w:szCs w:val="20"/>
          <w:cs/>
          <w:lang w:val="en-US" w:bidi="th-TH"/>
        </w:rPr>
        <w:t>แทน</w:t>
      </w:r>
      <w:r w:rsidRPr="00C8555B">
        <w:rPr>
          <w:rFonts w:ascii="Arial Unicode MS" w:eastAsia="Arial Unicode MS" w:hAnsi="Arial Unicode MS" w:cs="Arial Unicode MS"/>
          <w:szCs w:val="20"/>
          <w:cs/>
          <w:lang w:val="en-US" w:bidi="th-TH"/>
        </w:rPr>
        <w:t xml:space="preserve"> </w:t>
      </w:r>
      <w:r w:rsidRPr="00C8555B">
        <w:rPr>
          <w:rFonts w:ascii="Arial Unicode MS" w:eastAsia="Arial Unicode MS" w:hAnsi="Arial Unicode MS" w:cs="Arial Unicode MS"/>
          <w:szCs w:val="20"/>
          <w:cs/>
          <w:lang w:val="en-US" w:bidi="th-TH"/>
        </w:rPr>
        <w:tab/>
      </w:r>
      <w:r w:rsidRPr="00C8555B">
        <w:rPr>
          <w:rFonts w:ascii="Arial Unicode MS" w:eastAsia="Arial Unicode MS" w:hAnsi="Arial Unicode MS" w:cs="Arial Unicode MS"/>
          <w:szCs w:val="20"/>
          <w:cs/>
          <w:lang w:val="en-US" w:bidi="th-TH"/>
        </w:rPr>
        <w:tab/>
      </w:r>
      <w:r w:rsidRPr="00C8555B">
        <w:rPr>
          <w:rFonts w:ascii="Arial Unicode MS" w:eastAsia="Arial Unicode MS" w:hAnsi="Arial Unicode MS" w:cs="Arial Unicode MS"/>
          <w:szCs w:val="20"/>
          <w:cs/>
          <w:lang w:val="en-US" w:bidi="th-TH"/>
        </w:rPr>
        <w:tab/>
      </w:r>
      <w:r w:rsidRPr="00C8555B">
        <w:rPr>
          <w:rFonts w:ascii="Arial Unicode MS" w:eastAsia="Arial Unicode MS" w:hAnsi="Arial Unicode MS" w:cs="Arial Unicode MS"/>
          <w:szCs w:val="20"/>
          <w:cs/>
          <w:lang w:val="en-US" w:bidi="th-TH"/>
        </w:rPr>
        <w:tab/>
      </w:r>
      <w:r w:rsidRPr="00C8555B">
        <w:rPr>
          <w:rFonts w:ascii="Arial Unicode MS" w:eastAsia="Arial Unicode MS" w:hAnsi="Arial Unicode MS" w:cs="Arial Unicode MS"/>
          <w:szCs w:val="20"/>
          <w:cs/>
          <w:lang w:val="en-US" w:bidi="th-TH"/>
        </w:rPr>
        <w:tab/>
      </w:r>
      <w:r w:rsidRPr="00C8555B">
        <w:rPr>
          <w:rFonts w:ascii="Arial Unicode MS" w:eastAsia="Arial Unicode MS" w:hAnsi="Arial Unicode MS" w:cs="Arial Unicode MS" w:hint="cs"/>
          <w:szCs w:val="20"/>
          <w:cs/>
          <w:lang w:val="en-US" w:bidi="th-TH"/>
        </w:rPr>
        <w:t>ประภาศรี</w:t>
      </w:r>
      <w:r w:rsidRPr="00C8555B">
        <w:rPr>
          <w:rFonts w:ascii="Arial Unicode MS" w:eastAsia="Arial Unicode MS" w:hAnsi="Arial Unicode MS" w:cs="Arial Unicode MS"/>
          <w:szCs w:val="20"/>
          <w:cs/>
          <w:lang w:val="en-US" w:bidi="th-TH"/>
        </w:rPr>
        <w:t xml:space="preserve"> </w:t>
      </w:r>
      <w:r w:rsidRPr="00C8555B">
        <w:rPr>
          <w:rFonts w:ascii="Arial Unicode MS" w:eastAsia="Arial Unicode MS" w:hAnsi="Arial Unicode MS" w:cs="Arial Unicode MS" w:hint="cs"/>
          <w:szCs w:val="20"/>
          <w:cs/>
          <w:lang w:val="en-US" w:bidi="th-TH"/>
        </w:rPr>
        <w:t>วสุหิรัญ</w:t>
      </w:r>
    </w:p>
    <w:p w14:paraId="6136EC36" w14:textId="77777777" w:rsidR="00A7099E" w:rsidRPr="00C8555B" w:rsidRDefault="00A7099E" w:rsidP="00A7099E">
      <w:pPr>
        <w:autoSpaceDE w:val="0"/>
        <w:autoSpaceDN w:val="0"/>
        <w:adjustRightInd w:val="0"/>
        <w:spacing w:line="240" w:lineRule="auto"/>
        <w:jc w:val="both"/>
        <w:rPr>
          <w:rFonts w:ascii="Arial Unicode MS" w:eastAsia="Arial Unicode MS" w:hAnsi="Arial Unicode MS" w:cs="Arial Unicode MS"/>
          <w:szCs w:val="20"/>
          <w:lang w:val="en-US" w:bidi="th-TH"/>
        </w:rPr>
      </w:pPr>
      <w:r w:rsidRPr="00C8555B">
        <w:rPr>
          <w:rFonts w:ascii="Arial Unicode MS" w:eastAsia="Arial Unicode MS" w:hAnsi="Arial Unicode MS" w:cs="Arial Unicode MS" w:hint="cs"/>
          <w:szCs w:val="20"/>
          <w:cs/>
          <w:lang w:val="en-US" w:bidi="th-TH"/>
        </w:rPr>
        <w:t>โทรศัพท์</w:t>
      </w:r>
      <w:r w:rsidRPr="00C8555B">
        <w:rPr>
          <w:rFonts w:ascii="Arial Unicode MS" w:eastAsia="Arial Unicode MS" w:hAnsi="Arial Unicode MS" w:cs="Arial Unicode MS"/>
          <w:szCs w:val="20"/>
          <w:cs/>
          <w:lang w:val="en-US" w:bidi="th-TH"/>
        </w:rPr>
        <w:t xml:space="preserve"> +</w:t>
      </w:r>
      <w:r w:rsidRPr="00C8555B">
        <w:rPr>
          <w:rFonts w:ascii="Arial Unicode MS" w:eastAsia="Arial Unicode MS" w:hAnsi="Arial Unicode MS" w:cs="Arial Unicode MS"/>
          <w:szCs w:val="20"/>
          <w:lang w:val="en-US" w:bidi="th-TH"/>
        </w:rPr>
        <w:t>65 6424 7045</w:t>
      </w:r>
      <w:r w:rsidRPr="00C8555B">
        <w:rPr>
          <w:rFonts w:ascii="Arial Unicode MS" w:eastAsia="Arial Unicode MS" w:hAnsi="Arial Unicode MS" w:cs="Arial Unicode MS"/>
          <w:szCs w:val="20"/>
          <w:rtl/>
          <w:cs/>
          <w:lang w:val="en-US"/>
        </w:rPr>
        <w:tab/>
      </w:r>
      <w:r w:rsidRPr="00C8555B">
        <w:rPr>
          <w:rFonts w:ascii="Arial Unicode MS" w:eastAsia="Arial Unicode MS" w:hAnsi="Arial Unicode MS" w:cs="Arial Unicode MS"/>
          <w:szCs w:val="20"/>
          <w:rtl/>
          <w:cs/>
          <w:lang w:val="en-US"/>
        </w:rPr>
        <w:tab/>
      </w:r>
      <w:r w:rsidRPr="00C8555B">
        <w:rPr>
          <w:rFonts w:ascii="Arial Unicode MS" w:eastAsia="Arial Unicode MS" w:hAnsi="Arial Unicode MS" w:cs="Arial Unicode MS"/>
          <w:szCs w:val="20"/>
          <w:rtl/>
          <w:cs/>
          <w:lang w:val="en-US"/>
        </w:rPr>
        <w:tab/>
      </w:r>
      <w:r w:rsidRPr="00C8555B">
        <w:rPr>
          <w:rFonts w:ascii="Arial Unicode MS" w:eastAsia="Arial Unicode MS" w:hAnsi="Arial Unicode MS" w:cs="Arial Unicode MS"/>
          <w:szCs w:val="20"/>
          <w:rtl/>
          <w:cs/>
          <w:lang w:val="en-US"/>
        </w:rPr>
        <w:tab/>
      </w:r>
      <w:r w:rsidRPr="00C8555B">
        <w:rPr>
          <w:rFonts w:ascii="Arial Unicode MS" w:eastAsia="Arial Unicode MS" w:hAnsi="Arial Unicode MS" w:cs="Arial Unicode MS"/>
          <w:szCs w:val="20"/>
          <w:lang w:val="en-US" w:bidi="th-TH"/>
        </w:rPr>
        <w:t xml:space="preserve">+66 </w:t>
      </w:r>
      <w:r w:rsidRPr="00C8555B">
        <w:rPr>
          <w:rFonts w:ascii="Arial Unicode MS" w:eastAsia="Arial Unicode MS" w:hAnsi="Arial Unicode MS" w:cs="Arial Unicode MS" w:hint="cs"/>
          <w:szCs w:val="20"/>
          <w:cs/>
          <w:lang w:val="en-US" w:bidi="th-TH"/>
        </w:rPr>
        <w:t xml:space="preserve">(0) </w:t>
      </w:r>
      <w:r w:rsidRPr="00C8555B">
        <w:rPr>
          <w:rFonts w:ascii="Arial Unicode MS" w:eastAsia="Arial Unicode MS" w:hAnsi="Arial Unicode MS" w:cs="Arial Unicode MS"/>
          <w:szCs w:val="20"/>
          <w:lang w:val="en-US" w:bidi="th-TH"/>
        </w:rPr>
        <w:t>2684 1551</w:t>
      </w:r>
      <w:r w:rsidRPr="00C8555B">
        <w:rPr>
          <w:rFonts w:ascii="Arial Unicode MS" w:eastAsia="Arial Unicode MS" w:hAnsi="Arial Unicode MS" w:cs="Arial Unicode MS"/>
          <w:szCs w:val="20"/>
          <w:cs/>
          <w:lang w:val="en-US" w:bidi="th-TH"/>
        </w:rPr>
        <w:t xml:space="preserve"> </w:t>
      </w:r>
      <w:r w:rsidRPr="00C8555B">
        <w:rPr>
          <w:rFonts w:ascii="Arial Unicode MS" w:eastAsia="Arial Unicode MS" w:hAnsi="Arial Unicode MS" w:cs="Arial Unicode MS" w:hint="cs"/>
          <w:szCs w:val="20"/>
          <w:cs/>
          <w:lang w:val="en-US" w:bidi="th-TH"/>
        </w:rPr>
        <w:t>ต่อ</w:t>
      </w:r>
      <w:r w:rsidRPr="00C8555B">
        <w:rPr>
          <w:rFonts w:ascii="Arial Unicode MS" w:eastAsia="Arial Unicode MS" w:hAnsi="Arial Unicode MS" w:cs="Arial Unicode MS"/>
          <w:szCs w:val="20"/>
          <w:cs/>
          <w:lang w:val="en-US" w:bidi="th-TH"/>
        </w:rPr>
        <w:t xml:space="preserve"> </w:t>
      </w:r>
      <w:r w:rsidRPr="00C8555B">
        <w:rPr>
          <w:rFonts w:ascii="Arial Unicode MS" w:eastAsia="Arial Unicode MS" w:hAnsi="Arial Unicode MS" w:cs="Arial Unicode MS"/>
          <w:szCs w:val="20"/>
          <w:lang w:val="en-US" w:bidi="th-TH"/>
        </w:rPr>
        <w:t>18</w:t>
      </w:r>
    </w:p>
    <w:p w14:paraId="1310C42A" w14:textId="168607F2" w:rsidR="00A7099E" w:rsidRPr="00C8555B" w:rsidRDefault="00A7099E" w:rsidP="00A7099E">
      <w:pPr>
        <w:autoSpaceDE w:val="0"/>
        <w:autoSpaceDN w:val="0"/>
        <w:adjustRightInd w:val="0"/>
        <w:spacing w:line="240" w:lineRule="auto"/>
        <w:jc w:val="both"/>
        <w:rPr>
          <w:rFonts w:ascii="Arial Unicode MS" w:eastAsia="Arial Unicode MS" w:hAnsi="Arial Unicode MS" w:cs="Arial Unicode MS"/>
          <w:szCs w:val="20"/>
          <w:lang w:val="en-US" w:bidi="th-TH"/>
        </w:rPr>
      </w:pPr>
      <w:r w:rsidRPr="00C8555B">
        <w:rPr>
          <w:rFonts w:ascii="Arial Unicode MS" w:eastAsia="Arial Unicode MS" w:hAnsi="Arial Unicode MS" w:cs="Arial Unicode MS" w:hint="cs"/>
          <w:szCs w:val="20"/>
          <w:cs/>
          <w:lang w:val="en-US" w:bidi="th-TH"/>
        </w:rPr>
        <w:t>อีเมล</w:t>
      </w:r>
      <w:r w:rsidRPr="00C8555B">
        <w:rPr>
          <w:rFonts w:ascii="Arial Unicode MS" w:eastAsia="Arial Unicode MS" w:hAnsi="Arial Unicode MS" w:cs="Arial Unicode MS"/>
          <w:szCs w:val="20"/>
          <w:cs/>
          <w:lang w:val="en-US" w:bidi="th-TH"/>
        </w:rPr>
        <w:t xml:space="preserve"> </w:t>
      </w:r>
      <w:hyperlink r:id="rId8" w:history="1">
        <w:r w:rsidR="00C8555B" w:rsidRPr="0033116E">
          <w:rPr>
            <w:rStyle w:val="Hyperlink"/>
            <w:rFonts w:ascii="Arial Unicode MS" w:eastAsia="Arial Unicode MS" w:hAnsi="Arial Unicode MS" w:cs="Arial Unicode MS"/>
            <w:szCs w:val="20"/>
            <w:lang w:val="en-US" w:bidi="th-TH"/>
          </w:rPr>
          <w:t>maggie.tan@henkel.com</w:t>
        </w:r>
      </w:hyperlink>
      <w:r w:rsidR="00C8555B">
        <w:rPr>
          <w:rFonts w:ascii="Arial Unicode MS" w:eastAsia="Arial Unicode MS" w:hAnsi="Arial Unicode MS" w:cs="Arial Unicode MS" w:hint="cs"/>
          <w:szCs w:val="20"/>
          <w:cs/>
          <w:lang w:val="en-US" w:bidi="th-TH"/>
        </w:rPr>
        <w:t xml:space="preserve"> </w:t>
      </w:r>
      <w:r w:rsidRPr="00C8555B">
        <w:rPr>
          <w:rFonts w:ascii="Arial Unicode MS" w:eastAsia="Arial Unicode MS" w:hAnsi="Arial Unicode MS" w:cs="Arial Unicode MS" w:hint="cs"/>
          <w:szCs w:val="20"/>
          <w:cs/>
          <w:lang w:val="en-US" w:bidi="th-TH"/>
        </w:rPr>
        <w:t xml:space="preserve"> </w:t>
      </w:r>
      <w:r w:rsidRPr="00C8555B">
        <w:rPr>
          <w:rFonts w:ascii="Arial Unicode MS" w:eastAsia="Arial Unicode MS" w:hAnsi="Arial Unicode MS" w:cs="Arial Unicode MS"/>
          <w:szCs w:val="20"/>
          <w:cs/>
          <w:lang w:val="en-US" w:bidi="th-TH"/>
        </w:rPr>
        <w:tab/>
      </w:r>
      <w:r w:rsidRPr="00C8555B">
        <w:rPr>
          <w:rFonts w:ascii="Arial Unicode MS" w:eastAsia="Arial Unicode MS" w:hAnsi="Arial Unicode MS" w:cs="Arial Unicode MS"/>
          <w:szCs w:val="20"/>
          <w:cs/>
          <w:lang w:val="en-US" w:bidi="th-TH"/>
        </w:rPr>
        <w:tab/>
      </w:r>
      <w:r w:rsidRPr="00C8555B">
        <w:rPr>
          <w:rFonts w:ascii="Arial Unicode MS" w:eastAsia="Arial Unicode MS" w:hAnsi="Arial Unicode MS" w:cs="Arial Unicode MS"/>
          <w:szCs w:val="20"/>
          <w:cs/>
          <w:lang w:val="en-US" w:bidi="th-TH"/>
        </w:rPr>
        <w:tab/>
      </w:r>
      <w:hyperlink r:id="rId9" w:history="1">
        <w:r w:rsidR="00C8555B" w:rsidRPr="0033116E">
          <w:rPr>
            <w:rStyle w:val="Hyperlink"/>
            <w:rFonts w:ascii="Arial Unicode MS" w:eastAsia="Arial Unicode MS" w:hAnsi="Arial Unicode MS" w:cs="Arial Unicode MS"/>
            <w:szCs w:val="20"/>
            <w:lang w:val="en-US" w:bidi="th-TH"/>
          </w:rPr>
          <w:t>prapasri@veropr.com</w:t>
        </w:r>
      </w:hyperlink>
      <w:r w:rsidR="00C8555B">
        <w:rPr>
          <w:rFonts w:ascii="Arial Unicode MS" w:eastAsia="Arial Unicode MS" w:hAnsi="Arial Unicode MS" w:cs="Arial Unicode MS" w:hint="cs"/>
          <w:szCs w:val="20"/>
          <w:cs/>
          <w:lang w:val="en-US" w:bidi="th-TH"/>
        </w:rPr>
        <w:t xml:space="preserve"> </w:t>
      </w:r>
      <w:r w:rsidRPr="00C8555B">
        <w:rPr>
          <w:rFonts w:ascii="Arial Unicode MS" w:eastAsia="Arial Unicode MS" w:hAnsi="Arial Unicode MS" w:cs="Arial Unicode MS"/>
          <w:szCs w:val="20"/>
          <w:lang w:val="en-US" w:bidi="th-TH"/>
        </w:rPr>
        <w:t xml:space="preserve"> </w:t>
      </w:r>
    </w:p>
    <w:p w14:paraId="1AD33DFA" w14:textId="3358FFC6" w:rsidR="00A7099E" w:rsidRPr="00C8555B" w:rsidRDefault="00A7099E" w:rsidP="00DC75A2">
      <w:pPr>
        <w:rPr>
          <w:sz w:val="22"/>
          <w:szCs w:val="28"/>
          <w:lang w:val="en-US"/>
        </w:rPr>
      </w:pPr>
    </w:p>
    <w:p w14:paraId="785927CB" w14:textId="77777777" w:rsidR="00A7099E" w:rsidRPr="00C8555B" w:rsidRDefault="00A7099E" w:rsidP="00DC75A2">
      <w:pPr>
        <w:rPr>
          <w:sz w:val="22"/>
          <w:szCs w:val="28"/>
          <w:lang w:val="en-US"/>
        </w:rPr>
      </w:pPr>
    </w:p>
    <w:p w14:paraId="326FE0BE" w14:textId="627AC48D" w:rsidR="00A21066" w:rsidRPr="00C8555B" w:rsidRDefault="00A21066" w:rsidP="00DC75A2">
      <w:pPr>
        <w:rPr>
          <w:rFonts w:ascii="Calibri" w:hAnsi="Calibri" w:cs="Calibri"/>
          <w:sz w:val="22"/>
          <w:szCs w:val="22"/>
        </w:rPr>
      </w:pPr>
      <w:r w:rsidRPr="00C8555B">
        <w:t xml:space="preserve">Henkel AG &amp; Co. </w:t>
      </w:r>
      <w:proofErr w:type="spellStart"/>
      <w:r w:rsidRPr="00C8555B">
        <w:t>KGaA</w:t>
      </w:r>
      <w:proofErr w:type="spellEnd"/>
    </w:p>
    <w:sectPr w:rsidR="00A21066" w:rsidRPr="00C8555B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510" w:right="1418" w:bottom="1985" w:left="1418" w:header="720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911F45" w14:textId="77777777" w:rsidR="00337A1D" w:rsidRDefault="00337A1D">
      <w:pPr>
        <w:rPr>
          <w:lang w:val="en-GB"/>
        </w:rPr>
      </w:pPr>
      <w:r>
        <w:rPr>
          <w:lang w:val="en-GB"/>
        </w:rPr>
        <w:separator/>
      </w:r>
    </w:p>
  </w:endnote>
  <w:endnote w:type="continuationSeparator" w:id="0">
    <w:p w14:paraId="6C576211" w14:textId="77777777" w:rsidR="00337A1D" w:rsidRDefault="00337A1D">
      <w:pPr>
        <w:rPr>
          <w:lang w:val="en-GB"/>
        </w:rPr>
      </w:pPr>
      <w:r>
        <w:rPr>
          <w:lang w:val="en-GB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127F71" w14:textId="00177435" w:rsidR="0027406C" w:rsidRPr="00543199" w:rsidRDefault="0027406C">
    <w:pPr>
      <w:pStyle w:val="Footer"/>
      <w:tabs>
        <w:tab w:val="clear" w:pos="7083"/>
        <w:tab w:val="clear" w:pos="8640"/>
        <w:tab w:val="right" w:pos="9057"/>
      </w:tabs>
      <w:rPr>
        <w:b w:val="0"/>
        <w:color w:val="auto"/>
        <w:sz w:val="16"/>
        <w:szCs w:val="16"/>
        <w:lang w:val="en-GB"/>
      </w:rPr>
    </w:pPr>
    <w:r w:rsidRPr="00543199">
      <w:rPr>
        <w:color w:val="auto"/>
        <w:sz w:val="16"/>
        <w:szCs w:val="16"/>
        <w:lang w:val="en-GB"/>
      </w:rPr>
      <w:t>Henkel AG &amp; Co.</w:t>
    </w:r>
    <w:r w:rsidRPr="00543199">
      <w:rPr>
        <w:b w:val="0"/>
        <w:color w:val="auto"/>
        <w:sz w:val="16"/>
        <w:szCs w:val="16"/>
        <w:lang w:val="en-GB"/>
      </w:rPr>
      <w:t xml:space="preserve"> </w:t>
    </w:r>
    <w:proofErr w:type="spellStart"/>
    <w:r w:rsidRPr="00543199">
      <w:rPr>
        <w:color w:val="auto"/>
        <w:sz w:val="16"/>
        <w:szCs w:val="16"/>
        <w:lang w:val="en-GB"/>
      </w:rPr>
      <w:t>KGaA</w:t>
    </w:r>
    <w:proofErr w:type="spellEnd"/>
    <w:r w:rsidRPr="00543199">
      <w:rPr>
        <w:color w:val="auto"/>
        <w:sz w:val="16"/>
        <w:szCs w:val="16"/>
        <w:lang w:val="en-GB"/>
      </w:rPr>
      <w:tab/>
    </w:r>
    <w:r w:rsidRPr="00543199">
      <w:rPr>
        <w:b w:val="0"/>
        <w:color w:val="auto"/>
        <w:sz w:val="16"/>
        <w:szCs w:val="16"/>
        <w:lang w:val="en-GB"/>
      </w:rPr>
      <w:t xml:space="preserve">Page </w:t>
    </w:r>
    <w:r w:rsidRPr="00543199">
      <w:rPr>
        <w:b w:val="0"/>
        <w:color w:val="auto"/>
        <w:sz w:val="16"/>
        <w:szCs w:val="16"/>
        <w:lang w:val="en-US"/>
      </w:rPr>
      <w:fldChar w:fldCharType="begin"/>
    </w:r>
    <w:r w:rsidRPr="00543199">
      <w:rPr>
        <w:b w:val="0"/>
        <w:color w:val="auto"/>
        <w:sz w:val="16"/>
        <w:szCs w:val="16"/>
        <w:lang w:val="en-US"/>
      </w:rPr>
      <w:instrText xml:space="preserve"> </w:instrText>
    </w:r>
    <w:r>
      <w:rPr>
        <w:b w:val="0"/>
        <w:color w:val="auto"/>
        <w:sz w:val="16"/>
        <w:szCs w:val="16"/>
        <w:lang w:val="en-US"/>
      </w:rPr>
      <w:instrText>PAGE</w:instrText>
    </w:r>
    <w:r w:rsidRPr="00543199">
      <w:rPr>
        <w:b w:val="0"/>
        <w:color w:val="auto"/>
        <w:sz w:val="16"/>
        <w:szCs w:val="16"/>
        <w:lang w:val="en-US"/>
      </w:rPr>
      <w:instrText xml:space="preserve">  \* Arabic  \* MERGEFORMAT </w:instrText>
    </w:r>
    <w:r w:rsidRPr="00543199">
      <w:rPr>
        <w:b w:val="0"/>
        <w:color w:val="auto"/>
        <w:sz w:val="16"/>
        <w:szCs w:val="16"/>
        <w:lang w:val="en-US"/>
      </w:rPr>
      <w:fldChar w:fldCharType="separate"/>
    </w:r>
    <w:r w:rsidR="001269B9" w:rsidRPr="001269B9">
      <w:rPr>
        <w:b w:val="0"/>
        <w:noProof/>
        <w:color w:val="auto"/>
        <w:sz w:val="16"/>
        <w:szCs w:val="16"/>
        <w:lang w:val="en-GB" w:eastAsia="en-GB"/>
      </w:rPr>
      <w:t>2</w:t>
    </w:r>
    <w:r w:rsidRPr="00543199">
      <w:rPr>
        <w:b w:val="0"/>
        <w:color w:val="auto"/>
        <w:sz w:val="16"/>
        <w:szCs w:val="16"/>
        <w:lang w:val="en-US"/>
      </w:rPr>
      <w:fldChar w:fldCharType="end"/>
    </w:r>
    <w:r w:rsidRPr="00543199">
      <w:rPr>
        <w:b w:val="0"/>
        <w:color w:val="auto"/>
        <w:sz w:val="16"/>
        <w:szCs w:val="16"/>
        <w:lang w:val="en-GB"/>
      </w:rPr>
      <w:t>/</w:t>
    </w:r>
    <w:r w:rsidRPr="00543199">
      <w:rPr>
        <w:b w:val="0"/>
        <w:color w:val="auto"/>
        <w:sz w:val="16"/>
        <w:szCs w:val="16"/>
        <w:lang w:val="en-US"/>
      </w:rPr>
      <w:fldChar w:fldCharType="begin"/>
    </w:r>
    <w:r w:rsidRPr="00543199">
      <w:rPr>
        <w:b w:val="0"/>
        <w:color w:val="auto"/>
        <w:sz w:val="16"/>
        <w:szCs w:val="16"/>
        <w:lang w:val="en-US"/>
      </w:rPr>
      <w:instrText xml:space="preserve"> </w:instrText>
    </w:r>
    <w:r>
      <w:rPr>
        <w:b w:val="0"/>
        <w:color w:val="auto"/>
        <w:sz w:val="16"/>
        <w:szCs w:val="16"/>
        <w:lang w:val="en-US"/>
      </w:rPr>
      <w:instrText>NUMPAGES</w:instrText>
    </w:r>
    <w:r w:rsidRPr="00543199">
      <w:rPr>
        <w:b w:val="0"/>
        <w:color w:val="auto"/>
        <w:sz w:val="16"/>
        <w:szCs w:val="16"/>
        <w:lang w:val="en-US"/>
      </w:rPr>
      <w:instrText xml:space="preserve">  \* Arabic  \* MERGEFORMAT </w:instrText>
    </w:r>
    <w:r w:rsidRPr="00543199">
      <w:rPr>
        <w:b w:val="0"/>
        <w:color w:val="auto"/>
        <w:sz w:val="16"/>
        <w:szCs w:val="16"/>
        <w:lang w:val="en-US"/>
      </w:rPr>
      <w:fldChar w:fldCharType="separate"/>
    </w:r>
    <w:r w:rsidR="001269B9" w:rsidRPr="001269B9">
      <w:rPr>
        <w:b w:val="0"/>
        <w:noProof/>
        <w:color w:val="auto"/>
        <w:sz w:val="16"/>
        <w:szCs w:val="16"/>
        <w:lang w:val="en-GB" w:eastAsia="en-GB"/>
      </w:rPr>
      <w:t>2</w:t>
    </w:r>
    <w:r w:rsidRPr="00543199">
      <w:rPr>
        <w:b w:val="0"/>
        <w:color w:val="auto"/>
        <w:sz w:val="16"/>
        <w:szCs w:val="16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CA8FCF" w14:textId="5AF11637" w:rsidR="004359B0" w:rsidRDefault="00E74F1F" w:rsidP="004359B0">
    <w:pPr>
      <w:pStyle w:val="Footer"/>
      <w:jc w:val="distribute"/>
      <w:rPr>
        <w:b w:val="0"/>
        <w:color w:val="auto"/>
        <w:szCs w:val="24"/>
      </w:rPr>
    </w:pPr>
    <w:r w:rsidRPr="00A21066">
      <w:rPr>
        <w:b w:val="0"/>
        <w:noProof/>
        <w:color w:val="auto"/>
        <w:lang w:val="en-US" w:eastAsia="en-US" w:bidi="th-TH"/>
      </w:rPr>
      <w:drawing>
        <wp:inline distT="0" distB="0" distL="0" distR="0" wp14:anchorId="2CFA1470" wp14:editId="702F2025">
          <wp:extent cx="419100" cy="142875"/>
          <wp:effectExtent l="0" t="0" r="0" b="9525"/>
          <wp:docPr id="9" name="Grafik 28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8" descr="Persil Logo 2007_RGB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359B0">
      <w:rPr>
        <w:b w:val="0"/>
        <w:color w:val="auto"/>
      </w:rPr>
      <w:t xml:space="preserve"> </w:t>
    </w:r>
    <w:r w:rsidRPr="00A21066">
      <w:rPr>
        <w:b w:val="0"/>
        <w:noProof/>
        <w:color w:val="auto"/>
        <w:position w:val="-1"/>
        <w:lang w:val="en-US" w:eastAsia="en-US" w:bidi="th-TH"/>
      </w:rPr>
      <w:drawing>
        <wp:inline distT="0" distB="0" distL="0" distR="0" wp14:anchorId="2817D330" wp14:editId="7DED907F">
          <wp:extent cx="352425" cy="142875"/>
          <wp:effectExtent l="0" t="0" r="9525" b="9525"/>
          <wp:docPr id="8" name="Grafik 27" descr="Pur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7" descr="Purex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359B0">
      <w:rPr>
        <w:b w:val="0"/>
        <w:color w:val="auto"/>
      </w:rPr>
      <w:t xml:space="preserve"> </w:t>
    </w:r>
    <w:r w:rsidRPr="00A21066">
      <w:rPr>
        <w:b w:val="0"/>
        <w:noProof/>
        <w:color w:val="auto"/>
        <w:position w:val="-14"/>
        <w:lang w:val="en-US" w:eastAsia="en-US" w:bidi="th-TH"/>
      </w:rPr>
      <w:drawing>
        <wp:inline distT="0" distB="0" distL="0" distR="0" wp14:anchorId="615BEA18" wp14:editId="32968A4E">
          <wp:extent cx="257175" cy="285750"/>
          <wp:effectExtent l="0" t="0" r="9525" b="0"/>
          <wp:docPr id="7" name="Grafik 26" descr="Pril Logo High 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6" descr="Pril Logo High Re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359B0">
      <w:rPr>
        <w:b w:val="0"/>
        <w:color w:val="auto"/>
      </w:rPr>
      <w:t xml:space="preserve"> </w:t>
    </w:r>
    <w:r w:rsidRPr="00A21066">
      <w:rPr>
        <w:b w:val="0"/>
        <w:noProof/>
        <w:color w:val="auto"/>
        <w:position w:val="-8"/>
        <w:lang w:val="en-US" w:eastAsia="en-US" w:bidi="th-TH"/>
      </w:rPr>
      <w:drawing>
        <wp:inline distT="0" distB="0" distL="0" distR="0" wp14:anchorId="1B1D4F30" wp14:editId="480EB5D8">
          <wp:extent cx="695325" cy="266700"/>
          <wp:effectExtent l="0" t="0" r="9525" b="0"/>
          <wp:docPr id="6" name="Grafik 25" descr="schwarz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5" descr="schwarzkop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359B0">
      <w:rPr>
        <w:b w:val="0"/>
        <w:color w:val="auto"/>
      </w:rPr>
      <w:t xml:space="preserve"> </w:t>
    </w:r>
    <w:r w:rsidRPr="00A21066">
      <w:rPr>
        <w:b w:val="0"/>
        <w:noProof/>
        <w:color w:val="auto"/>
        <w:position w:val="-10"/>
        <w:lang w:val="en-US" w:eastAsia="en-US" w:bidi="th-TH"/>
      </w:rPr>
      <w:drawing>
        <wp:inline distT="0" distB="0" distL="0" distR="0" wp14:anchorId="1E6AE52F" wp14:editId="40C0410B">
          <wp:extent cx="352425" cy="266700"/>
          <wp:effectExtent l="0" t="0" r="9525" b="0"/>
          <wp:docPr id="5" name="Grafik 24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4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359B0">
      <w:rPr>
        <w:b w:val="0"/>
        <w:color w:val="auto"/>
      </w:rPr>
      <w:t xml:space="preserve"> </w:t>
    </w:r>
    <w:r w:rsidRPr="00A21066">
      <w:rPr>
        <w:b w:val="0"/>
        <w:noProof/>
        <w:color w:val="auto"/>
        <w:position w:val="-4"/>
        <w:lang w:val="en-US" w:eastAsia="en-US" w:bidi="th-TH"/>
      </w:rPr>
      <w:drawing>
        <wp:inline distT="0" distB="0" distL="0" distR="0" wp14:anchorId="23520856" wp14:editId="60925901">
          <wp:extent cx="495300" cy="123825"/>
          <wp:effectExtent l="0" t="0" r="0" b="9525"/>
          <wp:docPr id="4" name="Grafik 23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3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359B0">
      <w:rPr>
        <w:b w:val="0"/>
        <w:color w:val="auto"/>
      </w:rPr>
      <w:t xml:space="preserve"> </w:t>
    </w:r>
    <w:r w:rsidRPr="00A21066">
      <w:rPr>
        <w:b w:val="0"/>
        <w:noProof/>
        <w:color w:val="auto"/>
        <w:lang w:val="en-US" w:eastAsia="en-US" w:bidi="th-TH"/>
      </w:rPr>
      <w:drawing>
        <wp:inline distT="0" distB="0" distL="0" distR="0" wp14:anchorId="154704B0" wp14:editId="022DB284">
          <wp:extent cx="590550" cy="104775"/>
          <wp:effectExtent l="0" t="0" r="0" b="9525"/>
          <wp:docPr id="3" name="Grafik 22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2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359B0">
      <w:rPr>
        <w:b w:val="0"/>
        <w:color w:val="auto"/>
      </w:rPr>
      <w:t xml:space="preserve"> </w:t>
    </w:r>
    <w:r w:rsidRPr="00A21066">
      <w:rPr>
        <w:b w:val="0"/>
        <w:noProof/>
        <w:color w:val="auto"/>
        <w:lang w:val="en-US" w:eastAsia="en-US" w:bidi="th-TH"/>
      </w:rPr>
      <w:drawing>
        <wp:inline distT="0" distB="0" distL="0" distR="0" wp14:anchorId="556A78CF" wp14:editId="2ABEDA88">
          <wp:extent cx="1000125" cy="104775"/>
          <wp:effectExtent l="0" t="0" r="9525" b="9525"/>
          <wp:docPr id="2" name="Grafik 21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1" descr="LOGO_TECHNOMELT_3C_6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21066">
      <w:rPr>
        <w:b w:val="0"/>
        <w:i/>
        <w:noProof/>
        <w:lang w:val="en-US" w:eastAsia="en-US" w:bidi="th-TH"/>
      </w:rPr>
      <w:drawing>
        <wp:inline distT="0" distB="0" distL="0" distR="0" wp14:anchorId="6EFD20B9" wp14:editId="4078067B">
          <wp:extent cx="876300" cy="114300"/>
          <wp:effectExtent l="0" t="0" r="0" b="0"/>
          <wp:docPr id="1" name="Grafik 20" descr="LOGO_TEROSON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0" descr="LOGO_TEROSON_RGB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265" b="30222"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3740E43" w14:textId="2B5861C9" w:rsidR="0027406C" w:rsidRDefault="0027406C">
    <w:pPr>
      <w:pStyle w:val="Footer"/>
      <w:jc w:val="distribute"/>
      <w:rPr>
        <w:b w:val="0"/>
        <w:color w:val="auto"/>
        <w:lang w:val="en-GB"/>
      </w:rPr>
    </w:pPr>
  </w:p>
  <w:p w14:paraId="6653D23D" w14:textId="5D42AB77" w:rsidR="0027406C" w:rsidRPr="00510B7C" w:rsidRDefault="0027406C">
    <w:pPr>
      <w:pStyle w:val="Footer"/>
      <w:jc w:val="right"/>
      <w:rPr>
        <w:b w:val="0"/>
        <w:color w:val="auto"/>
        <w:sz w:val="16"/>
        <w:szCs w:val="16"/>
        <w:lang w:val="en-GB"/>
      </w:rPr>
    </w:pPr>
    <w:r w:rsidRPr="00510B7C">
      <w:rPr>
        <w:b w:val="0"/>
        <w:color w:val="auto"/>
        <w:sz w:val="16"/>
        <w:szCs w:val="16"/>
        <w:lang w:val="en-GB"/>
      </w:rPr>
      <w:t xml:space="preserve">Page </w:t>
    </w:r>
    <w:r w:rsidRPr="00510B7C">
      <w:rPr>
        <w:b w:val="0"/>
        <w:color w:val="auto"/>
        <w:sz w:val="16"/>
        <w:szCs w:val="16"/>
        <w:lang w:val="en-GB"/>
      </w:rPr>
      <w:fldChar w:fldCharType="begin"/>
    </w:r>
    <w:r w:rsidRPr="00510B7C">
      <w:rPr>
        <w:b w:val="0"/>
        <w:color w:val="auto"/>
        <w:sz w:val="16"/>
        <w:szCs w:val="16"/>
        <w:lang w:val="en-GB"/>
      </w:rPr>
      <w:instrText xml:space="preserve"> </w:instrText>
    </w:r>
    <w:r>
      <w:rPr>
        <w:b w:val="0"/>
        <w:color w:val="auto"/>
        <w:sz w:val="16"/>
        <w:szCs w:val="16"/>
        <w:lang w:val="en-GB"/>
      </w:rPr>
      <w:instrText>PAGE</w:instrText>
    </w:r>
    <w:r w:rsidRPr="00510B7C">
      <w:rPr>
        <w:b w:val="0"/>
        <w:color w:val="auto"/>
        <w:sz w:val="16"/>
        <w:szCs w:val="16"/>
        <w:lang w:val="en-GB"/>
      </w:rPr>
      <w:instrText xml:space="preserve">  \* Arabic  \* MERGEFORMAT </w:instrText>
    </w:r>
    <w:r w:rsidRPr="00510B7C">
      <w:rPr>
        <w:b w:val="0"/>
        <w:color w:val="auto"/>
        <w:sz w:val="16"/>
        <w:szCs w:val="16"/>
        <w:lang w:val="en-GB"/>
      </w:rPr>
      <w:fldChar w:fldCharType="separate"/>
    </w:r>
    <w:r w:rsidR="001269B9">
      <w:rPr>
        <w:b w:val="0"/>
        <w:noProof/>
        <w:color w:val="auto"/>
        <w:sz w:val="16"/>
        <w:szCs w:val="16"/>
        <w:lang w:val="en-GB"/>
      </w:rPr>
      <w:t>1</w:t>
    </w:r>
    <w:r w:rsidRPr="00510B7C">
      <w:rPr>
        <w:b w:val="0"/>
        <w:color w:val="auto"/>
        <w:sz w:val="16"/>
        <w:szCs w:val="16"/>
        <w:lang w:val="en-GB"/>
      </w:rPr>
      <w:fldChar w:fldCharType="end"/>
    </w:r>
    <w:r w:rsidRPr="00510B7C">
      <w:rPr>
        <w:b w:val="0"/>
        <w:color w:val="auto"/>
        <w:sz w:val="16"/>
        <w:szCs w:val="16"/>
        <w:lang w:val="en-GB"/>
      </w:rPr>
      <w:t>/</w:t>
    </w:r>
    <w:r w:rsidRPr="00510B7C">
      <w:rPr>
        <w:b w:val="0"/>
        <w:color w:val="auto"/>
        <w:sz w:val="16"/>
        <w:szCs w:val="16"/>
        <w:lang w:val="en-GB"/>
      </w:rPr>
      <w:fldChar w:fldCharType="begin"/>
    </w:r>
    <w:r w:rsidRPr="00510B7C">
      <w:rPr>
        <w:b w:val="0"/>
        <w:color w:val="auto"/>
        <w:sz w:val="16"/>
        <w:szCs w:val="16"/>
        <w:lang w:val="en-GB"/>
      </w:rPr>
      <w:instrText xml:space="preserve"> </w:instrText>
    </w:r>
    <w:r>
      <w:rPr>
        <w:b w:val="0"/>
        <w:color w:val="auto"/>
        <w:sz w:val="16"/>
        <w:szCs w:val="16"/>
        <w:lang w:val="en-GB"/>
      </w:rPr>
      <w:instrText>NUMPAGES</w:instrText>
    </w:r>
    <w:r w:rsidRPr="00510B7C">
      <w:rPr>
        <w:b w:val="0"/>
        <w:color w:val="auto"/>
        <w:sz w:val="16"/>
        <w:szCs w:val="16"/>
        <w:lang w:val="en-GB"/>
      </w:rPr>
      <w:instrText xml:space="preserve">  \* Arabic  \* MERGEFORMAT </w:instrText>
    </w:r>
    <w:r w:rsidRPr="00510B7C">
      <w:rPr>
        <w:b w:val="0"/>
        <w:color w:val="auto"/>
        <w:sz w:val="16"/>
        <w:szCs w:val="16"/>
        <w:lang w:val="en-GB"/>
      </w:rPr>
      <w:fldChar w:fldCharType="separate"/>
    </w:r>
    <w:r w:rsidR="001269B9">
      <w:rPr>
        <w:b w:val="0"/>
        <w:noProof/>
        <w:color w:val="auto"/>
        <w:sz w:val="16"/>
        <w:szCs w:val="16"/>
        <w:lang w:val="en-GB"/>
      </w:rPr>
      <w:t>2</w:t>
    </w:r>
    <w:r w:rsidRPr="00510B7C">
      <w:rPr>
        <w:b w:val="0"/>
        <w:color w:val="auto"/>
        <w:sz w:val="16"/>
        <w:szCs w:val="16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FA83D5" w14:textId="77777777" w:rsidR="00337A1D" w:rsidRDefault="00337A1D">
      <w:pPr>
        <w:rPr>
          <w:lang w:val="en-GB"/>
        </w:rPr>
      </w:pPr>
      <w:r>
        <w:rPr>
          <w:lang w:val="en-GB"/>
        </w:rPr>
        <w:separator/>
      </w:r>
    </w:p>
  </w:footnote>
  <w:footnote w:type="continuationSeparator" w:id="0">
    <w:p w14:paraId="1D035CC6" w14:textId="77777777" w:rsidR="00337A1D" w:rsidRDefault="00337A1D">
      <w:pPr>
        <w:rPr>
          <w:lang w:val="en-GB"/>
        </w:rPr>
      </w:pPr>
      <w:r>
        <w:rPr>
          <w:lang w:val="en-GB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E57043" w14:textId="2BB8BE5C" w:rsidR="0027406C" w:rsidRDefault="00E74F1F">
    <w:pPr>
      <w:pStyle w:val="Header"/>
      <w:spacing w:after="567" w:line="280" w:lineRule="exact"/>
      <w:jc w:val="right"/>
      <w:rPr>
        <w:lang w:val="en-GB"/>
      </w:rPr>
    </w:pPr>
    <w:r>
      <w:rPr>
        <w:noProof/>
        <w:lang w:val="en-US" w:bidi="th-TH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70D3D22" wp14:editId="24ECCE72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0" t="0" r="26035" b="13970"/>
              <wp:wrapNone/>
              <wp:docPr id="15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6" name="Line 2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3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Line 4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480872" id="Group 1" o:spid="_x0000_s1026" style="position:absolute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">
              <v:line id="Line 2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GZZ8QAAADbAAAADwAAAGRycy9kb3ducmV2LnhtbESPQWvCQBCF7wX/wzJCb7rRg5ToKiWo&#10;lEoPjUqv0+w0CWZnQ3YbY399pyD0Nm/em29mVpvBNaqnLtSeDcymCSjiwtuaSwOn427yBCpEZIuN&#10;ZzJwowCb9ehhhan1V36nPo+lEgiHFA1UMbap1qGoyGGY+pZYvC/fOYwiu1LbDq8Cd42eJ8lCO6xZ&#10;NlTYUlZRccm/nVD82+vh53PvtzbSkOVF/nHuM2Mex8PzEpT04n/4Pv1i5fwF/P0iB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8ZlnxAAAANsAAAAPAAAAAAAAAAAA&#10;AAAAAKECAABkcnMvZG93bnJldi54bWxQSwUGAAAAAAQABAD5AAAAkgMAAAAA&#10;" strokecolor="#e1000f" strokeweight=".5pt"/>
              <v:line id="Line 3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08/MMAAADbAAAADwAAAGRycy9kb3ducmV2LnhtbESPQU/DMAyF75P2HyJP4ral4wBTaTqh&#10;aiAE4kABcTWNaSsap0pCV/j1GGkSNz+/5892sZ/doCYKsfdsYLvJQBE33vbcGnh5vlnvQMWEbHHw&#10;TAa+KcK+XC4KzK0/8hNNdWqVQDjmaKBLacy1jk1HDuPGj8TiffjgMIkMrbYBjwJ3gz7PsgvtsGfZ&#10;0OFIVUfNZ/3lhOIf7x9+3m/9wSaaq7qp316nypiz1Xx9BUp66T98mr6zcv4l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9PPzDAAAA2wAAAA8AAAAAAAAAAAAA&#10;AAAAoQIAAGRycy9kb3ducmV2LnhtbFBLBQYAAAAABAAEAPkAAACRAwAAAAA=&#10;" strokecolor="#e1000f" strokeweight=".5pt"/>
              <v:line id="Line 4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KojsMAAADbAAAADwAAAGRycy9kb3ducmV2LnhtbESPT2vCQBDF74LfYRmhN93oQUrqKhJU&#10;iqUH05Zep9kxCWZnQ3Yb03565yB4mzd/fu/NajO4RvXUhdqzgfksAUVceFtzaeDzYz99BhUissXG&#10;Mxn4owCb9Xi0wtT6K5+oz2OpBMIhRQNVjG2qdSgqchhmviWW2dl3DqPIrtS2w6vAXaMXSbLUDmsW&#10;hwpbyioqLvmvE4p/P779/xz8zkYasrzIv7/6zJinybB9ASW9+Fi+X79aiS9h5RcpQK9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iqI7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8CAEF2" w14:textId="77777777" w:rsidR="00C8555B" w:rsidRDefault="00C8555B" w:rsidP="00C8555B">
    <w:pPr>
      <w:pStyle w:val="Header"/>
      <w:tabs>
        <w:tab w:val="clear" w:pos="8640"/>
      </w:tabs>
      <w:spacing w:line="420" w:lineRule="atLeast"/>
      <w:rPr>
        <w:b/>
        <w:bCs/>
        <w:sz w:val="36"/>
        <w:szCs w:val="36"/>
        <w:lang w:val="en-GB"/>
      </w:rPr>
    </w:pPr>
  </w:p>
  <w:p w14:paraId="15E66560" w14:textId="77777777" w:rsidR="00C8555B" w:rsidRDefault="00C8555B" w:rsidP="00C8555B">
    <w:pPr>
      <w:pStyle w:val="Header"/>
      <w:tabs>
        <w:tab w:val="clear" w:pos="8640"/>
      </w:tabs>
      <w:spacing w:line="420" w:lineRule="atLeast"/>
      <w:rPr>
        <w:b/>
        <w:bCs/>
        <w:sz w:val="36"/>
        <w:szCs w:val="36"/>
        <w:lang w:val="en-GB"/>
      </w:rPr>
    </w:pPr>
  </w:p>
  <w:p w14:paraId="0273AD0B" w14:textId="2A255B06" w:rsidR="00C8555B" w:rsidRDefault="00C8555B" w:rsidP="00C8555B">
    <w:pPr>
      <w:pStyle w:val="Header"/>
      <w:tabs>
        <w:tab w:val="clear" w:pos="8640"/>
      </w:tabs>
      <w:spacing w:line="420" w:lineRule="atLeast"/>
      <w:rPr>
        <w:b/>
        <w:bCs/>
        <w:sz w:val="36"/>
        <w:szCs w:val="36"/>
        <w:lang w:val="en-GB"/>
      </w:rPr>
    </w:pPr>
  </w:p>
  <w:p w14:paraId="7621B41E" w14:textId="77777777" w:rsidR="00304A18" w:rsidRDefault="00304A18" w:rsidP="00C8555B">
    <w:pPr>
      <w:pStyle w:val="Header"/>
      <w:tabs>
        <w:tab w:val="clear" w:pos="8640"/>
      </w:tabs>
      <w:spacing w:line="420" w:lineRule="atLeast"/>
      <w:rPr>
        <w:b/>
        <w:bCs/>
        <w:sz w:val="36"/>
        <w:szCs w:val="36"/>
        <w:lang w:val="en-GB"/>
      </w:rPr>
    </w:pPr>
  </w:p>
  <w:p w14:paraId="41BA8B36" w14:textId="7D38ADE2" w:rsidR="0027406C" w:rsidRPr="00540933" w:rsidRDefault="00E74F1F" w:rsidP="00C8555B">
    <w:pPr>
      <w:pStyle w:val="Header"/>
      <w:tabs>
        <w:tab w:val="clear" w:pos="8640"/>
      </w:tabs>
      <w:spacing w:line="420" w:lineRule="atLeast"/>
      <w:jc w:val="right"/>
      <w:rPr>
        <w:rFonts w:ascii="Arial Unicode MS" w:eastAsia="Arial Unicode MS" w:hAnsi="Arial Unicode MS" w:cs="Arial Unicode MS"/>
        <w:b/>
        <w:bCs/>
        <w:sz w:val="24"/>
        <w:lang w:val="en-GB"/>
      </w:rPr>
    </w:pPr>
    <w:r>
      <w:rPr>
        <w:noProof/>
        <w:lang w:val="en-US" w:bidi="th-TH"/>
      </w:rPr>
      <w:drawing>
        <wp:anchor distT="0" distB="0" distL="114300" distR="114300" simplePos="0" relativeHeight="251658752" behindDoc="1" locked="0" layoutInCell="1" allowOverlap="1" wp14:anchorId="105A164B" wp14:editId="4284081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029075" cy="1152525"/>
          <wp:effectExtent l="0" t="0" r="9525" b="9525"/>
          <wp:wrapNone/>
          <wp:docPr id="10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9075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0933" w:rsidRPr="00DF69E1">
      <w:rPr>
        <w:rFonts w:ascii="Arial Unicode MS" w:eastAsia="Arial Unicode MS" w:hAnsi="Arial Unicode MS" w:cs="Arial Unicode MS" w:hint="cs"/>
        <w:b/>
        <w:bCs/>
        <w:sz w:val="24"/>
        <w:szCs w:val="36"/>
        <w:cs/>
        <w:lang w:val="en-GB" w:bidi="th-TH"/>
      </w:rPr>
      <w:t>ข่าวประชาสัมพันธ์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B2585"/>
    <w:multiLevelType w:val="hybridMultilevel"/>
    <w:tmpl w:val="5502B5B6"/>
    <w:lvl w:ilvl="0" w:tplc="4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4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63979DF"/>
    <w:multiLevelType w:val="hybridMultilevel"/>
    <w:tmpl w:val="385A5758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70FC8"/>
    <w:multiLevelType w:val="hybridMultilevel"/>
    <w:tmpl w:val="453ECC8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396108"/>
    <w:multiLevelType w:val="hybridMultilevel"/>
    <w:tmpl w:val="53266820"/>
    <w:lvl w:ilvl="0" w:tplc="48090003">
      <w:start w:val="1"/>
      <w:numFmt w:val="bullet"/>
      <w:lvlText w:val="o"/>
      <w:lvlJc w:val="left"/>
      <w:pPr>
        <w:ind w:left="717" w:hanging="360"/>
      </w:pPr>
      <w:rPr>
        <w:rFonts w:ascii="Courier New" w:hAnsi="Courier New" w:cs="Courier New" w:hint="default"/>
      </w:rPr>
    </w:lvl>
    <w:lvl w:ilvl="1" w:tplc="48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5" w15:restartNumberingAfterBreak="0">
    <w:nsid w:val="12B71A44"/>
    <w:multiLevelType w:val="hybridMultilevel"/>
    <w:tmpl w:val="AB7EB04C"/>
    <w:lvl w:ilvl="0" w:tplc="4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8E073C1"/>
    <w:multiLevelType w:val="hybridMultilevel"/>
    <w:tmpl w:val="CDD85988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667675"/>
    <w:multiLevelType w:val="hybridMultilevel"/>
    <w:tmpl w:val="0C64D6FE"/>
    <w:lvl w:ilvl="0" w:tplc="CDDE449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9163261"/>
    <w:multiLevelType w:val="hybridMultilevel"/>
    <w:tmpl w:val="5E903B3C"/>
    <w:lvl w:ilvl="0" w:tplc="302430BE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224600"/>
    <w:multiLevelType w:val="hybridMultilevel"/>
    <w:tmpl w:val="41A84290"/>
    <w:lvl w:ilvl="0" w:tplc="4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EE50F44"/>
    <w:multiLevelType w:val="hybridMultilevel"/>
    <w:tmpl w:val="E6108D0A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0C877E3"/>
    <w:multiLevelType w:val="hybridMultilevel"/>
    <w:tmpl w:val="52969622"/>
    <w:lvl w:ilvl="0" w:tplc="E122839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1" w:tplc="4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7DB5384"/>
    <w:multiLevelType w:val="hybridMultilevel"/>
    <w:tmpl w:val="67BC3088"/>
    <w:lvl w:ilvl="0" w:tplc="4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8"/>
  </w:num>
  <w:num w:numId="5">
    <w:abstractNumId w:val="9"/>
  </w:num>
  <w:num w:numId="6">
    <w:abstractNumId w:val="11"/>
  </w:num>
  <w:num w:numId="7">
    <w:abstractNumId w:val="0"/>
  </w:num>
  <w:num w:numId="8">
    <w:abstractNumId w:val="5"/>
  </w:num>
  <w:num w:numId="9">
    <w:abstractNumId w:val="1"/>
  </w:num>
  <w:num w:numId="10">
    <w:abstractNumId w:val="10"/>
  </w:num>
  <w:num w:numId="11">
    <w:abstractNumId w:val="7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A14"/>
    <w:rsid w:val="000012BD"/>
    <w:rsid w:val="0000354B"/>
    <w:rsid w:val="000138C9"/>
    <w:rsid w:val="00020136"/>
    <w:rsid w:val="00020A1B"/>
    <w:rsid w:val="00022AD0"/>
    <w:rsid w:val="00023E63"/>
    <w:rsid w:val="0002641D"/>
    <w:rsid w:val="00027A57"/>
    <w:rsid w:val="00033DE7"/>
    <w:rsid w:val="0003545C"/>
    <w:rsid w:val="00047FD6"/>
    <w:rsid w:val="000517FF"/>
    <w:rsid w:val="00064838"/>
    <w:rsid w:val="0006572E"/>
    <w:rsid w:val="00072018"/>
    <w:rsid w:val="000834D0"/>
    <w:rsid w:val="00083546"/>
    <w:rsid w:val="000910EE"/>
    <w:rsid w:val="000A0F21"/>
    <w:rsid w:val="000A43FC"/>
    <w:rsid w:val="000B0B87"/>
    <w:rsid w:val="000C3443"/>
    <w:rsid w:val="000C79E5"/>
    <w:rsid w:val="000D154F"/>
    <w:rsid w:val="000D2D58"/>
    <w:rsid w:val="000D76FF"/>
    <w:rsid w:val="000E07FD"/>
    <w:rsid w:val="000E0AB6"/>
    <w:rsid w:val="000E37C2"/>
    <w:rsid w:val="000F489E"/>
    <w:rsid w:val="000F742D"/>
    <w:rsid w:val="00110252"/>
    <w:rsid w:val="00113E94"/>
    <w:rsid w:val="00115DCE"/>
    <w:rsid w:val="0011620A"/>
    <w:rsid w:val="00122BCE"/>
    <w:rsid w:val="001269B9"/>
    <w:rsid w:val="00127F9A"/>
    <w:rsid w:val="00144FE7"/>
    <w:rsid w:val="00156F3B"/>
    <w:rsid w:val="00161F9E"/>
    <w:rsid w:val="001703F5"/>
    <w:rsid w:val="001711F8"/>
    <w:rsid w:val="00182596"/>
    <w:rsid w:val="00186509"/>
    <w:rsid w:val="00190BA4"/>
    <w:rsid w:val="0019228E"/>
    <w:rsid w:val="00194E89"/>
    <w:rsid w:val="00197551"/>
    <w:rsid w:val="001B1AEB"/>
    <w:rsid w:val="001B5C9D"/>
    <w:rsid w:val="001C1C15"/>
    <w:rsid w:val="001C2ABF"/>
    <w:rsid w:val="001C45B6"/>
    <w:rsid w:val="001C4984"/>
    <w:rsid w:val="001C6D1D"/>
    <w:rsid w:val="001D4610"/>
    <w:rsid w:val="001E391E"/>
    <w:rsid w:val="001F268E"/>
    <w:rsid w:val="001F3E9B"/>
    <w:rsid w:val="002031BC"/>
    <w:rsid w:val="0020426B"/>
    <w:rsid w:val="00206D40"/>
    <w:rsid w:val="00213F8A"/>
    <w:rsid w:val="002151F4"/>
    <w:rsid w:val="00233523"/>
    <w:rsid w:val="00234A52"/>
    <w:rsid w:val="0023594D"/>
    <w:rsid w:val="00240610"/>
    <w:rsid w:val="00242018"/>
    <w:rsid w:val="0024480A"/>
    <w:rsid w:val="002526AD"/>
    <w:rsid w:val="00253D87"/>
    <w:rsid w:val="0025573E"/>
    <w:rsid w:val="002560F2"/>
    <w:rsid w:val="002645C3"/>
    <w:rsid w:val="002665AC"/>
    <w:rsid w:val="0027406C"/>
    <w:rsid w:val="00277FBC"/>
    <w:rsid w:val="00284D3A"/>
    <w:rsid w:val="00284FDE"/>
    <w:rsid w:val="00295D31"/>
    <w:rsid w:val="002A4B4D"/>
    <w:rsid w:val="002B273E"/>
    <w:rsid w:val="002B31AE"/>
    <w:rsid w:val="002C1229"/>
    <w:rsid w:val="002C387C"/>
    <w:rsid w:val="002C681A"/>
    <w:rsid w:val="002D0CE6"/>
    <w:rsid w:val="002D51B1"/>
    <w:rsid w:val="002D6BED"/>
    <w:rsid w:val="002E0791"/>
    <w:rsid w:val="002E219B"/>
    <w:rsid w:val="002F3237"/>
    <w:rsid w:val="002F339D"/>
    <w:rsid w:val="00301A70"/>
    <w:rsid w:val="00303D37"/>
    <w:rsid w:val="00304A18"/>
    <w:rsid w:val="003061B6"/>
    <w:rsid w:val="0030780F"/>
    <w:rsid w:val="0031248D"/>
    <w:rsid w:val="00312E20"/>
    <w:rsid w:val="003149CB"/>
    <w:rsid w:val="0031525D"/>
    <w:rsid w:val="00331209"/>
    <w:rsid w:val="00333450"/>
    <w:rsid w:val="00333BAA"/>
    <w:rsid w:val="00333E30"/>
    <w:rsid w:val="00336E26"/>
    <w:rsid w:val="00337A1D"/>
    <w:rsid w:val="00350463"/>
    <w:rsid w:val="003526DB"/>
    <w:rsid w:val="0036162A"/>
    <w:rsid w:val="003619D4"/>
    <w:rsid w:val="003626B8"/>
    <w:rsid w:val="00366D77"/>
    <w:rsid w:val="0037181B"/>
    <w:rsid w:val="00371857"/>
    <w:rsid w:val="00382CB7"/>
    <w:rsid w:val="00382CC0"/>
    <w:rsid w:val="00385149"/>
    <w:rsid w:val="003922FA"/>
    <w:rsid w:val="003A2225"/>
    <w:rsid w:val="003A4BCE"/>
    <w:rsid w:val="003B0142"/>
    <w:rsid w:val="003B2DDB"/>
    <w:rsid w:val="003B40D1"/>
    <w:rsid w:val="003B6771"/>
    <w:rsid w:val="003B70E3"/>
    <w:rsid w:val="003C0700"/>
    <w:rsid w:val="003C14B0"/>
    <w:rsid w:val="003C1C78"/>
    <w:rsid w:val="003C4E47"/>
    <w:rsid w:val="003C746B"/>
    <w:rsid w:val="003D3FB5"/>
    <w:rsid w:val="003E0228"/>
    <w:rsid w:val="003E1636"/>
    <w:rsid w:val="003F7379"/>
    <w:rsid w:val="004000F1"/>
    <w:rsid w:val="00405A2E"/>
    <w:rsid w:val="00407576"/>
    <w:rsid w:val="00412DE7"/>
    <w:rsid w:val="0041321B"/>
    <w:rsid w:val="00413B39"/>
    <w:rsid w:val="00415E54"/>
    <w:rsid w:val="0042000D"/>
    <w:rsid w:val="00420D11"/>
    <w:rsid w:val="00422B8A"/>
    <w:rsid w:val="004244C9"/>
    <w:rsid w:val="004247DB"/>
    <w:rsid w:val="0042613E"/>
    <w:rsid w:val="004274F9"/>
    <w:rsid w:val="004327C3"/>
    <w:rsid w:val="004359B0"/>
    <w:rsid w:val="00435A2D"/>
    <w:rsid w:val="00441F6A"/>
    <w:rsid w:val="00442151"/>
    <w:rsid w:val="00443FC6"/>
    <w:rsid w:val="00455168"/>
    <w:rsid w:val="00457418"/>
    <w:rsid w:val="00463375"/>
    <w:rsid w:val="00470681"/>
    <w:rsid w:val="00473052"/>
    <w:rsid w:val="00473248"/>
    <w:rsid w:val="0048157B"/>
    <w:rsid w:val="0049298B"/>
    <w:rsid w:val="004A1D55"/>
    <w:rsid w:val="004B096C"/>
    <w:rsid w:val="004B3E96"/>
    <w:rsid w:val="004B42FB"/>
    <w:rsid w:val="004C15F4"/>
    <w:rsid w:val="004D05C4"/>
    <w:rsid w:val="004D2F43"/>
    <w:rsid w:val="004D5248"/>
    <w:rsid w:val="004D79D9"/>
    <w:rsid w:val="004E23C3"/>
    <w:rsid w:val="005014B8"/>
    <w:rsid w:val="00503538"/>
    <w:rsid w:val="00506973"/>
    <w:rsid w:val="005070DC"/>
    <w:rsid w:val="0051089B"/>
    <w:rsid w:val="00510B7C"/>
    <w:rsid w:val="005126A8"/>
    <w:rsid w:val="00517D4F"/>
    <w:rsid w:val="0052643E"/>
    <w:rsid w:val="00531D8E"/>
    <w:rsid w:val="00531F36"/>
    <w:rsid w:val="00534429"/>
    <w:rsid w:val="00537E19"/>
    <w:rsid w:val="005401DD"/>
    <w:rsid w:val="00540410"/>
    <w:rsid w:val="00540933"/>
    <w:rsid w:val="00543199"/>
    <w:rsid w:val="0054444D"/>
    <w:rsid w:val="005510ED"/>
    <w:rsid w:val="005610CA"/>
    <w:rsid w:val="0058322F"/>
    <w:rsid w:val="0058759D"/>
    <w:rsid w:val="00593C39"/>
    <w:rsid w:val="00593EBA"/>
    <w:rsid w:val="005A1FCE"/>
    <w:rsid w:val="005A2E61"/>
    <w:rsid w:val="005A57F7"/>
    <w:rsid w:val="005B0253"/>
    <w:rsid w:val="005C4F3B"/>
    <w:rsid w:val="005D3660"/>
    <w:rsid w:val="005D5E6F"/>
    <w:rsid w:val="005D61BD"/>
    <w:rsid w:val="005D6E5C"/>
    <w:rsid w:val="005E0218"/>
    <w:rsid w:val="005E0C12"/>
    <w:rsid w:val="005E2DFF"/>
    <w:rsid w:val="005E4677"/>
    <w:rsid w:val="005E7376"/>
    <w:rsid w:val="005F0AD5"/>
    <w:rsid w:val="005F163A"/>
    <w:rsid w:val="005F2296"/>
    <w:rsid w:val="005F28E9"/>
    <w:rsid w:val="005F48B8"/>
    <w:rsid w:val="0060486E"/>
    <w:rsid w:val="00607E25"/>
    <w:rsid w:val="00611BE5"/>
    <w:rsid w:val="00612A29"/>
    <w:rsid w:val="00613D37"/>
    <w:rsid w:val="00614644"/>
    <w:rsid w:val="00621297"/>
    <w:rsid w:val="00623910"/>
    <w:rsid w:val="00633538"/>
    <w:rsid w:val="006361B9"/>
    <w:rsid w:val="0064044A"/>
    <w:rsid w:val="006433BF"/>
    <w:rsid w:val="00650966"/>
    <w:rsid w:val="0065118E"/>
    <w:rsid w:val="00656466"/>
    <w:rsid w:val="00656719"/>
    <w:rsid w:val="0066205B"/>
    <w:rsid w:val="00673ECC"/>
    <w:rsid w:val="00681763"/>
    <w:rsid w:val="006859A5"/>
    <w:rsid w:val="00690A55"/>
    <w:rsid w:val="006918A5"/>
    <w:rsid w:val="00691C58"/>
    <w:rsid w:val="006A5A72"/>
    <w:rsid w:val="006B067D"/>
    <w:rsid w:val="006B6334"/>
    <w:rsid w:val="006C3E76"/>
    <w:rsid w:val="006C4668"/>
    <w:rsid w:val="006D565D"/>
    <w:rsid w:val="006D6AB0"/>
    <w:rsid w:val="006E10CE"/>
    <w:rsid w:val="006E20F7"/>
    <w:rsid w:val="006E2D19"/>
    <w:rsid w:val="006E5D5E"/>
    <w:rsid w:val="006F1FC9"/>
    <w:rsid w:val="006F3589"/>
    <w:rsid w:val="00701152"/>
    <w:rsid w:val="00706CEC"/>
    <w:rsid w:val="007131CA"/>
    <w:rsid w:val="007142E4"/>
    <w:rsid w:val="007214C2"/>
    <w:rsid w:val="00723B75"/>
    <w:rsid w:val="0072671C"/>
    <w:rsid w:val="00727E53"/>
    <w:rsid w:val="007417AB"/>
    <w:rsid w:val="007420DB"/>
    <w:rsid w:val="00745F31"/>
    <w:rsid w:val="00750D49"/>
    <w:rsid w:val="00751E70"/>
    <w:rsid w:val="007566DE"/>
    <w:rsid w:val="00764D04"/>
    <w:rsid w:val="007800CD"/>
    <w:rsid w:val="00790998"/>
    <w:rsid w:val="00797ECE"/>
    <w:rsid w:val="007A61B9"/>
    <w:rsid w:val="007B33DD"/>
    <w:rsid w:val="007C2404"/>
    <w:rsid w:val="007C291A"/>
    <w:rsid w:val="007C5C43"/>
    <w:rsid w:val="007D16D6"/>
    <w:rsid w:val="007E1326"/>
    <w:rsid w:val="007E206D"/>
    <w:rsid w:val="007E2C21"/>
    <w:rsid w:val="007E4017"/>
    <w:rsid w:val="007F0F81"/>
    <w:rsid w:val="007F1683"/>
    <w:rsid w:val="007F1A1B"/>
    <w:rsid w:val="007F42F4"/>
    <w:rsid w:val="0080226A"/>
    <w:rsid w:val="00802372"/>
    <w:rsid w:val="008034C7"/>
    <w:rsid w:val="00806E0F"/>
    <w:rsid w:val="00816CB8"/>
    <w:rsid w:val="008226D7"/>
    <w:rsid w:val="00823A07"/>
    <w:rsid w:val="00834801"/>
    <w:rsid w:val="0083492B"/>
    <w:rsid w:val="0083737B"/>
    <w:rsid w:val="008419A2"/>
    <w:rsid w:val="00843497"/>
    <w:rsid w:val="00845B61"/>
    <w:rsid w:val="00846C52"/>
    <w:rsid w:val="0084775E"/>
    <w:rsid w:val="008510BC"/>
    <w:rsid w:val="00852E98"/>
    <w:rsid w:val="00853A3C"/>
    <w:rsid w:val="0085453D"/>
    <w:rsid w:val="008565A5"/>
    <w:rsid w:val="008606A2"/>
    <w:rsid w:val="008648A2"/>
    <w:rsid w:val="00864BD7"/>
    <w:rsid w:val="008752D6"/>
    <w:rsid w:val="008818D8"/>
    <w:rsid w:val="00883DC7"/>
    <w:rsid w:val="00885039"/>
    <w:rsid w:val="008877F2"/>
    <w:rsid w:val="008978F0"/>
    <w:rsid w:val="008A460E"/>
    <w:rsid w:val="008A6A2D"/>
    <w:rsid w:val="008B0548"/>
    <w:rsid w:val="008B6D97"/>
    <w:rsid w:val="008B6ECF"/>
    <w:rsid w:val="008C1529"/>
    <w:rsid w:val="008C2685"/>
    <w:rsid w:val="008C49FB"/>
    <w:rsid w:val="008C610A"/>
    <w:rsid w:val="008D1552"/>
    <w:rsid w:val="008D2CFE"/>
    <w:rsid w:val="008D3447"/>
    <w:rsid w:val="008F3896"/>
    <w:rsid w:val="008F5916"/>
    <w:rsid w:val="008F6FFA"/>
    <w:rsid w:val="008F73CB"/>
    <w:rsid w:val="00900ED2"/>
    <w:rsid w:val="00904E6F"/>
    <w:rsid w:val="009146DF"/>
    <w:rsid w:val="009214FF"/>
    <w:rsid w:val="009304EC"/>
    <w:rsid w:val="009314AF"/>
    <w:rsid w:val="009464DC"/>
    <w:rsid w:val="009474D7"/>
    <w:rsid w:val="009514D3"/>
    <w:rsid w:val="00952E8D"/>
    <w:rsid w:val="00955076"/>
    <w:rsid w:val="00967D0F"/>
    <w:rsid w:val="009701C5"/>
    <w:rsid w:val="009708CC"/>
    <w:rsid w:val="00972B66"/>
    <w:rsid w:val="00973650"/>
    <w:rsid w:val="009765A4"/>
    <w:rsid w:val="009819A5"/>
    <w:rsid w:val="00982C7C"/>
    <w:rsid w:val="0098664A"/>
    <w:rsid w:val="00990D60"/>
    <w:rsid w:val="0099444B"/>
    <w:rsid w:val="00994A89"/>
    <w:rsid w:val="00997257"/>
    <w:rsid w:val="009A0370"/>
    <w:rsid w:val="009A05C2"/>
    <w:rsid w:val="009A1074"/>
    <w:rsid w:val="009A1CDA"/>
    <w:rsid w:val="009A2B81"/>
    <w:rsid w:val="009A5DBB"/>
    <w:rsid w:val="009B2A07"/>
    <w:rsid w:val="009B3807"/>
    <w:rsid w:val="009B5517"/>
    <w:rsid w:val="009C3CAC"/>
    <w:rsid w:val="009D0316"/>
    <w:rsid w:val="009D73E1"/>
    <w:rsid w:val="009E0279"/>
    <w:rsid w:val="009E3E35"/>
    <w:rsid w:val="009E4106"/>
    <w:rsid w:val="009E7D20"/>
    <w:rsid w:val="009F158F"/>
    <w:rsid w:val="009F2D2D"/>
    <w:rsid w:val="009F4904"/>
    <w:rsid w:val="009F7884"/>
    <w:rsid w:val="00A01A35"/>
    <w:rsid w:val="00A021DD"/>
    <w:rsid w:val="00A11CA5"/>
    <w:rsid w:val="00A15B9F"/>
    <w:rsid w:val="00A21066"/>
    <w:rsid w:val="00A24BD8"/>
    <w:rsid w:val="00A269CB"/>
    <w:rsid w:val="00A35804"/>
    <w:rsid w:val="00A363AD"/>
    <w:rsid w:val="00A3654F"/>
    <w:rsid w:val="00A41970"/>
    <w:rsid w:val="00A45EB8"/>
    <w:rsid w:val="00A45F35"/>
    <w:rsid w:val="00A46250"/>
    <w:rsid w:val="00A57859"/>
    <w:rsid w:val="00A57AAB"/>
    <w:rsid w:val="00A61DAD"/>
    <w:rsid w:val="00A62D4F"/>
    <w:rsid w:val="00A65B66"/>
    <w:rsid w:val="00A67407"/>
    <w:rsid w:val="00A7099E"/>
    <w:rsid w:val="00A70E56"/>
    <w:rsid w:val="00A75166"/>
    <w:rsid w:val="00A8092E"/>
    <w:rsid w:val="00A81437"/>
    <w:rsid w:val="00A83633"/>
    <w:rsid w:val="00A87B93"/>
    <w:rsid w:val="00A921D9"/>
    <w:rsid w:val="00A92441"/>
    <w:rsid w:val="00AA3353"/>
    <w:rsid w:val="00AA44EF"/>
    <w:rsid w:val="00AB0C66"/>
    <w:rsid w:val="00AB315E"/>
    <w:rsid w:val="00AB4566"/>
    <w:rsid w:val="00AB5758"/>
    <w:rsid w:val="00AB6419"/>
    <w:rsid w:val="00AC24EA"/>
    <w:rsid w:val="00AC3074"/>
    <w:rsid w:val="00AC7543"/>
    <w:rsid w:val="00AD1E73"/>
    <w:rsid w:val="00AD2009"/>
    <w:rsid w:val="00AD5AA2"/>
    <w:rsid w:val="00AE05D7"/>
    <w:rsid w:val="00AE0EA7"/>
    <w:rsid w:val="00AE20BC"/>
    <w:rsid w:val="00AE27D2"/>
    <w:rsid w:val="00AE5881"/>
    <w:rsid w:val="00AE5C27"/>
    <w:rsid w:val="00AE6230"/>
    <w:rsid w:val="00AF1E73"/>
    <w:rsid w:val="00AF6D21"/>
    <w:rsid w:val="00B027CD"/>
    <w:rsid w:val="00B02C81"/>
    <w:rsid w:val="00B038EC"/>
    <w:rsid w:val="00B07A83"/>
    <w:rsid w:val="00B21EF7"/>
    <w:rsid w:val="00B25281"/>
    <w:rsid w:val="00B2602C"/>
    <w:rsid w:val="00B2604C"/>
    <w:rsid w:val="00B30AB4"/>
    <w:rsid w:val="00B41B99"/>
    <w:rsid w:val="00B4613B"/>
    <w:rsid w:val="00B47A2A"/>
    <w:rsid w:val="00B57BFB"/>
    <w:rsid w:val="00B67DED"/>
    <w:rsid w:val="00B759D6"/>
    <w:rsid w:val="00B82819"/>
    <w:rsid w:val="00B85BD1"/>
    <w:rsid w:val="00B935E0"/>
    <w:rsid w:val="00BA08C1"/>
    <w:rsid w:val="00BA2B5E"/>
    <w:rsid w:val="00BA3A42"/>
    <w:rsid w:val="00BA512F"/>
    <w:rsid w:val="00BA5AB0"/>
    <w:rsid w:val="00BA6D0C"/>
    <w:rsid w:val="00BB0BCD"/>
    <w:rsid w:val="00BB33DD"/>
    <w:rsid w:val="00BB4297"/>
    <w:rsid w:val="00BB57C7"/>
    <w:rsid w:val="00BB5A0B"/>
    <w:rsid w:val="00BC011A"/>
    <w:rsid w:val="00BC0CE9"/>
    <w:rsid w:val="00BC5F37"/>
    <w:rsid w:val="00BD3FAA"/>
    <w:rsid w:val="00BD59FE"/>
    <w:rsid w:val="00BE6A97"/>
    <w:rsid w:val="00BF1217"/>
    <w:rsid w:val="00BF4FA2"/>
    <w:rsid w:val="00C00F6B"/>
    <w:rsid w:val="00C023A8"/>
    <w:rsid w:val="00C05CAA"/>
    <w:rsid w:val="00C16B06"/>
    <w:rsid w:val="00C216B6"/>
    <w:rsid w:val="00C24C00"/>
    <w:rsid w:val="00C33135"/>
    <w:rsid w:val="00C334C3"/>
    <w:rsid w:val="00C347BF"/>
    <w:rsid w:val="00C4300F"/>
    <w:rsid w:val="00C45E08"/>
    <w:rsid w:val="00C5135F"/>
    <w:rsid w:val="00C53812"/>
    <w:rsid w:val="00C61DA9"/>
    <w:rsid w:val="00C65B32"/>
    <w:rsid w:val="00C7000E"/>
    <w:rsid w:val="00C70047"/>
    <w:rsid w:val="00C74B6D"/>
    <w:rsid w:val="00C77A42"/>
    <w:rsid w:val="00C80CBB"/>
    <w:rsid w:val="00C8555B"/>
    <w:rsid w:val="00C920AF"/>
    <w:rsid w:val="00CA0697"/>
    <w:rsid w:val="00CA2663"/>
    <w:rsid w:val="00CA2F05"/>
    <w:rsid w:val="00CB0690"/>
    <w:rsid w:val="00CB0CC3"/>
    <w:rsid w:val="00CB3A17"/>
    <w:rsid w:val="00CC53AA"/>
    <w:rsid w:val="00CC78B2"/>
    <w:rsid w:val="00CD1F31"/>
    <w:rsid w:val="00CD2807"/>
    <w:rsid w:val="00CD7240"/>
    <w:rsid w:val="00CE7E29"/>
    <w:rsid w:val="00CF1374"/>
    <w:rsid w:val="00CF23F8"/>
    <w:rsid w:val="00CF7D70"/>
    <w:rsid w:val="00D03BED"/>
    <w:rsid w:val="00D1225A"/>
    <w:rsid w:val="00D12307"/>
    <w:rsid w:val="00D12D35"/>
    <w:rsid w:val="00D15B32"/>
    <w:rsid w:val="00D17173"/>
    <w:rsid w:val="00D17A58"/>
    <w:rsid w:val="00D21EF1"/>
    <w:rsid w:val="00D265D3"/>
    <w:rsid w:val="00D26D77"/>
    <w:rsid w:val="00D27A93"/>
    <w:rsid w:val="00D422FF"/>
    <w:rsid w:val="00D50CAB"/>
    <w:rsid w:val="00D5316B"/>
    <w:rsid w:val="00D536EF"/>
    <w:rsid w:val="00D6223B"/>
    <w:rsid w:val="00D63FAE"/>
    <w:rsid w:val="00D673D9"/>
    <w:rsid w:val="00D73001"/>
    <w:rsid w:val="00D832FF"/>
    <w:rsid w:val="00D8393C"/>
    <w:rsid w:val="00D86027"/>
    <w:rsid w:val="00D86646"/>
    <w:rsid w:val="00D90623"/>
    <w:rsid w:val="00DA20EC"/>
    <w:rsid w:val="00DA54C6"/>
    <w:rsid w:val="00DB1DA7"/>
    <w:rsid w:val="00DB1F83"/>
    <w:rsid w:val="00DC75A2"/>
    <w:rsid w:val="00DD4741"/>
    <w:rsid w:val="00DD6352"/>
    <w:rsid w:val="00DD691D"/>
    <w:rsid w:val="00DD7B92"/>
    <w:rsid w:val="00DE528D"/>
    <w:rsid w:val="00DE552A"/>
    <w:rsid w:val="00DF64B0"/>
    <w:rsid w:val="00DF7336"/>
    <w:rsid w:val="00E0686A"/>
    <w:rsid w:val="00E13C6D"/>
    <w:rsid w:val="00E1671C"/>
    <w:rsid w:val="00E218BE"/>
    <w:rsid w:val="00E21D0D"/>
    <w:rsid w:val="00E22B12"/>
    <w:rsid w:val="00E24252"/>
    <w:rsid w:val="00E2688C"/>
    <w:rsid w:val="00E343BA"/>
    <w:rsid w:val="00E3586E"/>
    <w:rsid w:val="00E4224E"/>
    <w:rsid w:val="00E440EA"/>
    <w:rsid w:val="00E44AD5"/>
    <w:rsid w:val="00E47766"/>
    <w:rsid w:val="00E504EC"/>
    <w:rsid w:val="00E507D9"/>
    <w:rsid w:val="00E51A9A"/>
    <w:rsid w:val="00E55636"/>
    <w:rsid w:val="00E569A3"/>
    <w:rsid w:val="00E6004E"/>
    <w:rsid w:val="00E609EA"/>
    <w:rsid w:val="00E676DB"/>
    <w:rsid w:val="00E74F1F"/>
    <w:rsid w:val="00E75D41"/>
    <w:rsid w:val="00E77814"/>
    <w:rsid w:val="00E8055D"/>
    <w:rsid w:val="00E811F6"/>
    <w:rsid w:val="00E84BD1"/>
    <w:rsid w:val="00E87FDE"/>
    <w:rsid w:val="00E92664"/>
    <w:rsid w:val="00E94B08"/>
    <w:rsid w:val="00EA3476"/>
    <w:rsid w:val="00EA38C1"/>
    <w:rsid w:val="00EA45FC"/>
    <w:rsid w:val="00EA5901"/>
    <w:rsid w:val="00EB00BC"/>
    <w:rsid w:val="00EB0DD1"/>
    <w:rsid w:val="00EB7C54"/>
    <w:rsid w:val="00EC3CAA"/>
    <w:rsid w:val="00EC58B9"/>
    <w:rsid w:val="00ED0757"/>
    <w:rsid w:val="00ED09B8"/>
    <w:rsid w:val="00ED2BD9"/>
    <w:rsid w:val="00ED523F"/>
    <w:rsid w:val="00EE3940"/>
    <w:rsid w:val="00EE4E84"/>
    <w:rsid w:val="00EE7D80"/>
    <w:rsid w:val="00EF0964"/>
    <w:rsid w:val="00EF2559"/>
    <w:rsid w:val="00EF313C"/>
    <w:rsid w:val="00EF486D"/>
    <w:rsid w:val="00F07168"/>
    <w:rsid w:val="00F136F5"/>
    <w:rsid w:val="00F15AF8"/>
    <w:rsid w:val="00F162AF"/>
    <w:rsid w:val="00F177FF"/>
    <w:rsid w:val="00F40CC3"/>
    <w:rsid w:val="00F43B70"/>
    <w:rsid w:val="00F51C37"/>
    <w:rsid w:val="00F51D84"/>
    <w:rsid w:val="00F5657E"/>
    <w:rsid w:val="00F63BB2"/>
    <w:rsid w:val="00F674D0"/>
    <w:rsid w:val="00F71CC8"/>
    <w:rsid w:val="00F77E8A"/>
    <w:rsid w:val="00F8185B"/>
    <w:rsid w:val="00F87FAA"/>
    <w:rsid w:val="00F90325"/>
    <w:rsid w:val="00F93527"/>
    <w:rsid w:val="00FA1033"/>
    <w:rsid w:val="00FA1DED"/>
    <w:rsid w:val="00FA442E"/>
    <w:rsid w:val="00FA5699"/>
    <w:rsid w:val="00FA707D"/>
    <w:rsid w:val="00FB38E6"/>
    <w:rsid w:val="00FC3AA0"/>
    <w:rsid w:val="00FC5192"/>
    <w:rsid w:val="00FC6B45"/>
    <w:rsid w:val="00FD1290"/>
    <w:rsid w:val="00FD27A4"/>
    <w:rsid w:val="00FD2A7E"/>
    <w:rsid w:val="00FD3F33"/>
    <w:rsid w:val="00FD7689"/>
    <w:rsid w:val="00FE6A14"/>
    <w:rsid w:val="00FF0F70"/>
    <w:rsid w:val="00FF2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9F49FF5"/>
  <w15:docId w15:val="{BAC5D848-7D6F-45EF-93B4-84462C7A1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 w:unhideWhenUsed="1"/>
    <w:lsdException w:name="No Spacing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pPr>
      <w:spacing w:line="260" w:lineRule="atLeast"/>
    </w:pPr>
    <w:rPr>
      <w:rFonts w:ascii="Arial" w:hAnsi="Arial"/>
      <w:szCs w:val="24"/>
      <w:lang w:val="en-SG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spacing w:line="420" w:lineRule="atLeast"/>
      <w:outlineLvl w:val="0"/>
    </w:pPr>
    <w:rPr>
      <w:b/>
      <w:kern w:val="32"/>
      <w:sz w:val="32"/>
      <w:szCs w:val="20"/>
      <w:lang w:val="x-none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qFormat/>
    <w:pPr>
      <w:outlineLvl w:val="2"/>
    </w:pPr>
    <w:rPr>
      <w:b w:val="0"/>
      <w:iCs w:val="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Pr>
      <w:rFonts w:ascii="Arial" w:hAnsi="Arial"/>
      <w:b/>
      <w:kern w:val="32"/>
      <w:sz w:val="32"/>
      <w:lang w:eastAsia="en-US"/>
    </w:rPr>
  </w:style>
  <w:style w:type="character" w:customStyle="1" w:styleId="Heading2Char">
    <w:name w:val="Heading 2 Char"/>
    <w:link w:val="Heading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  <w:lang w:val="de-DE" w:eastAsia="en-US"/>
    </w:rPr>
  </w:style>
  <w:style w:type="character" w:customStyle="1" w:styleId="Heading3Char">
    <w:name w:val="Heading 3 Char"/>
    <w:link w:val="Heading3"/>
    <w:uiPriority w:val="9"/>
    <w:semiHidden/>
    <w:rPr>
      <w:rFonts w:ascii="Cambria" w:eastAsia="Times New Roman" w:hAnsi="Cambria" w:cs="Times New Roman"/>
      <w:b/>
      <w:bCs/>
      <w:sz w:val="26"/>
      <w:szCs w:val="26"/>
      <w:lang w:val="de-DE"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rPr>
      <w:rFonts w:ascii="Arial" w:hAnsi="Arial"/>
      <w:szCs w:val="24"/>
      <w:lang w:val="de-DE" w:eastAsia="en-US"/>
    </w:rPr>
  </w:style>
  <w:style w:type="paragraph" w:styleId="Footer">
    <w:name w:val="footer"/>
    <w:basedOn w:val="Normal"/>
    <w:link w:val="FooterChar"/>
    <w:pPr>
      <w:tabs>
        <w:tab w:val="right" w:pos="7083"/>
        <w:tab w:val="right" w:pos="8640"/>
      </w:tabs>
      <w:spacing w:line="180" w:lineRule="atLeast"/>
    </w:pPr>
    <w:rPr>
      <w:b/>
      <w:color w:val="E1000F"/>
      <w:sz w:val="24"/>
      <w:szCs w:val="20"/>
      <w:lang w:val="x-none" w:eastAsia="x-none"/>
    </w:rPr>
  </w:style>
  <w:style w:type="character" w:customStyle="1" w:styleId="FooterChar">
    <w:name w:val="Footer Char"/>
    <w:link w:val="Footer"/>
    <w:locked/>
    <w:rPr>
      <w:rFonts w:ascii="Arial" w:hAnsi="Arial"/>
      <w:b/>
      <w:color w:val="E1000F"/>
      <w:sz w:val="24"/>
    </w:rPr>
  </w:style>
  <w:style w:type="paragraph" w:customStyle="1" w:styleId="Intro">
    <w:name w:val="Intro"/>
    <w:basedOn w:val="Normal"/>
    <w:uiPriority w:val="99"/>
    <w:qFormat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pPr>
      <w:numPr>
        <w:numId w:val="1"/>
      </w:numPr>
      <w:tabs>
        <w:tab w:val="left" w:pos="357"/>
      </w:tabs>
      <w:ind w:left="357" w:hanging="357"/>
    </w:pPr>
  </w:style>
  <w:style w:type="paragraph" w:customStyle="1" w:styleId="Page1Name">
    <w:name w:val="Page1_Name"/>
    <w:basedOn w:val="Normal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pPr>
      <w:spacing w:before="240" w:after="0"/>
    </w:pPr>
    <w:rPr>
      <w:b w:val="0"/>
      <w:bCs/>
    </w:rPr>
  </w:style>
  <w:style w:type="paragraph" w:styleId="BodyText">
    <w:name w:val="Body Text"/>
    <w:basedOn w:val="Normal"/>
    <w:link w:val="BodyTextChar"/>
    <w:uiPriority w:val="99"/>
    <w:pPr>
      <w:spacing w:after="120" w:line="280" w:lineRule="exact"/>
    </w:pPr>
    <w:rPr>
      <w:sz w:val="24"/>
      <w:szCs w:val="20"/>
      <w:lang w:val="x-none" w:eastAsia="de-DE"/>
    </w:rPr>
  </w:style>
  <w:style w:type="character" w:customStyle="1" w:styleId="BodyTextChar">
    <w:name w:val="Body Text Char"/>
    <w:link w:val="BodyText"/>
    <w:uiPriority w:val="99"/>
    <w:locked/>
    <w:rPr>
      <w:rFonts w:ascii="Arial" w:hAnsi="Arial"/>
      <w:sz w:val="24"/>
      <w:lang w:eastAsia="de-DE"/>
    </w:rPr>
  </w:style>
  <w:style w:type="paragraph" w:customStyle="1" w:styleId="Info">
    <w:name w:val="Info"/>
    <w:basedOn w:val="Normal"/>
    <w:pPr>
      <w:spacing w:line="240" w:lineRule="atLeast"/>
    </w:pPr>
    <w:rPr>
      <w:sz w:val="13"/>
    </w:rPr>
  </w:style>
  <w:style w:type="character" w:customStyle="1" w:styleId="InfoZchn">
    <w:name w:val="Info Zchn"/>
    <w:rPr>
      <w:rFonts w:ascii="Arial" w:hAnsi="Arial"/>
      <w:sz w:val="24"/>
      <w:lang w:eastAsia="en-US"/>
    </w:rPr>
  </w:style>
  <w:style w:type="paragraph" w:customStyle="1" w:styleId="Standard12pt">
    <w:name w:val="Standard_12pt"/>
    <w:basedOn w:val="Normal"/>
    <w:pPr>
      <w:spacing w:line="300" w:lineRule="atLeast"/>
    </w:pPr>
    <w:rPr>
      <w:sz w:val="24"/>
    </w:rPr>
  </w:style>
  <w:style w:type="paragraph" w:customStyle="1" w:styleId="BodyText31">
    <w:name w:val="Body Text 31"/>
    <w:basedOn w:val="Normal"/>
    <w:pPr>
      <w:keepLines/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color w:val="000000"/>
      <w:sz w:val="24"/>
      <w:szCs w:val="20"/>
    </w:rPr>
  </w:style>
  <w:style w:type="paragraph" w:customStyle="1" w:styleId="PRContact">
    <w:name w:val="_PR_Contact"/>
    <w:basedOn w:val="Normal"/>
    <w:pPr>
      <w:keepNext/>
      <w:keepLines/>
      <w:tabs>
        <w:tab w:val="left" w:pos="284"/>
        <w:tab w:val="left" w:pos="567"/>
        <w:tab w:val="left" w:pos="4451"/>
        <w:tab w:val="left" w:pos="4734"/>
        <w:tab w:val="left" w:pos="5018"/>
      </w:tabs>
      <w:spacing w:line="280" w:lineRule="exact"/>
    </w:pPr>
    <w:rPr>
      <w:rFonts w:cs="Arial"/>
      <w:szCs w:val="20"/>
      <w:lang w:eastAsia="de-DE"/>
    </w:rPr>
  </w:style>
  <w:style w:type="paragraph" w:customStyle="1" w:styleId="PRBoilerplate">
    <w:name w:val="_PR_Boilerplate"/>
    <w:basedOn w:val="Normal"/>
    <w:next w:val="PRContact"/>
    <w:pPr>
      <w:keepLines/>
      <w:spacing w:after="280" w:line="280" w:lineRule="exact"/>
      <w:jc w:val="both"/>
    </w:pPr>
    <w:rPr>
      <w:rFonts w:cs="Arial"/>
      <w:szCs w:val="20"/>
      <w:lang w:eastAsia="de-DE"/>
    </w:rPr>
  </w:style>
  <w:style w:type="character" w:styleId="Hyperlink">
    <w:name w:val="Hyperlink"/>
    <w:rPr>
      <w:color w:val="0000FF"/>
      <w:u w:val="single"/>
    </w:rPr>
  </w:style>
  <w:style w:type="character" w:customStyle="1" w:styleId="PRHalfblank">
    <w:name w:val="_PR_Halfblank"/>
    <w:rPr>
      <w:w w:val="50"/>
    </w:rPr>
  </w:style>
  <w:style w:type="character" w:styleId="FollowedHyperlink">
    <w:name w:val="FollowedHyperlink"/>
    <w:uiPriority w:val="99"/>
    <w:rPr>
      <w:color w:val="800080"/>
      <w:u w:val="single"/>
    </w:rPr>
  </w:style>
  <w:style w:type="paragraph" w:styleId="BodyText3">
    <w:name w:val="Body Text 3"/>
    <w:basedOn w:val="Normal"/>
    <w:link w:val="BodyText3Char"/>
    <w:uiPriority w:val="99"/>
    <w:pPr>
      <w:spacing w:after="120" w:line="280" w:lineRule="exact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Pr>
      <w:rFonts w:ascii="Arial" w:hAnsi="Arial"/>
      <w:sz w:val="16"/>
      <w:szCs w:val="16"/>
      <w:lang w:val="de-DE" w:eastAsia="en-US"/>
    </w:rPr>
  </w:style>
  <w:style w:type="paragraph" w:styleId="BalloonText">
    <w:name w:val="Balloon Text"/>
    <w:basedOn w:val="Normal"/>
    <w:link w:val="BalloonTextChar"/>
    <w:uiPriority w:val="99"/>
    <w:pPr>
      <w:spacing w:line="240" w:lineRule="auto"/>
    </w:pPr>
    <w:rPr>
      <w:rFonts w:ascii="Tahoma" w:hAnsi="Tahoma"/>
      <w:sz w:val="16"/>
      <w:szCs w:val="20"/>
      <w:lang w:val="x-none"/>
    </w:rPr>
  </w:style>
  <w:style w:type="character" w:customStyle="1" w:styleId="BalloonTextChar">
    <w:name w:val="Balloon Text Char"/>
    <w:link w:val="BalloonText"/>
    <w:uiPriority w:val="99"/>
    <w:locked/>
    <w:rPr>
      <w:rFonts w:ascii="Tahoma" w:hAnsi="Tahoma"/>
      <w:sz w:val="16"/>
      <w:lang w:eastAsia="en-US"/>
    </w:rPr>
  </w:style>
  <w:style w:type="paragraph" w:styleId="FootnoteText">
    <w:name w:val="footnote text"/>
    <w:basedOn w:val="Normal"/>
    <w:link w:val="FootnoteTextChar"/>
    <w:semiHidden/>
    <w:rPr>
      <w:szCs w:val="20"/>
    </w:rPr>
  </w:style>
  <w:style w:type="character" w:customStyle="1" w:styleId="FootnoteTextChar">
    <w:name w:val="Footnote Text Char"/>
    <w:link w:val="FootnoteText"/>
    <w:semiHidden/>
    <w:rPr>
      <w:rFonts w:ascii="Arial" w:hAnsi="Arial"/>
      <w:lang w:val="de-DE" w:eastAsia="en-US"/>
    </w:rPr>
  </w:style>
  <w:style w:type="character" w:styleId="FootnoteReference">
    <w:name w:val="footnote reference"/>
    <w:semiHidden/>
    <w:rPr>
      <w:vertAlign w:val="superscript"/>
    </w:rPr>
  </w:style>
  <w:style w:type="character" w:styleId="CommentReference">
    <w:name w:val="annotation reference"/>
    <w:uiPriority w:val="99"/>
    <w:rPr>
      <w:sz w:val="16"/>
    </w:rPr>
  </w:style>
  <w:style w:type="paragraph" w:styleId="CommentText">
    <w:name w:val="annotation text"/>
    <w:basedOn w:val="Normal"/>
    <w:link w:val="CommentTextChar"/>
    <w:uiPriority w:val="99"/>
    <w:rPr>
      <w:szCs w:val="20"/>
      <w:lang w:val="x-none"/>
    </w:rPr>
  </w:style>
  <w:style w:type="character" w:customStyle="1" w:styleId="CommentTextChar">
    <w:name w:val="Comment Text Char"/>
    <w:link w:val="CommentText"/>
    <w:uiPriority w:val="99"/>
    <w:locked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Pr>
      <w:b/>
    </w:rPr>
  </w:style>
  <w:style w:type="character" w:customStyle="1" w:styleId="CommentSubjectChar">
    <w:name w:val="Comment Subject Char"/>
    <w:link w:val="CommentSubject"/>
    <w:uiPriority w:val="99"/>
    <w:locked/>
    <w:rPr>
      <w:rFonts w:ascii="Arial" w:hAnsi="Arial"/>
      <w:b/>
      <w:lang w:eastAsia="en-US"/>
    </w:rPr>
  </w:style>
  <w:style w:type="paragraph" w:customStyle="1" w:styleId="FarbigeSchattierung-Akzent11">
    <w:name w:val="Farbige Schattierung - Akzent 11"/>
    <w:hidden/>
    <w:uiPriority w:val="99"/>
    <w:semiHidden/>
    <w:rsid w:val="00841005"/>
    <w:rPr>
      <w:rFonts w:ascii="Arial" w:hAnsi="Arial"/>
      <w:szCs w:val="24"/>
      <w:lang w:eastAsia="en-US"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vertAlign w:val="subscript"/>
    </w:rPr>
  </w:style>
  <w:style w:type="paragraph" w:styleId="Revision">
    <w:name w:val="Revision"/>
    <w:hidden/>
    <w:uiPriority w:val="71"/>
    <w:semiHidden/>
    <w:rsid w:val="00623910"/>
    <w:rPr>
      <w:rFonts w:ascii="Arial" w:hAnsi="Arial"/>
      <w:szCs w:val="24"/>
      <w:lang w:val="en-SG" w:eastAsia="en-US"/>
    </w:rPr>
  </w:style>
  <w:style w:type="character" w:styleId="Emphasis">
    <w:name w:val="Emphasis"/>
    <w:basedOn w:val="DefaultParagraphFont"/>
    <w:uiPriority w:val="20"/>
    <w:qFormat/>
    <w:rsid w:val="0084775E"/>
    <w:rPr>
      <w:b/>
      <w:bCs/>
      <w:i w:val="0"/>
      <w:iCs w:val="0"/>
    </w:rPr>
  </w:style>
  <w:style w:type="paragraph" w:styleId="ListParagraph">
    <w:name w:val="List Paragraph"/>
    <w:basedOn w:val="Normal"/>
    <w:link w:val="ListParagraphChar"/>
    <w:uiPriority w:val="34"/>
    <w:qFormat/>
    <w:rsid w:val="000A0F21"/>
    <w:pPr>
      <w:spacing w:line="240" w:lineRule="auto"/>
      <w:ind w:left="708"/>
    </w:pPr>
    <w:rPr>
      <w:rFonts w:ascii="Times New Roman" w:eastAsia="MS Mincho" w:hAnsi="Times New Roman"/>
      <w:sz w:val="24"/>
      <w:lang w:val="de-DE" w:eastAsia="de-DE"/>
    </w:rPr>
  </w:style>
  <w:style w:type="character" w:customStyle="1" w:styleId="ListParagraphChar">
    <w:name w:val="List Paragraph Char"/>
    <w:link w:val="ListParagraph"/>
    <w:uiPriority w:val="34"/>
    <w:locked/>
    <w:rsid w:val="000A0F21"/>
    <w:rPr>
      <w:rFonts w:eastAsia="MS Mincho"/>
      <w:sz w:val="24"/>
      <w:szCs w:val="24"/>
    </w:rPr>
  </w:style>
  <w:style w:type="paragraph" w:styleId="NoSpacing">
    <w:name w:val="No Spacing"/>
    <w:qFormat/>
    <w:rsid w:val="00CD7240"/>
    <w:rPr>
      <w:rFonts w:ascii="Arial" w:hAnsi="Arial"/>
      <w:szCs w:val="24"/>
      <w:lang w:val="en-GB" w:eastAsia="en-US"/>
    </w:rPr>
  </w:style>
  <w:style w:type="paragraph" w:customStyle="1" w:styleId="PRCopy">
    <w:name w:val="_PR_Copy"/>
    <w:basedOn w:val="Normal"/>
    <w:link w:val="PRCopyZchn"/>
    <w:rsid w:val="00E569A3"/>
    <w:pPr>
      <w:keepLines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right" w:pos="8505"/>
      </w:tabs>
      <w:spacing w:after="320" w:line="320" w:lineRule="exact"/>
      <w:jc w:val="both"/>
    </w:pPr>
    <w:rPr>
      <w:rFonts w:eastAsia="SimSun" w:cs="Arial"/>
      <w:snapToGrid w:val="0"/>
      <w:sz w:val="24"/>
      <w:szCs w:val="20"/>
      <w:lang w:val="de-DE" w:eastAsia="de-DE"/>
    </w:rPr>
  </w:style>
  <w:style w:type="character" w:customStyle="1" w:styleId="PRCopyZchn">
    <w:name w:val="_PR_Copy Zchn"/>
    <w:link w:val="PRCopy"/>
    <w:locked/>
    <w:rsid w:val="00E569A3"/>
    <w:rPr>
      <w:rFonts w:ascii="Arial" w:eastAsia="SimSun" w:hAnsi="Arial" w:cs="Arial"/>
      <w:snapToGrid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7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6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6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ggie.tan@henkel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rapasri@veropr.com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notes731C8B\HENKEL_DE_Pressemitteilung_110203.do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8D444E-377C-49CE-A183-110C036A2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HENKEL_DE_Pressemitteilung_110203.dot</Template>
  <TotalTime>1</TotalTime>
  <Pages>2</Pages>
  <Words>866</Words>
  <Characters>3213</Characters>
  <Application>Microsoft Office Word</Application>
  <DocSecurity>0</DocSecurity>
  <Lines>26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/>
  <LinksUpToDate>false</LinksUpToDate>
  <CharactersWithSpaces>4071</CharactersWithSpaces>
  <SharedDoc>false</SharedDoc>
  <HLinks>
    <vt:vector size="48" baseType="variant">
      <vt:variant>
        <vt:i4>6619256</vt:i4>
      </vt:variant>
      <vt:variant>
        <vt:i4>21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6946937</vt:i4>
      </vt:variant>
      <vt:variant>
        <vt:i4>18</vt:i4>
      </vt:variant>
      <vt:variant>
        <vt:i4>0</vt:i4>
      </vt:variant>
      <vt:variant>
        <vt:i4>5</vt:i4>
      </vt:variant>
      <vt:variant>
        <vt:lpwstr>http://www.henkel.de/ir</vt:lpwstr>
      </vt:variant>
      <vt:variant>
        <vt:lpwstr/>
      </vt:variant>
      <vt:variant>
        <vt:i4>2097243</vt:i4>
      </vt:variant>
      <vt:variant>
        <vt:i4>15</vt:i4>
      </vt:variant>
      <vt:variant>
        <vt:i4>0</vt:i4>
      </vt:variant>
      <vt:variant>
        <vt:i4>5</vt:i4>
      </vt:variant>
      <vt:variant>
        <vt:lpwstr>mailto:eva.sewing@henkel.com</vt:lpwstr>
      </vt:variant>
      <vt:variant>
        <vt:lpwstr/>
      </vt:variant>
      <vt:variant>
        <vt:i4>2687054</vt:i4>
      </vt:variant>
      <vt:variant>
        <vt:i4>12</vt:i4>
      </vt:variant>
      <vt:variant>
        <vt:i4>0</vt:i4>
      </vt:variant>
      <vt:variant>
        <vt:i4>5</vt:i4>
      </vt:variant>
      <vt:variant>
        <vt:lpwstr>mailto:hanna.philipps@henkel.com</vt:lpwstr>
      </vt:variant>
      <vt:variant>
        <vt:lpwstr/>
      </vt:variant>
      <vt:variant>
        <vt:i4>6684692</vt:i4>
      </vt:variant>
      <vt:variant>
        <vt:i4>9</vt:i4>
      </vt:variant>
      <vt:variant>
        <vt:i4>0</vt:i4>
      </vt:variant>
      <vt:variant>
        <vt:i4>5</vt:i4>
      </vt:variant>
      <vt:variant>
        <vt:lpwstr>mailto:cedric.schupp@henkel.com</vt:lpwstr>
      </vt:variant>
      <vt:variant>
        <vt:lpwstr/>
      </vt:variant>
      <vt:variant>
        <vt:i4>3932243</vt:i4>
      </vt:variant>
      <vt:variant>
        <vt:i4>6</vt:i4>
      </vt:variant>
      <vt:variant>
        <vt:i4>0</vt:i4>
      </vt:variant>
      <vt:variant>
        <vt:i4>5</vt:i4>
      </vt:variant>
      <vt:variant>
        <vt:lpwstr>mailto:dominik.plewka@henkel.com</vt:lpwstr>
      </vt:variant>
      <vt:variant>
        <vt:lpwstr/>
      </vt:variant>
      <vt:variant>
        <vt:i4>119</vt:i4>
      </vt:variant>
      <vt:variant>
        <vt:i4>3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6881292</vt:i4>
      </vt:variant>
      <vt:variant>
        <vt:i4>0</vt:i4>
      </vt:variant>
      <vt:variant>
        <vt:i4>0</vt:i4>
      </vt:variant>
      <vt:variant>
        <vt:i4>5</vt:i4>
      </vt:variant>
      <vt:variant>
        <vt:lpwstr>mailto:renata.casaro@henkel.com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Klueppelholz</dc:creator>
  <cp:keywords/>
  <cp:lastModifiedBy>Prapasri Vasuhirun</cp:lastModifiedBy>
  <cp:revision>4</cp:revision>
  <cp:lastPrinted>2016-08-15T12:38:00Z</cp:lastPrinted>
  <dcterms:created xsi:type="dcterms:W3CDTF">2016-10-04T09:37:00Z</dcterms:created>
  <dcterms:modified xsi:type="dcterms:W3CDTF">2016-10-04T09:40:00Z</dcterms:modified>
</cp:coreProperties>
</file>