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F9CF" w14:textId="63BC8D83" w:rsidR="008123DF" w:rsidRPr="003C6D9B" w:rsidRDefault="00AA0C6F" w:rsidP="00401DAC">
      <w:pPr>
        <w:pStyle w:val="Standard12pt"/>
        <w:spacing w:line="60" w:lineRule="exact"/>
        <w:jc w:val="right"/>
        <w:rPr>
          <w:b/>
          <w:sz w:val="36"/>
          <w:szCs w:val="36"/>
          <w:lang w:val="sk-SK"/>
        </w:rPr>
      </w:pPr>
      <w:r w:rsidRPr="003C6D9B">
        <w:rPr>
          <w:b/>
          <w:bCs/>
          <w:sz w:val="36"/>
          <w:szCs w:val="36"/>
          <w:lang w:val="sk-SK"/>
        </w:rPr>
        <w:t xml:space="preserve"> </w:t>
      </w:r>
    </w:p>
    <w:p w14:paraId="13316DAB" w14:textId="5487B6A9" w:rsidR="00641595" w:rsidRPr="003C6D9B" w:rsidRDefault="0006777C" w:rsidP="00401DAC">
      <w:pPr>
        <w:pStyle w:val="Standard12pt"/>
        <w:jc w:val="right"/>
        <w:rPr>
          <w:b/>
          <w:sz w:val="36"/>
          <w:szCs w:val="36"/>
          <w:lang w:val="sk-SK"/>
        </w:rPr>
      </w:pPr>
      <w:r w:rsidRPr="003C6D9B">
        <w:rPr>
          <w:b/>
          <w:sz w:val="36"/>
          <w:szCs w:val="36"/>
          <w:lang w:val="sk-SK"/>
        </w:rPr>
        <w:t>Tlačová správa</w:t>
      </w:r>
    </w:p>
    <w:p w14:paraId="17B8477C" w14:textId="506D712B" w:rsidR="00101739" w:rsidRPr="003C6D9B" w:rsidRDefault="007F3F85" w:rsidP="00101739">
      <w:pPr>
        <w:spacing w:before="120"/>
        <w:jc w:val="right"/>
        <w:rPr>
          <w:i/>
          <w:sz w:val="24"/>
          <w:lang w:val="sk-SK"/>
        </w:rPr>
      </w:pPr>
      <w:r w:rsidRPr="003C6D9B">
        <w:rPr>
          <w:sz w:val="24"/>
          <w:lang w:val="sk-SK"/>
        </w:rPr>
        <w:t>Február</w:t>
      </w:r>
      <w:r w:rsidR="00101739" w:rsidRPr="003C6D9B">
        <w:rPr>
          <w:sz w:val="24"/>
          <w:lang w:val="sk-SK"/>
        </w:rPr>
        <w:t>, 2017</w:t>
      </w:r>
    </w:p>
    <w:p w14:paraId="1EC4FC57" w14:textId="77777777" w:rsidR="00132D92" w:rsidRPr="003C6D9B" w:rsidRDefault="00132D92" w:rsidP="00132D92">
      <w:pPr>
        <w:pStyle w:val="Standard12pt"/>
        <w:rPr>
          <w:lang w:val="sk-SK"/>
        </w:rPr>
      </w:pPr>
    </w:p>
    <w:p w14:paraId="06114869" w14:textId="77777777" w:rsidR="00132D92" w:rsidRPr="003C6D9B" w:rsidRDefault="00132D92" w:rsidP="00132D92">
      <w:pPr>
        <w:pStyle w:val="Standard12pt"/>
        <w:rPr>
          <w:lang w:val="sk-SK"/>
        </w:rPr>
      </w:pPr>
    </w:p>
    <w:p w14:paraId="60139D77" w14:textId="0F35FD33" w:rsidR="00132D92" w:rsidRPr="003C6D9B" w:rsidRDefault="007F3F85" w:rsidP="00132D92">
      <w:pPr>
        <w:pStyle w:val="PRHeadline"/>
        <w:rPr>
          <w:b w:val="0"/>
          <w:sz w:val="18"/>
          <w:szCs w:val="18"/>
          <w:lang w:val="sk-SK"/>
        </w:rPr>
      </w:pPr>
      <w:proofErr w:type="spellStart"/>
      <w:r w:rsidRPr="003C6D9B">
        <w:rPr>
          <w:b w:val="0"/>
          <w:sz w:val="18"/>
          <w:szCs w:val="18"/>
          <w:lang w:val="sk-SK"/>
        </w:rPr>
        <w:t>Schwarzkopf</w:t>
      </w:r>
      <w:proofErr w:type="spellEnd"/>
      <w:r w:rsidRPr="003C6D9B">
        <w:rPr>
          <w:b w:val="0"/>
          <w:sz w:val="18"/>
          <w:szCs w:val="18"/>
          <w:lang w:val="sk-SK"/>
        </w:rPr>
        <w:t xml:space="preserve"> uvádza </w:t>
      </w:r>
      <w:proofErr w:type="spellStart"/>
      <w:r w:rsidRPr="003C6D9B">
        <w:rPr>
          <w:b w:val="0"/>
          <w:sz w:val="18"/>
          <w:szCs w:val="18"/>
          <w:lang w:val="sk-SK"/>
        </w:rPr>
        <w:t>Color</w:t>
      </w:r>
      <w:proofErr w:type="spellEnd"/>
      <w:r w:rsidRPr="003C6D9B">
        <w:rPr>
          <w:b w:val="0"/>
          <w:sz w:val="18"/>
          <w:szCs w:val="18"/>
          <w:lang w:val="sk-SK"/>
        </w:rPr>
        <w:t xml:space="preserve"> Expert</w:t>
      </w:r>
      <w:r w:rsidR="00132D92" w:rsidRPr="003C6D9B">
        <w:rPr>
          <w:lang w:val="sk-SK"/>
        </w:rPr>
        <w:br/>
      </w:r>
    </w:p>
    <w:p w14:paraId="6B8CB658" w14:textId="7B12195E" w:rsidR="00132D92" w:rsidRPr="003C6D9B" w:rsidRDefault="007F3F85" w:rsidP="00132D92">
      <w:pPr>
        <w:pStyle w:val="Heading1"/>
        <w:spacing w:line="240" w:lineRule="auto"/>
        <w:rPr>
          <w:sz w:val="40"/>
          <w:lang w:val="sk-SK"/>
        </w:rPr>
      </w:pPr>
      <w:proofErr w:type="spellStart"/>
      <w:r w:rsidRPr="003C6D9B">
        <w:rPr>
          <w:sz w:val="40"/>
          <w:lang w:val="sk-SK"/>
        </w:rPr>
        <w:t>Schwarzkopf</w:t>
      </w:r>
      <w:proofErr w:type="spellEnd"/>
      <w:r w:rsidRPr="003C6D9B">
        <w:rPr>
          <w:sz w:val="40"/>
          <w:lang w:val="sk-SK"/>
        </w:rPr>
        <w:t xml:space="preserve"> prináša</w:t>
      </w:r>
      <w:r w:rsidR="00F652B0" w:rsidRPr="003C6D9B">
        <w:rPr>
          <w:sz w:val="40"/>
          <w:lang w:val="sk-SK"/>
        </w:rPr>
        <w:t xml:space="preserve"> ako prvý</w:t>
      </w:r>
      <w:r w:rsidRPr="003C6D9B">
        <w:rPr>
          <w:sz w:val="40"/>
          <w:lang w:val="sk-SK"/>
        </w:rPr>
        <w:t xml:space="preserve"> salónový trend farbenia a starostlivosti do maloobchodu</w:t>
      </w:r>
    </w:p>
    <w:p w14:paraId="103C3F30" w14:textId="77777777" w:rsidR="00132D92" w:rsidRPr="003C6D9B" w:rsidRDefault="00132D92" w:rsidP="00132D92">
      <w:pPr>
        <w:spacing w:before="120" w:line="240" w:lineRule="auto"/>
        <w:rPr>
          <w:b/>
          <w:sz w:val="24"/>
          <w:lang w:val="sk-SK"/>
        </w:rPr>
      </w:pPr>
    </w:p>
    <w:p w14:paraId="7250D998" w14:textId="77020716" w:rsidR="00132D92" w:rsidRPr="00190E33" w:rsidRDefault="00132D92" w:rsidP="00132D92">
      <w:pPr>
        <w:spacing w:line="360" w:lineRule="auto"/>
        <w:jc w:val="both"/>
        <w:rPr>
          <w:rFonts w:cs="Arial"/>
          <w:b/>
          <w:iCs/>
          <w:color w:val="000000"/>
          <w:sz w:val="24"/>
          <w:lang w:val="sk-SK"/>
        </w:rPr>
      </w:pPr>
      <w:r w:rsidRPr="00190E33">
        <w:rPr>
          <w:sz w:val="24"/>
          <w:lang w:val="sk-SK"/>
        </w:rPr>
        <w:t>Bratislava</w:t>
      </w:r>
      <w:r w:rsidRPr="00190E33">
        <w:rPr>
          <w:b/>
          <w:sz w:val="24"/>
          <w:lang w:val="sk-SK"/>
        </w:rPr>
        <w:t xml:space="preserve"> – </w:t>
      </w:r>
      <w:r w:rsidR="00E25CEE" w:rsidRPr="00190E33">
        <w:rPr>
          <w:b/>
          <w:sz w:val="24"/>
          <w:lang w:val="sk-SK"/>
        </w:rPr>
        <w:t xml:space="preserve">Tento rok prichádza </w:t>
      </w:r>
      <w:proofErr w:type="spellStart"/>
      <w:r w:rsidR="00653892" w:rsidRPr="00190E33">
        <w:rPr>
          <w:b/>
          <w:sz w:val="24"/>
          <w:lang w:val="sk-SK"/>
        </w:rPr>
        <w:t>Schwarzkopf</w:t>
      </w:r>
      <w:proofErr w:type="spellEnd"/>
      <w:r w:rsidR="00E25CEE" w:rsidRPr="00190E33">
        <w:rPr>
          <w:b/>
          <w:sz w:val="24"/>
          <w:lang w:val="sk-SK"/>
        </w:rPr>
        <w:t xml:space="preserve"> s prelomovou novinkou vo farbení vlasov,</w:t>
      </w:r>
      <w:r w:rsidR="008D7728" w:rsidRPr="00190E33">
        <w:rPr>
          <w:b/>
          <w:sz w:val="24"/>
          <w:lang w:val="sk-SK"/>
        </w:rPr>
        <w:t xml:space="preserve"> </w:t>
      </w:r>
      <w:proofErr w:type="spellStart"/>
      <w:r w:rsidR="008D7728" w:rsidRPr="00190E33">
        <w:rPr>
          <w:b/>
          <w:sz w:val="24"/>
          <w:lang w:val="sk-SK"/>
        </w:rPr>
        <w:t>Color</w:t>
      </w:r>
      <w:proofErr w:type="spellEnd"/>
      <w:r w:rsidR="008D7728" w:rsidRPr="00190E33">
        <w:rPr>
          <w:b/>
          <w:sz w:val="24"/>
          <w:lang w:val="sk-SK"/>
        </w:rPr>
        <w:t xml:space="preserve"> Expert</w:t>
      </w:r>
      <w:r w:rsidR="00E25CEE" w:rsidRPr="00190E33">
        <w:rPr>
          <w:b/>
          <w:sz w:val="24"/>
          <w:lang w:val="sk-SK"/>
        </w:rPr>
        <w:t xml:space="preserve"> - prvá</w:t>
      </w:r>
      <w:r w:rsidR="008D7728" w:rsidRPr="00190E33">
        <w:rPr>
          <w:b/>
          <w:sz w:val="24"/>
          <w:lang w:val="sk-SK"/>
        </w:rPr>
        <w:t xml:space="preserve"> </w:t>
      </w:r>
      <w:r w:rsidR="00E25CEE" w:rsidRPr="00190E33">
        <w:rPr>
          <w:b/>
          <w:sz w:val="24"/>
          <w:lang w:val="sk-SK"/>
        </w:rPr>
        <w:t>farba</w:t>
      </w:r>
      <w:r w:rsidR="00653892" w:rsidRPr="00190E33">
        <w:rPr>
          <w:b/>
          <w:sz w:val="24"/>
          <w:lang w:val="sk-SK"/>
        </w:rPr>
        <w:t xml:space="preserve"> </w:t>
      </w:r>
      <w:r w:rsidR="00AB4380" w:rsidRPr="00190E33">
        <w:rPr>
          <w:b/>
          <w:sz w:val="24"/>
          <w:lang w:val="sk-SK"/>
        </w:rPr>
        <w:t xml:space="preserve">na vlasy </w:t>
      </w:r>
      <w:r w:rsidR="00653892" w:rsidRPr="00190E33">
        <w:rPr>
          <w:b/>
          <w:sz w:val="24"/>
          <w:lang w:val="sk-SK"/>
        </w:rPr>
        <w:t>s</w:t>
      </w:r>
      <w:r w:rsidR="00AB4380" w:rsidRPr="00190E33">
        <w:rPr>
          <w:b/>
          <w:sz w:val="24"/>
          <w:lang w:val="sk-SK"/>
        </w:rPr>
        <w:t xml:space="preserve"> technológiou</w:t>
      </w:r>
      <w:r w:rsidR="00653892" w:rsidRPr="00190E33">
        <w:rPr>
          <w:b/>
          <w:sz w:val="24"/>
          <w:lang w:val="sk-SK"/>
        </w:rPr>
        <w:t xml:space="preserve"> </w:t>
      </w:r>
      <w:proofErr w:type="spellStart"/>
      <w:r w:rsidR="00653892" w:rsidRPr="00190E33">
        <w:rPr>
          <w:rFonts w:cs="Arial"/>
          <w:b/>
          <w:iCs/>
          <w:color w:val="000000"/>
          <w:sz w:val="24"/>
          <w:lang w:val="sk-SK"/>
        </w:rPr>
        <w:t>Omegaplex</w:t>
      </w:r>
      <w:r w:rsidR="00653892" w:rsidRPr="00190E33">
        <w:rPr>
          <w:rFonts w:cs="Arial"/>
          <w:b/>
          <w:bCs/>
          <w:sz w:val="24"/>
          <w:vertAlign w:val="superscript"/>
          <w:lang w:val="sk-SK" w:eastAsia="zh-CN"/>
        </w:rPr>
        <w:t>®</w:t>
      </w:r>
      <w:proofErr w:type="spellEnd"/>
      <w:r w:rsidR="008D7728" w:rsidRPr="00190E33">
        <w:rPr>
          <w:rFonts w:cs="Arial"/>
          <w:b/>
          <w:bCs/>
          <w:sz w:val="24"/>
          <w:lang w:val="sk-SK" w:eastAsia="zh-CN"/>
        </w:rPr>
        <w:t>, ktorá je</w:t>
      </w:r>
      <w:r w:rsidR="008D7728" w:rsidRPr="00190E33">
        <w:rPr>
          <w:rFonts w:cs="Arial"/>
          <w:b/>
          <w:bCs/>
          <w:sz w:val="24"/>
          <w:vertAlign w:val="superscript"/>
          <w:lang w:val="sk-SK" w:eastAsia="zh-CN"/>
        </w:rPr>
        <w:t xml:space="preserve"> </w:t>
      </w:r>
      <w:r w:rsidR="00AB4380" w:rsidRPr="00190E33">
        <w:rPr>
          <w:rFonts w:cs="Arial"/>
          <w:b/>
          <w:bCs/>
          <w:sz w:val="24"/>
          <w:lang w:val="sk-SK" w:eastAsia="zh-CN"/>
        </w:rPr>
        <w:t>inšpiro</w:t>
      </w:r>
      <w:r w:rsidR="00D03E4C" w:rsidRPr="00190E33">
        <w:rPr>
          <w:rFonts w:cs="Arial"/>
          <w:b/>
          <w:bCs/>
          <w:sz w:val="24"/>
          <w:lang w:val="sk-SK" w:eastAsia="zh-CN"/>
        </w:rPr>
        <w:t>van</w:t>
      </w:r>
      <w:r w:rsidR="008D7728" w:rsidRPr="00190E33">
        <w:rPr>
          <w:rFonts w:cs="Arial"/>
          <w:b/>
          <w:bCs/>
          <w:sz w:val="24"/>
          <w:lang w:val="sk-SK" w:eastAsia="zh-CN"/>
        </w:rPr>
        <w:t>á</w:t>
      </w:r>
      <w:r w:rsidR="00AB4380" w:rsidRPr="00190E33">
        <w:rPr>
          <w:rFonts w:cs="Arial"/>
          <w:b/>
          <w:bCs/>
          <w:sz w:val="24"/>
          <w:lang w:val="sk-SK" w:eastAsia="zh-CN"/>
        </w:rPr>
        <w:t xml:space="preserve"> najnovšou salónovou revolúciou</w:t>
      </w:r>
      <w:r w:rsidR="008D7728" w:rsidRPr="00190E33">
        <w:rPr>
          <w:rFonts w:cs="Arial"/>
          <w:b/>
          <w:bCs/>
          <w:sz w:val="24"/>
          <w:lang w:val="sk-SK" w:eastAsia="zh-CN"/>
        </w:rPr>
        <w:t xml:space="preserve"> vo farbení vlasov</w:t>
      </w:r>
      <w:r w:rsidR="00AB4380" w:rsidRPr="00190E33">
        <w:rPr>
          <w:rFonts w:cs="Arial"/>
          <w:b/>
          <w:bCs/>
          <w:sz w:val="24"/>
          <w:lang w:val="sk-SK" w:eastAsia="zh-CN"/>
        </w:rPr>
        <w:t xml:space="preserve">. </w:t>
      </w:r>
      <w:r w:rsidR="00D03E4C" w:rsidRPr="00190E33">
        <w:rPr>
          <w:rFonts w:cs="Arial"/>
          <w:b/>
          <w:bCs/>
          <w:sz w:val="24"/>
          <w:lang w:val="sk-SK" w:eastAsia="zh-CN"/>
        </w:rPr>
        <w:t xml:space="preserve">Vďaka tejto profesionálnej technológií je poškodenie farbených vlasov znížené až </w:t>
      </w:r>
      <w:r w:rsidR="00787DDE">
        <w:rPr>
          <w:rFonts w:cs="Arial"/>
          <w:b/>
          <w:bCs/>
          <w:sz w:val="24"/>
          <w:lang w:val="sk-SK" w:eastAsia="zh-CN"/>
        </w:rPr>
        <w:t>d</w:t>
      </w:r>
      <w:r w:rsidR="00D03E4C" w:rsidRPr="00190E33">
        <w:rPr>
          <w:rFonts w:cs="Arial"/>
          <w:b/>
          <w:bCs/>
          <w:sz w:val="24"/>
          <w:lang w:val="sk-SK" w:eastAsia="zh-CN"/>
        </w:rPr>
        <w:t>o 90 %.</w:t>
      </w:r>
      <w:r w:rsidR="00AB4380" w:rsidRPr="00190E33">
        <w:rPr>
          <w:rFonts w:cs="Arial"/>
          <w:b/>
          <w:iCs/>
          <w:color w:val="000000"/>
          <w:sz w:val="24"/>
          <w:lang w:val="sk-SK"/>
        </w:rPr>
        <w:t>*</w:t>
      </w:r>
      <w:r w:rsidR="00D03E4C" w:rsidRPr="00190E33">
        <w:rPr>
          <w:rFonts w:cs="Arial"/>
          <w:b/>
          <w:iCs/>
          <w:color w:val="000000"/>
          <w:sz w:val="24"/>
          <w:lang w:val="sk-SK"/>
        </w:rPr>
        <w:t xml:space="preserve"> Počas farbenia sa môže ochran</w:t>
      </w:r>
      <w:r w:rsidR="008D2D43" w:rsidRPr="00190E33">
        <w:rPr>
          <w:rFonts w:cs="Arial"/>
          <w:b/>
          <w:iCs/>
          <w:color w:val="000000"/>
          <w:sz w:val="24"/>
          <w:lang w:val="sk-SK"/>
        </w:rPr>
        <w:t>ná štruktúra</w:t>
      </w:r>
      <w:r w:rsidR="00D03E4C" w:rsidRPr="00190E33">
        <w:rPr>
          <w:rFonts w:cs="Arial"/>
          <w:b/>
          <w:iCs/>
          <w:color w:val="000000"/>
          <w:sz w:val="24"/>
          <w:lang w:val="sk-SK"/>
        </w:rPr>
        <w:t xml:space="preserve"> vlasov</w:t>
      </w:r>
      <w:r w:rsidR="008D2D43" w:rsidRPr="00190E33">
        <w:rPr>
          <w:rFonts w:cs="Arial"/>
          <w:b/>
          <w:iCs/>
          <w:color w:val="000000"/>
          <w:sz w:val="24"/>
          <w:lang w:val="sk-SK"/>
        </w:rPr>
        <w:t xml:space="preserve"> poškodiť, čo má za následok slabé a ľahko poškodené vlasy. </w:t>
      </w:r>
      <w:proofErr w:type="spellStart"/>
      <w:r w:rsidR="008D2D43" w:rsidRPr="00190E33">
        <w:rPr>
          <w:rFonts w:cs="Arial"/>
          <w:b/>
          <w:iCs/>
          <w:color w:val="000000"/>
          <w:sz w:val="24"/>
          <w:lang w:val="sk-SK"/>
        </w:rPr>
        <w:t>Color</w:t>
      </w:r>
      <w:proofErr w:type="spellEnd"/>
      <w:r w:rsidR="008D2D43" w:rsidRPr="00190E33">
        <w:rPr>
          <w:rFonts w:cs="Arial"/>
          <w:b/>
          <w:iCs/>
          <w:color w:val="000000"/>
          <w:sz w:val="24"/>
          <w:lang w:val="sk-SK"/>
        </w:rPr>
        <w:t xml:space="preserve"> Expert z dielne </w:t>
      </w:r>
      <w:proofErr w:type="spellStart"/>
      <w:r w:rsidR="008D2D43" w:rsidRPr="00190E33">
        <w:rPr>
          <w:rFonts w:cs="Arial"/>
          <w:b/>
          <w:iCs/>
          <w:color w:val="000000"/>
          <w:sz w:val="24"/>
          <w:lang w:val="sk-SK"/>
        </w:rPr>
        <w:t>Schwarzkopf</w:t>
      </w:r>
      <w:proofErr w:type="spellEnd"/>
      <w:r w:rsidR="008D2D43" w:rsidRPr="00190E33">
        <w:rPr>
          <w:rFonts w:cs="Arial"/>
          <w:b/>
          <w:iCs/>
          <w:color w:val="000000"/>
          <w:sz w:val="24"/>
          <w:lang w:val="sk-SK"/>
        </w:rPr>
        <w:t xml:space="preserve"> používa trojstupňový systém </w:t>
      </w:r>
      <w:r w:rsidR="0008577B" w:rsidRPr="00190E33">
        <w:rPr>
          <w:rFonts w:cs="Arial"/>
          <w:b/>
          <w:iCs/>
          <w:color w:val="000000"/>
          <w:sz w:val="24"/>
          <w:lang w:val="sk-SK"/>
        </w:rPr>
        <w:t>vysoko kvalitnej</w:t>
      </w:r>
      <w:r w:rsidR="008D2D43" w:rsidRPr="00190E33">
        <w:rPr>
          <w:rFonts w:cs="Arial"/>
          <w:b/>
          <w:iCs/>
          <w:color w:val="000000"/>
          <w:sz w:val="24"/>
          <w:lang w:val="sk-SK"/>
        </w:rPr>
        <w:t xml:space="preserve"> starostlivosti a ochrany vlasov pred poškodením počas farbenia. **   </w:t>
      </w:r>
    </w:p>
    <w:p w14:paraId="67AF6AB3" w14:textId="30F5A901" w:rsidR="008D7728" w:rsidRPr="00190E33" w:rsidRDefault="003B03E8" w:rsidP="00132D92">
      <w:pPr>
        <w:spacing w:line="360" w:lineRule="auto"/>
        <w:jc w:val="both"/>
        <w:rPr>
          <w:rFonts w:cs="Arial"/>
          <w:b/>
          <w:iCs/>
          <w:color w:val="000000"/>
          <w:sz w:val="24"/>
          <w:lang w:val="sk-SK"/>
        </w:rPr>
      </w:pPr>
      <w:r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5044B28F" wp14:editId="3F4C91E7">
            <wp:simplePos x="0" y="0"/>
            <wp:positionH relativeFrom="column">
              <wp:posOffset>5829300</wp:posOffset>
            </wp:positionH>
            <wp:positionV relativeFrom="paragraph">
              <wp:posOffset>159385</wp:posOffset>
            </wp:positionV>
            <wp:extent cx="660400" cy="1080770"/>
            <wp:effectExtent l="0" t="0" r="0" b="11430"/>
            <wp:wrapSquare wrapText="bothSides"/>
            <wp:docPr id="18" name="Bild 1" descr="PR:Henkel:Pressetexte Plex CEE:LoRes:10-21_CoEx_3Dmockup_ENG_1608_9000101061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:Henkel:Pressetexte Plex CEE:LoRes:10-21_CoEx_3Dmockup_ENG_1608_9000101061611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D3D7A" w14:textId="584A68FE" w:rsidR="008D7728" w:rsidRDefault="003B03E8" w:rsidP="00132D92">
      <w:pPr>
        <w:spacing w:line="360" w:lineRule="auto"/>
        <w:jc w:val="both"/>
        <w:rPr>
          <w:rFonts w:cs="Arial"/>
          <w:iCs/>
          <w:color w:val="000000"/>
          <w:sz w:val="24"/>
          <w:lang w:val="sk-SK"/>
        </w:rPr>
      </w:pPr>
      <w:r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2A9A24DD" wp14:editId="5B615025">
            <wp:simplePos x="0" y="0"/>
            <wp:positionH relativeFrom="column">
              <wp:posOffset>5372100</wp:posOffset>
            </wp:positionH>
            <wp:positionV relativeFrom="paragraph">
              <wp:posOffset>353695</wp:posOffset>
            </wp:positionV>
            <wp:extent cx="632460" cy="1034415"/>
            <wp:effectExtent l="0" t="0" r="2540" b="6985"/>
            <wp:wrapSquare wrapText="bothSides"/>
            <wp:docPr id="19" name="Bild 2" descr="PR:Henkel:Pressetexte Plex CEE:LoRes:7-0_CoEx_3Dmockup_ENG_1608_9000101059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:Henkel:Pressetexte Plex CEE:LoRes:7-0_CoEx_3Dmockup_ENG_1608_9000101059793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 wp14:anchorId="440705EB" wp14:editId="3F96A6FE">
            <wp:simplePos x="0" y="0"/>
            <wp:positionH relativeFrom="column">
              <wp:posOffset>4914900</wp:posOffset>
            </wp:positionH>
            <wp:positionV relativeFrom="paragraph">
              <wp:posOffset>810895</wp:posOffset>
            </wp:positionV>
            <wp:extent cx="653415" cy="1069340"/>
            <wp:effectExtent l="0" t="0" r="6985" b="0"/>
            <wp:wrapSquare wrapText="bothSides"/>
            <wp:docPr id="11" name="Bild 3" descr="PR:Henkel:Pressetexte Plex CEE:LoRes:4-9_CoEx_3Dmockup_ENG_1608_900010106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:Henkel:Pressetexte Plex CEE:LoRes:4-9_CoEx_3Dmockup_ENG_1608_9000101060379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D7728" w:rsidRPr="00190E33">
        <w:rPr>
          <w:rFonts w:cs="Arial"/>
          <w:iCs/>
          <w:color w:val="000000"/>
          <w:sz w:val="24"/>
          <w:lang w:val="sk-SK"/>
        </w:rPr>
        <w:t>Color</w:t>
      </w:r>
      <w:proofErr w:type="spellEnd"/>
      <w:r w:rsidR="008D7728" w:rsidRPr="00190E33">
        <w:rPr>
          <w:rFonts w:cs="Arial"/>
          <w:iCs/>
          <w:color w:val="000000"/>
          <w:sz w:val="24"/>
          <w:lang w:val="sk-SK"/>
        </w:rPr>
        <w:t xml:space="preserve"> Expert je permanentná</w:t>
      </w:r>
      <w:r w:rsidR="000E1278" w:rsidRPr="00190E33">
        <w:rPr>
          <w:rFonts w:cs="Arial"/>
          <w:iCs/>
          <w:color w:val="000000"/>
          <w:sz w:val="24"/>
          <w:lang w:val="sk-SK"/>
        </w:rPr>
        <w:t xml:space="preserve"> a</w:t>
      </w:r>
      <w:r w:rsidR="0008577B" w:rsidRPr="00190E33">
        <w:rPr>
          <w:rFonts w:cs="Arial"/>
          <w:iCs/>
          <w:color w:val="000000"/>
          <w:sz w:val="24"/>
          <w:lang w:val="sk-SK"/>
        </w:rPr>
        <w:t xml:space="preserve"> vysoko kvalitná </w:t>
      </w:r>
      <w:r w:rsidR="008D7728" w:rsidRPr="00190E33">
        <w:rPr>
          <w:rFonts w:cs="Arial"/>
          <w:iCs/>
          <w:color w:val="000000"/>
          <w:sz w:val="24"/>
          <w:lang w:val="sk-SK"/>
        </w:rPr>
        <w:t>starostlivosť</w:t>
      </w:r>
      <w:r w:rsidR="000E1278" w:rsidRPr="00190E33">
        <w:rPr>
          <w:rFonts w:cs="Arial"/>
          <w:iCs/>
          <w:color w:val="000000"/>
          <w:sz w:val="24"/>
          <w:lang w:val="sk-SK"/>
        </w:rPr>
        <w:t xml:space="preserve"> </w:t>
      </w:r>
      <w:r w:rsidR="008D7728" w:rsidRPr="00190E33">
        <w:rPr>
          <w:rFonts w:cs="Arial"/>
          <w:iCs/>
          <w:color w:val="000000"/>
          <w:sz w:val="24"/>
          <w:lang w:val="sk-SK"/>
        </w:rPr>
        <w:t>o farbu, ktorá</w:t>
      </w:r>
      <w:r w:rsidR="0008577B" w:rsidRPr="00190E33">
        <w:rPr>
          <w:rFonts w:cs="Arial"/>
          <w:iCs/>
          <w:color w:val="000000"/>
          <w:sz w:val="24"/>
          <w:lang w:val="sk-SK"/>
        </w:rPr>
        <w:t xml:space="preserve"> nielen</w:t>
      </w:r>
      <w:r w:rsidR="00F652B0" w:rsidRPr="00190E33">
        <w:rPr>
          <w:rFonts w:cs="Arial"/>
          <w:iCs/>
          <w:color w:val="000000"/>
          <w:sz w:val="24"/>
          <w:lang w:val="sk-SK"/>
        </w:rPr>
        <w:t>že</w:t>
      </w:r>
      <w:r w:rsidR="008D7728" w:rsidRPr="00190E33">
        <w:rPr>
          <w:rFonts w:cs="Arial"/>
          <w:iCs/>
          <w:color w:val="000000"/>
          <w:sz w:val="24"/>
          <w:lang w:val="sk-SK"/>
        </w:rPr>
        <w:t xml:space="preserve"> chráni vnútorné vlasové väzby počas farbenia</w:t>
      </w:r>
      <w:r w:rsidR="00F652B0" w:rsidRPr="00190E33">
        <w:rPr>
          <w:rFonts w:cs="Arial"/>
          <w:iCs/>
          <w:color w:val="000000"/>
          <w:sz w:val="24"/>
          <w:lang w:val="sk-SK"/>
        </w:rPr>
        <w:t xml:space="preserve">, ale aj predlžuje intenzitu a stálosť farby. Vďaka </w:t>
      </w:r>
      <w:proofErr w:type="spellStart"/>
      <w:r w:rsidR="00F652B0" w:rsidRPr="00190E33">
        <w:rPr>
          <w:rFonts w:cs="Arial"/>
          <w:iCs/>
          <w:color w:val="000000"/>
          <w:sz w:val="24"/>
          <w:lang w:val="sk-SK"/>
        </w:rPr>
        <w:t>Color</w:t>
      </w:r>
      <w:proofErr w:type="spellEnd"/>
      <w:r w:rsidR="00F652B0" w:rsidRPr="00190E33">
        <w:rPr>
          <w:rFonts w:cs="Arial"/>
          <w:iCs/>
          <w:color w:val="000000"/>
          <w:sz w:val="24"/>
          <w:lang w:val="sk-SK"/>
        </w:rPr>
        <w:t xml:space="preserve"> Expert získajú ženy okrem dlhotrvajúc</w:t>
      </w:r>
      <w:r w:rsidR="00787DDE">
        <w:rPr>
          <w:rFonts w:cs="Arial"/>
          <w:iCs/>
          <w:color w:val="000000"/>
          <w:sz w:val="24"/>
          <w:lang w:val="sk-SK"/>
        </w:rPr>
        <w:t>ej intenzity farby, aj perfektné</w:t>
      </w:r>
      <w:r w:rsidR="00F652B0" w:rsidRPr="00190E33">
        <w:rPr>
          <w:rFonts w:cs="Arial"/>
          <w:iCs/>
          <w:color w:val="000000"/>
          <w:sz w:val="24"/>
          <w:lang w:val="sk-SK"/>
        </w:rPr>
        <w:t xml:space="preserve"> krytie šedín bez ohľadu na kvalitu vlasov. </w:t>
      </w:r>
      <w:proofErr w:type="spellStart"/>
      <w:r w:rsidR="00F652B0" w:rsidRPr="00190E33">
        <w:rPr>
          <w:rFonts w:cs="Arial"/>
          <w:iCs/>
          <w:color w:val="000000"/>
          <w:sz w:val="24"/>
          <w:lang w:val="sk-SK"/>
        </w:rPr>
        <w:t>Schwarzkopf</w:t>
      </w:r>
      <w:proofErr w:type="spellEnd"/>
      <w:r w:rsidR="00F652B0" w:rsidRPr="00190E33">
        <w:rPr>
          <w:rFonts w:cs="Arial"/>
          <w:iCs/>
          <w:color w:val="000000"/>
          <w:sz w:val="24"/>
          <w:lang w:val="sk-SK"/>
        </w:rPr>
        <w:t xml:space="preserve"> </w:t>
      </w:r>
      <w:proofErr w:type="spellStart"/>
      <w:r w:rsidR="00F652B0" w:rsidRPr="00190E33">
        <w:rPr>
          <w:rFonts w:cs="Arial"/>
          <w:iCs/>
          <w:color w:val="000000"/>
          <w:sz w:val="24"/>
          <w:lang w:val="sk-SK"/>
        </w:rPr>
        <w:t>Color</w:t>
      </w:r>
      <w:proofErr w:type="spellEnd"/>
      <w:r w:rsidR="00F652B0" w:rsidRPr="00190E33">
        <w:rPr>
          <w:rFonts w:cs="Arial"/>
          <w:iCs/>
          <w:color w:val="000000"/>
          <w:sz w:val="24"/>
          <w:lang w:val="sk-SK"/>
        </w:rPr>
        <w:t xml:space="preserve"> Expert bude</w:t>
      </w:r>
      <w:r w:rsidR="00053BFF" w:rsidRPr="00190E33">
        <w:rPr>
          <w:rFonts w:cs="Arial"/>
          <w:iCs/>
          <w:color w:val="000000"/>
          <w:sz w:val="24"/>
          <w:lang w:val="sk-SK"/>
        </w:rPr>
        <w:t xml:space="preserve"> bežne</w:t>
      </w:r>
      <w:r w:rsidR="00F652B0" w:rsidRPr="00190E33">
        <w:rPr>
          <w:rFonts w:cs="Arial"/>
          <w:iCs/>
          <w:color w:val="000000"/>
          <w:sz w:val="24"/>
          <w:lang w:val="sk-SK"/>
        </w:rPr>
        <w:t xml:space="preserve"> dostupný</w:t>
      </w:r>
      <w:r w:rsidR="00053BFF" w:rsidRPr="00190E33">
        <w:rPr>
          <w:rFonts w:cs="Arial"/>
          <w:iCs/>
          <w:color w:val="000000"/>
          <w:sz w:val="24"/>
          <w:lang w:val="sk-SK"/>
        </w:rPr>
        <w:t xml:space="preserve"> v obchodoch</w:t>
      </w:r>
      <w:r w:rsidR="00F652B0" w:rsidRPr="00190E33">
        <w:rPr>
          <w:rFonts w:cs="Arial"/>
          <w:iCs/>
          <w:color w:val="000000"/>
          <w:sz w:val="24"/>
          <w:lang w:val="sk-SK"/>
        </w:rPr>
        <w:t xml:space="preserve"> od februára 2017 v dvadsiatich odtieňoch.</w:t>
      </w:r>
    </w:p>
    <w:p w14:paraId="41BB638F" w14:textId="77777777" w:rsidR="003B03E8" w:rsidRDefault="003B03E8" w:rsidP="00132D92">
      <w:pPr>
        <w:spacing w:line="360" w:lineRule="auto"/>
        <w:jc w:val="both"/>
        <w:rPr>
          <w:rFonts w:cs="Arial"/>
          <w:iCs/>
          <w:color w:val="000000"/>
          <w:sz w:val="24"/>
          <w:lang w:val="sk-SK"/>
        </w:rPr>
      </w:pPr>
    </w:p>
    <w:p w14:paraId="638CBE8C" w14:textId="77777777" w:rsidR="00F652B0" w:rsidRPr="00190E33" w:rsidRDefault="00F652B0" w:rsidP="00132D92">
      <w:pPr>
        <w:spacing w:line="360" w:lineRule="auto"/>
        <w:jc w:val="both"/>
        <w:rPr>
          <w:rFonts w:cs="Arial"/>
          <w:iCs/>
          <w:color w:val="000000"/>
          <w:sz w:val="24"/>
          <w:lang w:val="sk-SK"/>
        </w:rPr>
      </w:pPr>
    </w:p>
    <w:p w14:paraId="5A493CFA" w14:textId="5FDD7110" w:rsidR="0008577B" w:rsidRPr="00190E33" w:rsidRDefault="00053BFF" w:rsidP="00132D92">
      <w:pPr>
        <w:spacing w:line="360" w:lineRule="auto"/>
        <w:jc w:val="both"/>
        <w:rPr>
          <w:i/>
          <w:sz w:val="24"/>
          <w:lang w:val="sk-SK"/>
        </w:rPr>
      </w:pPr>
      <w:r w:rsidRPr="00190E33">
        <w:rPr>
          <w:sz w:val="24"/>
          <w:lang w:val="sk-SK"/>
        </w:rPr>
        <w:t xml:space="preserve">Uvedením </w:t>
      </w:r>
      <w:proofErr w:type="spellStart"/>
      <w:r w:rsidRPr="00190E33">
        <w:rPr>
          <w:sz w:val="24"/>
          <w:lang w:val="sk-SK"/>
        </w:rPr>
        <w:t>Color</w:t>
      </w:r>
      <w:proofErr w:type="spellEnd"/>
      <w:r w:rsidRPr="00190E33">
        <w:rPr>
          <w:sz w:val="24"/>
          <w:lang w:val="sk-SK"/>
        </w:rPr>
        <w:t xml:space="preserve"> Expert </w:t>
      </w:r>
      <w:r w:rsidR="000E1278" w:rsidRPr="00190E33">
        <w:rPr>
          <w:sz w:val="24"/>
          <w:lang w:val="sk-SK"/>
        </w:rPr>
        <w:t xml:space="preserve">s hĺbkovou starostlivosťou </w:t>
      </w:r>
      <w:r w:rsidR="00D258BA">
        <w:rPr>
          <w:sz w:val="24"/>
          <w:lang w:val="sk-SK"/>
        </w:rPr>
        <w:t xml:space="preserve">prináša </w:t>
      </w:r>
      <w:proofErr w:type="spellStart"/>
      <w:r w:rsidR="00D258BA">
        <w:rPr>
          <w:sz w:val="24"/>
          <w:lang w:val="sk-SK"/>
        </w:rPr>
        <w:t>Schwarzkopf</w:t>
      </w:r>
      <w:proofErr w:type="spellEnd"/>
      <w:r w:rsidR="00D258BA">
        <w:rPr>
          <w:sz w:val="24"/>
          <w:lang w:val="sk-SK"/>
        </w:rPr>
        <w:t xml:space="preserve"> prelomovú technológiu</w:t>
      </w:r>
      <w:r w:rsidR="000E1278" w:rsidRPr="00190E33">
        <w:rPr>
          <w:sz w:val="24"/>
          <w:lang w:val="sk-SK"/>
        </w:rPr>
        <w:t xml:space="preserve"> </w:t>
      </w:r>
      <w:r w:rsidRPr="00190E33">
        <w:rPr>
          <w:sz w:val="24"/>
          <w:lang w:val="sk-SK"/>
        </w:rPr>
        <w:t>farbeni</w:t>
      </w:r>
      <w:r w:rsidR="00D258BA">
        <w:rPr>
          <w:sz w:val="24"/>
          <w:lang w:val="sk-SK"/>
        </w:rPr>
        <w:t>a</w:t>
      </w:r>
      <w:r w:rsidRPr="00190E33">
        <w:rPr>
          <w:sz w:val="24"/>
          <w:lang w:val="sk-SK"/>
        </w:rPr>
        <w:t xml:space="preserve"> vlasov</w:t>
      </w:r>
      <w:r w:rsidR="00D258BA">
        <w:rPr>
          <w:sz w:val="24"/>
          <w:lang w:val="sk-SK"/>
        </w:rPr>
        <w:t xml:space="preserve">, ktorá </w:t>
      </w:r>
      <w:r w:rsidR="00D258BA" w:rsidRPr="00190E33">
        <w:rPr>
          <w:sz w:val="24"/>
          <w:lang w:val="sk-SK"/>
        </w:rPr>
        <w:t>chrán</w:t>
      </w:r>
      <w:r w:rsidR="00D258BA">
        <w:rPr>
          <w:sz w:val="24"/>
          <w:lang w:val="sk-SK"/>
        </w:rPr>
        <w:t>i vlas</w:t>
      </w:r>
      <w:r w:rsidR="00D258BA" w:rsidRPr="00190E33">
        <w:rPr>
          <w:sz w:val="24"/>
          <w:lang w:val="sk-SK"/>
        </w:rPr>
        <w:t xml:space="preserve"> </w:t>
      </w:r>
      <w:r w:rsidR="000E1278" w:rsidRPr="00190E33">
        <w:rPr>
          <w:sz w:val="24"/>
          <w:lang w:val="sk-SK"/>
        </w:rPr>
        <w:t>na profesionálnej úrovni</w:t>
      </w:r>
      <w:r w:rsidRPr="00190E33">
        <w:rPr>
          <w:sz w:val="24"/>
          <w:lang w:val="sk-SK"/>
        </w:rPr>
        <w:t xml:space="preserve">. </w:t>
      </w:r>
      <w:r w:rsidRPr="00190E33">
        <w:rPr>
          <w:i/>
          <w:sz w:val="24"/>
          <w:lang w:val="sk-SK"/>
        </w:rPr>
        <w:t xml:space="preserve">„Toto je nový – salónový trend menom </w:t>
      </w:r>
      <w:proofErr w:type="spellStart"/>
      <w:r w:rsidRPr="00190E33">
        <w:rPr>
          <w:i/>
          <w:sz w:val="24"/>
          <w:lang w:val="sk-SK"/>
        </w:rPr>
        <w:t>plex</w:t>
      </w:r>
      <w:proofErr w:type="spellEnd"/>
      <w:r w:rsidRPr="00190E33">
        <w:rPr>
          <w:i/>
          <w:sz w:val="24"/>
          <w:lang w:val="sk-SK"/>
        </w:rPr>
        <w:t xml:space="preserve">,“ </w:t>
      </w:r>
      <w:r w:rsidR="0008577B" w:rsidRPr="00190E33">
        <w:rPr>
          <w:sz w:val="24"/>
          <w:lang w:val="sk-SK"/>
        </w:rPr>
        <w:t xml:space="preserve">hovorí Armin </w:t>
      </w:r>
      <w:proofErr w:type="spellStart"/>
      <w:r w:rsidR="0008577B" w:rsidRPr="00190E33">
        <w:rPr>
          <w:sz w:val="24"/>
          <w:lang w:val="sk-SK"/>
        </w:rPr>
        <w:t>Morbach</w:t>
      </w:r>
      <w:proofErr w:type="spellEnd"/>
      <w:r w:rsidR="0008577B" w:rsidRPr="00190E33">
        <w:rPr>
          <w:sz w:val="24"/>
          <w:lang w:val="sk-SK"/>
        </w:rPr>
        <w:t xml:space="preserve"> vlasový expert </w:t>
      </w:r>
      <w:proofErr w:type="spellStart"/>
      <w:r w:rsidR="0008577B" w:rsidRPr="00190E33">
        <w:rPr>
          <w:sz w:val="24"/>
          <w:lang w:val="sk-SK"/>
        </w:rPr>
        <w:t>Schwarzkopf</w:t>
      </w:r>
      <w:proofErr w:type="spellEnd"/>
      <w:r w:rsidR="0008577B" w:rsidRPr="00190E33">
        <w:rPr>
          <w:sz w:val="24"/>
          <w:lang w:val="sk-SK"/>
        </w:rPr>
        <w:t xml:space="preserve"> </w:t>
      </w:r>
      <w:r w:rsidRPr="00190E33">
        <w:rPr>
          <w:sz w:val="24"/>
          <w:lang w:val="sk-SK"/>
        </w:rPr>
        <w:lastRenderedPageBreak/>
        <w:t xml:space="preserve">a zároveň dopĺňa, že:  </w:t>
      </w:r>
      <w:r w:rsidR="0008577B" w:rsidRPr="00190E33">
        <w:rPr>
          <w:i/>
          <w:sz w:val="24"/>
          <w:lang w:val="sk-SK"/>
        </w:rPr>
        <w:t xml:space="preserve">„S </w:t>
      </w:r>
      <w:proofErr w:type="spellStart"/>
      <w:r w:rsidR="0008577B" w:rsidRPr="00190E33">
        <w:rPr>
          <w:i/>
          <w:sz w:val="24"/>
          <w:lang w:val="sk-SK"/>
        </w:rPr>
        <w:t>Color</w:t>
      </w:r>
      <w:proofErr w:type="spellEnd"/>
      <w:r w:rsidR="0008577B" w:rsidRPr="00190E33">
        <w:rPr>
          <w:i/>
          <w:sz w:val="24"/>
          <w:lang w:val="sk-SK"/>
        </w:rPr>
        <w:t xml:space="preserve"> Expert nielen</w:t>
      </w:r>
      <w:r w:rsidR="000E1278" w:rsidRPr="00190E33">
        <w:rPr>
          <w:i/>
          <w:sz w:val="24"/>
          <w:lang w:val="sk-SK"/>
        </w:rPr>
        <w:t>že uvidíte, ale aj pocítite roz</w:t>
      </w:r>
      <w:r w:rsidR="0008577B" w:rsidRPr="00190E33">
        <w:rPr>
          <w:i/>
          <w:sz w:val="24"/>
          <w:lang w:val="sk-SK"/>
        </w:rPr>
        <w:t>diel. Intenzita farby, kvalita a lesk</w:t>
      </w:r>
      <w:r w:rsidR="000E1278" w:rsidRPr="00190E33">
        <w:rPr>
          <w:i/>
          <w:sz w:val="24"/>
          <w:lang w:val="sk-SK"/>
        </w:rPr>
        <w:t xml:space="preserve"> vlasov je viditeľne lepšia</w:t>
      </w:r>
      <w:r w:rsidR="0008577B" w:rsidRPr="00190E33">
        <w:rPr>
          <w:i/>
          <w:sz w:val="24"/>
          <w:lang w:val="sk-SK"/>
        </w:rPr>
        <w:t xml:space="preserve">.“ </w:t>
      </w:r>
    </w:p>
    <w:p w14:paraId="2ED3FD27" w14:textId="77777777" w:rsidR="0008577B" w:rsidRPr="00190E33" w:rsidRDefault="0008577B" w:rsidP="00132D92">
      <w:pPr>
        <w:spacing w:line="360" w:lineRule="auto"/>
        <w:jc w:val="both"/>
        <w:rPr>
          <w:i/>
          <w:sz w:val="24"/>
          <w:lang w:val="sk-SK"/>
        </w:rPr>
      </w:pPr>
    </w:p>
    <w:p w14:paraId="2976F60D" w14:textId="375FBF9F" w:rsidR="00F652B0" w:rsidRPr="00D258BA" w:rsidRDefault="0008577B" w:rsidP="00A14D2A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E33">
        <w:rPr>
          <w:sz w:val="24"/>
          <w:lang w:val="sk-SK"/>
        </w:rPr>
        <w:t>To, že vlasy vyzerajú a sú aj na dotyk v lepšej kvalite je</w:t>
      </w:r>
      <w:r w:rsidR="000E1278" w:rsidRPr="00190E33">
        <w:rPr>
          <w:i/>
          <w:sz w:val="24"/>
          <w:lang w:val="sk-SK"/>
        </w:rPr>
        <w:t xml:space="preserve"> </w:t>
      </w:r>
      <w:r w:rsidRPr="00190E33">
        <w:rPr>
          <w:sz w:val="24"/>
          <w:lang w:val="sk-SK"/>
        </w:rPr>
        <w:t>výsledkom profe</w:t>
      </w:r>
      <w:r w:rsidR="0054142D" w:rsidRPr="00190E33">
        <w:rPr>
          <w:sz w:val="24"/>
          <w:lang w:val="sk-SK"/>
        </w:rPr>
        <w:t>sionálnej trojstupňovej</w:t>
      </w:r>
      <w:r w:rsidRPr="00190E33">
        <w:rPr>
          <w:sz w:val="24"/>
          <w:lang w:val="sk-SK"/>
        </w:rPr>
        <w:t xml:space="preserve"> </w:t>
      </w:r>
      <w:r w:rsidR="0054142D" w:rsidRPr="00190E33">
        <w:rPr>
          <w:sz w:val="24"/>
          <w:lang w:val="sk-SK"/>
        </w:rPr>
        <w:t>technológie proti poškode</w:t>
      </w:r>
      <w:r w:rsidR="00D258BA">
        <w:rPr>
          <w:sz w:val="24"/>
          <w:lang w:val="sk-SK"/>
        </w:rPr>
        <w:t>niu vlasov. Prvý krok je ochrana</w:t>
      </w:r>
      <w:r w:rsidR="0054142D" w:rsidRPr="00190E33">
        <w:rPr>
          <w:sz w:val="24"/>
          <w:lang w:val="sk-SK"/>
        </w:rPr>
        <w:t xml:space="preserve"> – aby boli vlasy chráne</w:t>
      </w:r>
      <w:r w:rsidR="00D258BA">
        <w:rPr>
          <w:sz w:val="24"/>
          <w:lang w:val="sk-SK"/>
        </w:rPr>
        <w:t>né počas farbenia, zmiešava sa s farbou sérum proti lámavosti.</w:t>
      </w:r>
      <w:r w:rsidR="0054142D" w:rsidRPr="00190E33">
        <w:rPr>
          <w:sz w:val="24"/>
          <w:lang w:val="sk-SK"/>
        </w:rPr>
        <w:t xml:space="preserve"> </w:t>
      </w:r>
      <w:r w:rsidR="0022403C" w:rsidRPr="00190E33">
        <w:rPr>
          <w:sz w:val="24"/>
          <w:lang w:val="sk-SK"/>
        </w:rPr>
        <w:t xml:space="preserve">Druhý krok prichádza po samotnom farbení </w:t>
      </w:r>
      <w:r w:rsidR="00D258BA">
        <w:rPr>
          <w:sz w:val="24"/>
          <w:lang w:val="sk-SK"/>
        </w:rPr>
        <w:t xml:space="preserve">– ochranná </w:t>
      </w:r>
      <w:r w:rsidR="00A14D2A">
        <w:rPr>
          <w:sz w:val="24"/>
          <w:lang w:val="sk-SK"/>
        </w:rPr>
        <w:t>regeneračná</w:t>
      </w:r>
      <w:r w:rsidR="00D258BA">
        <w:rPr>
          <w:sz w:val="24"/>
          <w:lang w:val="sk-SK"/>
        </w:rPr>
        <w:t xml:space="preserve"> výplň </w:t>
      </w:r>
      <w:r w:rsidR="00A14D2A">
        <w:rPr>
          <w:sz w:val="24"/>
          <w:lang w:val="sk-SK"/>
        </w:rPr>
        <w:t>posilňuje</w:t>
      </w:r>
      <w:r w:rsidR="00D258BA">
        <w:rPr>
          <w:sz w:val="24"/>
          <w:lang w:val="sk-SK"/>
        </w:rPr>
        <w:t xml:space="preserve"> a obnovuje vlasové vlákna</w:t>
      </w:r>
      <w:r w:rsidR="0022403C" w:rsidRPr="00190E33">
        <w:rPr>
          <w:sz w:val="24"/>
          <w:lang w:val="sk-SK"/>
        </w:rPr>
        <w:t xml:space="preserve">, ale aj </w:t>
      </w:r>
      <w:r w:rsidR="00D258BA">
        <w:rPr>
          <w:sz w:val="24"/>
          <w:lang w:val="sk-SK"/>
        </w:rPr>
        <w:t>zvyšuje intenzitu</w:t>
      </w:r>
      <w:r w:rsidR="0022403C" w:rsidRPr="00190E33">
        <w:rPr>
          <w:sz w:val="24"/>
          <w:lang w:val="sk-SK"/>
        </w:rPr>
        <w:t xml:space="preserve"> farby. Po troch týždňoch po farbení prichádza tretí krok</w:t>
      </w:r>
      <w:r w:rsidR="00A14D2A">
        <w:rPr>
          <w:sz w:val="24"/>
          <w:lang w:val="sk-SK"/>
        </w:rPr>
        <w:t xml:space="preserve">- </w:t>
      </w:r>
      <w:proofErr w:type="spellStart"/>
      <w:r w:rsidR="00A14D2A">
        <w:rPr>
          <w:sz w:val="24"/>
          <w:lang w:val="sk-SK"/>
        </w:rPr>
        <w:t>vitalizujúci</w:t>
      </w:r>
      <w:proofErr w:type="spellEnd"/>
      <w:r w:rsidR="00A14D2A">
        <w:rPr>
          <w:sz w:val="24"/>
          <w:lang w:val="sk-SK"/>
        </w:rPr>
        <w:t xml:space="preserve"> regeneračný </w:t>
      </w:r>
      <w:r w:rsidR="00A14D2A" w:rsidRPr="00A14D2A">
        <w:rPr>
          <w:sz w:val="24"/>
          <w:lang w:val="sk-SK"/>
        </w:rPr>
        <w:t>kondicionér</w:t>
      </w:r>
      <w:r w:rsidR="0022403C" w:rsidRPr="00190E33">
        <w:rPr>
          <w:sz w:val="24"/>
          <w:lang w:val="sk-SK"/>
        </w:rPr>
        <w:t xml:space="preserve">, ktorý slúži na skrášlenie vlasov a posilnenie farebnej stálosti. </w:t>
      </w:r>
    </w:p>
    <w:p w14:paraId="780B8A0B" w14:textId="77777777" w:rsidR="0022403C" w:rsidRPr="00190E33" w:rsidRDefault="0022403C" w:rsidP="00132D92">
      <w:pPr>
        <w:spacing w:line="360" w:lineRule="auto"/>
        <w:jc w:val="both"/>
        <w:rPr>
          <w:sz w:val="24"/>
          <w:lang w:val="sk-SK"/>
        </w:rPr>
      </w:pPr>
    </w:p>
    <w:p w14:paraId="6DBBC7D2" w14:textId="13041332" w:rsidR="0022403C" w:rsidRPr="00190E33" w:rsidRDefault="0022403C" w:rsidP="00132D92">
      <w:pPr>
        <w:spacing w:line="360" w:lineRule="auto"/>
        <w:jc w:val="both"/>
        <w:rPr>
          <w:rFonts w:cs="Arial"/>
          <w:sz w:val="24"/>
          <w:lang w:val="sk-SK"/>
        </w:rPr>
      </w:pPr>
      <w:r w:rsidRPr="00190E33">
        <w:rPr>
          <w:sz w:val="24"/>
          <w:lang w:val="sk-SK"/>
        </w:rPr>
        <w:t xml:space="preserve">Výsledkom profesionálnej technológie </w:t>
      </w:r>
      <w:proofErr w:type="spellStart"/>
      <w:r w:rsidRPr="00190E33">
        <w:rPr>
          <w:rFonts w:cs="Arial"/>
          <w:iCs/>
          <w:color w:val="000000"/>
          <w:sz w:val="24"/>
          <w:lang w:val="sk-SK"/>
        </w:rPr>
        <w:t>Omegaplex</w:t>
      </w:r>
      <w:proofErr w:type="spellEnd"/>
      <w:r w:rsidRPr="00190E33">
        <w:rPr>
          <w:rFonts w:cs="Arial"/>
          <w:b/>
          <w:bCs/>
          <w:sz w:val="24"/>
          <w:vertAlign w:val="superscript"/>
          <w:lang w:val="sk-SK" w:eastAsia="zh-CN"/>
        </w:rPr>
        <w:t>®</w:t>
      </w:r>
      <w:r w:rsidR="00983B03" w:rsidRPr="00190E33">
        <w:rPr>
          <w:rFonts w:cs="Arial"/>
          <w:b/>
          <w:bCs/>
          <w:sz w:val="24"/>
          <w:vertAlign w:val="superscript"/>
          <w:lang w:val="sk-SK" w:eastAsia="zh-CN"/>
        </w:rPr>
        <w:t xml:space="preserve"> </w:t>
      </w:r>
      <w:r w:rsidR="00983B03" w:rsidRPr="00190E33">
        <w:rPr>
          <w:rFonts w:cs="Arial"/>
          <w:bCs/>
          <w:sz w:val="24"/>
          <w:lang w:val="sk-SK" w:eastAsia="zh-CN"/>
        </w:rPr>
        <w:t>je</w:t>
      </w:r>
      <w:r w:rsidRPr="00190E33">
        <w:rPr>
          <w:sz w:val="24"/>
          <w:lang w:val="sk-SK"/>
        </w:rPr>
        <w:t>:</w:t>
      </w:r>
      <w:r w:rsidR="00983B03" w:rsidRPr="00190E33">
        <w:rPr>
          <w:sz w:val="24"/>
          <w:lang w:val="sk-SK"/>
        </w:rPr>
        <w:t xml:space="preserve"> redukcia poškodenia vlasov až </w:t>
      </w:r>
      <w:r w:rsidR="00A14D2A">
        <w:rPr>
          <w:sz w:val="24"/>
          <w:lang w:val="sk-SK"/>
        </w:rPr>
        <w:t>d</w:t>
      </w:r>
      <w:r w:rsidR="00983B03" w:rsidRPr="00190E33">
        <w:rPr>
          <w:sz w:val="24"/>
          <w:lang w:val="sk-SK"/>
        </w:rPr>
        <w:t>o 90 %</w:t>
      </w:r>
      <w:r w:rsidR="00983B03" w:rsidRPr="00190E33">
        <w:rPr>
          <w:rFonts w:cs="Arial"/>
          <w:sz w:val="24"/>
          <w:lang w:val="sk-SK"/>
        </w:rPr>
        <w:t>*, viditeľ</w:t>
      </w:r>
      <w:r w:rsidR="003B03E8">
        <w:rPr>
          <w:rFonts w:cs="Arial"/>
          <w:sz w:val="24"/>
          <w:lang w:val="sk-SK"/>
        </w:rPr>
        <w:t>ne lepšia kvalita vlasov**, hĺb</w:t>
      </w:r>
      <w:r w:rsidR="00983B03" w:rsidRPr="00190E33">
        <w:rPr>
          <w:rFonts w:cs="Arial"/>
          <w:sz w:val="24"/>
          <w:lang w:val="sk-SK"/>
        </w:rPr>
        <w:t>kov</w:t>
      </w:r>
      <w:r w:rsidR="003B03E8">
        <w:rPr>
          <w:rFonts w:cs="Arial"/>
          <w:sz w:val="24"/>
          <w:lang w:val="sk-SK"/>
        </w:rPr>
        <w:t>á</w:t>
      </w:r>
      <w:r w:rsidR="00983B03" w:rsidRPr="00190E33">
        <w:rPr>
          <w:rFonts w:cs="Arial"/>
          <w:sz w:val="24"/>
          <w:lang w:val="sk-SK"/>
        </w:rPr>
        <w:t xml:space="preserve"> starostlivosť o vlasy bez </w:t>
      </w:r>
      <w:r w:rsidR="003B03E8">
        <w:rPr>
          <w:rFonts w:cs="Arial"/>
          <w:sz w:val="24"/>
          <w:lang w:val="sk-SK"/>
        </w:rPr>
        <w:t>zaťaženia a extra dlhotrvajúca intenzita</w:t>
      </w:r>
      <w:r w:rsidR="00983B03" w:rsidRPr="00190E33">
        <w:rPr>
          <w:rFonts w:cs="Arial"/>
          <w:sz w:val="24"/>
          <w:lang w:val="sk-SK"/>
        </w:rPr>
        <w:t xml:space="preserve"> farby so 100 % krytím šedín***. </w:t>
      </w:r>
    </w:p>
    <w:p w14:paraId="5D8F69E1" w14:textId="77777777" w:rsidR="00983B03" w:rsidRPr="00190E33" w:rsidRDefault="00983B03" w:rsidP="00132D92">
      <w:pPr>
        <w:spacing w:line="360" w:lineRule="auto"/>
        <w:jc w:val="both"/>
        <w:rPr>
          <w:rFonts w:cs="Arial"/>
          <w:sz w:val="24"/>
          <w:lang w:val="sk-SK"/>
        </w:rPr>
      </w:pPr>
    </w:p>
    <w:p w14:paraId="61DDB201" w14:textId="01B28536" w:rsidR="00983B03" w:rsidRPr="00A14D2A" w:rsidRDefault="00983B03" w:rsidP="00132D92">
      <w:pPr>
        <w:spacing w:line="360" w:lineRule="auto"/>
        <w:jc w:val="both"/>
        <w:rPr>
          <w:rFonts w:cs="Arial"/>
          <w:sz w:val="24"/>
          <w:lang w:val="sk-SK"/>
        </w:rPr>
      </w:pPr>
      <w:r w:rsidRPr="00190E33">
        <w:rPr>
          <w:rFonts w:cs="Arial"/>
          <w:sz w:val="24"/>
          <w:lang w:val="sk-SK"/>
        </w:rPr>
        <w:t xml:space="preserve">Dvadsať odtieňov farieb </w:t>
      </w:r>
      <w:proofErr w:type="spellStart"/>
      <w:r w:rsidRPr="00190E33">
        <w:rPr>
          <w:rFonts w:cs="Arial"/>
          <w:sz w:val="24"/>
          <w:lang w:val="sk-SK"/>
        </w:rPr>
        <w:t>Color</w:t>
      </w:r>
      <w:proofErr w:type="spellEnd"/>
      <w:r w:rsidRPr="00190E33">
        <w:rPr>
          <w:rFonts w:cs="Arial"/>
          <w:sz w:val="24"/>
          <w:lang w:val="sk-SK"/>
        </w:rPr>
        <w:t xml:space="preserve"> Exper</w:t>
      </w:r>
      <w:r w:rsidR="00E25CEE" w:rsidRPr="00190E33">
        <w:rPr>
          <w:rFonts w:cs="Arial"/>
          <w:sz w:val="24"/>
          <w:lang w:val="sk-SK"/>
        </w:rPr>
        <w:t xml:space="preserve">t zahŕňa nielen prírodné odtiene ako </w:t>
      </w:r>
      <w:r w:rsidR="00A14D2A">
        <w:rPr>
          <w:rFonts w:cs="Arial"/>
          <w:sz w:val="24"/>
          <w:lang w:val="sk-SK"/>
        </w:rPr>
        <w:t>sýty</w:t>
      </w:r>
      <w:r w:rsidR="00E25CEE" w:rsidRPr="00190E33">
        <w:rPr>
          <w:rFonts w:cs="Arial"/>
          <w:sz w:val="24"/>
          <w:lang w:val="sk-SK"/>
        </w:rPr>
        <w:t xml:space="preserve"> čierny</w:t>
      </w:r>
      <w:r w:rsidRPr="00190E33">
        <w:rPr>
          <w:rFonts w:cs="Arial"/>
          <w:sz w:val="24"/>
          <w:lang w:val="sk-SK"/>
        </w:rPr>
        <w:t>,</w:t>
      </w:r>
      <w:r w:rsidR="00E25CEE" w:rsidRPr="00190E33">
        <w:rPr>
          <w:rFonts w:cs="Arial"/>
          <w:sz w:val="24"/>
          <w:lang w:val="sk-SK"/>
        </w:rPr>
        <w:t xml:space="preserve"> tmavohnedý a </w:t>
      </w:r>
      <w:proofErr w:type="spellStart"/>
      <w:r w:rsidR="00E25CEE" w:rsidRPr="00190E33">
        <w:rPr>
          <w:rFonts w:cs="Arial"/>
          <w:sz w:val="24"/>
          <w:lang w:val="sk-SK"/>
        </w:rPr>
        <w:t>ultra</w:t>
      </w:r>
      <w:proofErr w:type="spellEnd"/>
      <w:r w:rsidR="00E25CEE" w:rsidRPr="00190E33">
        <w:rPr>
          <w:rFonts w:cs="Arial"/>
          <w:sz w:val="24"/>
          <w:lang w:val="sk-SK"/>
        </w:rPr>
        <w:t xml:space="preserve"> blond, ale aj živšie </w:t>
      </w:r>
      <w:r w:rsidR="00A14D2A">
        <w:rPr>
          <w:rFonts w:cs="Arial"/>
          <w:sz w:val="24"/>
          <w:lang w:val="sk-SK"/>
        </w:rPr>
        <w:t>odtiene ako medený</w:t>
      </w:r>
      <w:r w:rsidR="003B03E8">
        <w:rPr>
          <w:rFonts w:cs="Arial"/>
          <w:sz w:val="24"/>
          <w:lang w:val="sk-SK"/>
        </w:rPr>
        <w:t>, oriešk</w:t>
      </w:r>
      <w:r w:rsidR="00A14D2A">
        <w:rPr>
          <w:rFonts w:cs="Arial"/>
          <w:sz w:val="24"/>
          <w:lang w:val="sk-SK"/>
        </w:rPr>
        <w:t>ovo</w:t>
      </w:r>
      <w:r w:rsidR="003B03E8">
        <w:rPr>
          <w:rFonts w:cs="Arial"/>
          <w:sz w:val="24"/>
          <w:lang w:val="sk-SK"/>
        </w:rPr>
        <w:t>hnedý</w:t>
      </w:r>
      <w:r w:rsidR="00E25CEE" w:rsidRPr="00190E33">
        <w:rPr>
          <w:rFonts w:cs="Arial"/>
          <w:sz w:val="24"/>
          <w:lang w:val="sk-SK"/>
        </w:rPr>
        <w:t xml:space="preserve"> alebo </w:t>
      </w:r>
      <w:proofErr w:type="spellStart"/>
      <w:r w:rsidR="00E25CEE" w:rsidRPr="00190E33">
        <w:rPr>
          <w:rFonts w:cs="Arial"/>
          <w:sz w:val="24"/>
          <w:lang w:val="sk-SK"/>
        </w:rPr>
        <w:t>t</w:t>
      </w:r>
      <w:r w:rsidR="00A14D2A">
        <w:rPr>
          <w:rFonts w:cs="Arial"/>
          <w:sz w:val="24"/>
          <w:lang w:val="sk-SK"/>
        </w:rPr>
        <w:t>mavomahagónový</w:t>
      </w:r>
      <w:proofErr w:type="spellEnd"/>
      <w:r w:rsidR="00E25CEE" w:rsidRPr="00190E33">
        <w:rPr>
          <w:rFonts w:cs="Arial"/>
          <w:sz w:val="24"/>
          <w:lang w:val="sk-SK"/>
        </w:rPr>
        <w:t xml:space="preserve">. </w:t>
      </w:r>
      <w:proofErr w:type="spellStart"/>
      <w:r w:rsidR="00E25CEE" w:rsidRPr="00190E33">
        <w:rPr>
          <w:rFonts w:cs="Arial"/>
          <w:sz w:val="24"/>
          <w:lang w:val="sk-SK"/>
        </w:rPr>
        <w:t>Color</w:t>
      </w:r>
      <w:proofErr w:type="spellEnd"/>
      <w:r w:rsidR="00E25CEE" w:rsidRPr="00190E33">
        <w:rPr>
          <w:rFonts w:cs="Arial"/>
          <w:sz w:val="24"/>
          <w:lang w:val="sk-SK"/>
        </w:rPr>
        <w:t xml:space="preserve"> Expert prináša každej žene jej obľúbenú farbu </w:t>
      </w:r>
      <w:r w:rsidR="006756EA" w:rsidRPr="00190E33">
        <w:rPr>
          <w:rFonts w:cs="Arial"/>
          <w:sz w:val="24"/>
          <w:lang w:val="sk-SK"/>
        </w:rPr>
        <w:t xml:space="preserve">s maximálnou starostlivosťou, perfektnou intenzitou farby a stopercentným krytím šedín. </w:t>
      </w:r>
    </w:p>
    <w:p w14:paraId="22B88F29" w14:textId="77777777" w:rsidR="00132D92" w:rsidRPr="00190E33" w:rsidRDefault="00132D92" w:rsidP="00132D92">
      <w:pPr>
        <w:spacing w:line="360" w:lineRule="auto"/>
        <w:jc w:val="both"/>
        <w:rPr>
          <w:sz w:val="24"/>
          <w:lang w:val="sk-SK"/>
        </w:rPr>
      </w:pPr>
    </w:p>
    <w:p w14:paraId="2E17D116" w14:textId="32AA68B3" w:rsidR="00AB4380" w:rsidRDefault="006756EA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  <w:proofErr w:type="spellStart"/>
      <w:r w:rsidRPr="00190E33">
        <w:rPr>
          <w:rFonts w:cs="Arial"/>
          <w:sz w:val="24"/>
          <w:lang w:val="sk-SK"/>
        </w:rPr>
        <w:t>Color</w:t>
      </w:r>
      <w:proofErr w:type="spellEnd"/>
      <w:r w:rsidRPr="00190E33">
        <w:rPr>
          <w:rFonts w:cs="Arial"/>
          <w:sz w:val="24"/>
          <w:lang w:val="sk-SK"/>
        </w:rPr>
        <w:t xml:space="preserve"> Expert od</w:t>
      </w:r>
      <w:r w:rsidR="00AB4380" w:rsidRPr="00190E33">
        <w:rPr>
          <w:rFonts w:cs="Arial"/>
          <w:sz w:val="24"/>
          <w:lang w:val="sk-SK"/>
        </w:rPr>
        <w:t xml:space="preserve"> </w:t>
      </w:r>
      <w:proofErr w:type="spellStart"/>
      <w:r w:rsidR="00AB4380" w:rsidRPr="00190E33">
        <w:rPr>
          <w:rFonts w:cs="Arial"/>
          <w:sz w:val="24"/>
          <w:lang w:val="sk-SK"/>
        </w:rPr>
        <w:t>Schwarzkopf</w:t>
      </w:r>
      <w:proofErr w:type="spellEnd"/>
      <w:r w:rsidR="00AB4380" w:rsidRPr="00190E33">
        <w:rPr>
          <w:rFonts w:cs="Arial"/>
          <w:sz w:val="24"/>
          <w:lang w:val="sk-SK"/>
        </w:rPr>
        <w:t xml:space="preserve"> </w:t>
      </w:r>
      <w:r w:rsidRPr="00190E33">
        <w:rPr>
          <w:rFonts w:cs="Arial"/>
          <w:sz w:val="24"/>
          <w:lang w:val="sk-SK"/>
        </w:rPr>
        <w:t>je dostupný v</w:t>
      </w:r>
      <w:r w:rsidR="003B03E8">
        <w:rPr>
          <w:rFonts w:cs="Arial"/>
          <w:sz w:val="24"/>
          <w:lang w:val="sk-SK"/>
        </w:rPr>
        <w:t> </w:t>
      </w:r>
      <w:r w:rsidRPr="00190E33">
        <w:rPr>
          <w:rFonts w:cs="Arial"/>
          <w:sz w:val="24"/>
          <w:lang w:val="sk-SK"/>
        </w:rPr>
        <w:t>odtieňoch</w:t>
      </w:r>
      <w:r w:rsidR="003B03E8">
        <w:rPr>
          <w:rFonts w:cs="Arial"/>
          <w:sz w:val="24"/>
          <w:lang w:val="sk-SK"/>
        </w:rPr>
        <w:t xml:space="preserve"> od 5,99 EUR</w:t>
      </w:r>
      <w:r w:rsidR="00AB4380" w:rsidRPr="00190E33">
        <w:rPr>
          <w:rFonts w:cs="Arial"/>
          <w:sz w:val="24"/>
          <w:lang w:val="sk-SK"/>
        </w:rPr>
        <w:t xml:space="preserve">: </w:t>
      </w:r>
    </w:p>
    <w:p w14:paraId="43BF3ECA" w14:textId="77777777" w:rsidR="00CF0216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1AD8B51C" w14:textId="3ABED7D7" w:rsidR="00CF0216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  <w:r>
        <w:rPr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 wp14:anchorId="3F1B5E2E" wp14:editId="170A2436">
            <wp:simplePos x="0" y="0"/>
            <wp:positionH relativeFrom="column">
              <wp:posOffset>5257800</wp:posOffset>
            </wp:positionH>
            <wp:positionV relativeFrom="paragraph">
              <wp:posOffset>114935</wp:posOffset>
            </wp:positionV>
            <wp:extent cx="544195" cy="1016000"/>
            <wp:effectExtent l="0" t="0" r="0" b="0"/>
            <wp:wrapSquare wrapText="bothSides"/>
            <wp:docPr id="6" name="Picture 6" descr="Macintosh HD:Users:martinakosturkova:Desktop:Press conference PLEX:Color Expert_2D:9000101061123_9-1_CoEx_Chladne_P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kosturkova:Desktop:Press conference PLEX:Color Expert_2D:9000101061123_9-1_CoEx_Chladne_Plavy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604F3" w14:textId="466B2228" w:rsidR="00CF0216" w:rsidRDefault="00BE4402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  <w:r>
        <w:rPr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83840" behindDoc="0" locked="0" layoutInCell="1" allowOverlap="1" wp14:anchorId="1163A376" wp14:editId="6376A21D">
            <wp:simplePos x="0" y="0"/>
            <wp:positionH relativeFrom="column">
              <wp:posOffset>1546860</wp:posOffset>
            </wp:positionH>
            <wp:positionV relativeFrom="paragraph">
              <wp:posOffset>53975</wp:posOffset>
            </wp:positionV>
            <wp:extent cx="495300" cy="925195"/>
            <wp:effectExtent l="0" t="0" r="12700" b="0"/>
            <wp:wrapSquare wrapText="bothSides"/>
            <wp:docPr id="29" name="Picture 29" descr="Macintosh HD:Users:martinakosturkova:Desktop:Press conference PLEX:Color Expert_2D:9000101061611_10-21_CoEx_Perletova_Bl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martinakosturkova:Desktop:Press conference PLEX:Color Expert_2D:9000101061611_10-21_CoEx_Perletova_Blond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81792" behindDoc="0" locked="0" layoutInCell="1" allowOverlap="1" wp14:anchorId="0EAA435C" wp14:editId="1160C793">
            <wp:simplePos x="0" y="0"/>
            <wp:positionH relativeFrom="column">
              <wp:posOffset>4229100</wp:posOffset>
            </wp:positionH>
            <wp:positionV relativeFrom="paragraph">
              <wp:posOffset>38735</wp:posOffset>
            </wp:positionV>
            <wp:extent cx="504190" cy="941070"/>
            <wp:effectExtent l="0" t="0" r="3810" b="0"/>
            <wp:wrapSquare wrapText="bothSides"/>
            <wp:docPr id="27" name="Picture 27" descr="Macintosh HD:Users:martinakosturkova:Desktop:Press conference PLEX:Color Expert_2D:9000101061437_9-3_CoEx_Medovo_P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artinakosturkova:Desktop:Press conference PLEX:Color Expert_2D:9000101061437_9-3_CoEx_Medovo_Plavy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lang w:val="en-US"/>
        </w:rPr>
        <w:drawing>
          <wp:anchor distT="0" distB="0" distL="114300" distR="114300" simplePos="0" relativeHeight="251680768" behindDoc="0" locked="0" layoutInCell="1" allowOverlap="1" wp14:anchorId="3B02CDD6" wp14:editId="0B54FAF1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487680" cy="910590"/>
            <wp:effectExtent l="0" t="0" r="0" b="3810"/>
            <wp:wrapSquare wrapText="bothSides"/>
            <wp:docPr id="26" name="Picture 26" descr="Macintosh HD:Users:martinakosturkova:Desktop:Press conference PLEX:Color Expert_2D:9000101061345_12-0_CoEx_Ultra_Bl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artinakosturkova:Desktop:Press conference PLEX:Color Expert_2D:9000101061345_12-0_CoEx_Ultra_Blond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16">
        <w:rPr>
          <w:rFonts w:cs="Arial"/>
          <w:noProof/>
          <w:sz w:val="24"/>
          <w:lang w:val="en-US"/>
        </w:rPr>
        <w:drawing>
          <wp:anchor distT="0" distB="0" distL="114300" distR="114300" simplePos="0" relativeHeight="251679744" behindDoc="0" locked="0" layoutInCell="1" allowOverlap="1" wp14:anchorId="3D3400C4" wp14:editId="0DE46C96">
            <wp:simplePos x="0" y="0"/>
            <wp:positionH relativeFrom="column">
              <wp:posOffset>2971800</wp:posOffset>
            </wp:positionH>
            <wp:positionV relativeFrom="paragraph">
              <wp:posOffset>53975</wp:posOffset>
            </wp:positionV>
            <wp:extent cx="487680" cy="909955"/>
            <wp:effectExtent l="0" t="0" r="0" b="4445"/>
            <wp:wrapSquare wrapText="bothSides"/>
            <wp:docPr id="25" name="Picture 25" descr="Macintosh HD:Users:martinakosturkova:Desktop:Press conference PLEX:Color Expert_2D:9000101061215_10-1_CoEx_Ladova_Bl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artinakosturkova:Desktop:Press conference PLEX:Color Expert_2D:9000101061215_10-1_CoEx_Ladova_Blond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8C1B4" w14:textId="77777777" w:rsidR="00CF0216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40EC1804" w14:textId="2E258B8B" w:rsidR="00CF0216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3C623495" w14:textId="75EE80F3" w:rsidR="00CF0216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6D00E29F" w14:textId="77777777" w:rsidR="003B03E8" w:rsidRDefault="003B03E8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47594688" w14:textId="185C4DD7" w:rsidR="003B03E8" w:rsidRPr="0003433B" w:rsidRDefault="003B03E8" w:rsidP="003B03E8">
      <w:pPr>
        <w:jc w:val="both"/>
        <w:rPr>
          <w:bCs/>
          <w:sz w:val="22"/>
          <w:szCs w:val="22"/>
          <w:lang w:val="sk-SK"/>
        </w:rPr>
      </w:pPr>
    </w:p>
    <w:tbl>
      <w:tblPr>
        <w:tblpPr w:leftFromText="180" w:rightFromText="180" w:vertAnchor="text" w:horzAnchor="margin" w:tblpX="-136" w:tblpY="12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087"/>
        <w:gridCol w:w="2132"/>
        <w:gridCol w:w="1739"/>
        <w:gridCol w:w="1986"/>
      </w:tblGrid>
      <w:tr w:rsidR="003B03E8" w:rsidRPr="0003433B" w14:paraId="1114483A" w14:textId="77777777" w:rsidTr="00CF0216">
        <w:trPr>
          <w:trHeight w:val="487"/>
        </w:trPr>
        <w:tc>
          <w:tcPr>
            <w:tcW w:w="2126" w:type="dxa"/>
            <w:shd w:val="clear" w:color="auto" w:fill="auto"/>
          </w:tcPr>
          <w:p w14:paraId="46F3AF04" w14:textId="52239BC1" w:rsidR="003B03E8" w:rsidRPr="009C1FA5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12-0</w:t>
            </w:r>
          </w:p>
          <w:p w14:paraId="0D8DFD9B" w14:textId="1CCB3A9A" w:rsidR="003B03E8" w:rsidRPr="009C1FA5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Cs/>
                <w:sz w:val="22"/>
                <w:szCs w:val="22"/>
                <w:lang w:val="sk-SK"/>
              </w:rPr>
              <w:t>Ultra</w:t>
            </w:r>
            <w:proofErr w:type="spellEnd"/>
            <w:r>
              <w:rPr>
                <w:bCs/>
                <w:sz w:val="22"/>
                <w:szCs w:val="22"/>
                <w:lang w:val="sk-SK"/>
              </w:rPr>
              <w:t xml:space="preserve"> blond</w:t>
            </w:r>
          </w:p>
        </w:tc>
        <w:tc>
          <w:tcPr>
            <w:tcW w:w="2087" w:type="dxa"/>
            <w:shd w:val="clear" w:color="auto" w:fill="auto"/>
          </w:tcPr>
          <w:p w14:paraId="1B46CBEC" w14:textId="35F128E7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10-21</w:t>
            </w:r>
          </w:p>
          <w:p w14:paraId="0609E173" w14:textId="18DB0EB0" w:rsidR="003B03E8" w:rsidRPr="009C1FA5" w:rsidRDefault="00A14D2A" w:rsidP="00A14D2A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Perleťová</w:t>
            </w:r>
            <w:r w:rsidR="003B03E8">
              <w:rPr>
                <w:bCs/>
                <w:sz w:val="22"/>
                <w:szCs w:val="22"/>
                <w:lang w:val="sk-SK"/>
              </w:rPr>
              <w:t xml:space="preserve"> blond</w:t>
            </w:r>
          </w:p>
        </w:tc>
        <w:tc>
          <w:tcPr>
            <w:tcW w:w="2132" w:type="dxa"/>
            <w:shd w:val="clear" w:color="auto" w:fill="auto"/>
          </w:tcPr>
          <w:p w14:paraId="441A9B8B" w14:textId="3752816E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10-1</w:t>
            </w:r>
          </w:p>
          <w:p w14:paraId="4BCE0820" w14:textId="2C014C14" w:rsidR="003B03E8" w:rsidRPr="009C1FA5" w:rsidRDefault="00A14D2A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Ľadová</w:t>
            </w:r>
            <w:r w:rsidR="003B03E8">
              <w:rPr>
                <w:bCs/>
                <w:sz w:val="22"/>
                <w:szCs w:val="22"/>
                <w:lang w:val="sk-SK"/>
              </w:rPr>
              <w:t xml:space="preserve"> blond</w:t>
            </w:r>
          </w:p>
        </w:tc>
        <w:tc>
          <w:tcPr>
            <w:tcW w:w="1739" w:type="dxa"/>
            <w:shd w:val="clear" w:color="auto" w:fill="auto"/>
          </w:tcPr>
          <w:p w14:paraId="3A1A8B4B" w14:textId="41D593DA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9-3</w:t>
            </w:r>
          </w:p>
          <w:p w14:paraId="275E83A8" w14:textId="216307C0" w:rsidR="003B03E8" w:rsidRPr="009C1FA5" w:rsidRDefault="00A14D2A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Cs/>
                <w:sz w:val="22"/>
                <w:szCs w:val="22"/>
                <w:lang w:val="sk-SK"/>
              </w:rPr>
              <w:t>Medovoplavý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FED7B7A" w14:textId="072906B6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9-1</w:t>
            </w:r>
          </w:p>
          <w:p w14:paraId="04A6E10C" w14:textId="22F01DB6" w:rsidR="003B03E8" w:rsidRPr="009C1FA5" w:rsidRDefault="00A14D2A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Cs/>
                <w:sz w:val="22"/>
                <w:szCs w:val="22"/>
                <w:lang w:val="sk-SK"/>
              </w:rPr>
              <w:t>Chladneplavý</w:t>
            </w:r>
            <w:proofErr w:type="spellEnd"/>
          </w:p>
        </w:tc>
      </w:tr>
    </w:tbl>
    <w:p w14:paraId="5602E007" w14:textId="77777777" w:rsidR="003B03E8" w:rsidRPr="00190E33" w:rsidRDefault="003B03E8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23606030" w14:textId="77777777" w:rsidR="003B03E8" w:rsidRDefault="003B03E8" w:rsidP="003B03E8">
      <w:pPr>
        <w:jc w:val="both"/>
        <w:rPr>
          <w:bCs/>
          <w:sz w:val="22"/>
          <w:szCs w:val="22"/>
          <w:lang w:val="sk-SK"/>
        </w:rPr>
      </w:pPr>
    </w:p>
    <w:p w14:paraId="349A5CBA" w14:textId="5DEC70D4" w:rsidR="00CF0216" w:rsidRDefault="00CF0216" w:rsidP="003B03E8">
      <w:pPr>
        <w:jc w:val="both"/>
        <w:rPr>
          <w:bCs/>
          <w:sz w:val="22"/>
          <w:szCs w:val="22"/>
          <w:lang w:val="sk-SK"/>
        </w:rPr>
      </w:pPr>
    </w:p>
    <w:p w14:paraId="20E41A52" w14:textId="77777777" w:rsidR="00CF0216" w:rsidRDefault="00CF0216" w:rsidP="003B03E8">
      <w:pPr>
        <w:jc w:val="both"/>
        <w:rPr>
          <w:bCs/>
          <w:sz w:val="22"/>
          <w:szCs w:val="22"/>
          <w:lang w:val="sk-SK"/>
        </w:rPr>
      </w:pPr>
    </w:p>
    <w:p w14:paraId="69D291F4" w14:textId="701C9001" w:rsidR="00CF0216" w:rsidRDefault="00CF0216" w:rsidP="003B03E8">
      <w:pPr>
        <w:jc w:val="both"/>
        <w:rPr>
          <w:bCs/>
          <w:sz w:val="22"/>
          <w:szCs w:val="22"/>
          <w:lang w:val="sk-SK"/>
        </w:rPr>
      </w:pPr>
    </w:p>
    <w:p w14:paraId="4E36397F" w14:textId="420F6603" w:rsidR="00CF0216" w:rsidRDefault="00CF0216" w:rsidP="003B03E8">
      <w:pPr>
        <w:jc w:val="both"/>
        <w:rPr>
          <w:bCs/>
          <w:sz w:val="22"/>
          <w:szCs w:val="22"/>
          <w:lang w:val="sk-SK"/>
        </w:rPr>
      </w:pPr>
      <w:bookmarkStart w:id="0" w:name="_GoBack"/>
      <w:bookmarkEnd w:id="0"/>
    </w:p>
    <w:p w14:paraId="56112753" w14:textId="4BA9ED1C" w:rsidR="00CF0216" w:rsidRDefault="00BE4402" w:rsidP="003B03E8">
      <w:pPr>
        <w:jc w:val="both"/>
        <w:rPr>
          <w:bCs/>
          <w:sz w:val="22"/>
          <w:szCs w:val="22"/>
          <w:lang w:val="sk-SK"/>
        </w:rPr>
      </w:pPr>
      <w:r>
        <w:rPr>
          <w:bCs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82816" behindDoc="0" locked="0" layoutInCell="1" allowOverlap="1" wp14:anchorId="35D63854" wp14:editId="3F62799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574675" cy="1071880"/>
            <wp:effectExtent l="0" t="0" r="9525" b="0"/>
            <wp:wrapSquare wrapText="bothSides"/>
            <wp:docPr id="28" name="Picture 28" descr="Macintosh HD:Users:martinakosturkova:Desktop:Press conference PLEX:Color Expert_2D:9000101061529_8-0_CoEx_Stredne_P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martinakosturkova:Desktop:Press conference PLEX:Color Expert_2D:9000101061529_8-0_CoEx_Stredne_Plavy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16">
        <w:rPr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6432" behindDoc="0" locked="0" layoutInCell="1" allowOverlap="1" wp14:anchorId="321D2FAE" wp14:editId="5ACFC697">
            <wp:simplePos x="0" y="0"/>
            <wp:positionH relativeFrom="column">
              <wp:posOffset>1546860</wp:posOffset>
            </wp:positionH>
            <wp:positionV relativeFrom="paragraph">
              <wp:posOffset>-228600</wp:posOffset>
            </wp:positionV>
            <wp:extent cx="569595" cy="1062990"/>
            <wp:effectExtent l="0" t="0" r="0" b="3810"/>
            <wp:wrapSquare wrapText="bothSides"/>
            <wp:docPr id="9" name="Picture 9" descr="Macintosh HD:Users:martinakosturkova:Desktop:Press conference PLEX:Color Expert_2D:9000101059687_7-7_CoEx_Med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tinakosturkova:Desktop:Press conference PLEX:Color Expert_2D:9000101059687_7-7_CoEx_Medeny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16">
        <w:rPr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5408" behindDoc="0" locked="0" layoutInCell="1" allowOverlap="1" wp14:anchorId="05EC7AF6" wp14:editId="161BEA04">
            <wp:simplePos x="0" y="0"/>
            <wp:positionH relativeFrom="column">
              <wp:posOffset>4068445</wp:posOffset>
            </wp:positionH>
            <wp:positionV relativeFrom="paragraph">
              <wp:posOffset>-228600</wp:posOffset>
            </wp:positionV>
            <wp:extent cx="549910" cy="1028065"/>
            <wp:effectExtent l="0" t="0" r="8890" b="0"/>
            <wp:wrapSquare wrapText="bothSides"/>
            <wp:docPr id="7" name="Picture 7" descr="Macintosh HD:Users:martinakosturkova:Desktop:Press conference PLEX:Color Expert_2D:9000101059472_6-88_CoEx_Burgundesky_Cerv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tinakosturkova:Desktop:Press conference PLEX:Color Expert_2D:9000101059472_6-88_CoEx_Burgundesky_Cerveny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16">
        <w:rPr>
          <w:rFonts w:cs="Arial"/>
          <w:noProof/>
          <w:sz w:val="24"/>
          <w:lang w:val="en-US"/>
        </w:rPr>
        <w:drawing>
          <wp:anchor distT="0" distB="0" distL="114300" distR="114300" simplePos="0" relativeHeight="251669504" behindDoc="0" locked="0" layoutInCell="1" allowOverlap="1" wp14:anchorId="7D32DA97" wp14:editId="43329F1E">
            <wp:simplePos x="0" y="0"/>
            <wp:positionH relativeFrom="column">
              <wp:posOffset>5372100</wp:posOffset>
            </wp:positionH>
            <wp:positionV relativeFrom="paragraph">
              <wp:posOffset>-243840</wp:posOffset>
            </wp:positionV>
            <wp:extent cx="579120" cy="1080770"/>
            <wp:effectExtent l="0" t="0" r="5080" b="11430"/>
            <wp:wrapSquare wrapText="bothSides"/>
            <wp:docPr id="13" name="Picture 13" descr="Macintosh HD:Users:martinakosturkova:Desktop:Press conference PLEX:Color Expert_2D:9000101059953_6-68_CoEx_Orieskovo_Hned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tinakosturkova:Desktop:Press conference PLEX:Color Expert_2D:9000101059953_6-68_CoEx_Orieskovo_Hnedy.jpg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16">
        <w:rPr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7456" behindDoc="0" locked="0" layoutInCell="1" allowOverlap="1" wp14:anchorId="7D0A7EBF" wp14:editId="4ADB1C1E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59435" cy="1044575"/>
            <wp:effectExtent l="0" t="0" r="0" b="0"/>
            <wp:wrapSquare wrapText="bothSides"/>
            <wp:docPr id="10" name="Picture 10" descr="Macintosh HD:Users:martinakosturkova:Desktop:Press conference PLEX:Color Expert_2D:9000101059793_7-0_CoEx_Tmavop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tinakosturkova:Desktop:Press conference PLEX:Color Expert_2D:9000101059793_7-0_CoEx_Tmavoplavy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E6C99" w14:textId="0F3D3E78" w:rsidR="00CF0216" w:rsidRDefault="00CF0216" w:rsidP="003B03E8">
      <w:pPr>
        <w:jc w:val="both"/>
        <w:rPr>
          <w:bCs/>
          <w:sz w:val="22"/>
          <w:szCs w:val="22"/>
          <w:lang w:val="sk-SK"/>
        </w:rPr>
      </w:pPr>
    </w:p>
    <w:p w14:paraId="0939146F" w14:textId="04DDB926" w:rsidR="00CF0216" w:rsidRDefault="00CF0216" w:rsidP="003B03E8">
      <w:pPr>
        <w:jc w:val="both"/>
        <w:rPr>
          <w:bCs/>
          <w:sz w:val="22"/>
          <w:szCs w:val="22"/>
          <w:lang w:val="sk-SK"/>
        </w:rPr>
      </w:pPr>
    </w:p>
    <w:p w14:paraId="6DD19AB2" w14:textId="50D9990B" w:rsidR="00CF0216" w:rsidRDefault="00CF0216" w:rsidP="003B03E8">
      <w:pPr>
        <w:jc w:val="both"/>
        <w:rPr>
          <w:bCs/>
          <w:sz w:val="22"/>
          <w:szCs w:val="22"/>
          <w:lang w:val="sk-SK"/>
        </w:rPr>
      </w:pPr>
    </w:p>
    <w:p w14:paraId="1148A0A5" w14:textId="27E9B3F8" w:rsidR="00CF0216" w:rsidRPr="0003433B" w:rsidRDefault="00CF0216" w:rsidP="003B03E8">
      <w:pPr>
        <w:jc w:val="both"/>
        <w:rPr>
          <w:bCs/>
          <w:sz w:val="22"/>
          <w:szCs w:val="22"/>
          <w:lang w:val="sk-SK"/>
        </w:rPr>
      </w:pPr>
    </w:p>
    <w:tbl>
      <w:tblPr>
        <w:tblpPr w:leftFromText="180" w:rightFromText="180" w:vertAnchor="text" w:horzAnchor="margin" w:tblpX="-136" w:tblpY="12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087"/>
        <w:gridCol w:w="2132"/>
        <w:gridCol w:w="1739"/>
        <w:gridCol w:w="1986"/>
      </w:tblGrid>
      <w:tr w:rsidR="003B03E8" w:rsidRPr="0003433B" w14:paraId="7ACA0C63" w14:textId="77777777" w:rsidTr="00CF0216">
        <w:trPr>
          <w:trHeight w:val="487"/>
        </w:trPr>
        <w:tc>
          <w:tcPr>
            <w:tcW w:w="2126" w:type="dxa"/>
            <w:shd w:val="clear" w:color="auto" w:fill="auto"/>
          </w:tcPr>
          <w:p w14:paraId="4356E548" w14:textId="49708854" w:rsidR="003B03E8" w:rsidRPr="009C1FA5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8-0</w:t>
            </w:r>
          </w:p>
          <w:p w14:paraId="77A6DECF" w14:textId="0FF7FBA8" w:rsidR="003B03E8" w:rsidRPr="009C1FA5" w:rsidRDefault="00A14D2A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Cs/>
                <w:sz w:val="22"/>
                <w:szCs w:val="22"/>
                <w:lang w:val="sk-SK"/>
              </w:rPr>
              <w:t>Stredneplavý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14:paraId="57BE9B5E" w14:textId="303DABD4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7-7</w:t>
            </w:r>
          </w:p>
          <w:p w14:paraId="465B3BD7" w14:textId="13A72D15" w:rsidR="003B03E8" w:rsidRPr="009C1FA5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Medený</w:t>
            </w:r>
          </w:p>
        </w:tc>
        <w:tc>
          <w:tcPr>
            <w:tcW w:w="2132" w:type="dxa"/>
            <w:shd w:val="clear" w:color="auto" w:fill="auto"/>
          </w:tcPr>
          <w:p w14:paraId="35138704" w14:textId="39167560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7-0</w:t>
            </w:r>
          </w:p>
          <w:p w14:paraId="492F6B1C" w14:textId="06D7718A" w:rsidR="003B03E8" w:rsidRPr="009C1FA5" w:rsidRDefault="00A14D2A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Cs/>
                <w:sz w:val="22"/>
                <w:szCs w:val="22"/>
                <w:lang w:val="sk-SK"/>
              </w:rPr>
              <w:t>Tmavoplavý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14:paraId="3B2CF607" w14:textId="726FEF98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6-88</w:t>
            </w:r>
          </w:p>
          <w:p w14:paraId="46E730C0" w14:textId="6661A3FB" w:rsidR="003B03E8" w:rsidRPr="009C1FA5" w:rsidRDefault="00A14D2A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 xml:space="preserve">Burgundský </w:t>
            </w:r>
            <w:r w:rsidR="003B03E8">
              <w:rPr>
                <w:bCs/>
                <w:sz w:val="22"/>
                <w:szCs w:val="22"/>
                <w:lang w:val="sk-SK"/>
              </w:rPr>
              <w:t>červený</w:t>
            </w:r>
          </w:p>
        </w:tc>
        <w:tc>
          <w:tcPr>
            <w:tcW w:w="1986" w:type="dxa"/>
            <w:shd w:val="clear" w:color="auto" w:fill="auto"/>
          </w:tcPr>
          <w:p w14:paraId="2E461728" w14:textId="002D744C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6-68</w:t>
            </w:r>
          </w:p>
          <w:p w14:paraId="51F33877" w14:textId="458B8149" w:rsidR="003B03E8" w:rsidRPr="009C1FA5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Orieškovohnedý</w:t>
            </w:r>
          </w:p>
        </w:tc>
      </w:tr>
    </w:tbl>
    <w:p w14:paraId="62BD0BA3" w14:textId="63B65340" w:rsidR="00AB4380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  <w:r>
        <w:rPr>
          <w:rFonts w:cs="Arial"/>
          <w:noProof/>
          <w:sz w:val="22"/>
          <w:szCs w:val="22"/>
          <w:lang w:val="en-US"/>
        </w:rPr>
        <w:drawing>
          <wp:anchor distT="0" distB="0" distL="114300" distR="114300" simplePos="0" relativeHeight="251678720" behindDoc="0" locked="0" layoutInCell="1" allowOverlap="1" wp14:anchorId="4F305D1E" wp14:editId="62B1FA05">
            <wp:simplePos x="0" y="0"/>
            <wp:positionH relativeFrom="column">
              <wp:posOffset>114300</wp:posOffset>
            </wp:positionH>
            <wp:positionV relativeFrom="paragraph">
              <wp:posOffset>660400</wp:posOffset>
            </wp:positionV>
            <wp:extent cx="509270" cy="951865"/>
            <wp:effectExtent l="0" t="0" r="0" b="0"/>
            <wp:wrapSquare wrapText="bothSides"/>
            <wp:docPr id="24" name="Picture 24" descr="Macintosh HD:Users:martinakosturkova:Desktop:Press conference PLEX:Color Expert_2D:9000101061031_6-65_CoEx_Zlato_Ckokolad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artinakosturkova:Desktop:Press conference PLEX:Color Expert_2D:9000101061031_6-65_CoEx_Zlato_Ckokoladovy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lang w:val="en-US"/>
        </w:rPr>
        <w:drawing>
          <wp:anchor distT="0" distB="0" distL="114300" distR="114300" simplePos="0" relativeHeight="251675648" behindDoc="0" locked="0" layoutInCell="1" allowOverlap="1" wp14:anchorId="430554D1" wp14:editId="62F22D95">
            <wp:simplePos x="0" y="0"/>
            <wp:positionH relativeFrom="column">
              <wp:posOffset>5257800</wp:posOffset>
            </wp:positionH>
            <wp:positionV relativeFrom="paragraph">
              <wp:posOffset>660400</wp:posOffset>
            </wp:positionV>
            <wp:extent cx="508635" cy="949960"/>
            <wp:effectExtent l="0" t="0" r="0" b="0"/>
            <wp:wrapSquare wrapText="bothSides"/>
            <wp:docPr id="21" name="Picture 21" descr="Macintosh HD:Users:martinakosturkova:Desktop:Press conference PLEX:Color Expert_2D:9000101060676_4-68_CoEx_Tmavo_Mahogon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artinakosturkova:Desktop:Press conference PLEX:Color Expert_2D:9000101060676_4-68_CoEx_Tmavo_Mahogonovy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451A3CFA" wp14:editId="0747B314">
            <wp:simplePos x="0" y="0"/>
            <wp:positionH relativeFrom="column">
              <wp:posOffset>4000500</wp:posOffset>
            </wp:positionH>
            <wp:positionV relativeFrom="paragraph">
              <wp:posOffset>660400</wp:posOffset>
            </wp:positionV>
            <wp:extent cx="517525" cy="966470"/>
            <wp:effectExtent l="0" t="0" r="0" b="0"/>
            <wp:wrapSquare wrapText="bothSides"/>
            <wp:docPr id="17" name="Picture 17" descr="Macintosh HD:Users:martinakosturkova:Desktop:Press conference PLEX:Color Expert_2D:9000101060379_4-9_CoEx_Tmavofial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tinakosturkova:Desktop:Press conference PLEX:Color Expert_2D:9000101060379_4-9_CoEx_Tmavofialovy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3A54EAAB" wp14:editId="38659318">
            <wp:simplePos x="0" y="0"/>
            <wp:positionH relativeFrom="column">
              <wp:posOffset>1485900</wp:posOffset>
            </wp:positionH>
            <wp:positionV relativeFrom="paragraph">
              <wp:posOffset>660400</wp:posOffset>
            </wp:positionV>
            <wp:extent cx="504190" cy="941070"/>
            <wp:effectExtent l="0" t="0" r="3810" b="0"/>
            <wp:wrapSquare wrapText="bothSides"/>
            <wp:docPr id="16" name="Picture 16" descr="Macintosh HD:Users:martinakosturkova:Desktop:Press conference PLEX:Color Expert_2D:9000101060225_6-0_CoEx_Svetlohn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tinakosturkova:Desktop:Press conference PLEX:Color Expert_2D:9000101060225_6-0_CoEx_Svetlohnedy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lang w:val="en-US"/>
        </w:rPr>
        <w:drawing>
          <wp:anchor distT="0" distB="0" distL="114300" distR="114300" simplePos="0" relativeHeight="251668480" behindDoc="0" locked="0" layoutInCell="1" allowOverlap="1" wp14:anchorId="7E4CAC35" wp14:editId="6FC6EF8B">
            <wp:simplePos x="0" y="0"/>
            <wp:positionH relativeFrom="column">
              <wp:posOffset>2918460</wp:posOffset>
            </wp:positionH>
            <wp:positionV relativeFrom="paragraph">
              <wp:posOffset>660400</wp:posOffset>
            </wp:positionV>
            <wp:extent cx="509270" cy="951865"/>
            <wp:effectExtent l="0" t="0" r="0" b="0"/>
            <wp:wrapSquare wrapText="bothSides"/>
            <wp:docPr id="12" name="Picture 12" descr="Macintosh HD:Users:martinakosturkova:Desktop:Press conference PLEX:Color Expert_2D:9000101059922_5-3_CoEx_Prirodzene_Hn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tinakosturkova:Desktop:Press conference PLEX:Color Expert_2D:9000101059922_5-3_CoEx_Prirodzene_Hnedy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241B1" w14:textId="1168FAD1" w:rsidR="00CF0216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361EDB7F" w14:textId="264D6DC1" w:rsidR="00CF0216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58D779D1" w14:textId="5920D854" w:rsidR="00CF0216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5D69293B" w14:textId="1DDE02E8" w:rsidR="00CF0216" w:rsidRPr="00190E33" w:rsidRDefault="00CF0216" w:rsidP="00AB438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sk-SK"/>
        </w:rPr>
      </w:pPr>
    </w:p>
    <w:p w14:paraId="0BEC91CF" w14:textId="5A9A0332" w:rsidR="003B03E8" w:rsidRPr="0003433B" w:rsidRDefault="003B03E8" w:rsidP="003B03E8">
      <w:pPr>
        <w:jc w:val="both"/>
        <w:rPr>
          <w:bCs/>
          <w:sz w:val="22"/>
          <w:szCs w:val="22"/>
          <w:lang w:val="sk-SK"/>
        </w:rPr>
      </w:pPr>
    </w:p>
    <w:tbl>
      <w:tblPr>
        <w:tblpPr w:leftFromText="180" w:rightFromText="180" w:vertAnchor="text" w:horzAnchor="margin" w:tblpX="-136" w:tblpY="12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35"/>
        <w:gridCol w:w="2064"/>
        <w:gridCol w:w="1721"/>
        <w:gridCol w:w="2149"/>
      </w:tblGrid>
      <w:tr w:rsidR="003B03E8" w:rsidRPr="0003433B" w14:paraId="4A34BE2A" w14:textId="77777777" w:rsidTr="00CF0216">
        <w:trPr>
          <w:trHeight w:val="487"/>
        </w:trPr>
        <w:tc>
          <w:tcPr>
            <w:tcW w:w="2126" w:type="dxa"/>
            <w:shd w:val="clear" w:color="auto" w:fill="auto"/>
          </w:tcPr>
          <w:p w14:paraId="3CD93F46" w14:textId="755D359F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6-65</w:t>
            </w:r>
          </w:p>
          <w:p w14:paraId="2CA472AE" w14:textId="7F2A2E0B" w:rsidR="003B03E8" w:rsidRPr="009C1FA5" w:rsidRDefault="00A14D2A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Cs/>
                <w:sz w:val="22"/>
                <w:szCs w:val="22"/>
                <w:lang w:val="sk-SK"/>
              </w:rPr>
              <w:t>Zlatočokoládový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14:paraId="6CE8DA60" w14:textId="77777777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6-0</w:t>
            </w:r>
          </w:p>
          <w:p w14:paraId="42D93D32" w14:textId="129D1E81" w:rsidR="003B03E8" w:rsidRPr="009C1FA5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Svetlohnedý</w:t>
            </w:r>
          </w:p>
        </w:tc>
        <w:tc>
          <w:tcPr>
            <w:tcW w:w="2132" w:type="dxa"/>
            <w:shd w:val="clear" w:color="auto" w:fill="auto"/>
          </w:tcPr>
          <w:p w14:paraId="230D8739" w14:textId="36246921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5-3</w:t>
            </w:r>
          </w:p>
          <w:p w14:paraId="59096A4D" w14:textId="6C18CB83" w:rsidR="003B03E8" w:rsidRPr="009C1FA5" w:rsidRDefault="003B03E8" w:rsidP="00A14D2A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</w:t>
            </w:r>
            <w:r w:rsidR="00A14D2A">
              <w:rPr>
                <w:bCs/>
                <w:sz w:val="22"/>
                <w:szCs w:val="22"/>
                <w:lang w:val="sk-SK"/>
              </w:rPr>
              <w:t>irodzene</w:t>
            </w:r>
            <w:r>
              <w:rPr>
                <w:bCs/>
                <w:sz w:val="22"/>
                <w:szCs w:val="22"/>
                <w:lang w:val="sk-SK"/>
              </w:rPr>
              <w:t xml:space="preserve"> hnedý</w:t>
            </w:r>
          </w:p>
        </w:tc>
        <w:tc>
          <w:tcPr>
            <w:tcW w:w="1739" w:type="dxa"/>
            <w:shd w:val="clear" w:color="auto" w:fill="auto"/>
          </w:tcPr>
          <w:p w14:paraId="593FE895" w14:textId="4F2E4879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4-9</w:t>
            </w:r>
          </w:p>
          <w:p w14:paraId="03CA8974" w14:textId="1CDC9E68" w:rsidR="003B03E8" w:rsidRPr="009C1FA5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Tmavofialový</w:t>
            </w:r>
          </w:p>
        </w:tc>
        <w:tc>
          <w:tcPr>
            <w:tcW w:w="1986" w:type="dxa"/>
            <w:shd w:val="clear" w:color="auto" w:fill="auto"/>
          </w:tcPr>
          <w:p w14:paraId="0C07DB25" w14:textId="130B88E9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4-68</w:t>
            </w:r>
          </w:p>
          <w:p w14:paraId="246ED02B" w14:textId="13BA3778" w:rsidR="003B03E8" w:rsidRPr="009C1FA5" w:rsidRDefault="003B03E8" w:rsidP="00A14D2A">
            <w:pPr>
              <w:jc w:val="both"/>
              <w:rPr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Cs/>
                <w:sz w:val="22"/>
                <w:szCs w:val="22"/>
                <w:lang w:val="sk-SK"/>
              </w:rPr>
              <w:t>Tmav</w:t>
            </w:r>
            <w:r w:rsidR="00A14D2A">
              <w:rPr>
                <w:bCs/>
                <w:sz w:val="22"/>
                <w:szCs w:val="22"/>
                <w:lang w:val="sk-SK"/>
              </w:rPr>
              <w:t>o</w:t>
            </w:r>
            <w:r>
              <w:rPr>
                <w:bCs/>
                <w:sz w:val="22"/>
                <w:szCs w:val="22"/>
                <w:lang w:val="sk-SK"/>
              </w:rPr>
              <w:t>mahagón</w:t>
            </w:r>
            <w:r w:rsidR="00A14D2A">
              <w:rPr>
                <w:bCs/>
                <w:sz w:val="22"/>
                <w:szCs w:val="22"/>
                <w:lang w:val="sk-SK"/>
              </w:rPr>
              <w:t>ový</w:t>
            </w:r>
            <w:proofErr w:type="spellEnd"/>
          </w:p>
        </w:tc>
      </w:tr>
    </w:tbl>
    <w:p w14:paraId="080F27F4" w14:textId="4F3FBDDC" w:rsidR="00CF0216" w:rsidRDefault="00CF0216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</w:p>
    <w:p w14:paraId="487C7E40" w14:textId="41118EBB" w:rsidR="00CF0216" w:rsidRDefault="00CF0216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  <w:r>
        <w:rPr>
          <w:rFonts w:cs="Arial"/>
          <w:noProof/>
          <w:sz w:val="22"/>
          <w:szCs w:val="22"/>
          <w:lang w:val="en-US"/>
        </w:rPr>
        <w:drawing>
          <wp:anchor distT="0" distB="0" distL="114300" distR="114300" simplePos="0" relativeHeight="251677696" behindDoc="0" locked="0" layoutInCell="1" allowOverlap="1" wp14:anchorId="478816AF" wp14:editId="599D81C3">
            <wp:simplePos x="0" y="0"/>
            <wp:positionH relativeFrom="column">
              <wp:posOffset>5372100</wp:posOffset>
            </wp:positionH>
            <wp:positionV relativeFrom="paragraph">
              <wp:posOffset>51435</wp:posOffset>
            </wp:positionV>
            <wp:extent cx="464820" cy="867410"/>
            <wp:effectExtent l="0" t="0" r="0" b="0"/>
            <wp:wrapSquare wrapText="bothSides"/>
            <wp:docPr id="23" name="Picture 23" descr="Macintosh HD:Users:martinakosturkova:Desktop:Press conference PLEX:Color Expert_2D:9000101060942_1-0_CoEx_Syta_Ci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artinakosturkova:Desktop:Press conference PLEX:Color Expert_2D:9000101060942_1-0_CoEx_Syta_Cierna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  <w:lang w:val="en-US"/>
        </w:rPr>
        <w:drawing>
          <wp:anchor distT="0" distB="0" distL="114300" distR="114300" simplePos="0" relativeHeight="251676672" behindDoc="0" locked="0" layoutInCell="1" allowOverlap="1" wp14:anchorId="1F76E4C3" wp14:editId="17407040">
            <wp:simplePos x="0" y="0"/>
            <wp:positionH relativeFrom="column">
              <wp:posOffset>2857500</wp:posOffset>
            </wp:positionH>
            <wp:positionV relativeFrom="paragraph">
              <wp:posOffset>51435</wp:posOffset>
            </wp:positionV>
            <wp:extent cx="455930" cy="850900"/>
            <wp:effectExtent l="0" t="0" r="1270" b="12700"/>
            <wp:wrapSquare wrapText="bothSides"/>
            <wp:docPr id="22" name="Picture 22" descr="Macintosh HD:Users:martinakosturkova:Desktop:Press conference PLEX:Color Expert_2D:9000101060850_3-0_CoEx_Tmavo_Hn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artinakosturkova:Desktop:Press conference PLEX:Color Expert_2D:9000101060850_3-0_CoEx_Tmavo_Hneda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  <w:lang w:val="en-US"/>
        </w:rPr>
        <w:drawing>
          <wp:anchor distT="0" distB="0" distL="114300" distR="114300" simplePos="0" relativeHeight="251670528" behindDoc="0" locked="0" layoutInCell="1" allowOverlap="1" wp14:anchorId="6030441E" wp14:editId="634AE96A">
            <wp:simplePos x="0" y="0"/>
            <wp:positionH relativeFrom="column">
              <wp:posOffset>4000500</wp:posOffset>
            </wp:positionH>
            <wp:positionV relativeFrom="paragraph">
              <wp:posOffset>51435</wp:posOffset>
            </wp:positionV>
            <wp:extent cx="481965" cy="900430"/>
            <wp:effectExtent l="0" t="0" r="635" b="0"/>
            <wp:wrapSquare wrapText="bothSides"/>
            <wp:docPr id="14" name="Picture 14" descr="Macintosh HD:Users:martinakosturkova:Desktop:Press conference PLEX:Color Expert_2D:9000101060102_1-1_CoEx_Atramentovo_Cie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tinakosturkova:Desktop:Press conference PLEX:Color Expert_2D:9000101060102_1-1_CoEx_Atramentovo_Cierny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  <w:lang w:val="en-US"/>
        </w:rPr>
        <w:drawing>
          <wp:anchor distT="0" distB="0" distL="114300" distR="114300" simplePos="0" relativeHeight="251674624" behindDoc="0" locked="0" layoutInCell="1" allowOverlap="1" wp14:anchorId="01DDF098" wp14:editId="61396BB0">
            <wp:simplePos x="0" y="0"/>
            <wp:positionH relativeFrom="column">
              <wp:posOffset>1600200</wp:posOffset>
            </wp:positionH>
            <wp:positionV relativeFrom="paragraph">
              <wp:posOffset>36195</wp:posOffset>
            </wp:positionV>
            <wp:extent cx="496570" cy="927735"/>
            <wp:effectExtent l="0" t="0" r="11430" b="12065"/>
            <wp:wrapSquare wrapText="bothSides"/>
            <wp:docPr id="20" name="Picture 20" descr="Macintosh HD:Users:martinakosturkova:Desktop:Press conference PLEX:Color Expert_2D:9000101060409_4-0_CoEx_Chladna_Hn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tinakosturkova:Desktop:Press conference PLEX:Color Expert_2D:9000101060409_4-0_CoEx_Chladna_Hnedy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  <w:lang w:val="en-US"/>
        </w:rPr>
        <w:drawing>
          <wp:anchor distT="0" distB="0" distL="114300" distR="114300" simplePos="0" relativeHeight="251671552" behindDoc="0" locked="0" layoutInCell="1" allowOverlap="1" wp14:anchorId="7022DD26" wp14:editId="384251DA">
            <wp:simplePos x="0" y="0"/>
            <wp:positionH relativeFrom="column">
              <wp:posOffset>228600</wp:posOffset>
            </wp:positionH>
            <wp:positionV relativeFrom="paragraph">
              <wp:posOffset>51435</wp:posOffset>
            </wp:positionV>
            <wp:extent cx="504190" cy="942340"/>
            <wp:effectExtent l="0" t="0" r="3810" b="0"/>
            <wp:wrapSquare wrapText="bothSides"/>
            <wp:docPr id="15" name="Picture 15" descr="Macintosh HD:Users:martinakosturkova:Desktop:Press conference PLEX:Color Expert_2D:9000101060195_4-54_CoEx_Tmavo_Karamel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tinakosturkova:Desktop:Press conference PLEX:Color Expert_2D:9000101060195_4-54_CoEx_Tmavo_Karamelovy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6AD84" w14:textId="77777777" w:rsidR="00CF0216" w:rsidRDefault="00CF0216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</w:p>
    <w:p w14:paraId="45765C7B" w14:textId="77777777" w:rsidR="00CF0216" w:rsidRDefault="00CF0216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</w:p>
    <w:p w14:paraId="416BA9FF" w14:textId="71EC6727" w:rsidR="00CF0216" w:rsidRDefault="00CF0216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</w:p>
    <w:p w14:paraId="6B044972" w14:textId="1A5BF0F0" w:rsidR="00CF0216" w:rsidRDefault="00CF0216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</w:p>
    <w:p w14:paraId="3F85EE4C" w14:textId="3A182936" w:rsidR="00AB4380" w:rsidRPr="00190E33" w:rsidRDefault="00AB4380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  <w:r w:rsidRPr="00190E33">
        <w:rPr>
          <w:rFonts w:cs="Arial"/>
          <w:sz w:val="22"/>
          <w:szCs w:val="22"/>
          <w:lang w:val="sk-SK"/>
        </w:rPr>
        <w:tab/>
      </w:r>
      <w:r w:rsidRPr="00190E33">
        <w:rPr>
          <w:rFonts w:cs="Arial"/>
          <w:sz w:val="22"/>
          <w:szCs w:val="22"/>
          <w:lang w:val="sk-SK"/>
        </w:rPr>
        <w:tab/>
      </w:r>
      <w:r w:rsidRPr="00190E33">
        <w:rPr>
          <w:rFonts w:cs="Arial"/>
          <w:sz w:val="22"/>
          <w:szCs w:val="22"/>
          <w:lang w:val="sk-SK"/>
        </w:rPr>
        <w:tab/>
        <w:t xml:space="preserve"> </w:t>
      </w:r>
    </w:p>
    <w:tbl>
      <w:tblPr>
        <w:tblpPr w:leftFromText="180" w:rightFromText="180" w:vertAnchor="text" w:horzAnchor="margin" w:tblpX="-136" w:tblpY="12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976"/>
        <w:gridCol w:w="2066"/>
        <w:gridCol w:w="2051"/>
        <w:gridCol w:w="1863"/>
      </w:tblGrid>
      <w:tr w:rsidR="003B03E8" w:rsidRPr="0003433B" w14:paraId="099DD018" w14:textId="77777777" w:rsidTr="00CF0216">
        <w:trPr>
          <w:trHeight w:val="487"/>
        </w:trPr>
        <w:tc>
          <w:tcPr>
            <w:tcW w:w="2126" w:type="dxa"/>
            <w:shd w:val="clear" w:color="auto" w:fill="auto"/>
          </w:tcPr>
          <w:p w14:paraId="4506ED5E" w14:textId="64A9ADA0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4-54</w:t>
            </w:r>
          </w:p>
          <w:p w14:paraId="35CD0BD6" w14:textId="0B266379" w:rsidR="003B03E8" w:rsidRPr="009C1FA5" w:rsidRDefault="003B03E8" w:rsidP="00A14D2A">
            <w:pPr>
              <w:jc w:val="both"/>
              <w:rPr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Cs/>
                <w:sz w:val="22"/>
                <w:szCs w:val="22"/>
                <w:lang w:val="sk-SK"/>
              </w:rPr>
              <w:t>Tmav</w:t>
            </w:r>
            <w:r w:rsidR="00A14D2A">
              <w:rPr>
                <w:bCs/>
                <w:sz w:val="22"/>
                <w:szCs w:val="22"/>
                <w:lang w:val="sk-SK"/>
              </w:rPr>
              <w:t>o</w:t>
            </w:r>
            <w:r>
              <w:rPr>
                <w:bCs/>
                <w:sz w:val="22"/>
                <w:szCs w:val="22"/>
                <w:lang w:val="sk-SK"/>
              </w:rPr>
              <w:t>karamel</w:t>
            </w:r>
            <w:r w:rsidR="00A14D2A">
              <w:rPr>
                <w:bCs/>
                <w:sz w:val="22"/>
                <w:szCs w:val="22"/>
                <w:lang w:val="sk-SK"/>
              </w:rPr>
              <w:t>ový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14:paraId="164BDEAC" w14:textId="633B31A8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4-0</w:t>
            </w:r>
          </w:p>
          <w:p w14:paraId="77AA1C5C" w14:textId="771232BE" w:rsidR="003B03E8" w:rsidRPr="009C1FA5" w:rsidRDefault="00A14D2A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 xml:space="preserve">Chladná </w:t>
            </w:r>
            <w:r w:rsidR="003B03E8">
              <w:rPr>
                <w:bCs/>
                <w:sz w:val="22"/>
                <w:szCs w:val="22"/>
                <w:lang w:val="sk-SK"/>
              </w:rPr>
              <w:t>hned</w:t>
            </w:r>
            <w:r>
              <w:rPr>
                <w:bCs/>
                <w:sz w:val="22"/>
                <w:szCs w:val="22"/>
                <w:lang w:val="sk-SK"/>
              </w:rPr>
              <w:t>á</w:t>
            </w:r>
          </w:p>
        </w:tc>
        <w:tc>
          <w:tcPr>
            <w:tcW w:w="2132" w:type="dxa"/>
            <w:shd w:val="clear" w:color="auto" w:fill="auto"/>
          </w:tcPr>
          <w:p w14:paraId="540EF83F" w14:textId="647E71BF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3-0</w:t>
            </w:r>
          </w:p>
          <w:p w14:paraId="5D56686B" w14:textId="5B8EF6F8" w:rsidR="003B03E8" w:rsidRPr="009C1FA5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Tmavohned</w:t>
            </w:r>
            <w:r w:rsidR="00A14D2A">
              <w:rPr>
                <w:bCs/>
                <w:sz w:val="22"/>
                <w:szCs w:val="22"/>
                <w:lang w:val="sk-SK"/>
              </w:rPr>
              <w:t>á</w:t>
            </w:r>
          </w:p>
        </w:tc>
        <w:tc>
          <w:tcPr>
            <w:tcW w:w="1739" w:type="dxa"/>
            <w:shd w:val="clear" w:color="auto" w:fill="auto"/>
          </w:tcPr>
          <w:p w14:paraId="56F0C16A" w14:textId="47429901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1-1</w:t>
            </w:r>
          </w:p>
          <w:p w14:paraId="6D38D29A" w14:textId="664E0A15" w:rsidR="003B03E8" w:rsidRPr="009C1FA5" w:rsidRDefault="00A14D2A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Cs/>
                <w:sz w:val="22"/>
                <w:szCs w:val="22"/>
                <w:lang w:val="sk-SK"/>
              </w:rPr>
              <w:t>Atramentov</w:t>
            </w:r>
            <w:r w:rsidR="003B03E8">
              <w:rPr>
                <w:bCs/>
                <w:sz w:val="22"/>
                <w:szCs w:val="22"/>
                <w:lang w:val="sk-SK"/>
              </w:rPr>
              <w:t>očierny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37F448A5" w14:textId="470705AC" w:rsidR="003B03E8" w:rsidRDefault="003B03E8" w:rsidP="00CF0216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1-0</w:t>
            </w:r>
          </w:p>
          <w:p w14:paraId="3193AE98" w14:textId="54CF13A0" w:rsidR="003B03E8" w:rsidRPr="009C1FA5" w:rsidRDefault="00A14D2A" w:rsidP="00A14D2A">
            <w:p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Sýta</w:t>
            </w:r>
            <w:r w:rsidR="003B03E8">
              <w:rPr>
                <w:bCs/>
                <w:sz w:val="22"/>
                <w:szCs w:val="22"/>
                <w:lang w:val="sk-SK"/>
              </w:rPr>
              <w:t xml:space="preserve"> čiern</w:t>
            </w:r>
            <w:r>
              <w:rPr>
                <w:bCs/>
                <w:sz w:val="22"/>
                <w:szCs w:val="22"/>
                <w:lang w:val="sk-SK"/>
              </w:rPr>
              <w:t>a</w:t>
            </w:r>
          </w:p>
        </w:tc>
      </w:tr>
    </w:tbl>
    <w:p w14:paraId="0644D827" w14:textId="4A79417C" w:rsidR="003B03E8" w:rsidRPr="00190E33" w:rsidRDefault="003B03E8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  <w:r w:rsidRPr="00190E33">
        <w:rPr>
          <w:rFonts w:cs="Arial"/>
          <w:sz w:val="22"/>
          <w:szCs w:val="22"/>
          <w:lang w:val="sk-SK"/>
        </w:rPr>
        <w:tab/>
      </w:r>
      <w:r w:rsidRPr="00190E33">
        <w:rPr>
          <w:rFonts w:cs="Arial"/>
          <w:sz w:val="22"/>
          <w:szCs w:val="22"/>
          <w:lang w:val="sk-SK"/>
        </w:rPr>
        <w:tab/>
      </w:r>
      <w:r w:rsidRPr="00190E33">
        <w:rPr>
          <w:rFonts w:cs="Arial"/>
          <w:sz w:val="22"/>
          <w:szCs w:val="22"/>
          <w:lang w:val="sk-SK"/>
        </w:rPr>
        <w:tab/>
        <w:t xml:space="preserve"> </w:t>
      </w:r>
    </w:p>
    <w:p w14:paraId="5BA7B92D" w14:textId="7F991B7F" w:rsidR="00AB4380" w:rsidRPr="00190E33" w:rsidRDefault="00AB4380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  <w:r w:rsidRPr="00190E33">
        <w:rPr>
          <w:rFonts w:cs="Arial"/>
          <w:sz w:val="22"/>
          <w:szCs w:val="22"/>
          <w:lang w:val="sk-SK"/>
        </w:rPr>
        <w:tab/>
      </w:r>
      <w:r w:rsidRPr="00190E33">
        <w:rPr>
          <w:rFonts w:cs="Arial"/>
          <w:sz w:val="22"/>
          <w:szCs w:val="22"/>
          <w:lang w:val="sk-SK"/>
        </w:rPr>
        <w:tab/>
        <w:t xml:space="preserve"> </w:t>
      </w:r>
      <w:r w:rsidRPr="00190E33">
        <w:rPr>
          <w:rFonts w:cs="Arial"/>
          <w:sz w:val="22"/>
          <w:szCs w:val="22"/>
          <w:lang w:val="sk-SK"/>
        </w:rPr>
        <w:tab/>
      </w:r>
    </w:p>
    <w:p w14:paraId="1119510B" w14:textId="1D8BCD99" w:rsidR="003B03E8" w:rsidRPr="00190E33" w:rsidRDefault="00AB4380" w:rsidP="003B0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  <w:r w:rsidRPr="00190E33">
        <w:rPr>
          <w:rFonts w:cs="Arial"/>
          <w:sz w:val="22"/>
          <w:szCs w:val="22"/>
          <w:lang w:val="sk-SK"/>
        </w:rPr>
        <w:tab/>
        <w:t xml:space="preserve"> </w:t>
      </w:r>
      <w:r w:rsidRPr="00190E33">
        <w:rPr>
          <w:rFonts w:cs="Arial"/>
          <w:sz w:val="22"/>
          <w:szCs w:val="22"/>
          <w:lang w:val="sk-SK"/>
        </w:rPr>
        <w:tab/>
      </w:r>
      <w:r w:rsidRPr="00190E33">
        <w:rPr>
          <w:rFonts w:cs="Arial"/>
          <w:sz w:val="22"/>
          <w:szCs w:val="22"/>
          <w:lang w:val="sk-SK"/>
        </w:rPr>
        <w:tab/>
      </w:r>
    </w:p>
    <w:p w14:paraId="1F0A8CAE" w14:textId="6EDD32A0" w:rsidR="00AB4380" w:rsidRPr="00190E33" w:rsidRDefault="00AB4380" w:rsidP="00AB438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k-SK"/>
        </w:rPr>
      </w:pPr>
      <w:r w:rsidRPr="00190E33">
        <w:rPr>
          <w:rFonts w:cs="Arial"/>
          <w:sz w:val="22"/>
          <w:szCs w:val="22"/>
          <w:lang w:val="sk-SK"/>
        </w:rPr>
        <w:tab/>
        <w:t xml:space="preserve"> </w:t>
      </w:r>
    </w:p>
    <w:p w14:paraId="59A364CF" w14:textId="64D673CD" w:rsidR="00AB4380" w:rsidRPr="00190E33" w:rsidRDefault="00AB4380" w:rsidP="00AB4380">
      <w:pPr>
        <w:spacing w:line="300" w:lineRule="atLeast"/>
        <w:jc w:val="both"/>
        <w:rPr>
          <w:b/>
          <w:sz w:val="24"/>
          <w:lang w:val="sk-SK"/>
        </w:rPr>
      </w:pPr>
    </w:p>
    <w:p w14:paraId="6C5F5068" w14:textId="5B8540C0" w:rsidR="00AB4380" w:rsidRPr="00190E33" w:rsidRDefault="00AB4380" w:rsidP="00AB4380">
      <w:pPr>
        <w:spacing w:line="300" w:lineRule="atLeast"/>
        <w:jc w:val="both"/>
        <w:rPr>
          <w:i/>
          <w:iCs/>
          <w:szCs w:val="20"/>
          <w:lang w:val="sk-SK"/>
        </w:rPr>
      </w:pPr>
      <w:r w:rsidRPr="00190E33">
        <w:rPr>
          <w:i/>
          <w:iCs/>
          <w:szCs w:val="20"/>
          <w:lang w:val="sk-SK"/>
        </w:rPr>
        <w:t>*</w:t>
      </w:r>
      <w:r w:rsidR="008D7728" w:rsidRPr="00190E33">
        <w:rPr>
          <w:i/>
          <w:iCs/>
          <w:szCs w:val="20"/>
          <w:lang w:val="sk-SK"/>
        </w:rPr>
        <w:t xml:space="preserve"> oproti</w:t>
      </w:r>
      <w:r w:rsidRPr="00190E33">
        <w:rPr>
          <w:i/>
          <w:iCs/>
          <w:szCs w:val="20"/>
          <w:lang w:val="sk-SK"/>
        </w:rPr>
        <w:t xml:space="preserve"> </w:t>
      </w:r>
      <w:r w:rsidR="008D7728" w:rsidRPr="00190E33">
        <w:rPr>
          <w:i/>
          <w:iCs/>
          <w:szCs w:val="20"/>
          <w:lang w:val="sk-SK"/>
        </w:rPr>
        <w:t>neošetreným vlasom</w:t>
      </w:r>
      <w:r w:rsidR="00D03E4C" w:rsidRPr="00190E33">
        <w:rPr>
          <w:i/>
          <w:iCs/>
          <w:szCs w:val="20"/>
          <w:lang w:val="sk-SK"/>
        </w:rPr>
        <w:t xml:space="preserve"> </w:t>
      </w:r>
    </w:p>
    <w:p w14:paraId="1F9CA59C" w14:textId="4E201D51" w:rsidR="00AB4380" w:rsidRPr="00190E33" w:rsidRDefault="00AB4380" w:rsidP="00AB4380">
      <w:pPr>
        <w:spacing w:line="300" w:lineRule="atLeast"/>
        <w:jc w:val="both"/>
        <w:rPr>
          <w:i/>
          <w:iCs/>
          <w:szCs w:val="20"/>
          <w:lang w:val="sk-SK"/>
        </w:rPr>
      </w:pPr>
      <w:r w:rsidRPr="00190E33">
        <w:rPr>
          <w:i/>
          <w:iCs/>
          <w:szCs w:val="20"/>
          <w:lang w:val="sk-SK"/>
        </w:rPr>
        <w:t>**</w:t>
      </w:r>
      <w:r w:rsidR="008D7728" w:rsidRPr="00190E33">
        <w:rPr>
          <w:i/>
          <w:iCs/>
          <w:szCs w:val="20"/>
          <w:lang w:val="sk-SK"/>
        </w:rPr>
        <w:t xml:space="preserve">až </w:t>
      </w:r>
      <w:r w:rsidR="00A14D2A">
        <w:rPr>
          <w:i/>
          <w:iCs/>
          <w:szCs w:val="20"/>
          <w:lang w:val="sk-SK"/>
        </w:rPr>
        <w:t>d</w:t>
      </w:r>
      <w:r w:rsidR="008D7728" w:rsidRPr="00190E33">
        <w:rPr>
          <w:i/>
          <w:iCs/>
          <w:szCs w:val="20"/>
          <w:lang w:val="sk-SK"/>
        </w:rPr>
        <w:t xml:space="preserve">o </w:t>
      </w:r>
      <w:r w:rsidR="008D7728" w:rsidRPr="00190E33">
        <w:rPr>
          <w:szCs w:val="20"/>
          <w:lang w:val="sk-SK"/>
        </w:rPr>
        <w:t>90 % menšie poškodenie vlasov oproti neošetrovaným vlasom</w:t>
      </w:r>
    </w:p>
    <w:p w14:paraId="578A2704" w14:textId="573D203A" w:rsidR="00AB4380" w:rsidRPr="00190E33" w:rsidRDefault="00AB4380" w:rsidP="00AB4380">
      <w:pPr>
        <w:spacing w:line="300" w:lineRule="atLeast"/>
        <w:jc w:val="both"/>
        <w:rPr>
          <w:b/>
          <w:szCs w:val="20"/>
          <w:lang w:val="sk-SK"/>
        </w:rPr>
      </w:pPr>
      <w:r w:rsidRPr="00190E33">
        <w:rPr>
          <w:i/>
          <w:iCs/>
          <w:szCs w:val="20"/>
          <w:lang w:val="sk-SK"/>
        </w:rPr>
        <w:t xml:space="preserve">*** </w:t>
      </w:r>
      <w:r w:rsidR="00983B03" w:rsidRPr="00190E33">
        <w:rPr>
          <w:i/>
          <w:iCs/>
          <w:szCs w:val="20"/>
          <w:lang w:val="sk-SK"/>
        </w:rPr>
        <w:t>až 100 %</w:t>
      </w:r>
      <w:r w:rsidR="003C6D9B" w:rsidRPr="00190E33">
        <w:rPr>
          <w:i/>
          <w:iCs/>
          <w:szCs w:val="20"/>
          <w:lang w:val="sk-SK"/>
        </w:rPr>
        <w:t xml:space="preserve"> - </w:t>
      </w:r>
      <w:proofErr w:type="spellStart"/>
      <w:r w:rsidR="00983B03" w:rsidRPr="00190E33">
        <w:rPr>
          <w:i/>
          <w:iCs/>
          <w:szCs w:val="20"/>
          <w:lang w:val="sk-SK"/>
        </w:rPr>
        <w:t>né</w:t>
      </w:r>
      <w:proofErr w:type="spellEnd"/>
      <w:r w:rsidR="00983B03" w:rsidRPr="00190E33">
        <w:rPr>
          <w:i/>
          <w:iCs/>
          <w:szCs w:val="20"/>
          <w:lang w:val="sk-SK"/>
        </w:rPr>
        <w:t xml:space="preserve"> krytie šedín </w:t>
      </w:r>
    </w:p>
    <w:p w14:paraId="6E290158" w14:textId="083EE588" w:rsidR="00132D92" w:rsidRPr="003C6D9B" w:rsidRDefault="00132D92" w:rsidP="00132D92">
      <w:pPr>
        <w:spacing w:line="360" w:lineRule="auto"/>
        <w:jc w:val="both"/>
        <w:rPr>
          <w:sz w:val="24"/>
          <w:lang w:val="sk-SK"/>
        </w:rPr>
      </w:pPr>
    </w:p>
    <w:p w14:paraId="36258468" w14:textId="77777777" w:rsidR="00132D92" w:rsidRPr="003C6D9B" w:rsidRDefault="00132D92" w:rsidP="00132D92">
      <w:pPr>
        <w:spacing w:line="276" w:lineRule="auto"/>
        <w:jc w:val="both"/>
        <w:rPr>
          <w:szCs w:val="20"/>
          <w:lang w:val="sk-SK"/>
        </w:rPr>
      </w:pPr>
      <w:r w:rsidRPr="003C6D9B">
        <w:rPr>
          <w:b/>
          <w:szCs w:val="20"/>
          <w:lang w:val="sk-SK" w:eastAsia="de-DE"/>
        </w:rPr>
        <w:t>O spoločnosti Henkel</w:t>
      </w:r>
    </w:p>
    <w:p w14:paraId="585551F0" w14:textId="1EF9797C" w:rsidR="00132D92" w:rsidRPr="003C6D9B" w:rsidRDefault="00132D92" w:rsidP="00132D92">
      <w:pPr>
        <w:spacing w:line="276" w:lineRule="auto"/>
        <w:jc w:val="both"/>
        <w:rPr>
          <w:szCs w:val="20"/>
          <w:lang w:val="sk-SK"/>
        </w:rPr>
      </w:pPr>
      <w:r w:rsidRPr="003C6D9B">
        <w:rPr>
          <w:szCs w:val="20"/>
          <w:lang w:val="sk-SK"/>
        </w:rPr>
        <w:t>Spoločnosť Henkel pôsobí celosvetovo s vyrovnaným a diverzifikovaným portfóliom produktov. Vďaka silným značkám, inováciám a technológiám</w:t>
      </w:r>
      <w:r w:rsidRPr="003C6D9B">
        <w:rPr>
          <w:rFonts w:cs="Arial"/>
          <w:szCs w:val="20"/>
          <w:lang w:val="sk-SK"/>
        </w:rPr>
        <w:t xml:space="preserve"> zastáva Henkel vedúce postavenie na trhu tak v spotrebiteľských, ako aj priemyselných odvetviach.</w:t>
      </w:r>
      <w:r w:rsidRPr="003C6D9B">
        <w:rPr>
          <w:szCs w:val="20"/>
          <w:lang w:val="sk-SK"/>
        </w:rPr>
        <w:t xml:space="preserve"> V oblasti lepidiel je Henkel divízia </w:t>
      </w:r>
      <w:proofErr w:type="spellStart"/>
      <w:r w:rsidRPr="003C6D9B">
        <w:rPr>
          <w:szCs w:val="20"/>
          <w:lang w:val="sk-SK"/>
        </w:rPr>
        <w:t>Adhesive</w:t>
      </w:r>
      <w:proofErr w:type="spellEnd"/>
      <w:r w:rsidRPr="003C6D9B">
        <w:rPr>
          <w:szCs w:val="20"/>
          <w:lang w:val="sk-SK"/>
        </w:rPr>
        <w:t xml:space="preserve"> Technologies celosvetovým lídrom na trhu medzi všetkými priemyselnými segmentmi. V oblastiach </w:t>
      </w:r>
      <w:proofErr w:type="spellStart"/>
      <w:r w:rsidRPr="003C6D9B">
        <w:rPr>
          <w:szCs w:val="20"/>
          <w:lang w:val="sk-SK"/>
        </w:rPr>
        <w:t>Laundry</w:t>
      </w:r>
      <w:proofErr w:type="spellEnd"/>
      <w:r w:rsidRPr="003C6D9B">
        <w:rPr>
          <w:szCs w:val="20"/>
          <w:lang w:val="sk-SK"/>
        </w:rPr>
        <w:t xml:space="preserve"> &amp; </w:t>
      </w:r>
      <w:proofErr w:type="spellStart"/>
      <w:r w:rsidRPr="003C6D9B">
        <w:rPr>
          <w:szCs w:val="20"/>
          <w:lang w:val="sk-SK"/>
        </w:rPr>
        <w:t>Home</w:t>
      </w:r>
      <w:proofErr w:type="spellEnd"/>
      <w:r w:rsidRPr="003C6D9B">
        <w:rPr>
          <w:szCs w:val="20"/>
          <w:lang w:val="sk-SK"/>
        </w:rPr>
        <w:t xml:space="preserve"> </w:t>
      </w:r>
      <w:proofErr w:type="spellStart"/>
      <w:r w:rsidRPr="003C6D9B">
        <w:rPr>
          <w:szCs w:val="20"/>
          <w:lang w:val="sk-SK"/>
        </w:rPr>
        <w:t>Care</w:t>
      </w:r>
      <w:proofErr w:type="spellEnd"/>
      <w:r w:rsidRPr="003C6D9B">
        <w:rPr>
          <w:szCs w:val="20"/>
          <w:lang w:val="sk-SK"/>
        </w:rPr>
        <w:t xml:space="preserve"> a </w:t>
      </w:r>
      <w:proofErr w:type="spellStart"/>
      <w:r w:rsidRPr="003C6D9B">
        <w:rPr>
          <w:szCs w:val="20"/>
          <w:lang w:val="sk-SK"/>
        </w:rPr>
        <w:t>Beauty</w:t>
      </w:r>
      <w:proofErr w:type="spellEnd"/>
      <w:r w:rsidRPr="003C6D9B">
        <w:rPr>
          <w:szCs w:val="20"/>
          <w:lang w:val="sk-SK"/>
        </w:rPr>
        <w:t xml:space="preserve"> </w:t>
      </w:r>
      <w:proofErr w:type="spellStart"/>
      <w:r w:rsidRPr="003C6D9B">
        <w:rPr>
          <w:szCs w:val="20"/>
          <w:lang w:val="sk-SK"/>
        </w:rPr>
        <w:t>Care</w:t>
      </w:r>
      <w:proofErr w:type="spellEnd"/>
      <w:r w:rsidRPr="003C6D9B">
        <w:rPr>
          <w:szCs w:val="20"/>
          <w:lang w:val="sk-SK"/>
        </w:rPr>
        <w:t xml:space="preserve"> je Henkel na vedúcich pozíciách vo viacerých trhoch a kategóriách vo svete. Spoločnosť bola založená v roku 1876 a má za sebou viac než 140 úspešných rokov. </w:t>
      </w:r>
      <w:r w:rsidRPr="003C6D9B">
        <w:rPr>
          <w:rFonts w:cs="Arial"/>
          <w:szCs w:val="20"/>
          <w:lang w:val="sk-SK"/>
        </w:rPr>
        <w:t>V účtovnom roku 2015 dosiahla obrat vo výške 18,1 mld. eur a upravený prevádzkový zisk vo výške 2,9 mld. eur.</w:t>
      </w:r>
      <w:r w:rsidRPr="003C6D9B">
        <w:rPr>
          <w:szCs w:val="20"/>
          <w:lang w:val="sk-SK"/>
        </w:rPr>
        <w:t xml:space="preserve"> Tri najvýznamnejšie značky, </w:t>
      </w:r>
      <w:proofErr w:type="spellStart"/>
      <w:r w:rsidRPr="003C6D9B">
        <w:rPr>
          <w:szCs w:val="20"/>
          <w:lang w:val="sk-SK"/>
        </w:rPr>
        <w:t>Persil</w:t>
      </w:r>
      <w:proofErr w:type="spellEnd"/>
      <w:r w:rsidRPr="003C6D9B">
        <w:rPr>
          <w:szCs w:val="20"/>
          <w:lang w:val="sk-SK"/>
        </w:rPr>
        <w:t xml:space="preserve"> (prací prostriedok), </w:t>
      </w:r>
      <w:proofErr w:type="spellStart"/>
      <w:r w:rsidRPr="003C6D9B">
        <w:rPr>
          <w:szCs w:val="20"/>
          <w:lang w:val="sk-SK"/>
        </w:rPr>
        <w:t>Schwarzkopf</w:t>
      </w:r>
      <w:proofErr w:type="spellEnd"/>
      <w:r w:rsidRPr="003C6D9B">
        <w:rPr>
          <w:szCs w:val="20"/>
          <w:lang w:val="sk-SK"/>
        </w:rPr>
        <w:t xml:space="preserve"> (prípravok na vlasy) a </w:t>
      </w:r>
      <w:proofErr w:type="spellStart"/>
      <w:r w:rsidRPr="003C6D9B">
        <w:rPr>
          <w:szCs w:val="20"/>
          <w:lang w:val="sk-SK"/>
        </w:rPr>
        <w:t>Loctite</w:t>
      </w:r>
      <w:proofErr w:type="spellEnd"/>
      <w:r w:rsidRPr="003C6D9B">
        <w:rPr>
          <w:szCs w:val="20"/>
          <w:lang w:val="sk-SK"/>
        </w:rPr>
        <w:t xml:space="preserve"> (lepidlo) spolu vygenerovali tržby v hodnote viac než 6 miliárd eur. Henkel zamestnáva okolo 50 000 ľudí po celom svete, ktorí spolu tvoria zanietený a veľmi rôznorodý tím spájaný </w:t>
      </w:r>
      <w:r w:rsidRPr="003C6D9B">
        <w:rPr>
          <w:szCs w:val="20"/>
          <w:lang w:val="sk-SK"/>
        </w:rPr>
        <w:lastRenderedPageBreak/>
        <w:t xml:space="preserve">spoločnou firemnou kultúrou, cieľmi vytvárať hodnoty udržateľnosti a spoločné hodnoty. Ako uznávaný líder v oblasti udržateľnosti, je Henkel na popredných priečkach v mnohých medzinárodných indexoch a hodnoteniach. </w:t>
      </w:r>
      <w:r w:rsidRPr="003C6D9B">
        <w:rPr>
          <w:rFonts w:cs="Arial"/>
          <w:szCs w:val="20"/>
          <w:lang w:val="sk-SK"/>
        </w:rPr>
        <w:t>Prioritné akcie spoločnosti Henkel sú evidované v indexe DAX na nemeckej burze cenných papierov.</w:t>
      </w:r>
    </w:p>
    <w:p w14:paraId="5C353AF4" w14:textId="77777777" w:rsidR="00132D92" w:rsidRPr="003C6D9B" w:rsidRDefault="00132D92" w:rsidP="00132D92">
      <w:pPr>
        <w:spacing w:line="276" w:lineRule="auto"/>
        <w:jc w:val="both"/>
        <w:rPr>
          <w:szCs w:val="20"/>
          <w:lang w:val="sk-SK"/>
        </w:rPr>
      </w:pPr>
    </w:p>
    <w:p w14:paraId="01238985" w14:textId="77777777" w:rsidR="00132D92" w:rsidRPr="003C6D9B" w:rsidRDefault="00132D92" w:rsidP="00132D92">
      <w:pPr>
        <w:spacing w:line="240" w:lineRule="auto"/>
        <w:jc w:val="both"/>
        <w:rPr>
          <w:szCs w:val="20"/>
          <w:lang w:val="sk-SK"/>
        </w:rPr>
      </w:pPr>
      <w:r w:rsidRPr="003C6D9B">
        <w:rPr>
          <w:szCs w:val="20"/>
          <w:lang w:val="sk-SK"/>
        </w:rPr>
        <w:t>Na Slovensku pôsobí Henkel vo všetkých troch strategických oblastiach už od roku 1991. Henkel Slovensko predáva viac ako 50 značiek a dnes zamestnáva viac ako 1 600 pracovníkov.</w:t>
      </w:r>
    </w:p>
    <w:p w14:paraId="4B5F75DA" w14:textId="77777777" w:rsidR="00132D92" w:rsidRPr="003C6D9B" w:rsidRDefault="00132D92" w:rsidP="00132D92">
      <w:pPr>
        <w:spacing w:line="360" w:lineRule="auto"/>
        <w:jc w:val="both"/>
        <w:rPr>
          <w:rFonts w:cs="Arial"/>
          <w:sz w:val="22"/>
          <w:szCs w:val="22"/>
          <w:lang w:val="sk-SK"/>
        </w:rPr>
      </w:pPr>
    </w:p>
    <w:p w14:paraId="4CEFB845" w14:textId="77777777" w:rsidR="00101739" w:rsidRPr="003C6D9B" w:rsidRDefault="00101739" w:rsidP="00101739">
      <w:pPr>
        <w:spacing w:line="360" w:lineRule="auto"/>
        <w:jc w:val="both"/>
        <w:rPr>
          <w:rFonts w:cs="Arial"/>
          <w:sz w:val="22"/>
          <w:szCs w:val="22"/>
          <w:lang w:val="sk-SK"/>
        </w:rPr>
      </w:pPr>
    </w:p>
    <w:p w14:paraId="237D0BAE" w14:textId="77777777" w:rsidR="00101739" w:rsidRPr="003C6D9B" w:rsidRDefault="00101739" w:rsidP="00101739">
      <w:pPr>
        <w:rPr>
          <w:rFonts w:cs="Arial"/>
          <w:b/>
          <w:lang w:val="sk-SK"/>
        </w:rPr>
      </w:pPr>
      <w:r w:rsidRPr="003C6D9B">
        <w:rPr>
          <w:rFonts w:cs="Arial"/>
          <w:b/>
          <w:lang w:val="sk-SK"/>
        </w:rPr>
        <w:t xml:space="preserve">Fotografický materiál je dostupný na </w:t>
      </w:r>
      <w:hyperlink r:id="rId32" w:history="1">
        <w:r w:rsidRPr="003C6D9B">
          <w:rPr>
            <w:rStyle w:val="Hyperlink"/>
            <w:rFonts w:cs="Arial"/>
            <w:b/>
            <w:lang w:val="sk-SK"/>
          </w:rPr>
          <w:t>http://www.henkel.sk/tlac-a-media/tlacove-spravy-a-publikacie</w:t>
        </w:r>
      </w:hyperlink>
      <w:r w:rsidRPr="003C6D9B">
        <w:rPr>
          <w:rFonts w:cs="Arial"/>
          <w:b/>
          <w:lang w:val="sk-SK"/>
        </w:rPr>
        <w:t xml:space="preserve"> </w:t>
      </w:r>
    </w:p>
    <w:p w14:paraId="0F35D92C" w14:textId="77777777" w:rsidR="00101739" w:rsidRPr="003C6D9B" w:rsidRDefault="00101739" w:rsidP="00101739">
      <w:pPr>
        <w:rPr>
          <w:rFonts w:cs="Arial"/>
          <w:lang w:val="sk-SK"/>
        </w:rPr>
      </w:pPr>
    </w:p>
    <w:p w14:paraId="1FD920FD" w14:textId="77777777" w:rsidR="00101739" w:rsidRPr="003C6D9B" w:rsidRDefault="00101739" w:rsidP="00101739">
      <w:pPr>
        <w:spacing w:line="280" w:lineRule="exact"/>
        <w:rPr>
          <w:rFonts w:cs="Arial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101739" w:rsidRPr="003C6D9B" w14:paraId="65908880" w14:textId="77777777" w:rsidTr="00132D92">
        <w:tc>
          <w:tcPr>
            <w:tcW w:w="3936" w:type="dxa"/>
          </w:tcPr>
          <w:p w14:paraId="67D33FA2" w14:textId="77777777" w:rsidR="00101739" w:rsidRPr="003C6D9B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</w:p>
          <w:p w14:paraId="2E3D0CC2" w14:textId="77777777" w:rsidR="00101739" w:rsidRPr="003C6D9B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  <w:r w:rsidRPr="003C6D9B">
              <w:rPr>
                <w:rFonts w:eastAsia="SimSun"/>
                <w:lang w:val="sk-SK" w:eastAsia="zh-CN"/>
              </w:rPr>
              <w:t xml:space="preserve">Zuzana </w:t>
            </w:r>
            <w:proofErr w:type="spellStart"/>
            <w:r w:rsidRPr="003C6D9B">
              <w:rPr>
                <w:rFonts w:eastAsia="SimSun"/>
                <w:lang w:val="sk-SK" w:eastAsia="zh-CN"/>
              </w:rPr>
              <w:t>Ozanová</w:t>
            </w:r>
            <w:proofErr w:type="spellEnd"/>
          </w:p>
          <w:p w14:paraId="771F3F52" w14:textId="77777777" w:rsidR="00101739" w:rsidRPr="003C6D9B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  <w:r w:rsidRPr="003C6D9B">
              <w:rPr>
                <w:rFonts w:eastAsia="SimSun"/>
                <w:lang w:val="sk-SK" w:eastAsia="zh-CN"/>
              </w:rPr>
              <w:t xml:space="preserve">Manažérka </w:t>
            </w:r>
            <w:proofErr w:type="spellStart"/>
            <w:r w:rsidRPr="003C6D9B">
              <w:rPr>
                <w:rFonts w:eastAsia="SimSun"/>
                <w:lang w:val="sk-SK" w:eastAsia="zh-CN"/>
              </w:rPr>
              <w:t>korporátnej</w:t>
            </w:r>
            <w:proofErr w:type="spellEnd"/>
            <w:r w:rsidRPr="003C6D9B">
              <w:rPr>
                <w:rFonts w:eastAsia="SimSun"/>
                <w:lang w:val="sk-SK" w:eastAsia="zh-CN"/>
              </w:rPr>
              <w:t xml:space="preserve"> komunikácie </w:t>
            </w:r>
            <w:r w:rsidRPr="003C6D9B">
              <w:rPr>
                <w:rFonts w:eastAsia="SimSun"/>
                <w:lang w:val="sk-SK" w:eastAsia="zh-CN"/>
              </w:rPr>
              <w:br/>
              <w:t xml:space="preserve">Henkel </w:t>
            </w:r>
            <w:proofErr w:type="spellStart"/>
            <w:r w:rsidRPr="003C6D9B">
              <w:rPr>
                <w:rFonts w:eastAsia="SimSun"/>
                <w:lang w:val="sk-SK" w:eastAsia="zh-CN"/>
              </w:rPr>
              <w:t>Beauty</w:t>
            </w:r>
            <w:proofErr w:type="spellEnd"/>
            <w:r w:rsidRPr="003C6D9B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3C6D9B">
              <w:rPr>
                <w:rFonts w:eastAsia="SimSun"/>
                <w:lang w:val="sk-SK" w:eastAsia="zh-CN"/>
              </w:rPr>
              <w:t>Care</w:t>
            </w:r>
            <w:proofErr w:type="spellEnd"/>
            <w:r w:rsidRPr="003C6D9B">
              <w:rPr>
                <w:rFonts w:eastAsia="SimSun"/>
                <w:lang w:val="sk-SK" w:eastAsia="zh-CN"/>
              </w:rPr>
              <w:br/>
            </w:r>
          </w:p>
          <w:p w14:paraId="04CD2C9F" w14:textId="77777777" w:rsidR="00101739" w:rsidRPr="003C6D9B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  <w:r w:rsidRPr="003C6D9B">
              <w:rPr>
                <w:rFonts w:eastAsia="SimSun"/>
                <w:lang w:val="sk-SK" w:eastAsia="zh-CN"/>
              </w:rPr>
              <w:t>Henkel Slovensko, spol. s r.o.</w:t>
            </w:r>
            <w:r w:rsidRPr="003C6D9B">
              <w:rPr>
                <w:rFonts w:eastAsia="SimSun"/>
                <w:lang w:val="sk-SK" w:eastAsia="zh-CN"/>
              </w:rPr>
              <w:br/>
              <w:t>Záhradnícka 91, P.O.Box 66</w:t>
            </w:r>
            <w:r w:rsidRPr="003C6D9B">
              <w:rPr>
                <w:rFonts w:eastAsia="SimSun"/>
                <w:lang w:val="sk-SK" w:eastAsia="zh-CN"/>
              </w:rPr>
              <w:br/>
              <w:t xml:space="preserve">SK-820 09 Bratislava </w:t>
            </w:r>
            <w:r w:rsidRPr="003C6D9B">
              <w:rPr>
                <w:rFonts w:eastAsia="SimSun"/>
                <w:lang w:val="sk-SK" w:eastAsia="zh-CN"/>
              </w:rPr>
              <w:br/>
            </w:r>
            <w:r w:rsidRPr="003C6D9B">
              <w:rPr>
                <w:rFonts w:eastAsia="SimSun"/>
                <w:lang w:val="sk-SK" w:eastAsia="zh-CN"/>
              </w:rPr>
              <w:br/>
              <w:t>Mobile: +421-918-421-739</w:t>
            </w:r>
            <w:r w:rsidRPr="003C6D9B">
              <w:rPr>
                <w:rFonts w:eastAsia="SimSun"/>
                <w:lang w:val="sk-SK" w:eastAsia="zh-CN"/>
              </w:rPr>
              <w:br/>
              <w:t xml:space="preserve">Email: </w:t>
            </w:r>
            <w:hyperlink r:id="rId33" w:history="1">
              <w:r w:rsidRPr="003C6D9B">
                <w:rPr>
                  <w:rStyle w:val="Hyperlink"/>
                  <w:rFonts w:eastAsia="SimSun"/>
                  <w:lang w:val="sk-SK" w:eastAsia="zh-CN"/>
                </w:rPr>
                <w:t>zuzana.ozanova@henkel.com</w:t>
              </w:r>
            </w:hyperlink>
            <w:r w:rsidRPr="003C6D9B">
              <w:rPr>
                <w:rFonts w:eastAsia="SimSun"/>
                <w:lang w:val="sk-SK" w:eastAsia="zh-CN"/>
              </w:rPr>
              <w:t xml:space="preserve"> </w:t>
            </w:r>
          </w:p>
          <w:p w14:paraId="4E357EBE" w14:textId="77777777" w:rsidR="00101739" w:rsidRPr="003C6D9B" w:rsidRDefault="00101739" w:rsidP="00132D92">
            <w:pPr>
              <w:rPr>
                <w:lang w:val="sk-SK"/>
              </w:rPr>
            </w:pPr>
          </w:p>
        </w:tc>
        <w:tc>
          <w:tcPr>
            <w:tcW w:w="5351" w:type="dxa"/>
          </w:tcPr>
          <w:p w14:paraId="754C1497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</w:p>
          <w:p w14:paraId="02BECF55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  <w:r w:rsidRPr="003C6D9B">
              <w:rPr>
                <w:lang w:val="sk-SK"/>
              </w:rPr>
              <w:t xml:space="preserve">Martina </w:t>
            </w:r>
            <w:proofErr w:type="spellStart"/>
            <w:r w:rsidRPr="003C6D9B">
              <w:rPr>
                <w:lang w:val="sk-SK"/>
              </w:rPr>
              <w:t>Kosturková</w:t>
            </w:r>
            <w:proofErr w:type="spellEnd"/>
          </w:p>
          <w:p w14:paraId="6D24A7B3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  <w:r w:rsidRPr="003C6D9B">
              <w:rPr>
                <w:lang w:val="sk-SK"/>
              </w:rPr>
              <w:t>Team leader</w:t>
            </w:r>
          </w:p>
          <w:p w14:paraId="3242643C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  <w:r w:rsidRPr="003C6D9B">
              <w:rPr>
                <w:lang w:val="sk-SK"/>
              </w:rPr>
              <w:t>Divino</w:t>
            </w:r>
          </w:p>
          <w:p w14:paraId="380C130F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</w:p>
          <w:p w14:paraId="4244084E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  <w:r w:rsidRPr="003C6D9B">
              <w:rPr>
                <w:lang w:val="sk-SK"/>
              </w:rPr>
              <w:t>Divino, s. r. o.</w:t>
            </w:r>
          </w:p>
          <w:p w14:paraId="46FF7AB7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  <w:r w:rsidRPr="003C6D9B">
              <w:rPr>
                <w:lang w:val="sk-SK"/>
              </w:rPr>
              <w:t>Machová 25</w:t>
            </w:r>
          </w:p>
          <w:p w14:paraId="5213AB47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  <w:r w:rsidRPr="003C6D9B">
              <w:rPr>
                <w:lang w:val="sk-SK"/>
              </w:rPr>
              <w:t>821 06 Bratislava</w:t>
            </w:r>
          </w:p>
          <w:p w14:paraId="579E92BE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</w:p>
          <w:p w14:paraId="79705597" w14:textId="77777777" w:rsidR="00101739" w:rsidRPr="003C6D9B" w:rsidRDefault="00101739" w:rsidP="00132D92">
            <w:pPr>
              <w:spacing w:line="360" w:lineRule="auto"/>
              <w:rPr>
                <w:lang w:val="sk-SK"/>
              </w:rPr>
            </w:pPr>
            <w:r w:rsidRPr="003C6D9B">
              <w:rPr>
                <w:rFonts w:eastAsia="SimSun"/>
                <w:lang w:val="sk-SK" w:eastAsia="zh-CN"/>
              </w:rPr>
              <w:t>Mobile</w:t>
            </w:r>
            <w:r w:rsidRPr="003C6D9B">
              <w:rPr>
                <w:lang w:val="sk-SK"/>
              </w:rPr>
              <w:t>: +421-908-225-089</w:t>
            </w:r>
            <w:r w:rsidRPr="003C6D9B">
              <w:rPr>
                <w:lang w:val="sk-SK"/>
              </w:rPr>
              <w:br/>
              <w:t xml:space="preserve">E-mail: </w:t>
            </w:r>
            <w:hyperlink r:id="rId34" w:history="1">
              <w:r w:rsidRPr="003C6D9B">
                <w:rPr>
                  <w:rStyle w:val="Hyperlink"/>
                  <w:lang w:val="sk-SK"/>
                </w:rPr>
                <w:t>kosturkova@divino.sk</w:t>
              </w:r>
            </w:hyperlink>
            <w:r w:rsidRPr="003C6D9B">
              <w:rPr>
                <w:lang w:val="sk-SK"/>
              </w:rPr>
              <w:t xml:space="preserve"> </w:t>
            </w:r>
          </w:p>
        </w:tc>
      </w:tr>
    </w:tbl>
    <w:p w14:paraId="4498B40D" w14:textId="6D169E00" w:rsidR="00FF35C1" w:rsidRPr="003C6D9B" w:rsidRDefault="00FF35C1" w:rsidP="00FF35C1">
      <w:pPr>
        <w:rPr>
          <w:lang w:val="sk-SK"/>
        </w:rPr>
      </w:pPr>
    </w:p>
    <w:sectPr w:rsidR="00FF35C1" w:rsidRPr="003C6D9B" w:rsidSect="008D0A1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40" w:code="9"/>
      <w:pgMar w:top="1701" w:right="1418" w:bottom="2552" w:left="1418" w:header="992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65C68" w14:textId="77777777" w:rsidR="00CF0216" w:rsidRDefault="00CF0216">
      <w:r>
        <w:separator/>
      </w:r>
    </w:p>
  </w:endnote>
  <w:endnote w:type="continuationSeparator" w:id="0">
    <w:p w14:paraId="5C9BFF9C" w14:textId="77777777" w:rsidR="00CF0216" w:rsidRDefault="00CF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90DE" w14:textId="77777777" w:rsidR="00CF0216" w:rsidRDefault="00CF02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3461E" w14:textId="77777777" w:rsidR="00CF0216" w:rsidRDefault="00CF0216" w:rsidP="00D260A2">
    <w:pPr>
      <w:pStyle w:val="Footer"/>
      <w:tabs>
        <w:tab w:val="clear" w:pos="7083"/>
        <w:tab w:val="clear" w:pos="8640"/>
        <w:tab w:val="right" w:pos="9057"/>
      </w:tabs>
      <w:rPr>
        <w:color w:val="auto"/>
      </w:rPr>
    </w:pPr>
  </w:p>
  <w:p w14:paraId="3345B248" w14:textId="77777777" w:rsidR="00CF0216" w:rsidRPr="00C24C17" w:rsidRDefault="00CF0216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</w:rPr>
    </w:pPr>
    <w:r>
      <w:rPr>
        <w:b w:val="0"/>
        <w:noProof/>
        <w:color w:val="auto"/>
        <w:lang w:val="en-US"/>
      </w:rPr>
      <w:tab/>
      <w:t xml:space="preserve">Page 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 xml:space="preserve"> </w:instrText>
    </w:r>
    <w:r>
      <w:rPr>
        <w:b w:val="0"/>
        <w:noProof/>
        <w:color w:val="auto"/>
        <w:lang w:val="en-US"/>
      </w:rPr>
      <w:fldChar w:fldCharType="separate"/>
    </w:r>
    <w:r>
      <w:rPr>
        <w:b w:val="0"/>
        <w:lang w:val="en-US"/>
      </w:rPr>
      <w:t>2</w:t>
    </w:r>
    <w:r>
      <w:rPr>
        <w:b w:val="0"/>
        <w:noProof/>
        <w:color w:val="auto"/>
        <w:lang w:val="en-US"/>
      </w:rPr>
      <w:fldChar w:fldCharType="end"/>
    </w:r>
    <w:r>
      <w:rPr>
        <w:b w:val="0"/>
        <w:noProof/>
        <w:color w:val="auto"/>
        <w:lang w:val="en-US"/>
      </w:rPr>
      <w:t>/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>PAGE</w:instrText>
    </w:r>
    <w:r>
      <w:rPr>
        <w:b w:val="0"/>
        <w:noProof/>
        <w:color w:val="auto"/>
        <w:lang w:val="en-US"/>
      </w:rPr>
      <w:fldChar w:fldCharType="separate"/>
    </w:r>
    <w:r w:rsidR="00BE4402">
      <w:rPr>
        <w:b w:val="0"/>
        <w:noProof/>
        <w:color w:val="auto"/>
        <w:lang w:val="en-US"/>
      </w:rPr>
      <w:t>3</w:t>
    </w:r>
    <w:r>
      <w:rPr>
        <w:b w:val="0"/>
        <w:color w:val="auto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605F" w14:textId="77777777" w:rsidR="00CF0216" w:rsidRDefault="00CF0216" w:rsidP="00C157BC">
    <w:pPr>
      <w:pStyle w:val="Footer"/>
      <w:tabs>
        <w:tab w:val="clear" w:pos="7083"/>
        <w:tab w:val="clear" w:pos="8640"/>
        <w:tab w:val="left" w:pos="3840"/>
      </w:tabs>
      <w:jc w:val="both"/>
      <w:rPr>
        <w:color w:val="auto"/>
        <w:position w:val="12"/>
      </w:rPr>
    </w:pPr>
    <w:r>
      <w:rPr>
        <w:bCs/>
        <w:noProof/>
        <w:color w:val="auto"/>
        <w:lang w:val="en-US"/>
      </w:rPr>
      <w:drawing>
        <wp:anchor distT="0" distB="0" distL="114300" distR="114300" simplePos="0" relativeHeight="251665920" behindDoc="1" locked="0" layoutInCell="1" allowOverlap="1" wp14:anchorId="4C194ACE" wp14:editId="01579EF3">
          <wp:simplePos x="0" y="0"/>
          <wp:positionH relativeFrom="column">
            <wp:posOffset>-914400</wp:posOffset>
          </wp:positionH>
          <wp:positionV relativeFrom="paragraph">
            <wp:posOffset>-737235</wp:posOffset>
          </wp:positionV>
          <wp:extent cx="7567295" cy="624840"/>
          <wp:effectExtent l="0" t="0" r="1905" b="10160"/>
          <wp:wrapNone/>
          <wp:docPr id="8" name="Bild 8" descr="achtung_1:Henkel Beauty Care:07 Texte:VORLAGEN PRESSEMITTEILUNGEN:Logoleiste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ung_1:Henkel Beauty Care:07 Texte:VORLAGEN PRESSEMITTEILUNGEN:Logoleiste_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27"/>
                  <a:stretch/>
                </pic:blipFill>
                <pic:spPr bwMode="auto">
                  <a:xfrm>
                    <a:off x="0" y="0"/>
                    <a:ext cx="75672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/>
        <w:color w:val="auto"/>
        <w:lang w:val="en-US"/>
      </w:rPr>
      <w:t xml:space="preserve">                      </w:t>
    </w:r>
  </w:p>
  <w:p w14:paraId="205BFFF2" w14:textId="77777777" w:rsidR="00CF0216" w:rsidRPr="00AC53C0" w:rsidRDefault="00CF0216" w:rsidP="00D260A2">
    <w:pPr>
      <w:pStyle w:val="Footer"/>
      <w:jc w:val="right"/>
      <w:rPr>
        <w:color w:val="auto"/>
      </w:rPr>
    </w:pPr>
    <w:r>
      <w:rPr>
        <w:b w:val="0"/>
        <w:noProof/>
        <w:color w:val="auto"/>
        <w:lang w:val="en-US"/>
      </w:rPr>
      <w:t xml:space="preserve">Page 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 xml:space="preserve"> </w:instrText>
    </w:r>
    <w:r>
      <w:rPr>
        <w:b w:val="0"/>
        <w:noProof/>
        <w:color w:val="auto"/>
        <w:lang w:val="en-US"/>
      </w:rPr>
      <w:fldChar w:fldCharType="separate"/>
    </w:r>
    <w:r>
      <w:rPr>
        <w:b w:val="0"/>
        <w:lang w:val="en-US"/>
      </w:rPr>
      <w:t>1</w:t>
    </w:r>
    <w:r>
      <w:rPr>
        <w:b w:val="0"/>
        <w:noProof/>
        <w:color w:val="auto"/>
        <w:lang w:val="en-US"/>
      </w:rPr>
      <w:fldChar w:fldCharType="end"/>
    </w:r>
    <w:r>
      <w:rPr>
        <w:b w:val="0"/>
        <w:noProof/>
        <w:color w:val="auto"/>
        <w:lang w:val="en-US"/>
      </w:rPr>
      <w:t>/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>PAGE</w:instrText>
    </w:r>
    <w:r>
      <w:rPr>
        <w:b w:val="0"/>
        <w:noProof/>
        <w:color w:val="auto"/>
        <w:lang w:val="en-US"/>
      </w:rPr>
      <w:fldChar w:fldCharType="separate"/>
    </w:r>
    <w:r>
      <w:rPr>
        <w:b w:val="0"/>
        <w:noProof/>
        <w:color w:val="auto"/>
        <w:lang w:val="en-US"/>
      </w:rPr>
      <w:t>1</w:t>
    </w:r>
    <w:r>
      <w:rPr>
        <w:b w:val="0"/>
        <w:color w:val="auto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B01A1" w14:textId="77777777" w:rsidR="00CF0216" w:rsidRDefault="00CF0216">
      <w:r>
        <w:separator/>
      </w:r>
    </w:p>
  </w:footnote>
  <w:footnote w:type="continuationSeparator" w:id="0">
    <w:p w14:paraId="7055244B" w14:textId="77777777" w:rsidR="00CF0216" w:rsidRDefault="00CF0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2E59" w14:textId="77777777" w:rsidR="00CF0216" w:rsidRDefault="00CF02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1F24" w14:textId="77777777" w:rsidR="00CF0216" w:rsidRDefault="00CF0216">
    <w:pPr>
      <w:pStyle w:val="Header"/>
    </w:pPr>
  </w:p>
  <w:p w14:paraId="050C83A5" w14:textId="77777777" w:rsidR="00CF0216" w:rsidRDefault="00CF02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341D" w14:textId="77777777" w:rsidR="00CF0216" w:rsidRDefault="00CF0216" w:rsidP="001B0605">
    <w:pPr>
      <w:pStyle w:val="Header"/>
      <w:tabs>
        <w:tab w:val="clear" w:pos="8640"/>
        <w:tab w:val="left" w:pos="2445"/>
      </w:tabs>
      <w:spacing w:line="420" w:lineRule="atLeast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64896" behindDoc="0" locked="0" layoutInCell="1" allowOverlap="1" wp14:anchorId="3AC57550" wp14:editId="44325368">
          <wp:simplePos x="0" y="0"/>
          <wp:positionH relativeFrom="margin">
            <wp:posOffset>2122805</wp:posOffset>
          </wp:positionH>
          <wp:positionV relativeFrom="margin">
            <wp:posOffset>-1111885</wp:posOffset>
          </wp:positionV>
          <wp:extent cx="1513840" cy="647700"/>
          <wp:effectExtent l="0" t="0" r="10160" b="12700"/>
          <wp:wrapSquare wrapText="bothSides"/>
          <wp:docPr id="1" name="Bild 1" descr="achtung_1:Henkel Beauty Care:03 Kundeninfos:CI:Logos:HBC:Schwarzkopf:SK_Logo-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ung_1:Henkel Beauty Care:03 Kundeninfos:CI:Logos:HBC:Schwarzkopf:SK_Logo-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33DEF" w14:textId="77777777" w:rsidR="00CF0216" w:rsidRDefault="00CF0216" w:rsidP="00D260A2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</w:p>
  <w:p w14:paraId="6BDBEE56" w14:textId="69C562A4" w:rsidR="00CF0216" w:rsidRPr="00097261" w:rsidRDefault="00CF0216" w:rsidP="00401DAC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59B69259" wp14:editId="43FD5C2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2984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3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CF59EE" id="Group 2" o:spid="_x0000_s1026" style="position:absolute;margin-left:14.2pt;margin-top:297.7pt;width:14.15pt;height:297.65pt;z-index:25165363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">
              <v:line id="Line 3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Zc8IAAADaAAAADwAAAGRycy9kb3ducmV2LnhtbESPwWrCQBCG74W+wzIFb3VTB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JZc8IAAADaAAAADwAAAAAAAAAAAAAA&#10;AAChAgAAZHJzL2Rvd25yZXYueG1sUEsFBgAAAAAEAAQA+QAAAJADAAAAAA==&#10;" strokecolor="#e1000f" strokeweight=".5pt"/>
              <v:line id="Line 4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    <v:line id="Line 5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C4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A2"/>
    <w:rsid w:val="00001524"/>
    <w:rsid w:val="00005577"/>
    <w:rsid w:val="00011BC6"/>
    <w:rsid w:val="00011D33"/>
    <w:rsid w:val="00022A97"/>
    <w:rsid w:val="00022D8D"/>
    <w:rsid w:val="00027033"/>
    <w:rsid w:val="000344A1"/>
    <w:rsid w:val="00040268"/>
    <w:rsid w:val="00040777"/>
    <w:rsid w:val="00040D3D"/>
    <w:rsid w:val="00053BFF"/>
    <w:rsid w:val="00054278"/>
    <w:rsid w:val="00057E55"/>
    <w:rsid w:val="00060C87"/>
    <w:rsid w:val="0006777C"/>
    <w:rsid w:val="00067C89"/>
    <w:rsid w:val="000704A4"/>
    <w:rsid w:val="0007579A"/>
    <w:rsid w:val="000848BB"/>
    <w:rsid w:val="00085634"/>
    <w:rsid w:val="0008577B"/>
    <w:rsid w:val="000875D9"/>
    <w:rsid w:val="00095D5A"/>
    <w:rsid w:val="000A4FDD"/>
    <w:rsid w:val="000A73B8"/>
    <w:rsid w:val="000B1C40"/>
    <w:rsid w:val="000B4934"/>
    <w:rsid w:val="000B73EC"/>
    <w:rsid w:val="000D071E"/>
    <w:rsid w:val="000D075D"/>
    <w:rsid w:val="000D54DF"/>
    <w:rsid w:val="000D6C87"/>
    <w:rsid w:val="000E1278"/>
    <w:rsid w:val="000E298E"/>
    <w:rsid w:val="000E5B9F"/>
    <w:rsid w:val="00101739"/>
    <w:rsid w:val="001019B1"/>
    <w:rsid w:val="00104229"/>
    <w:rsid w:val="00106FCE"/>
    <w:rsid w:val="00110B05"/>
    <w:rsid w:val="00111878"/>
    <w:rsid w:val="00111C0C"/>
    <w:rsid w:val="0012120B"/>
    <w:rsid w:val="00122413"/>
    <w:rsid w:val="00123965"/>
    <w:rsid w:val="00125662"/>
    <w:rsid w:val="001275F4"/>
    <w:rsid w:val="00127C9E"/>
    <w:rsid w:val="001300A9"/>
    <w:rsid w:val="001301B5"/>
    <w:rsid w:val="00131D29"/>
    <w:rsid w:val="00132D92"/>
    <w:rsid w:val="0013305B"/>
    <w:rsid w:val="00136966"/>
    <w:rsid w:val="001433DC"/>
    <w:rsid w:val="0014390F"/>
    <w:rsid w:val="00146410"/>
    <w:rsid w:val="0014716E"/>
    <w:rsid w:val="00153939"/>
    <w:rsid w:val="00156422"/>
    <w:rsid w:val="001817A0"/>
    <w:rsid w:val="00183965"/>
    <w:rsid w:val="00184F0B"/>
    <w:rsid w:val="001860B1"/>
    <w:rsid w:val="00187196"/>
    <w:rsid w:val="00190E33"/>
    <w:rsid w:val="00191340"/>
    <w:rsid w:val="00191BF0"/>
    <w:rsid w:val="00194D73"/>
    <w:rsid w:val="001969CC"/>
    <w:rsid w:val="001973D4"/>
    <w:rsid w:val="001A0C9F"/>
    <w:rsid w:val="001A3058"/>
    <w:rsid w:val="001A3ECF"/>
    <w:rsid w:val="001A5D6D"/>
    <w:rsid w:val="001B0605"/>
    <w:rsid w:val="001B0834"/>
    <w:rsid w:val="001B0CEE"/>
    <w:rsid w:val="001B15B2"/>
    <w:rsid w:val="001D3CE2"/>
    <w:rsid w:val="001D4CDA"/>
    <w:rsid w:val="001D5677"/>
    <w:rsid w:val="001E2612"/>
    <w:rsid w:val="001E2EEE"/>
    <w:rsid w:val="001E5D8C"/>
    <w:rsid w:val="001E6D05"/>
    <w:rsid w:val="001E7904"/>
    <w:rsid w:val="001F179D"/>
    <w:rsid w:val="00202C9B"/>
    <w:rsid w:val="00213739"/>
    <w:rsid w:val="002143EF"/>
    <w:rsid w:val="002172FF"/>
    <w:rsid w:val="0022362A"/>
    <w:rsid w:val="0022403C"/>
    <w:rsid w:val="00236FBE"/>
    <w:rsid w:val="00244D5B"/>
    <w:rsid w:val="00253517"/>
    <w:rsid w:val="00260D9D"/>
    <w:rsid w:val="002705C1"/>
    <w:rsid w:val="0027289A"/>
    <w:rsid w:val="00272A8C"/>
    <w:rsid w:val="002731CA"/>
    <w:rsid w:val="002732B4"/>
    <w:rsid w:val="0027496F"/>
    <w:rsid w:val="00291983"/>
    <w:rsid w:val="00297B84"/>
    <w:rsid w:val="002A0675"/>
    <w:rsid w:val="002A4016"/>
    <w:rsid w:val="002A4A8E"/>
    <w:rsid w:val="002C015A"/>
    <w:rsid w:val="002C0857"/>
    <w:rsid w:val="002C339E"/>
    <w:rsid w:val="002C66CE"/>
    <w:rsid w:val="002D02E8"/>
    <w:rsid w:val="002D3553"/>
    <w:rsid w:val="002D469F"/>
    <w:rsid w:val="002E4027"/>
    <w:rsid w:val="002E6D45"/>
    <w:rsid w:val="002E6F6A"/>
    <w:rsid w:val="002F4BB7"/>
    <w:rsid w:val="00301A4C"/>
    <w:rsid w:val="003067A8"/>
    <w:rsid w:val="00307EE5"/>
    <w:rsid w:val="003162F3"/>
    <w:rsid w:val="00336001"/>
    <w:rsid w:val="0033798B"/>
    <w:rsid w:val="003459E4"/>
    <w:rsid w:val="00352B47"/>
    <w:rsid w:val="0036104D"/>
    <w:rsid w:val="003621EB"/>
    <w:rsid w:val="003642B0"/>
    <w:rsid w:val="003712BC"/>
    <w:rsid w:val="0037378F"/>
    <w:rsid w:val="00374092"/>
    <w:rsid w:val="0037690D"/>
    <w:rsid w:val="003848B8"/>
    <w:rsid w:val="00387FEB"/>
    <w:rsid w:val="003926D8"/>
    <w:rsid w:val="00392794"/>
    <w:rsid w:val="00393AB2"/>
    <w:rsid w:val="003B03E8"/>
    <w:rsid w:val="003B277E"/>
    <w:rsid w:val="003B2E8E"/>
    <w:rsid w:val="003B4BC0"/>
    <w:rsid w:val="003B7806"/>
    <w:rsid w:val="003C6D9B"/>
    <w:rsid w:val="003D2557"/>
    <w:rsid w:val="003D59E0"/>
    <w:rsid w:val="003E13B0"/>
    <w:rsid w:val="003E18CE"/>
    <w:rsid w:val="003E6B37"/>
    <w:rsid w:val="003E78F9"/>
    <w:rsid w:val="003F1857"/>
    <w:rsid w:val="003F3DEC"/>
    <w:rsid w:val="003F5CC5"/>
    <w:rsid w:val="003F70C7"/>
    <w:rsid w:val="003F7224"/>
    <w:rsid w:val="00401DAC"/>
    <w:rsid w:val="004043B6"/>
    <w:rsid w:val="00407B68"/>
    <w:rsid w:val="00407D11"/>
    <w:rsid w:val="00410382"/>
    <w:rsid w:val="00411008"/>
    <w:rsid w:val="00414135"/>
    <w:rsid w:val="00414A24"/>
    <w:rsid w:val="004173CA"/>
    <w:rsid w:val="004178CF"/>
    <w:rsid w:val="00417E00"/>
    <w:rsid w:val="00424B73"/>
    <w:rsid w:val="004265A0"/>
    <w:rsid w:val="00431AA7"/>
    <w:rsid w:val="004323AC"/>
    <w:rsid w:val="0043543E"/>
    <w:rsid w:val="00435B52"/>
    <w:rsid w:val="00435DF5"/>
    <w:rsid w:val="00436756"/>
    <w:rsid w:val="00446906"/>
    <w:rsid w:val="00451AFB"/>
    <w:rsid w:val="00454995"/>
    <w:rsid w:val="0046023B"/>
    <w:rsid w:val="00470E79"/>
    <w:rsid w:val="00472CA3"/>
    <w:rsid w:val="004859D7"/>
    <w:rsid w:val="004913B7"/>
    <w:rsid w:val="004A122C"/>
    <w:rsid w:val="004B2986"/>
    <w:rsid w:val="004B349C"/>
    <w:rsid w:val="004C7B4A"/>
    <w:rsid w:val="004D6783"/>
    <w:rsid w:val="004D793A"/>
    <w:rsid w:val="00501699"/>
    <w:rsid w:val="00505274"/>
    <w:rsid w:val="00506401"/>
    <w:rsid w:val="005064ED"/>
    <w:rsid w:val="00506865"/>
    <w:rsid w:val="00510CEE"/>
    <w:rsid w:val="00514E8C"/>
    <w:rsid w:val="005201BC"/>
    <w:rsid w:val="00522BCC"/>
    <w:rsid w:val="00523E80"/>
    <w:rsid w:val="00527988"/>
    <w:rsid w:val="00533887"/>
    <w:rsid w:val="00535A46"/>
    <w:rsid w:val="00540886"/>
    <w:rsid w:val="00541040"/>
    <w:rsid w:val="0054128C"/>
    <w:rsid w:val="0054142D"/>
    <w:rsid w:val="00544157"/>
    <w:rsid w:val="00546E51"/>
    <w:rsid w:val="005550D1"/>
    <w:rsid w:val="005656DD"/>
    <w:rsid w:val="00570C97"/>
    <w:rsid w:val="00571B5C"/>
    <w:rsid w:val="0057283D"/>
    <w:rsid w:val="00574FF6"/>
    <w:rsid w:val="00576C94"/>
    <w:rsid w:val="0058224A"/>
    <w:rsid w:val="00586408"/>
    <w:rsid w:val="00590B42"/>
    <w:rsid w:val="0059350C"/>
    <w:rsid w:val="005A2BB8"/>
    <w:rsid w:val="005A3678"/>
    <w:rsid w:val="005A3921"/>
    <w:rsid w:val="005A6D2F"/>
    <w:rsid w:val="005B227E"/>
    <w:rsid w:val="005B491A"/>
    <w:rsid w:val="005B4F77"/>
    <w:rsid w:val="005B755A"/>
    <w:rsid w:val="005C2224"/>
    <w:rsid w:val="005C258C"/>
    <w:rsid w:val="005C37B3"/>
    <w:rsid w:val="005C3E42"/>
    <w:rsid w:val="005C49C8"/>
    <w:rsid w:val="005D17B3"/>
    <w:rsid w:val="005E06B9"/>
    <w:rsid w:val="005E65AD"/>
    <w:rsid w:val="005F1E39"/>
    <w:rsid w:val="005F7AB6"/>
    <w:rsid w:val="006018C3"/>
    <w:rsid w:val="0061186C"/>
    <w:rsid w:val="00615DAB"/>
    <w:rsid w:val="00632439"/>
    <w:rsid w:val="0063375D"/>
    <w:rsid w:val="006369A8"/>
    <w:rsid w:val="00640D55"/>
    <w:rsid w:val="00641595"/>
    <w:rsid w:val="006428A3"/>
    <w:rsid w:val="00642ACC"/>
    <w:rsid w:val="00642C09"/>
    <w:rsid w:val="00643CDD"/>
    <w:rsid w:val="0064513E"/>
    <w:rsid w:val="006460B6"/>
    <w:rsid w:val="00653892"/>
    <w:rsid w:val="00654E62"/>
    <w:rsid w:val="006555F6"/>
    <w:rsid w:val="006574A0"/>
    <w:rsid w:val="00661830"/>
    <w:rsid w:val="00662828"/>
    <w:rsid w:val="00671CE2"/>
    <w:rsid w:val="006756EA"/>
    <w:rsid w:val="00680DF9"/>
    <w:rsid w:val="006836EF"/>
    <w:rsid w:val="0068455B"/>
    <w:rsid w:val="006907DB"/>
    <w:rsid w:val="00694C04"/>
    <w:rsid w:val="0069691E"/>
    <w:rsid w:val="0069695E"/>
    <w:rsid w:val="006A21F2"/>
    <w:rsid w:val="006A40BA"/>
    <w:rsid w:val="006B14DF"/>
    <w:rsid w:val="006B22A9"/>
    <w:rsid w:val="006E2294"/>
    <w:rsid w:val="006E55BB"/>
    <w:rsid w:val="00702A5D"/>
    <w:rsid w:val="007137BC"/>
    <w:rsid w:val="00715734"/>
    <w:rsid w:val="00733D5A"/>
    <w:rsid w:val="00740DAC"/>
    <w:rsid w:val="00742B63"/>
    <w:rsid w:val="007556BA"/>
    <w:rsid w:val="00765866"/>
    <w:rsid w:val="007669A9"/>
    <w:rsid w:val="007704DC"/>
    <w:rsid w:val="00781E44"/>
    <w:rsid w:val="00783B10"/>
    <w:rsid w:val="00786186"/>
    <w:rsid w:val="00787DDE"/>
    <w:rsid w:val="007911BA"/>
    <w:rsid w:val="007A408C"/>
    <w:rsid w:val="007A7657"/>
    <w:rsid w:val="007B44E2"/>
    <w:rsid w:val="007B7FAC"/>
    <w:rsid w:val="007C16CD"/>
    <w:rsid w:val="007C26E7"/>
    <w:rsid w:val="007C78C3"/>
    <w:rsid w:val="007D7DE6"/>
    <w:rsid w:val="007F3AE4"/>
    <w:rsid w:val="007F3F85"/>
    <w:rsid w:val="007F5365"/>
    <w:rsid w:val="00803425"/>
    <w:rsid w:val="0080528B"/>
    <w:rsid w:val="00807820"/>
    <w:rsid w:val="00810AEC"/>
    <w:rsid w:val="00810F0B"/>
    <w:rsid w:val="00811C88"/>
    <w:rsid w:val="008123DF"/>
    <w:rsid w:val="008151D0"/>
    <w:rsid w:val="008263F8"/>
    <w:rsid w:val="00835ACA"/>
    <w:rsid w:val="008363B1"/>
    <w:rsid w:val="00842E02"/>
    <w:rsid w:val="008448ED"/>
    <w:rsid w:val="008457D2"/>
    <w:rsid w:val="008527CB"/>
    <w:rsid w:val="00853D96"/>
    <w:rsid w:val="0085629D"/>
    <w:rsid w:val="00861FAF"/>
    <w:rsid w:val="00865AC9"/>
    <w:rsid w:val="0086636C"/>
    <w:rsid w:val="00866C8D"/>
    <w:rsid w:val="00871D65"/>
    <w:rsid w:val="00873595"/>
    <w:rsid w:val="00873B39"/>
    <w:rsid w:val="00873B4A"/>
    <w:rsid w:val="00875A18"/>
    <w:rsid w:val="00877776"/>
    <w:rsid w:val="00883118"/>
    <w:rsid w:val="0088330F"/>
    <w:rsid w:val="00893B30"/>
    <w:rsid w:val="008962F1"/>
    <w:rsid w:val="008A49F5"/>
    <w:rsid w:val="008A54CE"/>
    <w:rsid w:val="008B25A8"/>
    <w:rsid w:val="008B5A49"/>
    <w:rsid w:val="008B5DC2"/>
    <w:rsid w:val="008C14B4"/>
    <w:rsid w:val="008C5602"/>
    <w:rsid w:val="008D0A16"/>
    <w:rsid w:val="008D2775"/>
    <w:rsid w:val="008D2D43"/>
    <w:rsid w:val="008D7728"/>
    <w:rsid w:val="008E6227"/>
    <w:rsid w:val="008E7AB9"/>
    <w:rsid w:val="008E7B11"/>
    <w:rsid w:val="008F2701"/>
    <w:rsid w:val="008F5D07"/>
    <w:rsid w:val="00903492"/>
    <w:rsid w:val="0091451F"/>
    <w:rsid w:val="00916855"/>
    <w:rsid w:val="00916E5A"/>
    <w:rsid w:val="00921183"/>
    <w:rsid w:val="00922F05"/>
    <w:rsid w:val="00924BCA"/>
    <w:rsid w:val="00925725"/>
    <w:rsid w:val="0093091B"/>
    <w:rsid w:val="00937703"/>
    <w:rsid w:val="009436A3"/>
    <w:rsid w:val="00946AC0"/>
    <w:rsid w:val="00970566"/>
    <w:rsid w:val="00972CE0"/>
    <w:rsid w:val="00977BA9"/>
    <w:rsid w:val="009818C2"/>
    <w:rsid w:val="00983B03"/>
    <w:rsid w:val="00985AD7"/>
    <w:rsid w:val="009866F9"/>
    <w:rsid w:val="009952BD"/>
    <w:rsid w:val="009A00EE"/>
    <w:rsid w:val="009A31A1"/>
    <w:rsid w:val="009A4E05"/>
    <w:rsid w:val="009A5A8E"/>
    <w:rsid w:val="009B21DA"/>
    <w:rsid w:val="009B389E"/>
    <w:rsid w:val="009B5C42"/>
    <w:rsid w:val="009B703A"/>
    <w:rsid w:val="009B773F"/>
    <w:rsid w:val="009D103A"/>
    <w:rsid w:val="009D4B56"/>
    <w:rsid w:val="009E0E9D"/>
    <w:rsid w:val="009E6E66"/>
    <w:rsid w:val="009E7EF0"/>
    <w:rsid w:val="009F3C83"/>
    <w:rsid w:val="009F440F"/>
    <w:rsid w:val="00A113A6"/>
    <w:rsid w:val="00A12877"/>
    <w:rsid w:val="00A13AC1"/>
    <w:rsid w:val="00A14D2A"/>
    <w:rsid w:val="00A2127B"/>
    <w:rsid w:val="00A2169D"/>
    <w:rsid w:val="00A21EA5"/>
    <w:rsid w:val="00A262E8"/>
    <w:rsid w:val="00A26D93"/>
    <w:rsid w:val="00A30D68"/>
    <w:rsid w:val="00A32C72"/>
    <w:rsid w:val="00A33728"/>
    <w:rsid w:val="00A34031"/>
    <w:rsid w:val="00A3461F"/>
    <w:rsid w:val="00A37FDE"/>
    <w:rsid w:val="00A4640A"/>
    <w:rsid w:val="00A53EB0"/>
    <w:rsid w:val="00A5583F"/>
    <w:rsid w:val="00A71F9D"/>
    <w:rsid w:val="00A753D6"/>
    <w:rsid w:val="00A814F3"/>
    <w:rsid w:val="00A86795"/>
    <w:rsid w:val="00A900B5"/>
    <w:rsid w:val="00AA0C6F"/>
    <w:rsid w:val="00AA1051"/>
    <w:rsid w:val="00AA325E"/>
    <w:rsid w:val="00AA3BD6"/>
    <w:rsid w:val="00AA4EF5"/>
    <w:rsid w:val="00AA5B7D"/>
    <w:rsid w:val="00AA66E2"/>
    <w:rsid w:val="00AB093E"/>
    <w:rsid w:val="00AB4380"/>
    <w:rsid w:val="00AB4518"/>
    <w:rsid w:val="00AB564A"/>
    <w:rsid w:val="00AC09EA"/>
    <w:rsid w:val="00AC411C"/>
    <w:rsid w:val="00AC47B6"/>
    <w:rsid w:val="00AC53C0"/>
    <w:rsid w:val="00AC729E"/>
    <w:rsid w:val="00AC749D"/>
    <w:rsid w:val="00AD07A3"/>
    <w:rsid w:val="00AD21ED"/>
    <w:rsid w:val="00AD7047"/>
    <w:rsid w:val="00AD73B4"/>
    <w:rsid w:val="00AE13C4"/>
    <w:rsid w:val="00AE13E5"/>
    <w:rsid w:val="00AE3192"/>
    <w:rsid w:val="00AE3E04"/>
    <w:rsid w:val="00AE6971"/>
    <w:rsid w:val="00AF0912"/>
    <w:rsid w:val="00AF17B5"/>
    <w:rsid w:val="00AF48FB"/>
    <w:rsid w:val="00B00F86"/>
    <w:rsid w:val="00B04B1B"/>
    <w:rsid w:val="00B0722C"/>
    <w:rsid w:val="00B07B41"/>
    <w:rsid w:val="00B20104"/>
    <w:rsid w:val="00B20D63"/>
    <w:rsid w:val="00B23E70"/>
    <w:rsid w:val="00B25EC2"/>
    <w:rsid w:val="00B343C3"/>
    <w:rsid w:val="00B34AE3"/>
    <w:rsid w:val="00B45F7C"/>
    <w:rsid w:val="00B50EB2"/>
    <w:rsid w:val="00B53031"/>
    <w:rsid w:val="00B7089A"/>
    <w:rsid w:val="00B87093"/>
    <w:rsid w:val="00B9028C"/>
    <w:rsid w:val="00B94C26"/>
    <w:rsid w:val="00B95DC6"/>
    <w:rsid w:val="00BA051D"/>
    <w:rsid w:val="00BA7398"/>
    <w:rsid w:val="00BB16B4"/>
    <w:rsid w:val="00BB43FC"/>
    <w:rsid w:val="00BC501E"/>
    <w:rsid w:val="00BC7657"/>
    <w:rsid w:val="00BD1CE2"/>
    <w:rsid w:val="00BD2665"/>
    <w:rsid w:val="00BD337E"/>
    <w:rsid w:val="00BD3FE7"/>
    <w:rsid w:val="00BD4227"/>
    <w:rsid w:val="00BD44E5"/>
    <w:rsid w:val="00BD6079"/>
    <w:rsid w:val="00BD74A7"/>
    <w:rsid w:val="00BE1DEE"/>
    <w:rsid w:val="00BE2787"/>
    <w:rsid w:val="00BE2CD4"/>
    <w:rsid w:val="00BE4402"/>
    <w:rsid w:val="00BF1314"/>
    <w:rsid w:val="00BF5445"/>
    <w:rsid w:val="00BF7EA5"/>
    <w:rsid w:val="00C02AE2"/>
    <w:rsid w:val="00C02CF8"/>
    <w:rsid w:val="00C04877"/>
    <w:rsid w:val="00C126D0"/>
    <w:rsid w:val="00C12E40"/>
    <w:rsid w:val="00C157BC"/>
    <w:rsid w:val="00C15D35"/>
    <w:rsid w:val="00C17D54"/>
    <w:rsid w:val="00C2395A"/>
    <w:rsid w:val="00C24C17"/>
    <w:rsid w:val="00C26DAE"/>
    <w:rsid w:val="00C26F3D"/>
    <w:rsid w:val="00C33DE2"/>
    <w:rsid w:val="00C34BDA"/>
    <w:rsid w:val="00C36D9F"/>
    <w:rsid w:val="00C4120B"/>
    <w:rsid w:val="00C423EE"/>
    <w:rsid w:val="00C45184"/>
    <w:rsid w:val="00C45619"/>
    <w:rsid w:val="00C47D92"/>
    <w:rsid w:val="00C5093D"/>
    <w:rsid w:val="00C6088F"/>
    <w:rsid w:val="00C63234"/>
    <w:rsid w:val="00C65B3F"/>
    <w:rsid w:val="00C66AA4"/>
    <w:rsid w:val="00C672AC"/>
    <w:rsid w:val="00C71E22"/>
    <w:rsid w:val="00C724ED"/>
    <w:rsid w:val="00C740F1"/>
    <w:rsid w:val="00C75F11"/>
    <w:rsid w:val="00C766DA"/>
    <w:rsid w:val="00C84C21"/>
    <w:rsid w:val="00C87884"/>
    <w:rsid w:val="00C909CB"/>
    <w:rsid w:val="00C9780F"/>
    <w:rsid w:val="00CA20D6"/>
    <w:rsid w:val="00CA5207"/>
    <w:rsid w:val="00CA5E7E"/>
    <w:rsid w:val="00CA5FB7"/>
    <w:rsid w:val="00CA7205"/>
    <w:rsid w:val="00CB05B3"/>
    <w:rsid w:val="00CB31E9"/>
    <w:rsid w:val="00CB4FCD"/>
    <w:rsid w:val="00CB6F79"/>
    <w:rsid w:val="00CD7C4E"/>
    <w:rsid w:val="00CE56BA"/>
    <w:rsid w:val="00CE7B64"/>
    <w:rsid w:val="00CF0216"/>
    <w:rsid w:val="00CF0D43"/>
    <w:rsid w:val="00CF0DCD"/>
    <w:rsid w:val="00CF1291"/>
    <w:rsid w:val="00CF217F"/>
    <w:rsid w:val="00CF48E2"/>
    <w:rsid w:val="00CF5CE2"/>
    <w:rsid w:val="00CF624B"/>
    <w:rsid w:val="00CF652A"/>
    <w:rsid w:val="00CF66FE"/>
    <w:rsid w:val="00D03AC4"/>
    <w:rsid w:val="00D03E4C"/>
    <w:rsid w:val="00D07E41"/>
    <w:rsid w:val="00D10615"/>
    <w:rsid w:val="00D10E5E"/>
    <w:rsid w:val="00D11C82"/>
    <w:rsid w:val="00D15F09"/>
    <w:rsid w:val="00D22B2E"/>
    <w:rsid w:val="00D258BA"/>
    <w:rsid w:val="00D260A2"/>
    <w:rsid w:val="00D36645"/>
    <w:rsid w:val="00D37560"/>
    <w:rsid w:val="00D40433"/>
    <w:rsid w:val="00D4765E"/>
    <w:rsid w:val="00D5072B"/>
    <w:rsid w:val="00D614F4"/>
    <w:rsid w:val="00D65568"/>
    <w:rsid w:val="00D67431"/>
    <w:rsid w:val="00D74F5C"/>
    <w:rsid w:val="00D76D6E"/>
    <w:rsid w:val="00D81AD1"/>
    <w:rsid w:val="00D935A2"/>
    <w:rsid w:val="00DA44DF"/>
    <w:rsid w:val="00DC2472"/>
    <w:rsid w:val="00DC29A9"/>
    <w:rsid w:val="00DC3B86"/>
    <w:rsid w:val="00DC62E1"/>
    <w:rsid w:val="00DC7DFF"/>
    <w:rsid w:val="00DD4488"/>
    <w:rsid w:val="00DD524C"/>
    <w:rsid w:val="00DD6578"/>
    <w:rsid w:val="00DE18C0"/>
    <w:rsid w:val="00DE1F98"/>
    <w:rsid w:val="00DE2A7D"/>
    <w:rsid w:val="00DE568A"/>
    <w:rsid w:val="00DE72D7"/>
    <w:rsid w:val="00E10E24"/>
    <w:rsid w:val="00E11CB2"/>
    <w:rsid w:val="00E14FBD"/>
    <w:rsid w:val="00E21B07"/>
    <w:rsid w:val="00E25CEE"/>
    <w:rsid w:val="00E303D7"/>
    <w:rsid w:val="00E3116C"/>
    <w:rsid w:val="00E357F7"/>
    <w:rsid w:val="00E371E2"/>
    <w:rsid w:val="00E375FC"/>
    <w:rsid w:val="00E42D60"/>
    <w:rsid w:val="00E46FD4"/>
    <w:rsid w:val="00E47055"/>
    <w:rsid w:val="00E527C8"/>
    <w:rsid w:val="00E5540A"/>
    <w:rsid w:val="00E61A9F"/>
    <w:rsid w:val="00E63362"/>
    <w:rsid w:val="00E70659"/>
    <w:rsid w:val="00E75D82"/>
    <w:rsid w:val="00E8175F"/>
    <w:rsid w:val="00E83275"/>
    <w:rsid w:val="00E83BC7"/>
    <w:rsid w:val="00E84B35"/>
    <w:rsid w:val="00E87396"/>
    <w:rsid w:val="00EA0E6A"/>
    <w:rsid w:val="00EA5CA9"/>
    <w:rsid w:val="00EB000F"/>
    <w:rsid w:val="00EB15EA"/>
    <w:rsid w:val="00EB1F3B"/>
    <w:rsid w:val="00EB2127"/>
    <w:rsid w:val="00EB3CB2"/>
    <w:rsid w:val="00EB4B68"/>
    <w:rsid w:val="00EB5EDD"/>
    <w:rsid w:val="00EB68D9"/>
    <w:rsid w:val="00EB7733"/>
    <w:rsid w:val="00EC0CD1"/>
    <w:rsid w:val="00EC5D6C"/>
    <w:rsid w:val="00EE0FBA"/>
    <w:rsid w:val="00EF414C"/>
    <w:rsid w:val="00EF47A4"/>
    <w:rsid w:val="00EF5D4B"/>
    <w:rsid w:val="00EF6A3A"/>
    <w:rsid w:val="00EF7FAB"/>
    <w:rsid w:val="00F00239"/>
    <w:rsid w:val="00F02D23"/>
    <w:rsid w:val="00F05922"/>
    <w:rsid w:val="00F063AE"/>
    <w:rsid w:val="00F12911"/>
    <w:rsid w:val="00F132DF"/>
    <w:rsid w:val="00F158F1"/>
    <w:rsid w:val="00F17B61"/>
    <w:rsid w:val="00F22D67"/>
    <w:rsid w:val="00F23328"/>
    <w:rsid w:val="00F2427D"/>
    <w:rsid w:val="00F25C78"/>
    <w:rsid w:val="00F367EF"/>
    <w:rsid w:val="00F37BA8"/>
    <w:rsid w:val="00F4001A"/>
    <w:rsid w:val="00F5414F"/>
    <w:rsid w:val="00F54AA3"/>
    <w:rsid w:val="00F61E97"/>
    <w:rsid w:val="00F631F8"/>
    <w:rsid w:val="00F652B0"/>
    <w:rsid w:val="00F7048B"/>
    <w:rsid w:val="00F70E87"/>
    <w:rsid w:val="00F73D7E"/>
    <w:rsid w:val="00F770DF"/>
    <w:rsid w:val="00F91BFD"/>
    <w:rsid w:val="00F92FEA"/>
    <w:rsid w:val="00FA133C"/>
    <w:rsid w:val="00FA14BA"/>
    <w:rsid w:val="00FB00B6"/>
    <w:rsid w:val="00FB2BAE"/>
    <w:rsid w:val="00FB34B3"/>
    <w:rsid w:val="00FB4FB7"/>
    <w:rsid w:val="00FB67CA"/>
    <w:rsid w:val="00FC3372"/>
    <w:rsid w:val="00FD4063"/>
    <w:rsid w:val="00FD50D4"/>
    <w:rsid w:val="00FD6636"/>
    <w:rsid w:val="00FE1699"/>
    <w:rsid w:val="00FE3F65"/>
    <w:rsid w:val="00FF042A"/>
    <w:rsid w:val="00FF35C1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1000f"/>
    </o:shapedefaults>
    <o:shapelayout v:ext="edit">
      <o:idmap v:ext="edit" data="1"/>
    </o:shapelayout>
  </w:shapeDefaults>
  <w:decimalSymbol w:val=","/>
  <w:listSeparator w:val=";"/>
  <w14:docId w14:val="668F4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9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al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link">
    <w:name w:val="Hyperlink"/>
    <w:rsid w:val="00CA7205"/>
    <w:rPr>
      <w:color w:val="000000"/>
      <w:u w:val="none"/>
    </w:rPr>
  </w:style>
  <w:style w:type="character" w:customStyle="1" w:styleId="HeaderChar">
    <w:name w:val="Header Char"/>
    <w:link w:val="Header"/>
    <w:uiPriority w:val="99"/>
    <w:rsid w:val="006B22A9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2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84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55B"/>
    <w:rPr>
      <w:szCs w:val="20"/>
    </w:rPr>
  </w:style>
  <w:style w:type="character" w:customStyle="1" w:styleId="CommentTextChar">
    <w:name w:val="Comment Text Char"/>
    <w:link w:val="CommentText"/>
    <w:rsid w:val="006845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75D"/>
    <w:rPr>
      <w:b/>
      <w:bCs/>
    </w:rPr>
  </w:style>
  <w:style w:type="character" w:customStyle="1" w:styleId="CommentSubjectChar">
    <w:name w:val="Comment Subject Char"/>
    <w:link w:val="CommentSubject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1301B5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301B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1301B5"/>
    <w:rPr>
      <w:vertAlign w:val="superscript"/>
    </w:rPr>
  </w:style>
  <w:style w:type="paragraph" w:styleId="BodyText">
    <w:name w:val="Body Text"/>
    <w:basedOn w:val="Normal"/>
    <w:link w:val="BodyTextChar"/>
    <w:rsid w:val="00FF35C1"/>
    <w:pPr>
      <w:spacing w:line="240" w:lineRule="auto"/>
    </w:pPr>
    <w:rPr>
      <w:rFonts w:ascii="Times New Roman" w:hAnsi="Times New Roman"/>
      <w:b/>
      <w:sz w:val="16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FF35C1"/>
    <w:rPr>
      <w:b/>
      <w:sz w:val="16"/>
    </w:rPr>
  </w:style>
  <w:style w:type="character" w:customStyle="1" w:styleId="Heading1Char">
    <w:name w:val="Heading 1 Char"/>
    <w:link w:val="Heading1"/>
    <w:uiPriority w:val="99"/>
    <w:locked/>
    <w:rsid w:val="00101739"/>
    <w:rPr>
      <w:rFonts w:ascii="Arial" w:hAnsi="Arial" w:cs="Arial"/>
      <w:b/>
      <w:bCs/>
      <w:kern w:val="32"/>
      <w:sz w:val="36"/>
      <w:szCs w:val="32"/>
      <w:lang w:eastAsia="en-US"/>
    </w:rPr>
  </w:style>
  <w:style w:type="paragraph" w:customStyle="1" w:styleId="PRHeadline">
    <w:name w:val="_PR_Headline"/>
    <w:basedOn w:val="Normal"/>
    <w:next w:val="Normal"/>
    <w:rsid w:val="00132D92"/>
    <w:pPr>
      <w:spacing w:after="280" w:line="280" w:lineRule="exact"/>
    </w:pPr>
    <w:rPr>
      <w:b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9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al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link">
    <w:name w:val="Hyperlink"/>
    <w:rsid w:val="00CA7205"/>
    <w:rPr>
      <w:color w:val="000000"/>
      <w:u w:val="none"/>
    </w:rPr>
  </w:style>
  <w:style w:type="character" w:customStyle="1" w:styleId="HeaderChar">
    <w:name w:val="Header Char"/>
    <w:link w:val="Header"/>
    <w:uiPriority w:val="99"/>
    <w:rsid w:val="006B22A9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2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84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55B"/>
    <w:rPr>
      <w:szCs w:val="20"/>
    </w:rPr>
  </w:style>
  <w:style w:type="character" w:customStyle="1" w:styleId="CommentTextChar">
    <w:name w:val="Comment Text Char"/>
    <w:link w:val="CommentText"/>
    <w:rsid w:val="006845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75D"/>
    <w:rPr>
      <w:b/>
      <w:bCs/>
    </w:rPr>
  </w:style>
  <w:style w:type="character" w:customStyle="1" w:styleId="CommentSubjectChar">
    <w:name w:val="Comment Subject Char"/>
    <w:link w:val="CommentSubject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1301B5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301B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1301B5"/>
    <w:rPr>
      <w:vertAlign w:val="superscript"/>
    </w:rPr>
  </w:style>
  <w:style w:type="paragraph" w:styleId="BodyText">
    <w:name w:val="Body Text"/>
    <w:basedOn w:val="Normal"/>
    <w:link w:val="BodyTextChar"/>
    <w:rsid w:val="00FF35C1"/>
    <w:pPr>
      <w:spacing w:line="240" w:lineRule="auto"/>
    </w:pPr>
    <w:rPr>
      <w:rFonts w:ascii="Times New Roman" w:hAnsi="Times New Roman"/>
      <w:b/>
      <w:sz w:val="16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FF35C1"/>
    <w:rPr>
      <w:b/>
      <w:sz w:val="16"/>
    </w:rPr>
  </w:style>
  <w:style w:type="character" w:customStyle="1" w:styleId="Heading1Char">
    <w:name w:val="Heading 1 Char"/>
    <w:link w:val="Heading1"/>
    <w:uiPriority w:val="99"/>
    <w:locked/>
    <w:rsid w:val="00101739"/>
    <w:rPr>
      <w:rFonts w:ascii="Arial" w:hAnsi="Arial" w:cs="Arial"/>
      <w:b/>
      <w:bCs/>
      <w:kern w:val="32"/>
      <w:sz w:val="36"/>
      <w:szCs w:val="32"/>
      <w:lang w:eastAsia="en-US"/>
    </w:rPr>
  </w:style>
  <w:style w:type="paragraph" w:customStyle="1" w:styleId="PRHeadline">
    <w:name w:val="_PR_Headline"/>
    <w:basedOn w:val="Normal"/>
    <w:next w:val="Normal"/>
    <w:rsid w:val="00132D92"/>
    <w:pPr>
      <w:spacing w:after="280" w:line="280" w:lineRule="exact"/>
    </w:pPr>
    <w:rPr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hyperlink" Target="http://www.henkel.sk/tlac-a-media/tlacove-spravy-a-publikacie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mailto:zuzana.ozanova@henkel.com" TargetMode="External"/><Relationship Id="rId34" Type="http://schemas.openxmlformats.org/officeDocument/2006/relationships/hyperlink" Target="mailto:kosturkova@divino.sk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3.xml"/><Relationship Id="rId40" Type="http://schemas.openxmlformats.org/officeDocument/2006/relationships/footer" Target="footer3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2ED2A-08D5-F345-B205-5826D99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\Temp\notes731C8B\HENKEL_DE_Pressemitteilung_111110.dot</Template>
  <TotalTime>1</TotalTime>
  <Pages>4</Pages>
  <Words>798</Words>
  <Characters>4549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/>
  <Company>Henkel AG &amp; Co. KGaA</Company>
  <LinksUpToDate>false</LinksUpToDate>
  <CharactersWithSpaces>5337</CharactersWithSpaces>
  <SharedDoc>false</SharedDoc>
  <HyperlinkBase/>
  <HLinks>
    <vt:vector size="30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mailto:henkelbeautycare@achtung.de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mailto:annamaria.englebert@henkel.com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6357061</vt:i4>
      </vt:variant>
      <vt:variant>
        <vt:i4>-1</vt:i4>
      </vt:variant>
      <vt:variant>
        <vt:i4>2077</vt:i4>
      </vt:variant>
      <vt:variant>
        <vt:i4>1</vt:i4>
      </vt:variant>
      <vt:variant>
        <vt:lpwstr>Diadermine_Logo_PMs einsetzen</vt:lpwstr>
      </vt:variant>
      <vt:variant>
        <vt:lpwstr/>
      </vt:variant>
      <vt:variant>
        <vt:i4>6094850</vt:i4>
      </vt:variant>
      <vt:variant>
        <vt:i4>-1</vt:i4>
      </vt:variant>
      <vt:variant>
        <vt:i4>2078</vt:i4>
      </vt:variant>
      <vt:variant>
        <vt:i4>1</vt:i4>
      </vt:variant>
      <vt:variant>
        <vt:lpwstr>Schwarzkopf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Annika Estrada</dc:creator>
  <cp:keywords/>
  <dc:description>Template: 2011-01-26</dc:description>
  <cp:lastModifiedBy>Martina</cp:lastModifiedBy>
  <cp:revision>2</cp:revision>
  <cp:lastPrinted>2016-07-29T09:21:00Z</cp:lastPrinted>
  <dcterms:created xsi:type="dcterms:W3CDTF">2017-02-21T08:36:00Z</dcterms:created>
  <dcterms:modified xsi:type="dcterms:W3CDTF">2017-02-21T08:36:00Z</dcterms:modified>
  <cp:category/>
</cp:coreProperties>
</file>