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C67" w:rsidRDefault="00785C67" w:rsidP="00785C67">
      <w:pPr>
        <w:autoSpaceDE w:val="0"/>
        <w:autoSpaceDN w:val="0"/>
        <w:adjustRightInd w:val="0"/>
        <w:spacing w:line="240" w:lineRule="auto"/>
        <w:jc w:val="right"/>
        <w:rPr>
          <w:sz w:val="24"/>
          <w:lang w:val="uk-UA"/>
        </w:rPr>
      </w:pPr>
    </w:p>
    <w:p w:rsidR="002B0951" w:rsidRPr="009F3513" w:rsidRDefault="0048637E" w:rsidP="00785C67">
      <w:pPr>
        <w:autoSpaceDE w:val="0"/>
        <w:autoSpaceDN w:val="0"/>
        <w:adjustRightInd w:val="0"/>
        <w:spacing w:line="240" w:lineRule="auto"/>
        <w:jc w:val="right"/>
        <w:rPr>
          <w:sz w:val="24"/>
          <w:lang w:val="uk-UA"/>
        </w:rPr>
      </w:pPr>
      <w:r w:rsidRPr="009F3513">
        <w:rPr>
          <w:sz w:val="24"/>
          <w:lang w:val="uk-UA"/>
        </w:rPr>
        <w:t>2</w:t>
      </w:r>
      <w:r w:rsidR="00D26309" w:rsidRPr="00DE2C00">
        <w:rPr>
          <w:sz w:val="24"/>
          <w:lang w:val="ru-RU"/>
        </w:rPr>
        <w:t>9</w:t>
      </w:r>
      <w:r w:rsidR="00785C67" w:rsidRPr="009F3513">
        <w:rPr>
          <w:sz w:val="24"/>
          <w:lang w:val="uk-UA"/>
        </w:rPr>
        <w:t xml:space="preserve"> червня 2017гр.</w:t>
      </w:r>
    </w:p>
    <w:p w:rsidR="002A3361" w:rsidRPr="00D26309" w:rsidRDefault="002A3361" w:rsidP="002A3361">
      <w:pPr>
        <w:spacing w:line="240" w:lineRule="auto"/>
        <w:jc w:val="both"/>
        <w:rPr>
          <w:bCs/>
          <w:sz w:val="24"/>
          <w:lang w:val="uk-UA" w:eastAsia="de-DE"/>
        </w:rPr>
      </w:pPr>
    </w:p>
    <w:p w:rsidR="00D26309" w:rsidRPr="00D26309" w:rsidRDefault="00D26309" w:rsidP="00D26309">
      <w:pPr>
        <w:pStyle w:val="NormalWeb"/>
        <w:jc w:val="center"/>
        <w:rPr>
          <w:rFonts w:ascii="Arial" w:hAnsi="Arial" w:cs="Arial"/>
          <w:b/>
          <w:lang w:val="uk-UA" w:eastAsia="en-US"/>
        </w:rPr>
      </w:pPr>
      <w:r w:rsidRPr="00D26309">
        <w:rPr>
          <w:rFonts w:ascii="Arial" w:hAnsi="Arial" w:cs="Arial"/>
          <w:b/>
          <w:lang w:val="uk-UA" w:eastAsia="en-US"/>
        </w:rPr>
        <w:t xml:space="preserve">Еко-день від </w:t>
      </w:r>
      <w:proofErr w:type="spellStart"/>
      <w:r w:rsidRPr="00D26309">
        <w:rPr>
          <w:rFonts w:ascii="Arial" w:hAnsi="Arial" w:cs="Arial"/>
          <w:b/>
          <w:lang w:val="uk-UA" w:eastAsia="en-US"/>
        </w:rPr>
        <w:t>Хенкель</w:t>
      </w:r>
      <w:proofErr w:type="spellEnd"/>
      <w:r w:rsidRPr="00D26309">
        <w:rPr>
          <w:rFonts w:ascii="Arial" w:hAnsi="Arial" w:cs="Arial"/>
          <w:b/>
          <w:lang w:val="uk-UA" w:eastAsia="en-US"/>
        </w:rPr>
        <w:t>: далі буде</w:t>
      </w:r>
    </w:p>
    <w:p w:rsidR="00D26309" w:rsidRPr="00374A6F" w:rsidRDefault="00E57DDB" w:rsidP="00D26309">
      <w:pPr>
        <w:pStyle w:val="NormalWeb"/>
        <w:jc w:val="center"/>
        <w:rPr>
          <w:rFonts w:ascii="Arial" w:hAnsi="Arial" w:cs="Arial"/>
          <w:b/>
          <w:i/>
          <w:lang w:val="uk-UA" w:eastAsia="en-US"/>
        </w:rPr>
      </w:pPr>
      <w:r>
        <w:rPr>
          <w:rFonts w:ascii="Arial" w:hAnsi="Arial" w:cs="Arial"/>
          <w:b/>
          <w:i/>
          <w:lang w:val="uk-UA" w:eastAsia="en-US"/>
        </w:rPr>
        <w:t xml:space="preserve">Співробітники компанії </w:t>
      </w:r>
      <w:proofErr w:type="spellStart"/>
      <w:r>
        <w:rPr>
          <w:rFonts w:ascii="Arial" w:hAnsi="Arial" w:cs="Arial"/>
          <w:b/>
          <w:i/>
          <w:lang w:val="uk-UA" w:eastAsia="en-US"/>
        </w:rPr>
        <w:t>Х</w:t>
      </w:r>
      <w:bookmarkStart w:id="0" w:name="_GoBack"/>
      <w:bookmarkEnd w:id="0"/>
      <w:r>
        <w:rPr>
          <w:rFonts w:ascii="Arial" w:hAnsi="Arial" w:cs="Arial"/>
          <w:b/>
          <w:i/>
          <w:lang w:val="uk-UA" w:eastAsia="en-US"/>
        </w:rPr>
        <w:t>енкель</w:t>
      </w:r>
      <w:proofErr w:type="spellEnd"/>
      <w:r>
        <w:rPr>
          <w:rFonts w:ascii="Arial" w:hAnsi="Arial" w:cs="Arial"/>
          <w:b/>
          <w:i/>
          <w:lang w:val="uk-UA" w:eastAsia="en-US"/>
        </w:rPr>
        <w:t xml:space="preserve"> в Україні</w:t>
      </w:r>
      <w:r w:rsidR="00D26309" w:rsidRPr="00D26309">
        <w:rPr>
          <w:rFonts w:ascii="Arial" w:hAnsi="Arial" w:cs="Arial"/>
          <w:b/>
          <w:i/>
          <w:lang w:val="uk-UA" w:eastAsia="en-US"/>
        </w:rPr>
        <w:t xml:space="preserve"> облаштували зону відпочинку на </w:t>
      </w:r>
      <w:r w:rsidR="00D26309" w:rsidRPr="00374A6F">
        <w:rPr>
          <w:rFonts w:ascii="Arial" w:hAnsi="Arial" w:cs="Arial"/>
          <w:b/>
          <w:i/>
          <w:lang w:val="uk-UA" w:eastAsia="en-US"/>
        </w:rPr>
        <w:t>Трухановому острові</w:t>
      </w:r>
    </w:p>
    <w:p w:rsidR="00D26309" w:rsidRPr="00DE2C00" w:rsidRDefault="00E57DDB" w:rsidP="00D26309">
      <w:pPr>
        <w:pStyle w:val="NormalWeb"/>
        <w:jc w:val="both"/>
        <w:rPr>
          <w:rFonts w:ascii="Arial" w:hAnsi="Arial" w:cs="Arial"/>
          <w:lang w:val="uk-UA" w:eastAsia="en-US"/>
        </w:rPr>
      </w:pPr>
      <w:r w:rsidRPr="00374A6F">
        <w:rPr>
          <w:rFonts w:ascii="Arial" w:hAnsi="Arial" w:cs="Arial"/>
          <w:lang w:val="uk-UA" w:eastAsia="en-US"/>
        </w:rPr>
        <w:t xml:space="preserve">23 червня компанія </w:t>
      </w:r>
      <w:proofErr w:type="spellStart"/>
      <w:r w:rsidRPr="00374A6F">
        <w:rPr>
          <w:rFonts w:ascii="Arial" w:hAnsi="Arial" w:cs="Arial"/>
          <w:lang w:val="uk-UA" w:eastAsia="en-US"/>
        </w:rPr>
        <w:t>Хенкель</w:t>
      </w:r>
      <w:proofErr w:type="spellEnd"/>
      <w:r w:rsidRPr="00374A6F">
        <w:rPr>
          <w:rFonts w:ascii="Arial" w:hAnsi="Arial" w:cs="Arial"/>
          <w:lang w:eastAsia="en-US"/>
        </w:rPr>
        <w:t xml:space="preserve"> </w:t>
      </w:r>
      <w:r w:rsidRPr="00374A6F">
        <w:rPr>
          <w:rFonts w:ascii="Arial" w:hAnsi="Arial" w:cs="Arial"/>
          <w:lang w:val="uk-UA" w:eastAsia="en-US"/>
        </w:rPr>
        <w:t>в Україні</w:t>
      </w:r>
      <w:r w:rsidR="00D26309" w:rsidRPr="00374A6F">
        <w:rPr>
          <w:rFonts w:ascii="Arial" w:hAnsi="Arial" w:cs="Arial"/>
          <w:lang w:val="uk-UA" w:eastAsia="en-US"/>
        </w:rPr>
        <w:t xml:space="preserve"> провела акцію «Еко-день», в рамках якої було облагороджено зону відпочинку в одній </w:t>
      </w:r>
      <w:r w:rsidR="00DE2C00" w:rsidRPr="00374A6F">
        <w:rPr>
          <w:rFonts w:ascii="Arial" w:hAnsi="Arial" w:cs="Arial"/>
          <w:lang w:val="uk-UA" w:eastAsia="en-US"/>
        </w:rPr>
        <w:t xml:space="preserve">з місцин на Трухановому острові - зібрано близько 800 кг сміття на території понад 5000 </w:t>
      </w:r>
      <w:proofErr w:type="spellStart"/>
      <w:r w:rsidR="00DE2C00" w:rsidRPr="00374A6F">
        <w:rPr>
          <w:rFonts w:ascii="Arial" w:hAnsi="Arial" w:cs="Arial"/>
          <w:lang w:val="uk-UA" w:eastAsia="en-US"/>
        </w:rPr>
        <w:t>кв.м</w:t>
      </w:r>
      <w:proofErr w:type="spellEnd"/>
      <w:r w:rsidR="00DE2C00" w:rsidRPr="00374A6F">
        <w:rPr>
          <w:rFonts w:ascii="Arial" w:hAnsi="Arial" w:cs="Arial"/>
          <w:lang w:val="uk-UA" w:eastAsia="en-US"/>
        </w:rPr>
        <w:t>, встановлено дитячу гірку та декілька лавочок для відпочиваючих.</w:t>
      </w:r>
    </w:p>
    <w:p w:rsidR="00D26309" w:rsidRPr="00D26309" w:rsidRDefault="00E57DDB" w:rsidP="00D26309">
      <w:pPr>
        <w:pStyle w:val="NormalWeb"/>
        <w:jc w:val="both"/>
        <w:rPr>
          <w:rFonts w:ascii="Arial" w:hAnsi="Arial" w:cs="Arial"/>
          <w:lang w:val="uk-UA" w:eastAsia="en-US"/>
        </w:rPr>
      </w:pPr>
      <w:r>
        <w:rPr>
          <w:rFonts w:ascii="Arial" w:hAnsi="Arial" w:cs="Arial"/>
          <w:lang w:val="uk-UA" w:eastAsia="en-US"/>
        </w:rPr>
        <w:t xml:space="preserve">Президент </w:t>
      </w:r>
      <w:proofErr w:type="spellStart"/>
      <w:r w:rsidR="00D26309" w:rsidRPr="00D26309">
        <w:rPr>
          <w:rFonts w:ascii="Arial" w:hAnsi="Arial" w:cs="Arial"/>
          <w:lang w:val="uk-UA" w:eastAsia="en-US"/>
        </w:rPr>
        <w:t>Хенкель</w:t>
      </w:r>
      <w:proofErr w:type="spellEnd"/>
      <w:r w:rsidR="00D26309" w:rsidRPr="00D26309">
        <w:rPr>
          <w:rFonts w:ascii="Arial" w:hAnsi="Arial" w:cs="Arial"/>
          <w:lang w:val="uk-UA" w:eastAsia="en-US"/>
        </w:rPr>
        <w:t xml:space="preserve"> </w:t>
      </w:r>
      <w:r>
        <w:rPr>
          <w:rFonts w:ascii="Arial" w:hAnsi="Arial" w:cs="Arial"/>
          <w:lang w:val="uk-UA" w:eastAsia="en-US"/>
        </w:rPr>
        <w:t xml:space="preserve">в </w:t>
      </w:r>
      <w:r w:rsidR="00D26309" w:rsidRPr="00D26309">
        <w:rPr>
          <w:rFonts w:ascii="Arial" w:hAnsi="Arial" w:cs="Arial"/>
          <w:lang w:val="uk-UA" w:eastAsia="en-US"/>
        </w:rPr>
        <w:t>Україн</w:t>
      </w:r>
      <w:r>
        <w:rPr>
          <w:rFonts w:ascii="Arial" w:hAnsi="Arial" w:cs="Arial"/>
          <w:lang w:val="uk-UA" w:eastAsia="en-US"/>
        </w:rPr>
        <w:t>і</w:t>
      </w:r>
      <w:r w:rsidR="00D26309" w:rsidRPr="00D26309">
        <w:rPr>
          <w:rFonts w:ascii="Arial" w:hAnsi="Arial" w:cs="Arial"/>
          <w:lang w:val="uk-UA" w:eastAsia="en-US"/>
        </w:rPr>
        <w:t xml:space="preserve"> Володимир Соха привітав учасників акції та підкреслив важливість цієї ініціативи. «Наша компанія завжди вирізнялася  відповідальним ставленням до оточуючого середовища, - наголосив він. - Це одна з  принципових позицій. Взагалі всім, хто живе у XXI сторіччі, надзвичайно важливо усвідомлювати, що від наших дій насправді залежить майбутнє цієї планети. Як би пафосно це не звучало. На нас лежить величезна відповідальність, і необхідно обирати правильний шлях». Пан Соха також додав, що реалізація екологічних ініціатив </w:t>
      </w:r>
      <w:proofErr w:type="spellStart"/>
      <w:r w:rsidR="00D26309" w:rsidRPr="00D26309">
        <w:rPr>
          <w:rFonts w:ascii="Arial" w:hAnsi="Arial" w:cs="Arial"/>
          <w:lang w:val="uk-UA" w:eastAsia="en-US"/>
        </w:rPr>
        <w:t>Henkel</w:t>
      </w:r>
      <w:proofErr w:type="spellEnd"/>
      <w:r w:rsidR="00D26309" w:rsidRPr="00D26309">
        <w:rPr>
          <w:rFonts w:ascii="Arial" w:hAnsi="Arial" w:cs="Arial"/>
          <w:lang w:val="uk-UA" w:eastAsia="en-US"/>
        </w:rPr>
        <w:t xml:space="preserve"> дозволяє не тільки робити реальні кроки у напрямку покращення екологічної ситуації в різних країнах, а й слугує стимулом для інших компаній та окремих громадян в своїй діяльності та житті дотримуватися принципів сталого розвитку.</w:t>
      </w:r>
    </w:p>
    <w:p w:rsidR="00D26309" w:rsidRPr="00D26309" w:rsidRDefault="00D26309" w:rsidP="00D26309">
      <w:pPr>
        <w:pStyle w:val="NormalWeb"/>
        <w:jc w:val="both"/>
        <w:rPr>
          <w:rFonts w:ascii="Arial" w:hAnsi="Arial" w:cs="Arial"/>
          <w:lang w:val="uk-UA" w:eastAsia="en-US"/>
        </w:rPr>
      </w:pPr>
      <w:r w:rsidRPr="00D26309">
        <w:rPr>
          <w:rFonts w:ascii="Arial" w:hAnsi="Arial" w:cs="Arial"/>
          <w:lang w:val="uk-UA" w:eastAsia="en-US"/>
        </w:rPr>
        <w:t xml:space="preserve">Загалом до акції «Еко-день» </w:t>
      </w:r>
      <w:r w:rsidRPr="00374A6F">
        <w:rPr>
          <w:rFonts w:ascii="Arial" w:hAnsi="Arial" w:cs="Arial"/>
          <w:lang w:val="uk-UA" w:eastAsia="en-US"/>
        </w:rPr>
        <w:t>долучилися близько 170 співробітників компаній «</w:t>
      </w:r>
      <w:proofErr w:type="spellStart"/>
      <w:r w:rsidRPr="00D26309">
        <w:rPr>
          <w:rFonts w:ascii="Arial" w:hAnsi="Arial" w:cs="Arial"/>
          <w:lang w:val="uk-UA" w:eastAsia="en-US"/>
        </w:rPr>
        <w:t>Хенкель</w:t>
      </w:r>
      <w:proofErr w:type="spellEnd"/>
      <w:r w:rsidRPr="00D26309">
        <w:rPr>
          <w:rFonts w:ascii="Arial" w:hAnsi="Arial" w:cs="Arial"/>
          <w:lang w:val="uk-UA" w:eastAsia="en-US"/>
        </w:rPr>
        <w:t xml:space="preserve"> Україна» та «</w:t>
      </w:r>
      <w:proofErr w:type="spellStart"/>
      <w:r w:rsidRPr="00D26309">
        <w:rPr>
          <w:rFonts w:ascii="Arial" w:hAnsi="Arial" w:cs="Arial"/>
          <w:lang w:val="uk-UA" w:eastAsia="en-US"/>
        </w:rPr>
        <w:t>Хенкель</w:t>
      </w:r>
      <w:proofErr w:type="spellEnd"/>
      <w:r w:rsidRPr="00D26309">
        <w:rPr>
          <w:rFonts w:ascii="Arial" w:hAnsi="Arial" w:cs="Arial"/>
          <w:lang w:val="uk-UA" w:eastAsia="en-US"/>
        </w:rPr>
        <w:t xml:space="preserve"> </w:t>
      </w:r>
      <w:proofErr w:type="spellStart"/>
      <w:r w:rsidRPr="00D26309">
        <w:rPr>
          <w:rFonts w:ascii="Arial" w:hAnsi="Arial" w:cs="Arial"/>
          <w:lang w:val="uk-UA" w:eastAsia="en-US"/>
        </w:rPr>
        <w:t>Баутехнік</w:t>
      </w:r>
      <w:proofErr w:type="spellEnd"/>
      <w:r w:rsidRPr="00D26309">
        <w:rPr>
          <w:rFonts w:ascii="Arial" w:hAnsi="Arial" w:cs="Arial"/>
          <w:lang w:val="uk-UA" w:eastAsia="en-US"/>
        </w:rPr>
        <w:t xml:space="preserve">». Після ретельного прибирання території зони відпочинку та ділянки пляжу, що прилягає до неї, учасники акції встановили кілька зручних лавочок. Тож тепер насолоджуватися оточуючими краєвидами можна буде зі значно більшим комфортом. </w:t>
      </w:r>
    </w:p>
    <w:p w:rsidR="00D26309" w:rsidRPr="00D26309" w:rsidRDefault="00D26309" w:rsidP="00D26309">
      <w:pPr>
        <w:pStyle w:val="NormalWeb"/>
        <w:jc w:val="both"/>
        <w:rPr>
          <w:rFonts w:ascii="Arial" w:hAnsi="Arial" w:cs="Arial"/>
          <w:lang w:val="uk-UA" w:eastAsia="en-US"/>
        </w:rPr>
      </w:pPr>
      <w:r w:rsidRPr="00D26309">
        <w:rPr>
          <w:rFonts w:ascii="Arial" w:hAnsi="Arial" w:cs="Arial"/>
          <w:lang w:val="uk-UA" w:eastAsia="en-US"/>
        </w:rPr>
        <w:t xml:space="preserve">Спеціально для відпочиваючих з </w:t>
      </w:r>
      <w:r w:rsidR="00E57DDB">
        <w:rPr>
          <w:rFonts w:ascii="Arial" w:hAnsi="Arial" w:cs="Arial"/>
          <w:lang w:val="uk-UA" w:eastAsia="en-US"/>
        </w:rPr>
        <w:t xml:space="preserve">дітьми співробітники </w:t>
      </w:r>
      <w:proofErr w:type="spellStart"/>
      <w:r w:rsidR="00E57DDB">
        <w:rPr>
          <w:rFonts w:ascii="Arial" w:hAnsi="Arial" w:cs="Arial"/>
          <w:lang w:val="uk-UA" w:eastAsia="en-US"/>
        </w:rPr>
        <w:t>Хенкель</w:t>
      </w:r>
      <w:proofErr w:type="spellEnd"/>
      <w:r w:rsidR="00E57DDB">
        <w:rPr>
          <w:rFonts w:ascii="Arial" w:hAnsi="Arial" w:cs="Arial"/>
          <w:lang w:val="uk-UA" w:eastAsia="en-US"/>
        </w:rPr>
        <w:t xml:space="preserve"> в Україні також</w:t>
      </w:r>
      <w:r w:rsidRPr="00D26309">
        <w:rPr>
          <w:rFonts w:ascii="Arial" w:hAnsi="Arial" w:cs="Arial"/>
          <w:lang w:val="uk-UA" w:eastAsia="en-US"/>
        </w:rPr>
        <w:t xml:space="preserve"> встановили в зоні відпочинку сучасну дитячу гірку. </w:t>
      </w:r>
      <w:r w:rsidR="00E57DDB">
        <w:rPr>
          <w:rFonts w:ascii="Arial" w:hAnsi="Arial" w:cs="Arial"/>
          <w:lang w:val="uk-UA" w:eastAsia="en-US"/>
        </w:rPr>
        <w:t>Р</w:t>
      </w:r>
      <w:r w:rsidRPr="00D26309">
        <w:rPr>
          <w:rFonts w:ascii="Arial" w:hAnsi="Arial" w:cs="Arial"/>
          <w:lang w:val="uk-UA" w:eastAsia="en-US"/>
        </w:rPr>
        <w:t xml:space="preserve">езультат спільної роботи став чудовою винагородою за час, витрачений на те, щоб зробити оточуючий світ ще прекраснішим. </w:t>
      </w:r>
    </w:p>
    <w:p w:rsidR="009F3513" w:rsidRPr="00D26309" w:rsidRDefault="00E57DDB" w:rsidP="00D26309">
      <w:pPr>
        <w:spacing w:line="276" w:lineRule="auto"/>
        <w:jc w:val="both"/>
        <w:rPr>
          <w:rFonts w:cs="Arial"/>
          <w:sz w:val="24"/>
          <w:lang w:val="uk-UA"/>
        </w:rPr>
      </w:pPr>
      <w:r>
        <w:rPr>
          <w:rFonts w:cs="Arial"/>
          <w:sz w:val="24"/>
          <w:lang w:val="uk-UA"/>
        </w:rPr>
        <w:t>Проект «Еко-день» став</w:t>
      </w:r>
      <w:r w:rsidR="00D26309" w:rsidRPr="00D26309">
        <w:rPr>
          <w:rFonts w:cs="Arial"/>
          <w:sz w:val="24"/>
          <w:lang w:val="uk-UA"/>
        </w:rPr>
        <w:t xml:space="preserve"> частиною масштабного міжнародного проекту «Амбасадори сталого розвитку», започаткованого компанією </w:t>
      </w:r>
      <w:proofErr w:type="spellStart"/>
      <w:r w:rsidR="00D26309" w:rsidRPr="00D26309">
        <w:rPr>
          <w:rFonts w:cs="Arial"/>
          <w:sz w:val="24"/>
          <w:lang w:val="uk-UA"/>
        </w:rPr>
        <w:t>Henkel</w:t>
      </w:r>
      <w:proofErr w:type="spellEnd"/>
      <w:r w:rsidR="00D26309" w:rsidRPr="00D26309">
        <w:rPr>
          <w:rFonts w:cs="Arial"/>
          <w:sz w:val="24"/>
          <w:lang w:val="uk-UA"/>
        </w:rPr>
        <w:t xml:space="preserve"> у 2012 році. Його головна мета полягає у поширенні та впровадженні принципів сталого розвитку в бізнесі й суспільному житті в усіх країнах, де діють представництва компанії.  На сьогодні  вже понад 18000 співробітників компанії в 79 країнах отримали сертифікати амбасадорів сталого розвитку, і їхня кількість продовжує зростати. Амбасадори сталого розвитку </w:t>
      </w:r>
      <w:proofErr w:type="spellStart"/>
      <w:r w:rsidR="00D26309" w:rsidRPr="00D26309">
        <w:rPr>
          <w:rFonts w:cs="Arial"/>
          <w:sz w:val="24"/>
          <w:lang w:val="uk-UA"/>
        </w:rPr>
        <w:t>Хенкель</w:t>
      </w:r>
      <w:proofErr w:type="spellEnd"/>
      <w:r w:rsidR="00D26309" w:rsidRPr="00D26309">
        <w:rPr>
          <w:rFonts w:cs="Arial"/>
          <w:sz w:val="24"/>
          <w:lang w:val="uk-UA"/>
        </w:rPr>
        <w:t xml:space="preserve"> є носіями знань, які вони, зокрема, передають школярам початкових класів під час тематичних еко-уроків. Уроки проводяться в форматі лекції-гри і дозволяють малюкам краще зрозуміти, </w:t>
      </w:r>
      <w:r w:rsidR="00D26309" w:rsidRPr="00D26309">
        <w:rPr>
          <w:rFonts w:cs="Arial"/>
          <w:sz w:val="24"/>
          <w:lang w:val="uk-UA"/>
        </w:rPr>
        <w:lastRenderedPageBreak/>
        <w:t xml:space="preserve">чому так важливо берегти природу, навчитися економити енергоресурси та дізнатися, що таке сталий розвиток і як він впливає на якість життя.  </w:t>
      </w:r>
    </w:p>
    <w:p w:rsidR="00D26309" w:rsidRPr="00E57DDB" w:rsidRDefault="00D26309" w:rsidP="00D26309">
      <w:pPr>
        <w:spacing w:line="276" w:lineRule="auto"/>
        <w:jc w:val="both"/>
        <w:rPr>
          <w:lang w:val="uk-UA"/>
        </w:rPr>
      </w:pPr>
    </w:p>
    <w:p w:rsidR="00D26309" w:rsidRPr="00E57DDB" w:rsidRDefault="00D26309" w:rsidP="00D26309">
      <w:pPr>
        <w:spacing w:line="276" w:lineRule="auto"/>
        <w:jc w:val="both"/>
        <w:rPr>
          <w:b/>
          <w:szCs w:val="20"/>
          <w:lang w:val="uk-UA" w:eastAsia="de-DE"/>
        </w:rPr>
      </w:pPr>
    </w:p>
    <w:p w:rsidR="00087BC3" w:rsidRPr="009F3513" w:rsidRDefault="00087BC3" w:rsidP="004F2A94">
      <w:pPr>
        <w:spacing w:line="276" w:lineRule="auto"/>
        <w:jc w:val="both"/>
        <w:rPr>
          <w:rFonts w:ascii="Calibri" w:hAnsi="Calibri"/>
          <w:szCs w:val="20"/>
          <w:lang w:val="uk-UA" w:eastAsia="zh-CN"/>
        </w:rPr>
      </w:pPr>
      <w:r w:rsidRPr="009F3513">
        <w:rPr>
          <w:b/>
          <w:szCs w:val="20"/>
          <w:lang w:val="uk-UA" w:eastAsia="de-DE"/>
        </w:rPr>
        <w:t>Про компанію «</w:t>
      </w:r>
      <w:proofErr w:type="spellStart"/>
      <w:r w:rsidRPr="009F3513">
        <w:rPr>
          <w:b/>
          <w:szCs w:val="20"/>
          <w:lang w:val="uk-UA" w:eastAsia="de-DE"/>
        </w:rPr>
        <w:t>Хенкель</w:t>
      </w:r>
      <w:proofErr w:type="spellEnd"/>
      <w:r w:rsidRPr="009F3513">
        <w:rPr>
          <w:b/>
          <w:szCs w:val="20"/>
          <w:lang w:val="uk-UA" w:eastAsia="de-DE"/>
        </w:rPr>
        <w:t>»</w:t>
      </w:r>
    </w:p>
    <w:p w:rsidR="00595B02" w:rsidRPr="009F3513" w:rsidRDefault="00595B02" w:rsidP="00595B02">
      <w:pPr>
        <w:spacing w:line="276" w:lineRule="auto"/>
        <w:jc w:val="both"/>
        <w:rPr>
          <w:sz w:val="16"/>
          <w:szCs w:val="16"/>
          <w:lang w:val="uk-UA"/>
        </w:rPr>
      </w:pPr>
      <w:r w:rsidRPr="009F3513">
        <w:rPr>
          <w:rFonts w:cs="Arial"/>
          <w:sz w:val="16"/>
          <w:szCs w:val="16"/>
          <w:lang w:val="uk-UA"/>
        </w:rPr>
        <w:t>Компанія «</w:t>
      </w:r>
      <w:proofErr w:type="spellStart"/>
      <w:r w:rsidRPr="009F3513">
        <w:rPr>
          <w:rFonts w:cs="Arial"/>
          <w:sz w:val="16"/>
          <w:szCs w:val="16"/>
          <w:lang w:val="uk-UA"/>
        </w:rPr>
        <w:t>Хенкель</w:t>
      </w:r>
      <w:proofErr w:type="spellEnd"/>
      <w:r w:rsidRPr="009F3513">
        <w:rPr>
          <w:rFonts w:cs="Arial"/>
          <w:sz w:val="16"/>
          <w:szCs w:val="16"/>
          <w:lang w:val="uk-UA"/>
        </w:rPr>
        <w:t>»</w:t>
      </w:r>
      <w:r w:rsidR="00282D0A" w:rsidRPr="009F3513">
        <w:rPr>
          <w:rFonts w:cs="Arial"/>
          <w:sz w:val="16"/>
          <w:szCs w:val="16"/>
          <w:lang w:val="uk-UA"/>
        </w:rPr>
        <w:t xml:space="preserve"> провадить</w:t>
      </w:r>
      <w:r w:rsidRPr="009F3513">
        <w:rPr>
          <w:rFonts w:cs="Arial"/>
          <w:sz w:val="16"/>
          <w:szCs w:val="16"/>
          <w:lang w:val="uk-UA"/>
        </w:rPr>
        <w:t xml:space="preserve"> свою діяльність у світовому масштабі, маючи добре збалансований</w:t>
      </w:r>
      <w:r w:rsidR="009E17F7" w:rsidRPr="009F3513">
        <w:rPr>
          <w:rFonts w:cs="Arial"/>
          <w:sz w:val="16"/>
          <w:szCs w:val="16"/>
          <w:lang w:val="uk-UA"/>
        </w:rPr>
        <w:t xml:space="preserve"> і</w:t>
      </w:r>
      <w:r w:rsidRPr="009F3513">
        <w:rPr>
          <w:rFonts w:cs="Arial"/>
          <w:sz w:val="16"/>
          <w:szCs w:val="16"/>
          <w:lang w:val="uk-UA"/>
        </w:rPr>
        <w:t xml:space="preserve"> диверсифікований портфель продуктів та рішень</w:t>
      </w:r>
      <w:r w:rsidRPr="009F3513">
        <w:rPr>
          <w:sz w:val="16"/>
          <w:szCs w:val="16"/>
          <w:lang w:val="uk-UA"/>
        </w:rPr>
        <w:t>.</w:t>
      </w:r>
      <w:r w:rsidRPr="009F3513">
        <w:rPr>
          <w:rFonts w:cs="Arial"/>
          <w:sz w:val="16"/>
          <w:szCs w:val="16"/>
          <w:lang w:val="uk-UA"/>
        </w:rPr>
        <w:t xml:space="preserve"> Компанія утримує лідерські позиції на рівні всіх трьох бізнес-підрозділів як у споживчому, так і у промисловому сегменті завдяки своїм потужним брендам, інноваційним рішенням</w:t>
      </w:r>
      <w:r w:rsidR="009E17F7" w:rsidRPr="009F3513">
        <w:rPr>
          <w:rFonts w:cs="Arial"/>
          <w:sz w:val="16"/>
          <w:szCs w:val="16"/>
          <w:lang w:val="uk-UA"/>
        </w:rPr>
        <w:t xml:space="preserve"> і</w:t>
      </w:r>
      <w:r w:rsidRPr="009F3513">
        <w:rPr>
          <w:rFonts w:cs="Arial"/>
          <w:sz w:val="16"/>
          <w:szCs w:val="16"/>
          <w:lang w:val="uk-UA"/>
        </w:rPr>
        <w:t xml:space="preserve"> технологіям</w:t>
      </w:r>
      <w:r w:rsidRPr="009F3513">
        <w:rPr>
          <w:sz w:val="16"/>
          <w:szCs w:val="16"/>
          <w:lang w:val="uk-UA"/>
        </w:rPr>
        <w:t xml:space="preserve">. </w:t>
      </w:r>
      <w:r w:rsidRPr="009F3513">
        <w:rPr>
          <w:rFonts w:cs="Arial"/>
          <w:sz w:val="16"/>
          <w:szCs w:val="16"/>
          <w:lang w:val="uk-UA"/>
        </w:rPr>
        <w:t>Бізнес-підрозділ «Клейові технології» компанії «</w:t>
      </w:r>
      <w:proofErr w:type="spellStart"/>
      <w:r w:rsidRPr="009F3513">
        <w:rPr>
          <w:rFonts w:cs="Arial"/>
          <w:sz w:val="16"/>
          <w:szCs w:val="16"/>
          <w:lang w:val="uk-UA"/>
        </w:rPr>
        <w:t>Хенкель</w:t>
      </w:r>
      <w:proofErr w:type="spellEnd"/>
      <w:r w:rsidRPr="009F3513">
        <w:rPr>
          <w:rFonts w:cs="Arial"/>
          <w:sz w:val="16"/>
          <w:szCs w:val="16"/>
          <w:lang w:val="uk-UA"/>
        </w:rPr>
        <w:t>» є глобальним лідером на ринку клейових матеріалів</w:t>
      </w:r>
      <w:r w:rsidR="009E17F7" w:rsidRPr="009F3513">
        <w:rPr>
          <w:rFonts w:cs="Arial"/>
          <w:sz w:val="16"/>
          <w:szCs w:val="16"/>
          <w:lang w:val="uk-UA"/>
        </w:rPr>
        <w:t xml:space="preserve"> і</w:t>
      </w:r>
      <w:r w:rsidRPr="009F3513">
        <w:rPr>
          <w:rFonts w:cs="Arial"/>
          <w:sz w:val="16"/>
          <w:szCs w:val="16"/>
          <w:lang w:val="uk-UA"/>
        </w:rPr>
        <w:t xml:space="preserve"> технологій у всіх сегментах цієї галузі </w:t>
      </w:r>
      <w:r w:rsidR="00D95434" w:rsidRPr="009F3513">
        <w:rPr>
          <w:rFonts w:cs="Arial"/>
          <w:sz w:val="16"/>
          <w:szCs w:val="16"/>
          <w:lang w:val="uk-UA"/>
        </w:rPr>
        <w:t>в</w:t>
      </w:r>
      <w:r w:rsidRPr="009F3513">
        <w:rPr>
          <w:rFonts w:cs="Arial"/>
          <w:sz w:val="16"/>
          <w:szCs w:val="16"/>
          <w:lang w:val="uk-UA"/>
        </w:rPr>
        <w:t xml:space="preserve"> масштабах всього світу</w:t>
      </w:r>
      <w:r w:rsidRPr="009F3513">
        <w:rPr>
          <w:sz w:val="16"/>
          <w:szCs w:val="16"/>
          <w:lang w:val="uk-UA"/>
        </w:rPr>
        <w:t xml:space="preserve">. </w:t>
      </w:r>
      <w:r w:rsidRPr="009F3513">
        <w:rPr>
          <w:rFonts w:cs="Arial"/>
          <w:sz w:val="16"/>
          <w:szCs w:val="16"/>
          <w:lang w:val="uk-UA"/>
        </w:rPr>
        <w:t>Бізнес-підрозділи «Засоби для прання та догляду за оселею» та «Косметичні засоби» компанії «</w:t>
      </w:r>
      <w:proofErr w:type="spellStart"/>
      <w:r w:rsidRPr="009F3513">
        <w:rPr>
          <w:rFonts w:cs="Arial"/>
          <w:sz w:val="16"/>
          <w:szCs w:val="16"/>
          <w:lang w:val="uk-UA"/>
        </w:rPr>
        <w:t>Хенкель</w:t>
      </w:r>
      <w:proofErr w:type="spellEnd"/>
      <w:r w:rsidRPr="009F3513">
        <w:rPr>
          <w:rFonts w:cs="Arial"/>
          <w:sz w:val="16"/>
          <w:szCs w:val="16"/>
          <w:lang w:val="uk-UA"/>
        </w:rPr>
        <w:t>» займають провідні позиції на багатьох ринках та у численних продуктових категоріях на глобальному рівні</w:t>
      </w:r>
      <w:r w:rsidRPr="009F3513">
        <w:rPr>
          <w:sz w:val="16"/>
          <w:szCs w:val="16"/>
          <w:lang w:val="uk-UA"/>
        </w:rPr>
        <w:t xml:space="preserve">. </w:t>
      </w:r>
      <w:r w:rsidRPr="009F3513">
        <w:rPr>
          <w:rFonts w:cs="Arial"/>
          <w:sz w:val="16"/>
          <w:szCs w:val="16"/>
          <w:lang w:val="uk-UA"/>
        </w:rPr>
        <w:t>Історія успіху компанії «</w:t>
      </w:r>
      <w:proofErr w:type="spellStart"/>
      <w:r w:rsidRPr="009F3513">
        <w:rPr>
          <w:rFonts w:cs="Arial"/>
          <w:sz w:val="16"/>
          <w:szCs w:val="16"/>
          <w:lang w:val="uk-UA"/>
        </w:rPr>
        <w:t>Хенкель</w:t>
      </w:r>
      <w:proofErr w:type="spellEnd"/>
      <w:r w:rsidRPr="009F3513">
        <w:rPr>
          <w:rFonts w:cs="Arial"/>
          <w:sz w:val="16"/>
          <w:szCs w:val="16"/>
          <w:lang w:val="uk-UA"/>
        </w:rPr>
        <w:t>» налічує 140 років з моменту її заснування у 1876 році</w:t>
      </w:r>
      <w:r w:rsidRPr="009F3513">
        <w:rPr>
          <w:sz w:val="16"/>
          <w:szCs w:val="16"/>
          <w:lang w:val="uk-UA"/>
        </w:rPr>
        <w:t xml:space="preserve">. </w:t>
      </w:r>
      <w:r w:rsidRPr="009F3513">
        <w:rPr>
          <w:rFonts w:cs="Arial"/>
          <w:sz w:val="16"/>
          <w:szCs w:val="16"/>
          <w:lang w:val="uk-UA"/>
        </w:rPr>
        <w:t>Компанія «</w:t>
      </w:r>
      <w:proofErr w:type="spellStart"/>
      <w:r w:rsidRPr="009F3513">
        <w:rPr>
          <w:rFonts w:cs="Arial"/>
          <w:sz w:val="16"/>
          <w:szCs w:val="16"/>
          <w:lang w:val="uk-UA"/>
        </w:rPr>
        <w:t>Хенкель</w:t>
      </w:r>
      <w:proofErr w:type="spellEnd"/>
      <w:r w:rsidRPr="009F3513">
        <w:rPr>
          <w:rFonts w:cs="Arial"/>
          <w:sz w:val="16"/>
          <w:szCs w:val="16"/>
          <w:lang w:val="uk-UA"/>
        </w:rPr>
        <w:t xml:space="preserve">» повідомила про досягнення у 2016 фінансовому році обсягу продажу </w:t>
      </w:r>
      <w:r w:rsidR="009E17F7" w:rsidRPr="009F3513">
        <w:rPr>
          <w:rFonts w:cs="Arial"/>
          <w:sz w:val="16"/>
          <w:szCs w:val="16"/>
          <w:lang w:val="uk-UA"/>
        </w:rPr>
        <w:t>в</w:t>
      </w:r>
      <w:r w:rsidRPr="009F3513">
        <w:rPr>
          <w:rFonts w:cs="Arial"/>
          <w:sz w:val="16"/>
          <w:szCs w:val="16"/>
          <w:lang w:val="uk-UA"/>
        </w:rPr>
        <w:t xml:space="preserve"> розмірі 18,7 мільярд</w:t>
      </w:r>
      <w:r w:rsidR="009E17F7" w:rsidRPr="009F3513">
        <w:rPr>
          <w:rFonts w:cs="Arial"/>
          <w:sz w:val="16"/>
          <w:szCs w:val="16"/>
          <w:lang w:val="uk-UA"/>
        </w:rPr>
        <w:t>а</w:t>
      </w:r>
      <w:r w:rsidRPr="009F3513">
        <w:rPr>
          <w:rFonts w:cs="Arial"/>
          <w:sz w:val="16"/>
          <w:szCs w:val="16"/>
          <w:lang w:val="uk-UA"/>
        </w:rPr>
        <w:t xml:space="preserve"> євро та відкоригованого операційного прибутку на рівні 3,2 мільярд</w:t>
      </w:r>
      <w:r w:rsidR="009E17F7" w:rsidRPr="009F3513">
        <w:rPr>
          <w:rFonts w:cs="Arial"/>
          <w:sz w:val="16"/>
          <w:szCs w:val="16"/>
          <w:lang w:val="uk-UA"/>
        </w:rPr>
        <w:t>а</w:t>
      </w:r>
      <w:r w:rsidRPr="009F3513">
        <w:rPr>
          <w:rFonts w:cs="Arial"/>
          <w:sz w:val="16"/>
          <w:szCs w:val="16"/>
          <w:lang w:val="uk-UA"/>
        </w:rPr>
        <w:t xml:space="preserve"> євро</w:t>
      </w:r>
      <w:r w:rsidRPr="009F3513">
        <w:rPr>
          <w:sz w:val="16"/>
          <w:szCs w:val="16"/>
          <w:lang w:val="uk-UA"/>
        </w:rPr>
        <w:t xml:space="preserve">. </w:t>
      </w:r>
      <w:r w:rsidRPr="009F3513">
        <w:rPr>
          <w:rFonts w:cs="Arial"/>
          <w:sz w:val="16"/>
          <w:szCs w:val="16"/>
          <w:lang w:val="uk-UA"/>
        </w:rPr>
        <w:t xml:space="preserve">Сукупний обсяг продажу продукції трьох провідних брендів компанії </w:t>
      </w:r>
      <w:proofErr w:type="spellStart"/>
      <w:r w:rsidRPr="009F3513">
        <w:rPr>
          <w:rFonts w:cs="Arial"/>
          <w:sz w:val="16"/>
          <w:szCs w:val="16"/>
          <w:lang w:val="uk-UA"/>
        </w:rPr>
        <w:t>Loctite</w:t>
      </w:r>
      <w:proofErr w:type="spellEnd"/>
      <w:r w:rsidRPr="009F3513">
        <w:rPr>
          <w:rFonts w:cs="Arial"/>
          <w:sz w:val="16"/>
          <w:szCs w:val="16"/>
          <w:lang w:val="uk-UA"/>
        </w:rPr>
        <w:t xml:space="preserve">, </w:t>
      </w:r>
      <w:proofErr w:type="spellStart"/>
      <w:r w:rsidRPr="009F3513">
        <w:rPr>
          <w:rFonts w:cs="Arial"/>
          <w:sz w:val="16"/>
          <w:szCs w:val="16"/>
          <w:lang w:val="uk-UA"/>
        </w:rPr>
        <w:t>Schwarzkopf</w:t>
      </w:r>
      <w:proofErr w:type="spellEnd"/>
      <w:r w:rsidRPr="009F3513">
        <w:rPr>
          <w:rFonts w:cs="Arial"/>
          <w:sz w:val="16"/>
          <w:szCs w:val="16"/>
          <w:lang w:val="uk-UA"/>
        </w:rPr>
        <w:t xml:space="preserve"> та </w:t>
      </w:r>
      <w:proofErr w:type="spellStart"/>
      <w:r w:rsidRPr="009F3513">
        <w:rPr>
          <w:rFonts w:cs="Arial"/>
          <w:sz w:val="16"/>
          <w:szCs w:val="16"/>
          <w:lang w:val="uk-UA"/>
        </w:rPr>
        <w:t>Persil</w:t>
      </w:r>
      <w:proofErr w:type="spellEnd"/>
      <w:r w:rsidRPr="009F3513">
        <w:rPr>
          <w:rFonts w:cs="Arial"/>
          <w:sz w:val="16"/>
          <w:szCs w:val="16"/>
          <w:lang w:val="uk-UA"/>
        </w:rPr>
        <w:t xml:space="preserve"> склав понад 6 мільярдів євро</w:t>
      </w:r>
      <w:r w:rsidRPr="009F3513">
        <w:rPr>
          <w:sz w:val="16"/>
          <w:szCs w:val="16"/>
          <w:lang w:val="uk-UA"/>
        </w:rPr>
        <w:t xml:space="preserve">. </w:t>
      </w:r>
      <w:r w:rsidRPr="009F3513">
        <w:rPr>
          <w:rFonts w:cs="Arial"/>
          <w:sz w:val="16"/>
          <w:szCs w:val="16"/>
          <w:lang w:val="uk-UA"/>
        </w:rPr>
        <w:t>Чисельність працівників компанії «</w:t>
      </w:r>
      <w:proofErr w:type="spellStart"/>
      <w:r w:rsidRPr="009F3513">
        <w:rPr>
          <w:rFonts w:cs="Arial"/>
          <w:sz w:val="16"/>
          <w:szCs w:val="16"/>
          <w:lang w:val="uk-UA"/>
        </w:rPr>
        <w:t>Хенкель</w:t>
      </w:r>
      <w:proofErr w:type="spellEnd"/>
      <w:r w:rsidRPr="009F3513">
        <w:rPr>
          <w:rFonts w:cs="Arial"/>
          <w:sz w:val="16"/>
          <w:szCs w:val="16"/>
          <w:lang w:val="uk-UA"/>
        </w:rPr>
        <w:t>» становить понад 50 000 осіб у всьому світі.</w:t>
      </w:r>
      <w:r w:rsidRPr="009F3513">
        <w:rPr>
          <w:sz w:val="16"/>
          <w:szCs w:val="16"/>
          <w:lang w:val="uk-UA"/>
        </w:rPr>
        <w:t xml:space="preserve"> </w:t>
      </w:r>
      <w:r w:rsidRPr="009F3513">
        <w:rPr>
          <w:rFonts w:cs="Arial"/>
          <w:sz w:val="16"/>
          <w:szCs w:val="16"/>
          <w:lang w:val="uk-UA"/>
        </w:rPr>
        <w:t>Це команда захоплених своєю справою представників різних</w:t>
      </w:r>
      <w:r w:rsidR="00583F98" w:rsidRPr="009F3513">
        <w:rPr>
          <w:rFonts w:cs="Arial"/>
          <w:sz w:val="16"/>
          <w:szCs w:val="16"/>
          <w:lang w:val="uk-UA"/>
        </w:rPr>
        <w:t xml:space="preserve"> народів</w:t>
      </w:r>
      <w:r w:rsidRPr="009F3513">
        <w:rPr>
          <w:rFonts w:cs="Arial"/>
          <w:sz w:val="16"/>
          <w:szCs w:val="16"/>
          <w:lang w:val="uk-UA"/>
        </w:rPr>
        <w:t xml:space="preserve">, об’єднана міцною корпоративною </w:t>
      </w:r>
      <w:r w:rsidR="00FE47A4" w:rsidRPr="009F3513">
        <w:rPr>
          <w:rFonts w:cs="Arial"/>
          <w:sz w:val="16"/>
          <w:szCs w:val="16"/>
          <w:lang w:val="uk-UA"/>
        </w:rPr>
        <w:t>культурою</w:t>
      </w:r>
      <w:r w:rsidRPr="009F3513">
        <w:rPr>
          <w:rFonts w:cs="Arial"/>
          <w:sz w:val="16"/>
          <w:szCs w:val="16"/>
          <w:lang w:val="uk-UA"/>
        </w:rPr>
        <w:t xml:space="preserve"> та спільною метою – створювати </w:t>
      </w:r>
      <w:r w:rsidR="00FE47A4" w:rsidRPr="009F3513">
        <w:rPr>
          <w:rFonts w:cs="Arial"/>
          <w:sz w:val="16"/>
          <w:szCs w:val="16"/>
          <w:lang w:val="uk-UA"/>
        </w:rPr>
        <w:t>цінність</w:t>
      </w:r>
      <w:r w:rsidRPr="009F3513">
        <w:rPr>
          <w:rFonts w:cs="Arial"/>
          <w:sz w:val="16"/>
          <w:szCs w:val="16"/>
          <w:lang w:val="uk-UA"/>
        </w:rPr>
        <w:t xml:space="preserve"> </w:t>
      </w:r>
      <w:r w:rsidR="00583F98" w:rsidRPr="009F3513">
        <w:rPr>
          <w:rFonts w:cs="Arial"/>
          <w:sz w:val="16"/>
          <w:szCs w:val="16"/>
          <w:lang w:val="uk-UA"/>
        </w:rPr>
        <w:t>і</w:t>
      </w:r>
      <w:r w:rsidRPr="009F3513">
        <w:rPr>
          <w:rFonts w:cs="Arial"/>
          <w:sz w:val="16"/>
          <w:szCs w:val="16"/>
          <w:lang w:val="uk-UA"/>
        </w:rPr>
        <w:t>з дотриманням принципів</w:t>
      </w:r>
      <w:r w:rsidR="009E17F7" w:rsidRPr="009F3513">
        <w:rPr>
          <w:rFonts w:cs="Arial"/>
          <w:sz w:val="16"/>
          <w:szCs w:val="16"/>
          <w:lang w:val="uk-UA"/>
        </w:rPr>
        <w:t xml:space="preserve"> сталого</w:t>
      </w:r>
      <w:r w:rsidRPr="009F3513">
        <w:rPr>
          <w:rFonts w:cs="Arial"/>
          <w:sz w:val="16"/>
          <w:szCs w:val="16"/>
          <w:lang w:val="uk-UA"/>
        </w:rPr>
        <w:t xml:space="preserve"> розвитку</w:t>
      </w:r>
      <w:r w:rsidR="00FF3808" w:rsidRPr="009F3513">
        <w:rPr>
          <w:rFonts w:cs="Arial"/>
          <w:sz w:val="16"/>
          <w:szCs w:val="16"/>
          <w:lang w:val="uk-UA"/>
        </w:rPr>
        <w:t>.</w:t>
      </w:r>
      <w:r w:rsidRPr="009F3513">
        <w:rPr>
          <w:sz w:val="16"/>
          <w:szCs w:val="16"/>
          <w:lang w:val="uk-UA"/>
        </w:rPr>
        <w:t xml:space="preserve"> </w:t>
      </w:r>
      <w:r w:rsidRPr="009F3513">
        <w:rPr>
          <w:rFonts w:cs="Arial"/>
          <w:sz w:val="16"/>
          <w:szCs w:val="16"/>
          <w:lang w:val="uk-UA"/>
        </w:rPr>
        <w:t>Як визнаний лідер у сфері</w:t>
      </w:r>
      <w:r w:rsidR="009E17F7" w:rsidRPr="009F3513">
        <w:rPr>
          <w:rFonts w:cs="Arial"/>
          <w:sz w:val="16"/>
          <w:szCs w:val="16"/>
          <w:lang w:val="uk-UA"/>
        </w:rPr>
        <w:t xml:space="preserve"> сталого</w:t>
      </w:r>
      <w:r w:rsidRPr="009F3513">
        <w:rPr>
          <w:rFonts w:cs="Arial"/>
          <w:sz w:val="16"/>
          <w:szCs w:val="16"/>
          <w:lang w:val="uk-UA"/>
        </w:rPr>
        <w:t xml:space="preserve"> розвитку, компанія «</w:t>
      </w:r>
      <w:proofErr w:type="spellStart"/>
      <w:r w:rsidRPr="009F3513">
        <w:rPr>
          <w:rFonts w:cs="Arial"/>
          <w:sz w:val="16"/>
          <w:szCs w:val="16"/>
          <w:lang w:val="uk-UA"/>
        </w:rPr>
        <w:t>Хенкель</w:t>
      </w:r>
      <w:proofErr w:type="spellEnd"/>
      <w:r w:rsidRPr="009F3513">
        <w:rPr>
          <w:rFonts w:cs="Arial"/>
          <w:sz w:val="16"/>
          <w:szCs w:val="16"/>
          <w:lang w:val="uk-UA"/>
        </w:rPr>
        <w:t xml:space="preserve">» займає провідні позиції у </w:t>
      </w:r>
      <w:r w:rsidR="00FF3808" w:rsidRPr="009F3513">
        <w:rPr>
          <w:rFonts w:cs="Arial"/>
          <w:sz w:val="16"/>
          <w:szCs w:val="16"/>
          <w:lang w:val="uk-UA"/>
        </w:rPr>
        <w:t xml:space="preserve">багатьох міжнародних </w:t>
      </w:r>
      <w:r w:rsidRPr="009F3513">
        <w:rPr>
          <w:rFonts w:cs="Arial"/>
          <w:sz w:val="16"/>
          <w:szCs w:val="16"/>
          <w:lang w:val="uk-UA"/>
        </w:rPr>
        <w:t>рейтингах та включена до знаних міжнародних індексів</w:t>
      </w:r>
      <w:r w:rsidRPr="009F3513">
        <w:rPr>
          <w:sz w:val="16"/>
          <w:szCs w:val="16"/>
          <w:lang w:val="uk-UA"/>
        </w:rPr>
        <w:t xml:space="preserve">. </w:t>
      </w:r>
      <w:r w:rsidRPr="009F3513">
        <w:rPr>
          <w:rFonts w:cs="Arial"/>
          <w:sz w:val="16"/>
          <w:szCs w:val="16"/>
          <w:lang w:val="uk-UA"/>
        </w:rPr>
        <w:t>Привілейовані акції компанії «</w:t>
      </w:r>
      <w:proofErr w:type="spellStart"/>
      <w:r w:rsidRPr="009F3513">
        <w:rPr>
          <w:rFonts w:cs="Arial"/>
          <w:sz w:val="16"/>
          <w:szCs w:val="16"/>
          <w:lang w:val="uk-UA"/>
        </w:rPr>
        <w:t>Хенкель</w:t>
      </w:r>
      <w:proofErr w:type="spellEnd"/>
      <w:r w:rsidRPr="009F3513">
        <w:rPr>
          <w:rFonts w:cs="Arial"/>
          <w:sz w:val="16"/>
          <w:szCs w:val="16"/>
          <w:lang w:val="uk-UA"/>
        </w:rPr>
        <w:t xml:space="preserve">» </w:t>
      </w:r>
      <w:r w:rsidR="003B358A" w:rsidRPr="009F3513">
        <w:rPr>
          <w:rFonts w:cs="Arial"/>
          <w:sz w:val="16"/>
          <w:szCs w:val="16"/>
          <w:lang w:val="uk-UA"/>
        </w:rPr>
        <w:t xml:space="preserve">входять до індексного кошика </w:t>
      </w:r>
      <w:r w:rsidRPr="009F3513">
        <w:rPr>
          <w:rFonts w:cs="Arial"/>
          <w:sz w:val="16"/>
          <w:szCs w:val="16"/>
          <w:lang w:val="uk-UA"/>
        </w:rPr>
        <w:t xml:space="preserve"> </w:t>
      </w:r>
      <w:r w:rsidR="003B358A" w:rsidRPr="009F3513">
        <w:rPr>
          <w:rFonts w:cs="Arial"/>
          <w:sz w:val="16"/>
          <w:szCs w:val="16"/>
          <w:lang w:val="uk-UA"/>
        </w:rPr>
        <w:t xml:space="preserve">німецького </w:t>
      </w:r>
      <w:r w:rsidRPr="009F3513">
        <w:rPr>
          <w:rFonts w:cs="Arial"/>
          <w:sz w:val="16"/>
          <w:szCs w:val="16"/>
          <w:lang w:val="uk-UA"/>
        </w:rPr>
        <w:t>фондов</w:t>
      </w:r>
      <w:r w:rsidR="003B358A" w:rsidRPr="009F3513">
        <w:rPr>
          <w:rFonts w:cs="Arial"/>
          <w:sz w:val="16"/>
          <w:szCs w:val="16"/>
          <w:lang w:val="uk-UA"/>
        </w:rPr>
        <w:t>ого</w:t>
      </w:r>
      <w:r w:rsidRPr="009F3513">
        <w:rPr>
          <w:rFonts w:cs="Arial"/>
          <w:sz w:val="16"/>
          <w:szCs w:val="16"/>
          <w:lang w:val="uk-UA"/>
        </w:rPr>
        <w:t xml:space="preserve"> індекс</w:t>
      </w:r>
      <w:r w:rsidR="003B358A" w:rsidRPr="009F3513">
        <w:rPr>
          <w:rFonts w:cs="Arial"/>
          <w:sz w:val="16"/>
          <w:szCs w:val="16"/>
          <w:lang w:val="uk-UA"/>
        </w:rPr>
        <w:t>у</w:t>
      </w:r>
      <w:r w:rsidRPr="009F3513">
        <w:rPr>
          <w:rFonts w:cs="Arial"/>
          <w:sz w:val="16"/>
          <w:szCs w:val="16"/>
          <w:lang w:val="uk-UA"/>
        </w:rPr>
        <w:t xml:space="preserve"> DAX</w:t>
      </w:r>
      <w:r w:rsidRPr="009F3513">
        <w:rPr>
          <w:sz w:val="16"/>
          <w:szCs w:val="16"/>
          <w:lang w:val="uk-UA"/>
        </w:rPr>
        <w:t xml:space="preserve">. </w:t>
      </w:r>
      <w:r w:rsidRPr="009F3513">
        <w:rPr>
          <w:rFonts w:cs="Arial"/>
          <w:sz w:val="16"/>
          <w:szCs w:val="16"/>
          <w:lang w:val="uk-UA"/>
        </w:rPr>
        <w:t xml:space="preserve">З додатковою інформацією можна ознайомитися за посиланням </w:t>
      </w:r>
      <w:hyperlink r:id="rId8" w:history="1">
        <w:r w:rsidRPr="009F3513">
          <w:rPr>
            <w:rStyle w:val="Hyperlink"/>
            <w:sz w:val="16"/>
            <w:szCs w:val="16"/>
            <w:lang w:val="uk-UA"/>
          </w:rPr>
          <w:t>www.henkel.com</w:t>
        </w:r>
      </w:hyperlink>
      <w:r w:rsidRPr="009F3513">
        <w:rPr>
          <w:color w:val="000000"/>
          <w:sz w:val="16"/>
          <w:szCs w:val="16"/>
          <w:lang w:val="uk-UA"/>
        </w:rPr>
        <w:t>.</w:t>
      </w:r>
    </w:p>
    <w:p w:rsidR="002A3361" w:rsidRPr="009F3513" w:rsidRDefault="002A3361" w:rsidP="002A3361">
      <w:pPr>
        <w:spacing w:line="240" w:lineRule="auto"/>
        <w:jc w:val="both"/>
        <w:rPr>
          <w:rFonts w:cs="Arial"/>
          <w:b/>
          <w:sz w:val="10"/>
          <w:szCs w:val="10"/>
          <w:u w:val="single"/>
          <w:lang w:val="uk-UA" w:eastAsia="de-DE"/>
        </w:rPr>
      </w:pPr>
    </w:p>
    <w:p w:rsidR="009076CD" w:rsidRPr="009F3513" w:rsidRDefault="009076CD" w:rsidP="009076CD">
      <w:pPr>
        <w:pStyle w:val="BodyText"/>
        <w:spacing w:after="0" w:line="240" w:lineRule="auto"/>
        <w:jc w:val="both"/>
        <w:rPr>
          <w:u w:val="single"/>
          <w:lang w:val="uk-UA"/>
        </w:rPr>
      </w:pPr>
      <w:r w:rsidRPr="009F3513">
        <w:rPr>
          <w:u w:val="single"/>
          <w:lang w:val="uk-UA"/>
        </w:rPr>
        <w:t>За додатковою інформацією, будь ласка, звертайтеся до:</w:t>
      </w:r>
    </w:p>
    <w:p w:rsidR="00502BEF" w:rsidRPr="009F3513" w:rsidRDefault="00502BEF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  <w:sectPr w:rsidR="00502BEF" w:rsidRPr="009F3513" w:rsidSect="00A61DE9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1134" w:right="964" w:bottom="1985" w:left="964" w:header="1304" w:footer="947" w:gutter="0"/>
          <w:cols w:space="708"/>
          <w:titlePg/>
          <w:docGrid w:linePitch="360"/>
        </w:sectPr>
      </w:pPr>
    </w:p>
    <w:p w:rsidR="004053B6" w:rsidRPr="009F3513" w:rsidRDefault="004053B6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502BEF" w:rsidRPr="009F3513" w:rsidRDefault="00502BEF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  <w:r w:rsidRPr="009F3513">
        <w:rPr>
          <w:sz w:val="16"/>
          <w:szCs w:val="16"/>
          <w:lang w:val="uk-UA"/>
        </w:rPr>
        <w:t>Віталін</w:t>
      </w:r>
      <w:r w:rsidR="009E17F7" w:rsidRPr="009F3513">
        <w:rPr>
          <w:sz w:val="16"/>
          <w:szCs w:val="16"/>
          <w:lang w:val="uk-UA"/>
        </w:rPr>
        <w:t>и</w:t>
      </w:r>
      <w:r w:rsidRPr="009F3513">
        <w:rPr>
          <w:sz w:val="16"/>
          <w:szCs w:val="16"/>
          <w:lang w:val="uk-UA"/>
        </w:rPr>
        <w:t xml:space="preserve"> Клепк</w:t>
      </w:r>
      <w:r w:rsidR="009E17F7" w:rsidRPr="009F3513">
        <w:rPr>
          <w:sz w:val="16"/>
          <w:szCs w:val="16"/>
          <w:lang w:val="uk-UA"/>
        </w:rPr>
        <w:t>и,</w:t>
      </w:r>
    </w:p>
    <w:p w:rsidR="00502BEF" w:rsidRPr="009F3513" w:rsidRDefault="009E17F7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  <w:r w:rsidRPr="009F3513">
        <w:rPr>
          <w:sz w:val="16"/>
          <w:szCs w:val="16"/>
          <w:lang w:val="uk-UA"/>
        </w:rPr>
        <w:t>к</w:t>
      </w:r>
      <w:r w:rsidR="00502BEF" w:rsidRPr="009F3513">
        <w:rPr>
          <w:sz w:val="16"/>
          <w:szCs w:val="16"/>
          <w:lang w:val="uk-UA"/>
        </w:rPr>
        <w:t>ерівник</w:t>
      </w:r>
      <w:r w:rsidRPr="009F3513">
        <w:rPr>
          <w:sz w:val="16"/>
          <w:szCs w:val="16"/>
          <w:lang w:val="uk-UA"/>
        </w:rPr>
        <w:t>а</w:t>
      </w:r>
      <w:r w:rsidR="00502BEF" w:rsidRPr="009F3513">
        <w:rPr>
          <w:sz w:val="16"/>
          <w:szCs w:val="16"/>
          <w:lang w:val="uk-UA"/>
        </w:rPr>
        <w:t xml:space="preserve"> відділу корпоративних комунікацій </w:t>
      </w:r>
    </w:p>
    <w:p w:rsidR="00502BEF" w:rsidRPr="009F3513" w:rsidRDefault="00502BEF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  <w:r w:rsidRPr="009F3513">
        <w:rPr>
          <w:sz w:val="16"/>
          <w:szCs w:val="16"/>
          <w:lang w:val="uk-UA"/>
        </w:rPr>
        <w:t>компанії «</w:t>
      </w:r>
      <w:proofErr w:type="spellStart"/>
      <w:r w:rsidRPr="009F3513">
        <w:rPr>
          <w:sz w:val="16"/>
          <w:szCs w:val="16"/>
          <w:lang w:val="uk-UA"/>
        </w:rPr>
        <w:t>Хенкель</w:t>
      </w:r>
      <w:proofErr w:type="spellEnd"/>
      <w:r w:rsidRPr="009F3513">
        <w:rPr>
          <w:sz w:val="16"/>
          <w:szCs w:val="16"/>
          <w:lang w:val="uk-UA"/>
        </w:rPr>
        <w:t>» в Україні</w:t>
      </w:r>
    </w:p>
    <w:p w:rsidR="00502BEF" w:rsidRPr="009F3513" w:rsidRDefault="00502BEF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502BEF" w:rsidRPr="009F3513" w:rsidRDefault="00502BEF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  <w:r w:rsidRPr="009F3513">
        <w:rPr>
          <w:sz w:val="16"/>
          <w:szCs w:val="16"/>
          <w:lang w:val="uk-UA"/>
        </w:rPr>
        <w:t>«</w:t>
      </w:r>
      <w:proofErr w:type="spellStart"/>
      <w:r w:rsidRPr="009F3513">
        <w:rPr>
          <w:sz w:val="16"/>
          <w:szCs w:val="16"/>
          <w:lang w:val="uk-UA"/>
        </w:rPr>
        <w:t>Хенкель</w:t>
      </w:r>
      <w:proofErr w:type="spellEnd"/>
      <w:r w:rsidRPr="009F3513">
        <w:rPr>
          <w:sz w:val="16"/>
          <w:szCs w:val="16"/>
          <w:lang w:val="uk-UA"/>
        </w:rPr>
        <w:t xml:space="preserve"> Україна» </w:t>
      </w:r>
    </w:p>
    <w:p w:rsidR="00ED0982" w:rsidRPr="009F3513" w:rsidRDefault="00ED0982" w:rsidP="00ED0982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  <w:r w:rsidRPr="009F3513">
        <w:rPr>
          <w:sz w:val="16"/>
          <w:szCs w:val="16"/>
          <w:lang w:val="uk-UA"/>
        </w:rPr>
        <w:t>Тел.:  +38 044 569 96 00</w:t>
      </w:r>
    </w:p>
    <w:p w:rsidR="00ED0982" w:rsidRPr="009F3513" w:rsidRDefault="00ED0982" w:rsidP="00ED0982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  <w:r w:rsidRPr="009F3513">
        <w:rPr>
          <w:sz w:val="16"/>
          <w:szCs w:val="16"/>
          <w:lang w:val="uk-UA"/>
        </w:rPr>
        <w:t>Факс: +38 044 569 96 01</w:t>
      </w:r>
    </w:p>
    <w:p w:rsidR="00ED0982" w:rsidRPr="009F3513" w:rsidRDefault="00ED0982" w:rsidP="00ED0982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  <w:r w:rsidRPr="009F3513">
        <w:rPr>
          <w:sz w:val="16"/>
          <w:szCs w:val="16"/>
          <w:lang w:val="uk-UA"/>
        </w:rPr>
        <w:t>e-</w:t>
      </w:r>
      <w:proofErr w:type="spellStart"/>
      <w:r w:rsidRPr="009F3513">
        <w:rPr>
          <w:sz w:val="16"/>
          <w:szCs w:val="16"/>
          <w:lang w:val="uk-UA"/>
        </w:rPr>
        <w:t>mail</w:t>
      </w:r>
      <w:proofErr w:type="spellEnd"/>
      <w:r w:rsidRPr="009F3513">
        <w:rPr>
          <w:sz w:val="16"/>
          <w:szCs w:val="16"/>
          <w:lang w:val="uk-UA"/>
        </w:rPr>
        <w:t>: vitalina.klepka@henkel.com</w:t>
      </w: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ED0982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  <w:r w:rsidRPr="009F3513">
        <w:rPr>
          <w:sz w:val="16"/>
          <w:szCs w:val="16"/>
          <w:lang w:val="uk-UA"/>
        </w:rPr>
        <w:t>Олени Хмари,</w:t>
      </w:r>
    </w:p>
    <w:p w:rsidR="00ED0982" w:rsidRPr="009F3513" w:rsidRDefault="00ED0982" w:rsidP="00ED0982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  <w:r w:rsidRPr="009F3513">
        <w:rPr>
          <w:sz w:val="16"/>
          <w:szCs w:val="16"/>
          <w:lang w:val="uk-UA"/>
        </w:rPr>
        <w:t xml:space="preserve">керівника PR-проектів </w:t>
      </w:r>
    </w:p>
    <w:p w:rsidR="00ED0982" w:rsidRPr="009F3513" w:rsidRDefault="00ED0982" w:rsidP="00ED0982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ED0982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ED0982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  <w:r w:rsidRPr="009F3513">
        <w:rPr>
          <w:sz w:val="16"/>
          <w:szCs w:val="16"/>
          <w:lang w:val="uk-UA"/>
        </w:rPr>
        <w:t>Агенція «PR-Service»</w:t>
      </w:r>
    </w:p>
    <w:p w:rsidR="00ED0982" w:rsidRPr="009F3513" w:rsidRDefault="00ED0982" w:rsidP="00ED0982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  <w:r w:rsidRPr="009F3513">
        <w:rPr>
          <w:sz w:val="16"/>
          <w:szCs w:val="16"/>
          <w:lang w:val="uk-UA"/>
        </w:rPr>
        <w:t>Тел./факс: +38 044 501 32 44</w:t>
      </w:r>
    </w:p>
    <w:p w:rsidR="00ED0982" w:rsidRPr="009F3513" w:rsidRDefault="00ED0982" w:rsidP="00ED0982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  <w:proofErr w:type="spellStart"/>
      <w:r w:rsidRPr="009F3513">
        <w:rPr>
          <w:sz w:val="16"/>
          <w:szCs w:val="16"/>
          <w:lang w:val="uk-UA"/>
        </w:rPr>
        <w:t>Моб</w:t>
      </w:r>
      <w:proofErr w:type="spellEnd"/>
      <w:r w:rsidRPr="009F3513">
        <w:rPr>
          <w:sz w:val="16"/>
          <w:szCs w:val="16"/>
          <w:lang w:val="uk-UA"/>
        </w:rPr>
        <w:t>. тел.: +38 050 382 82 74</w:t>
      </w:r>
    </w:p>
    <w:p w:rsidR="00ED0982" w:rsidRPr="009F3513" w:rsidRDefault="00ED0982" w:rsidP="00ED0982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  <w:r w:rsidRPr="009F3513">
        <w:rPr>
          <w:sz w:val="16"/>
          <w:szCs w:val="16"/>
          <w:lang w:val="uk-UA"/>
        </w:rPr>
        <w:t>e-</w:t>
      </w:r>
      <w:proofErr w:type="spellStart"/>
      <w:r w:rsidRPr="009F3513">
        <w:rPr>
          <w:sz w:val="16"/>
          <w:szCs w:val="16"/>
          <w:lang w:val="uk-UA"/>
        </w:rPr>
        <w:t>mail</w:t>
      </w:r>
      <w:proofErr w:type="spellEnd"/>
      <w:r w:rsidRPr="009F3513">
        <w:rPr>
          <w:sz w:val="16"/>
          <w:szCs w:val="16"/>
          <w:lang w:val="uk-UA"/>
        </w:rPr>
        <w:t>: a.khmara@pr-service.com.ua</w:t>
      </w: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ED0982" w:rsidRPr="009F3513" w:rsidRDefault="00ED0982" w:rsidP="00502BEF">
      <w:pPr>
        <w:pStyle w:val="BodyText"/>
        <w:spacing w:after="0" w:line="240" w:lineRule="auto"/>
        <w:jc w:val="both"/>
        <w:rPr>
          <w:sz w:val="16"/>
          <w:szCs w:val="16"/>
          <w:lang w:val="uk-UA"/>
        </w:rPr>
      </w:pPr>
    </w:p>
    <w:p w:rsidR="00502BEF" w:rsidRPr="009F3513" w:rsidRDefault="00502BEF" w:rsidP="005A01AF">
      <w:pPr>
        <w:pStyle w:val="PRContactChar"/>
        <w:shd w:val="clear" w:color="auto" w:fill="FFFFFF"/>
        <w:suppressAutoHyphens/>
        <w:spacing w:line="276" w:lineRule="auto"/>
        <w:jc w:val="both"/>
        <w:rPr>
          <w:rFonts w:cs="Arial"/>
          <w:b/>
          <w:lang w:val="uk-UA" w:eastAsia="de-DE"/>
        </w:rPr>
        <w:sectPr w:rsidR="00502BEF" w:rsidRPr="009F3513" w:rsidSect="00A61DE9">
          <w:type w:val="continuous"/>
          <w:pgSz w:w="11907" w:h="16840" w:code="9"/>
          <w:pgMar w:top="907" w:right="1021" w:bottom="1985" w:left="1021" w:header="1304" w:footer="947" w:gutter="0"/>
          <w:cols w:num="2" w:space="708"/>
          <w:titlePg/>
          <w:docGrid w:linePitch="360"/>
        </w:sectPr>
      </w:pPr>
    </w:p>
    <w:p w:rsidR="004053B6" w:rsidRPr="009F3513" w:rsidRDefault="004053B6" w:rsidP="00A61DE9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sz w:val="14"/>
          <w:szCs w:val="14"/>
          <w:lang w:val="uk-UA"/>
        </w:rPr>
      </w:pPr>
    </w:p>
    <w:sectPr w:rsidR="004053B6" w:rsidRPr="009F3513" w:rsidSect="00502BEF">
      <w:type w:val="continuous"/>
      <w:pgSz w:w="11907" w:h="16840" w:code="9"/>
      <w:pgMar w:top="1134" w:right="1418" w:bottom="1985" w:left="1418" w:header="1304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2A9" w:rsidRDefault="002662A9">
      <w:r>
        <w:separator/>
      </w:r>
    </w:p>
  </w:endnote>
  <w:endnote w:type="continuationSeparator" w:id="0">
    <w:p w:rsidR="002662A9" w:rsidRDefault="00266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F33" w:rsidRPr="00C24C17" w:rsidRDefault="00CF6F33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6642CF">
      <w:rPr>
        <w:b w:val="0"/>
        <w:color w:val="auto"/>
      </w:rPr>
      <w:t>Henkel AG &amp; Co</w:t>
    </w:r>
    <w:r w:rsidR="00817DE8" w:rsidRPr="006642CF">
      <w:rPr>
        <w:b w:val="0"/>
        <w:color w:val="auto"/>
      </w:rPr>
      <w:t>. KGaA</w:t>
    </w:r>
    <w:r w:rsidRPr="006642CF">
      <w:rPr>
        <w:color w:val="auto"/>
      </w:rPr>
      <w:tab/>
    </w:r>
    <w:r w:rsidR="00380CC2">
      <w:rPr>
        <w:color w:val="auto"/>
        <w:lang w:val="uk-UA"/>
      </w:rPr>
      <w:t xml:space="preserve">Стор. </w:t>
    </w:r>
    <w:r w:rsidR="00B25421" w:rsidRPr="004F3A2A">
      <w:rPr>
        <w:b w:val="0"/>
        <w:color w:val="auto"/>
      </w:rPr>
      <w:fldChar w:fldCharType="begin"/>
    </w:r>
    <w:r w:rsidRPr="006642CF">
      <w:rPr>
        <w:b w:val="0"/>
        <w:color w:val="auto"/>
      </w:rPr>
      <w:instrText xml:space="preserve"> </w:instrText>
    </w:r>
    <w:r w:rsidR="003B390A" w:rsidRPr="006642CF">
      <w:rPr>
        <w:b w:val="0"/>
        <w:color w:val="auto"/>
      </w:rPr>
      <w:instrText>PAGE</w:instrText>
    </w:r>
    <w:r w:rsidRPr="006642CF">
      <w:rPr>
        <w:b w:val="0"/>
        <w:color w:val="auto"/>
      </w:rPr>
      <w:instrText xml:space="preserve">  \* Arabic  \* MERGEFORMAT </w:instrText>
    </w:r>
    <w:r w:rsidR="00B25421" w:rsidRPr="004F3A2A">
      <w:rPr>
        <w:b w:val="0"/>
        <w:color w:val="auto"/>
      </w:rPr>
      <w:fldChar w:fldCharType="separate"/>
    </w:r>
    <w:r w:rsidR="00374A6F" w:rsidRPr="00374A6F">
      <w:rPr>
        <w:b w:val="0"/>
        <w:noProof/>
        <w:color w:val="auto"/>
        <w:lang w:val="en-US"/>
      </w:rPr>
      <w:t>2</w:t>
    </w:r>
    <w:r w:rsidR="00B25421" w:rsidRPr="004F3A2A">
      <w:rPr>
        <w:b w:val="0"/>
        <w:color w:val="auto"/>
      </w:rPr>
      <w:fldChar w:fldCharType="end"/>
    </w:r>
    <w:r w:rsidRPr="00C24C17">
      <w:rPr>
        <w:b w:val="0"/>
        <w:color w:val="auto"/>
        <w:lang w:val="en-US"/>
      </w:rPr>
      <w:t>/</w:t>
    </w:r>
    <w:fldSimple w:instr=" NUMPAGES  \* Arabic  \* MERGEFORMAT ">
      <w:r w:rsidR="00374A6F" w:rsidRPr="00374A6F">
        <w:rPr>
          <w:b w:val="0"/>
          <w:noProof/>
          <w:color w:val="auto"/>
          <w:lang w:val="en-US"/>
        </w:rPr>
        <w:t>2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CEE" w:rsidRDefault="00D25DB4" w:rsidP="00913CEE">
    <w:pPr>
      <w:pStyle w:val="Footer"/>
      <w:jc w:val="distribute"/>
      <w:rPr>
        <w:noProof/>
        <w:lang w:eastAsia="de-DE"/>
      </w:rPr>
    </w:pPr>
    <w:r>
      <w:rPr>
        <w:noProof/>
        <w:lang w:val="en-US"/>
      </w:rPr>
      <w:drawing>
        <wp:inline distT="0" distB="0" distL="0" distR="0">
          <wp:extent cx="422910" cy="155575"/>
          <wp:effectExtent l="19050" t="0" r="0" b="0"/>
          <wp:docPr id="1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55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13CEE">
      <w:rPr>
        <w:b w:val="0"/>
      </w:rPr>
      <w:t xml:space="preserve"> </w:t>
    </w:r>
    <w:r>
      <w:rPr>
        <w:noProof/>
        <w:position w:val="-14"/>
        <w:lang w:val="en-US"/>
      </w:rPr>
      <w:drawing>
        <wp:inline distT="0" distB="0" distL="0" distR="0">
          <wp:extent cx="259080" cy="259080"/>
          <wp:effectExtent l="19050" t="0" r="7620" b="0"/>
          <wp:docPr id="2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C7E31">
      <w:rPr>
        <w:noProof/>
        <w:position w:val="-14"/>
        <w:lang w:eastAsia="de-DE"/>
      </w:rPr>
      <w:t xml:space="preserve"> </w:t>
    </w:r>
    <w:r>
      <w:rPr>
        <w:noProof/>
        <w:position w:val="-1"/>
        <w:lang w:val="en-US"/>
      </w:rPr>
      <w:drawing>
        <wp:inline distT="0" distB="0" distL="0" distR="0">
          <wp:extent cx="336550" cy="129540"/>
          <wp:effectExtent l="19050" t="0" r="6350" b="0"/>
          <wp:docPr id="3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129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B0C34">
      <w:rPr>
        <w:noProof/>
        <w:position w:val="-1"/>
        <w:lang w:eastAsia="de-DE"/>
      </w:rPr>
      <w:t xml:space="preserve"> </w:t>
    </w:r>
    <w:r w:rsidR="00AB0C34">
      <w:rPr>
        <w:b w:val="0"/>
        <w:noProof/>
        <w:color w:val="auto"/>
        <w:position w:val="-14"/>
        <w:lang w:val="en-US"/>
      </w:rPr>
      <w:t xml:space="preserve"> </w:t>
    </w:r>
    <w:r>
      <w:rPr>
        <w:noProof/>
        <w:position w:val="-10"/>
        <w:lang w:val="en-US"/>
      </w:rPr>
      <w:drawing>
        <wp:inline distT="0" distB="0" distL="0" distR="0">
          <wp:extent cx="621030" cy="276225"/>
          <wp:effectExtent l="19050" t="0" r="7620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13CEE">
      <w:rPr>
        <w:b w:val="0"/>
      </w:rPr>
      <w:t xml:space="preserve"> </w:t>
    </w:r>
    <w:r>
      <w:rPr>
        <w:noProof/>
        <w:position w:val="-10"/>
        <w:lang w:val="en-US"/>
      </w:rPr>
      <w:drawing>
        <wp:inline distT="0" distB="0" distL="0" distR="0">
          <wp:extent cx="353695" cy="276225"/>
          <wp:effectExtent l="19050" t="0" r="8255" b="9525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13CEE">
      <w:rPr>
        <w:b w:val="0"/>
      </w:rPr>
      <w:t xml:space="preserve"> </w:t>
    </w:r>
    <w:r>
      <w:rPr>
        <w:noProof/>
        <w:position w:val="-4"/>
        <w:lang w:val="en-US"/>
      </w:rPr>
      <w:drawing>
        <wp:inline distT="0" distB="0" distL="0" distR="0">
          <wp:extent cx="491490" cy="120650"/>
          <wp:effectExtent l="19050" t="0" r="3810" b="0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0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13CEE">
      <w:rPr>
        <w:b w:val="0"/>
      </w:rPr>
      <w:t xml:space="preserve"> </w:t>
    </w:r>
    <w:r>
      <w:rPr>
        <w:noProof/>
        <w:lang w:val="en-US"/>
      </w:rPr>
      <w:drawing>
        <wp:inline distT="0" distB="0" distL="0" distR="0">
          <wp:extent cx="577850" cy="103505"/>
          <wp:effectExtent l="19050" t="0" r="0" b="0"/>
          <wp:docPr id="7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103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13CEE">
      <w:rPr>
        <w:b w:val="0"/>
      </w:rPr>
      <w:t xml:space="preserve"> </w:t>
    </w:r>
    <w:r>
      <w:rPr>
        <w:noProof/>
        <w:lang w:val="en-US"/>
      </w:rPr>
      <w:drawing>
        <wp:inline distT="0" distB="0" distL="0" distR="0">
          <wp:extent cx="991870" cy="103505"/>
          <wp:effectExtent l="19050" t="0" r="0" b="0"/>
          <wp:docPr id="8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103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13CEE">
      <w:rPr>
        <w:b w:val="0"/>
      </w:rPr>
      <w:t xml:space="preserve"> </w:t>
    </w:r>
    <w:r>
      <w:rPr>
        <w:noProof/>
        <w:lang w:val="en-US"/>
      </w:rPr>
      <w:drawing>
        <wp:inline distT="0" distB="0" distL="0" distR="0">
          <wp:extent cx="836930" cy="112395"/>
          <wp:effectExtent l="19050" t="0" r="1270" b="0"/>
          <wp:docPr id="9" name="Рисунок 9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ONDERITE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112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F6F33" w:rsidRPr="00655DA8" w:rsidRDefault="00904FB2" w:rsidP="00D260A2">
    <w:pPr>
      <w:pStyle w:val="Footer"/>
      <w:jc w:val="right"/>
      <w:rPr>
        <w:color w:val="auto"/>
      </w:rPr>
    </w:pPr>
    <w:r>
      <w:rPr>
        <w:b w:val="0"/>
        <w:color w:val="auto"/>
      </w:rPr>
      <w:t>Page</w:t>
    </w:r>
    <w:r w:rsidR="00CF6F33">
      <w:rPr>
        <w:b w:val="0"/>
        <w:color w:val="auto"/>
      </w:rPr>
      <w:t xml:space="preserve"> </w:t>
    </w:r>
    <w:r w:rsidR="00B25421" w:rsidRPr="004F237B">
      <w:rPr>
        <w:b w:val="0"/>
        <w:color w:val="auto"/>
      </w:rPr>
      <w:fldChar w:fldCharType="begin"/>
    </w:r>
    <w:r w:rsidR="00CF6F33" w:rsidRPr="004F237B">
      <w:rPr>
        <w:b w:val="0"/>
        <w:color w:val="auto"/>
      </w:rPr>
      <w:instrText xml:space="preserve"> </w:instrText>
    </w:r>
    <w:r w:rsidR="003B390A">
      <w:rPr>
        <w:b w:val="0"/>
        <w:color w:val="auto"/>
      </w:rPr>
      <w:instrText>PAGE</w:instrText>
    </w:r>
    <w:r w:rsidR="00CF6F33" w:rsidRPr="004F237B">
      <w:rPr>
        <w:b w:val="0"/>
        <w:color w:val="auto"/>
      </w:rPr>
      <w:instrText xml:space="preserve">  \* Arabic  \* MERGEFORMAT </w:instrText>
    </w:r>
    <w:r w:rsidR="00B25421" w:rsidRPr="004F237B">
      <w:rPr>
        <w:b w:val="0"/>
        <w:color w:val="auto"/>
      </w:rPr>
      <w:fldChar w:fldCharType="separate"/>
    </w:r>
    <w:r w:rsidR="00374A6F">
      <w:rPr>
        <w:b w:val="0"/>
        <w:noProof/>
        <w:color w:val="auto"/>
      </w:rPr>
      <w:t>1</w:t>
    </w:r>
    <w:r w:rsidR="00B25421" w:rsidRPr="004F237B">
      <w:rPr>
        <w:b w:val="0"/>
        <w:color w:val="auto"/>
      </w:rPr>
      <w:fldChar w:fldCharType="end"/>
    </w:r>
    <w:r w:rsidR="00CF6F33">
      <w:rPr>
        <w:b w:val="0"/>
        <w:color w:val="auto"/>
      </w:rPr>
      <w:t>/</w:t>
    </w:r>
    <w:fldSimple w:instr=" NUMPAGES  \* Arabic  \* MERGEFORMAT ">
      <w:r w:rsidR="00374A6F" w:rsidRPr="00374A6F">
        <w:rPr>
          <w:b w:val="0"/>
          <w:noProof/>
          <w:color w:val="auto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2A9" w:rsidRDefault="002662A9">
      <w:r>
        <w:separator/>
      </w:r>
    </w:p>
  </w:footnote>
  <w:footnote w:type="continuationSeparator" w:id="0">
    <w:p w:rsidR="002662A9" w:rsidRDefault="002662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F33" w:rsidRDefault="00E57DDB" w:rsidP="00D260A2">
    <w:pPr>
      <w:pStyle w:val="Header"/>
      <w:jc w:val="righ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248F86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333" w:rsidRPr="00A61DE9" w:rsidRDefault="00A61DE9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16"/>
        <w:szCs w:val="16"/>
      </w:rPr>
    </w:pPr>
    <w:r w:rsidRPr="00A61DE9">
      <w:rPr>
        <w:rFonts w:ascii="Calibri" w:hAnsi="Calibri"/>
        <w:b/>
        <w:bCs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5214620</wp:posOffset>
          </wp:positionH>
          <wp:positionV relativeFrom="margin">
            <wp:posOffset>-1220470</wp:posOffset>
          </wp:positionV>
          <wp:extent cx="1162050" cy="790575"/>
          <wp:effectExtent l="19050" t="0" r="0" b="0"/>
          <wp:wrapSquare wrapText="bothSides"/>
          <wp:docPr id="26" name="Рисунок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F6F33" w:rsidRPr="00B422EC" w:rsidRDefault="00E57DDB" w:rsidP="00A61DE9">
    <w:pPr>
      <w:pStyle w:val="Header"/>
      <w:tabs>
        <w:tab w:val="clear" w:pos="4320"/>
        <w:tab w:val="clear" w:pos="8640"/>
        <w:tab w:val="right" w:pos="9071"/>
      </w:tabs>
      <w:spacing w:line="42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en-US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9D5FE0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536502">
      <w:rPr>
        <w:rFonts w:cs="Arial"/>
        <w:b/>
        <w:bCs/>
        <w:color w:val="3E3C3C"/>
        <w:sz w:val="40"/>
        <w:szCs w:val="40"/>
        <w:lang w:val="uk-UA"/>
      </w:rPr>
      <w:t>Прес-реліз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7"/>
  </w:num>
  <w:num w:numId="9">
    <w:abstractNumId w:val="4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0A2"/>
    <w:rsid w:val="00002309"/>
    <w:rsid w:val="00005267"/>
    <w:rsid w:val="000116FC"/>
    <w:rsid w:val="000373A4"/>
    <w:rsid w:val="000410CA"/>
    <w:rsid w:val="00041B5D"/>
    <w:rsid w:val="00045C9B"/>
    <w:rsid w:val="0005022C"/>
    <w:rsid w:val="000518F2"/>
    <w:rsid w:val="000565EA"/>
    <w:rsid w:val="000576CE"/>
    <w:rsid w:val="00060D73"/>
    <w:rsid w:val="000618FC"/>
    <w:rsid w:val="00061A6B"/>
    <w:rsid w:val="00062C54"/>
    <w:rsid w:val="00064035"/>
    <w:rsid w:val="000665E8"/>
    <w:rsid w:val="000700E5"/>
    <w:rsid w:val="00075106"/>
    <w:rsid w:val="00075CCC"/>
    <w:rsid w:val="00076E01"/>
    <w:rsid w:val="00080D10"/>
    <w:rsid w:val="00086616"/>
    <w:rsid w:val="000875E1"/>
    <w:rsid w:val="00087BC3"/>
    <w:rsid w:val="000918CE"/>
    <w:rsid w:val="000972A5"/>
    <w:rsid w:val="000A079E"/>
    <w:rsid w:val="000A0BF9"/>
    <w:rsid w:val="000A19B4"/>
    <w:rsid w:val="000B28BD"/>
    <w:rsid w:val="000B7110"/>
    <w:rsid w:val="000C0322"/>
    <w:rsid w:val="000C2CF3"/>
    <w:rsid w:val="000C2ED4"/>
    <w:rsid w:val="000C56DD"/>
    <w:rsid w:val="000D2935"/>
    <w:rsid w:val="000D2EC9"/>
    <w:rsid w:val="000D6B55"/>
    <w:rsid w:val="000E04BF"/>
    <w:rsid w:val="000E4638"/>
    <w:rsid w:val="000F03BE"/>
    <w:rsid w:val="000F225B"/>
    <w:rsid w:val="000F7044"/>
    <w:rsid w:val="00100C85"/>
    <w:rsid w:val="001011B9"/>
    <w:rsid w:val="001060C4"/>
    <w:rsid w:val="00111585"/>
    <w:rsid w:val="00111F4D"/>
    <w:rsid w:val="00112B48"/>
    <w:rsid w:val="00113788"/>
    <w:rsid w:val="001162B4"/>
    <w:rsid w:val="00122CBC"/>
    <w:rsid w:val="0012765B"/>
    <w:rsid w:val="00130C84"/>
    <w:rsid w:val="001311B4"/>
    <w:rsid w:val="00131576"/>
    <w:rsid w:val="00131E68"/>
    <w:rsid w:val="00132DA9"/>
    <w:rsid w:val="0013305B"/>
    <w:rsid w:val="00140B1F"/>
    <w:rsid w:val="001443BD"/>
    <w:rsid w:val="00145DD0"/>
    <w:rsid w:val="00151618"/>
    <w:rsid w:val="00155A5F"/>
    <w:rsid w:val="00160034"/>
    <w:rsid w:val="00161C50"/>
    <w:rsid w:val="00163484"/>
    <w:rsid w:val="00167069"/>
    <w:rsid w:val="00167193"/>
    <w:rsid w:val="00171461"/>
    <w:rsid w:val="00175FDF"/>
    <w:rsid w:val="001840DB"/>
    <w:rsid w:val="00184B06"/>
    <w:rsid w:val="001856B3"/>
    <w:rsid w:val="00187228"/>
    <w:rsid w:val="00196261"/>
    <w:rsid w:val="001A53CF"/>
    <w:rsid w:val="001C1A50"/>
    <w:rsid w:val="001C4BE1"/>
    <w:rsid w:val="001C64E9"/>
    <w:rsid w:val="001C6D8A"/>
    <w:rsid w:val="001D0B69"/>
    <w:rsid w:val="001D10FE"/>
    <w:rsid w:val="001E67E2"/>
    <w:rsid w:val="001E6D05"/>
    <w:rsid w:val="001E7C28"/>
    <w:rsid w:val="001F1D09"/>
    <w:rsid w:val="001F3BC1"/>
    <w:rsid w:val="001F5DA8"/>
    <w:rsid w:val="001F7110"/>
    <w:rsid w:val="001F7E96"/>
    <w:rsid w:val="0020053C"/>
    <w:rsid w:val="002018AB"/>
    <w:rsid w:val="00201C7C"/>
    <w:rsid w:val="00201EFC"/>
    <w:rsid w:val="00202598"/>
    <w:rsid w:val="002035F2"/>
    <w:rsid w:val="00206228"/>
    <w:rsid w:val="002146B8"/>
    <w:rsid w:val="00214CAC"/>
    <w:rsid w:val="002170BA"/>
    <w:rsid w:val="00220628"/>
    <w:rsid w:val="00220742"/>
    <w:rsid w:val="002237ED"/>
    <w:rsid w:val="0022760C"/>
    <w:rsid w:val="0023149F"/>
    <w:rsid w:val="00234AA3"/>
    <w:rsid w:val="00237F62"/>
    <w:rsid w:val="002440DA"/>
    <w:rsid w:val="0024586A"/>
    <w:rsid w:val="002465D8"/>
    <w:rsid w:val="00252BBD"/>
    <w:rsid w:val="0025331D"/>
    <w:rsid w:val="00254416"/>
    <w:rsid w:val="00256241"/>
    <w:rsid w:val="00262598"/>
    <w:rsid w:val="002662A9"/>
    <w:rsid w:val="00280C51"/>
    <w:rsid w:val="00280F10"/>
    <w:rsid w:val="00282D0A"/>
    <w:rsid w:val="00285B02"/>
    <w:rsid w:val="0029173E"/>
    <w:rsid w:val="0029239C"/>
    <w:rsid w:val="00295130"/>
    <w:rsid w:val="002A0882"/>
    <w:rsid w:val="002A0DF7"/>
    <w:rsid w:val="002A26D6"/>
    <w:rsid w:val="002A3361"/>
    <w:rsid w:val="002A60E0"/>
    <w:rsid w:val="002A67E3"/>
    <w:rsid w:val="002B0951"/>
    <w:rsid w:val="002B4698"/>
    <w:rsid w:val="002C3375"/>
    <w:rsid w:val="002D02AC"/>
    <w:rsid w:val="002D2195"/>
    <w:rsid w:val="002D5B9F"/>
    <w:rsid w:val="002D6721"/>
    <w:rsid w:val="002E0B17"/>
    <w:rsid w:val="002E1104"/>
    <w:rsid w:val="002E38D6"/>
    <w:rsid w:val="002E4011"/>
    <w:rsid w:val="002E5C73"/>
    <w:rsid w:val="002E7DED"/>
    <w:rsid w:val="002F0E6C"/>
    <w:rsid w:val="002F5D61"/>
    <w:rsid w:val="002F7262"/>
    <w:rsid w:val="002F7B73"/>
    <w:rsid w:val="002F7E11"/>
    <w:rsid w:val="00302AE3"/>
    <w:rsid w:val="00310ACD"/>
    <w:rsid w:val="00313286"/>
    <w:rsid w:val="0031379F"/>
    <w:rsid w:val="00314BAE"/>
    <w:rsid w:val="00315198"/>
    <w:rsid w:val="0031799E"/>
    <w:rsid w:val="00320DFE"/>
    <w:rsid w:val="00320EC2"/>
    <w:rsid w:val="00321344"/>
    <w:rsid w:val="00326F95"/>
    <w:rsid w:val="00330505"/>
    <w:rsid w:val="003318C7"/>
    <w:rsid w:val="003443DE"/>
    <w:rsid w:val="00344A6C"/>
    <w:rsid w:val="00344ED2"/>
    <w:rsid w:val="00345B86"/>
    <w:rsid w:val="00346B5A"/>
    <w:rsid w:val="00352F97"/>
    <w:rsid w:val="00353123"/>
    <w:rsid w:val="0035316E"/>
    <w:rsid w:val="00353500"/>
    <w:rsid w:val="00355787"/>
    <w:rsid w:val="00362A40"/>
    <w:rsid w:val="0036357D"/>
    <w:rsid w:val="003648E0"/>
    <w:rsid w:val="0036718A"/>
    <w:rsid w:val="00372E36"/>
    <w:rsid w:val="003731C5"/>
    <w:rsid w:val="00374A6F"/>
    <w:rsid w:val="00380CC2"/>
    <w:rsid w:val="00382AD7"/>
    <w:rsid w:val="00383EEF"/>
    <w:rsid w:val="00384831"/>
    <w:rsid w:val="00386AD5"/>
    <w:rsid w:val="003931E7"/>
    <w:rsid w:val="00393DF5"/>
    <w:rsid w:val="003A0D25"/>
    <w:rsid w:val="003A4F3E"/>
    <w:rsid w:val="003A551D"/>
    <w:rsid w:val="003A66D7"/>
    <w:rsid w:val="003A6B2E"/>
    <w:rsid w:val="003A6B77"/>
    <w:rsid w:val="003B358A"/>
    <w:rsid w:val="003B390A"/>
    <w:rsid w:val="003B51DA"/>
    <w:rsid w:val="003C15DE"/>
    <w:rsid w:val="003C221C"/>
    <w:rsid w:val="003C4204"/>
    <w:rsid w:val="003C4EB2"/>
    <w:rsid w:val="003C5655"/>
    <w:rsid w:val="003C7AA2"/>
    <w:rsid w:val="003D1333"/>
    <w:rsid w:val="003D1555"/>
    <w:rsid w:val="003D1730"/>
    <w:rsid w:val="003D1BCE"/>
    <w:rsid w:val="003D4909"/>
    <w:rsid w:val="003D6BC1"/>
    <w:rsid w:val="003D710A"/>
    <w:rsid w:val="003E3CA4"/>
    <w:rsid w:val="003E7CD7"/>
    <w:rsid w:val="003F1AF3"/>
    <w:rsid w:val="003F4233"/>
    <w:rsid w:val="003F4433"/>
    <w:rsid w:val="004037B4"/>
    <w:rsid w:val="004053B6"/>
    <w:rsid w:val="00411AF9"/>
    <w:rsid w:val="004139C4"/>
    <w:rsid w:val="004239BB"/>
    <w:rsid w:val="004313E7"/>
    <w:rsid w:val="00432D6D"/>
    <w:rsid w:val="00435097"/>
    <w:rsid w:val="004421CB"/>
    <w:rsid w:val="004424F4"/>
    <w:rsid w:val="00455486"/>
    <w:rsid w:val="004641A3"/>
    <w:rsid w:val="0046515E"/>
    <w:rsid w:val="0046690F"/>
    <w:rsid w:val="004679FF"/>
    <w:rsid w:val="00470316"/>
    <w:rsid w:val="00473A6E"/>
    <w:rsid w:val="00483E83"/>
    <w:rsid w:val="00483F74"/>
    <w:rsid w:val="0048637E"/>
    <w:rsid w:val="00490A03"/>
    <w:rsid w:val="00492818"/>
    <w:rsid w:val="0049295A"/>
    <w:rsid w:val="0049424A"/>
    <w:rsid w:val="00495CE6"/>
    <w:rsid w:val="004A5421"/>
    <w:rsid w:val="004B1123"/>
    <w:rsid w:val="004B208B"/>
    <w:rsid w:val="004B2266"/>
    <w:rsid w:val="004B3924"/>
    <w:rsid w:val="004B54E8"/>
    <w:rsid w:val="004C0035"/>
    <w:rsid w:val="004C7902"/>
    <w:rsid w:val="004D059B"/>
    <w:rsid w:val="004D09A7"/>
    <w:rsid w:val="004D3590"/>
    <w:rsid w:val="004D5263"/>
    <w:rsid w:val="004D64B0"/>
    <w:rsid w:val="004E0085"/>
    <w:rsid w:val="004E4082"/>
    <w:rsid w:val="004E7F83"/>
    <w:rsid w:val="004F0146"/>
    <w:rsid w:val="004F0E2D"/>
    <w:rsid w:val="004F2A94"/>
    <w:rsid w:val="004F3A08"/>
    <w:rsid w:val="004F5914"/>
    <w:rsid w:val="004F5F3F"/>
    <w:rsid w:val="004F7F8D"/>
    <w:rsid w:val="00502BEF"/>
    <w:rsid w:val="00502E62"/>
    <w:rsid w:val="005031DE"/>
    <w:rsid w:val="0052309E"/>
    <w:rsid w:val="00530868"/>
    <w:rsid w:val="00530A6B"/>
    <w:rsid w:val="0053236C"/>
    <w:rsid w:val="0053448C"/>
    <w:rsid w:val="00534B46"/>
    <w:rsid w:val="00535452"/>
    <w:rsid w:val="00535D60"/>
    <w:rsid w:val="00536502"/>
    <w:rsid w:val="005407ED"/>
    <w:rsid w:val="0054715C"/>
    <w:rsid w:val="005502C0"/>
    <w:rsid w:val="005517BB"/>
    <w:rsid w:val="00552F07"/>
    <w:rsid w:val="005559E0"/>
    <w:rsid w:val="00556BA4"/>
    <w:rsid w:val="00562431"/>
    <w:rsid w:val="005661FD"/>
    <w:rsid w:val="0057456A"/>
    <w:rsid w:val="00583F98"/>
    <w:rsid w:val="00585267"/>
    <w:rsid w:val="00586CAF"/>
    <w:rsid w:val="00587B13"/>
    <w:rsid w:val="00591180"/>
    <w:rsid w:val="00594D8B"/>
    <w:rsid w:val="00595B02"/>
    <w:rsid w:val="005A3150"/>
    <w:rsid w:val="005A35F0"/>
    <w:rsid w:val="005A3AC4"/>
    <w:rsid w:val="005B4F3A"/>
    <w:rsid w:val="005C237E"/>
    <w:rsid w:val="005C3472"/>
    <w:rsid w:val="005C3530"/>
    <w:rsid w:val="005C3880"/>
    <w:rsid w:val="005C45D2"/>
    <w:rsid w:val="005C4CFD"/>
    <w:rsid w:val="005C626A"/>
    <w:rsid w:val="005C7112"/>
    <w:rsid w:val="005D0561"/>
    <w:rsid w:val="005D0AD9"/>
    <w:rsid w:val="005D0B6C"/>
    <w:rsid w:val="005D67A6"/>
    <w:rsid w:val="005E2A52"/>
    <w:rsid w:val="005E68CF"/>
    <w:rsid w:val="005F0DC4"/>
    <w:rsid w:val="005F4DD0"/>
    <w:rsid w:val="005F4F20"/>
    <w:rsid w:val="00607256"/>
    <w:rsid w:val="00612A7A"/>
    <w:rsid w:val="00613725"/>
    <w:rsid w:val="00617A6F"/>
    <w:rsid w:val="00620013"/>
    <w:rsid w:val="00620C11"/>
    <w:rsid w:val="00625018"/>
    <w:rsid w:val="00631869"/>
    <w:rsid w:val="006335F1"/>
    <w:rsid w:val="00635712"/>
    <w:rsid w:val="0063582B"/>
    <w:rsid w:val="00640374"/>
    <w:rsid w:val="00644D5F"/>
    <w:rsid w:val="006454C3"/>
    <w:rsid w:val="0064556A"/>
    <w:rsid w:val="00645B93"/>
    <w:rsid w:val="00652229"/>
    <w:rsid w:val="00652793"/>
    <w:rsid w:val="00657F5D"/>
    <w:rsid w:val="006642CF"/>
    <w:rsid w:val="00665E96"/>
    <w:rsid w:val="00670304"/>
    <w:rsid w:val="0067173E"/>
    <w:rsid w:val="00672382"/>
    <w:rsid w:val="00673E2B"/>
    <w:rsid w:val="00675BF5"/>
    <w:rsid w:val="006769C1"/>
    <w:rsid w:val="00691FD9"/>
    <w:rsid w:val="00694672"/>
    <w:rsid w:val="00694915"/>
    <w:rsid w:val="00696AED"/>
    <w:rsid w:val="006A4806"/>
    <w:rsid w:val="006B0E7F"/>
    <w:rsid w:val="006B321C"/>
    <w:rsid w:val="006B61C6"/>
    <w:rsid w:val="006B7551"/>
    <w:rsid w:val="006B76DE"/>
    <w:rsid w:val="006C1029"/>
    <w:rsid w:val="006C363C"/>
    <w:rsid w:val="006D01D5"/>
    <w:rsid w:val="006D1AEE"/>
    <w:rsid w:val="006D2175"/>
    <w:rsid w:val="006D52FB"/>
    <w:rsid w:val="006D54AB"/>
    <w:rsid w:val="006D6B25"/>
    <w:rsid w:val="006E5032"/>
    <w:rsid w:val="006F0AB8"/>
    <w:rsid w:val="006F13A2"/>
    <w:rsid w:val="006F670F"/>
    <w:rsid w:val="006F7FDB"/>
    <w:rsid w:val="00704B78"/>
    <w:rsid w:val="00712C15"/>
    <w:rsid w:val="0071586F"/>
    <w:rsid w:val="00717273"/>
    <w:rsid w:val="00717ECE"/>
    <w:rsid w:val="00720FD4"/>
    <w:rsid w:val="0074031C"/>
    <w:rsid w:val="0074060C"/>
    <w:rsid w:val="00744D45"/>
    <w:rsid w:val="007528EA"/>
    <w:rsid w:val="00753C7A"/>
    <w:rsid w:val="007565F5"/>
    <w:rsid w:val="007572E8"/>
    <w:rsid w:val="00761F74"/>
    <w:rsid w:val="007705CA"/>
    <w:rsid w:val="00775127"/>
    <w:rsid w:val="00776AE7"/>
    <w:rsid w:val="00781153"/>
    <w:rsid w:val="007814DC"/>
    <w:rsid w:val="00785C67"/>
    <w:rsid w:val="00786E5D"/>
    <w:rsid w:val="0079163A"/>
    <w:rsid w:val="00792483"/>
    <w:rsid w:val="00793042"/>
    <w:rsid w:val="007A3BC5"/>
    <w:rsid w:val="007A4432"/>
    <w:rsid w:val="007A5E07"/>
    <w:rsid w:val="007A61FB"/>
    <w:rsid w:val="007B499C"/>
    <w:rsid w:val="007B61CA"/>
    <w:rsid w:val="007B6D58"/>
    <w:rsid w:val="007B7598"/>
    <w:rsid w:val="007B7EB7"/>
    <w:rsid w:val="007C63BB"/>
    <w:rsid w:val="007C698D"/>
    <w:rsid w:val="007E6EA1"/>
    <w:rsid w:val="007E7A97"/>
    <w:rsid w:val="007F2B1E"/>
    <w:rsid w:val="0080417E"/>
    <w:rsid w:val="00804EB7"/>
    <w:rsid w:val="008064DE"/>
    <w:rsid w:val="0080791E"/>
    <w:rsid w:val="0081137D"/>
    <w:rsid w:val="00811D9B"/>
    <w:rsid w:val="00817DE8"/>
    <w:rsid w:val="008259BF"/>
    <w:rsid w:val="00827B27"/>
    <w:rsid w:val="00833CEB"/>
    <w:rsid w:val="008372D2"/>
    <w:rsid w:val="00840511"/>
    <w:rsid w:val="008406AF"/>
    <w:rsid w:val="0084179D"/>
    <w:rsid w:val="00846511"/>
    <w:rsid w:val="00854B6C"/>
    <w:rsid w:val="00857C32"/>
    <w:rsid w:val="00863C1A"/>
    <w:rsid w:val="00867F64"/>
    <w:rsid w:val="0087242C"/>
    <w:rsid w:val="00876339"/>
    <w:rsid w:val="00877D57"/>
    <w:rsid w:val="008825EE"/>
    <w:rsid w:val="00882B8C"/>
    <w:rsid w:val="00883F62"/>
    <w:rsid w:val="008941BE"/>
    <w:rsid w:val="008B13BE"/>
    <w:rsid w:val="008B146F"/>
    <w:rsid w:val="008C695F"/>
    <w:rsid w:val="008C7E31"/>
    <w:rsid w:val="008D40AF"/>
    <w:rsid w:val="008D60B5"/>
    <w:rsid w:val="008D6288"/>
    <w:rsid w:val="008D658D"/>
    <w:rsid w:val="008D76C5"/>
    <w:rsid w:val="008E09D0"/>
    <w:rsid w:val="008E120B"/>
    <w:rsid w:val="008E75D3"/>
    <w:rsid w:val="008F4D2F"/>
    <w:rsid w:val="008F4D7B"/>
    <w:rsid w:val="008F534F"/>
    <w:rsid w:val="008F5F08"/>
    <w:rsid w:val="00904FB2"/>
    <w:rsid w:val="009076CD"/>
    <w:rsid w:val="00913CEE"/>
    <w:rsid w:val="00914915"/>
    <w:rsid w:val="00917162"/>
    <w:rsid w:val="00917483"/>
    <w:rsid w:val="0092195A"/>
    <w:rsid w:val="00922D6E"/>
    <w:rsid w:val="00925950"/>
    <w:rsid w:val="0092714E"/>
    <w:rsid w:val="009350CC"/>
    <w:rsid w:val="00940138"/>
    <w:rsid w:val="00943561"/>
    <w:rsid w:val="009466B1"/>
    <w:rsid w:val="00951990"/>
    <w:rsid w:val="009527FE"/>
    <w:rsid w:val="00954289"/>
    <w:rsid w:val="00954457"/>
    <w:rsid w:val="00954B00"/>
    <w:rsid w:val="009554CD"/>
    <w:rsid w:val="00961A3B"/>
    <w:rsid w:val="00961DED"/>
    <w:rsid w:val="00965F75"/>
    <w:rsid w:val="009665E5"/>
    <w:rsid w:val="009767C7"/>
    <w:rsid w:val="00976813"/>
    <w:rsid w:val="00985048"/>
    <w:rsid w:val="00985B07"/>
    <w:rsid w:val="00986C32"/>
    <w:rsid w:val="0099078F"/>
    <w:rsid w:val="00994681"/>
    <w:rsid w:val="009967C3"/>
    <w:rsid w:val="00996C91"/>
    <w:rsid w:val="009A0E26"/>
    <w:rsid w:val="009A16EC"/>
    <w:rsid w:val="009A5A7E"/>
    <w:rsid w:val="009A6A60"/>
    <w:rsid w:val="009A7FA8"/>
    <w:rsid w:val="009B07B4"/>
    <w:rsid w:val="009B0BE1"/>
    <w:rsid w:val="009B180A"/>
    <w:rsid w:val="009B3B37"/>
    <w:rsid w:val="009B5B35"/>
    <w:rsid w:val="009B7340"/>
    <w:rsid w:val="009B795F"/>
    <w:rsid w:val="009C3581"/>
    <w:rsid w:val="009C68F8"/>
    <w:rsid w:val="009D228A"/>
    <w:rsid w:val="009D24E8"/>
    <w:rsid w:val="009D3860"/>
    <w:rsid w:val="009D6547"/>
    <w:rsid w:val="009D73ED"/>
    <w:rsid w:val="009D7FF7"/>
    <w:rsid w:val="009E17F7"/>
    <w:rsid w:val="009E182A"/>
    <w:rsid w:val="009E227B"/>
    <w:rsid w:val="009E3F1E"/>
    <w:rsid w:val="009E5F04"/>
    <w:rsid w:val="009E7CE8"/>
    <w:rsid w:val="009F1AE6"/>
    <w:rsid w:val="009F1BFA"/>
    <w:rsid w:val="009F3465"/>
    <w:rsid w:val="009F3513"/>
    <w:rsid w:val="009F35D9"/>
    <w:rsid w:val="009F74E5"/>
    <w:rsid w:val="00A00AA6"/>
    <w:rsid w:val="00A02267"/>
    <w:rsid w:val="00A044D6"/>
    <w:rsid w:val="00A055DD"/>
    <w:rsid w:val="00A06BC3"/>
    <w:rsid w:val="00A10B1A"/>
    <w:rsid w:val="00A12DD7"/>
    <w:rsid w:val="00A17B92"/>
    <w:rsid w:val="00A20FD8"/>
    <w:rsid w:val="00A32597"/>
    <w:rsid w:val="00A32F82"/>
    <w:rsid w:val="00A35C31"/>
    <w:rsid w:val="00A37E2D"/>
    <w:rsid w:val="00A466A5"/>
    <w:rsid w:val="00A53260"/>
    <w:rsid w:val="00A56D41"/>
    <w:rsid w:val="00A57091"/>
    <w:rsid w:val="00A57DF2"/>
    <w:rsid w:val="00A61DE9"/>
    <w:rsid w:val="00A65306"/>
    <w:rsid w:val="00A71AAF"/>
    <w:rsid w:val="00A748E9"/>
    <w:rsid w:val="00A82609"/>
    <w:rsid w:val="00A83DB5"/>
    <w:rsid w:val="00AA3E05"/>
    <w:rsid w:val="00AA471B"/>
    <w:rsid w:val="00AA7E9D"/>
    <w:rsid w:val="00AB0867"/>
    <w:rsid w:val="00AB0C34"/>
    <w:rsid w:val="00AB1CB6"/>
    <w:rsid w:val="00AB3DF3"/>
    <w:rsid w:val="00AC7221"/>
    <w:rsid w:val="00AD0712"/>
    <w:rsid w:val="00AD3D41"/>
    <w:rsid w:val="00AD4996"/>
    <w:rsid w:val="00AE3976"/>
    <w:rsid w:val="00AE49F1"/>
    <w:rsid w:val="00AE5EFB"/>
    <w:rsid w:val="00AE6B9D"/>
    <w:rsid w:val="00AF4CC8"/>
    <w:rsid w:val="00AF6920"/>
    <w:rsid w:val="00B00851"/>
    <w:rsid w:val="00B14271"/>
    <w:rsid w:val="00B176CE"/>
    <w:rsid w:val="00B25421"/>
    <w:rsid w:val="00B26456"/>
    <w:rsid w:val="00B2685D"/>
    <w:rsid w:val="00B339BD"/>
    <w:rsid w:val="00B3658D"/>
    <w:rsid w:val="00B422EC"/>
    <w:rsid w:val="00B4298E"/>
    <w:rsid w:val="00B51314"/>
    <w:rsid w:val="00B51D94"/>
    <w:rsid w:val="00B52415"/>
    <w:rsid w:val="00B52515"/>
    <w:rsid w:val="00B545F6"/>
    <w:rsid w:val="00B560C6"/>
    <w:rsid w:val="00B62C7D"/>
    <w:rsid w:val="00B73BEA"/>
    <w:rsid w:val="00B74A38"/>
    <w:rsid w:val="00B77644"/>
    <w:rsid w:val="00B7768F"/>
    <w:rsid w:val="00B77D34"/>
    <w:rsid w:val="00B84FE5"/>
    <w:rsid w:val="00B86A4F"/>
    <w:rsid w:val="00B94CEF"/>
    <w:rsid w:val="00B97119"/>
    <w:rsid w:val="00BA09B2"/>
    <w:rsid w:val="00BA536E"/>
    <w:rsid w:val="00BA6F9F"/>
    <w:rsid w:val="00BB2DF7"/>
    <w:rsid w:val="00BB3D84"/>
    <w:rsid w:val="00BB3FEE"/>
    <w:rsid w:val="00BC28D4"/>
    <w:rsid w:val="00BC48FF"/>
    <w:rsid w:val="00BD7B61"/>
    <w:rsid w:val="00BE4E96"/>
    <w:rsid w:val="00BE580A"/>
    <w:rsid w:val="00BE793A"/>
    <w:rsid w:val="00BF470E"/>
    <w:rsid w:val="00C048F0"/>
    <w:rsid w:val="00C06D00"/>
    <w:rsid w:val="00C20E2B"/>
    <w:rsid w:val="00C21CCB"/>
    <w:rsid w:val="00C24C17"/>
    <w:rsid w:val="00C26C66"/>
    <w:rsid w:val="00C26D03"/>
    <w:rsid w:val="00C349B2"/>
    <w:rsid w:val="00C3612C"/>
    <w:rsid w:val="00C45374"/>
    <w:rsid w:val="00C46BE4"/>
    <w:rsid w:val="00C46D68"/>
    <w:rsid w:val="00C518A0"/>
    <w:rsid w:val="00C51C27"/>
    <w:rsid w:val="00C56E0F"/>
    <w:rsid w:val="00C72D7D"/>
    <w:rsid w:val="00C74C3C"/>
    <w:rsid w:val="00C77307"/>
    <w:rsid w:val="00C801F7"/>
    <w:rsid w:val="00C80D01"/>
    <w:rsid w:val="00C82C24"/>
    <w:rsid w:val="00C95E37"/>
    <w:rsid w:val="00C97866"/>
    <w:rsid w:val="00CA0AEC"/>
    <w:rsid w:val="00CA2001"/>
    <w:rsid w:val="00CB1EF6"/>
    <w:rsid w:val="00CB3FC9"/>
    <w:rsid w:val="00CB54CF"/>
    <w:rsid w:val="00CB5B6C"/>
    <w:rsid w:val="00CC002E"/>
    <w:rsid w:val="00CC3CF6"/>
    <w:rsid w:val="00CD3627"/>
    <w:rsid w:val="00CD3DB4"/>
    <w:rsid w:val="00CD5096"/>
    <w:rsid w:val="00CD50EC"/>
    <w:rsid w:val="00CD57E6"/>
    <w:rsid w:val="00CE2014"/>
    <w:rsid w:val="00CE7ED3"/>
    <w:rsid w:val="00CF329D"/>
    <w:rsid w:val="00CF4C29"/>
    <w:rsid w:val="00CF5D37"/>
    <w:rsid w:val="00CF6F33"/>
    <w:rsid w:val="00CF7BC1"/>
    <w:rsid w:val="00D03014"/>
    <w:rsid w:val="00D039F0"/>
    <w:rsid w:val="00D04161"/>
    <w:rsid w:val="00D063B8"/>
    <w:rsid w:val="00D1077E"/>
    <w:rsid w:val="00D12F90"/>
    <w:rsid w:val="00D152E0"/>
    <w:rsid w:val="00D20839"/>
    <w:rsid w:val="00D23CED"/>
    <w:rsid w:val="00D25DB4"/>
    <w:rsid w:val="00D260A2"/>
    <w:rsid w:val="00D26309"/>
    <w:rsid w:val="00D272DE"/>
    <w:rsid w:val="00D30CC6"/>
    <w:rsid w:val="00D373ED"/>
    <w:rsid w:val="00D5430D"/>
    <w:rsid w:val="00D55198"/>
    <w:rsid w:val="00D60ADE"/>
    <w:rsid w:val="00D60BE9"/>
    <w:rsid w:val="00D61019"/>
    <w:rsid w:val="00D6206A"/>
    <w:rsid w:val="00D62EF1"/>
    <w:rsid w:val="00D6309D"/>
    <w:rsid w:val="00D6497C"/>
    <w:rsid w:val="00D64C2A"/>
    <w:rsid w:val="00D65F0A"/>
    <w:rsid w:val="00D660ED"/>
    <w:rsid w:val="00D76C7E"/>
    <w:rsid w:val="00D85EDB"/>
    <w:rsid w:val="00D869CC"/>
    <w:rsid w:val="00D93598"/>
    <w:rsid w:val="00D95434"/>
    <w:rsid w:val="00D95626"/>
    <w:rsid w:val="00D96BA8"/>
    <w:rsid w:val="00DA1AFD"/>
    <w:rsid w:val="00DA1E18"/>
    <w:rsid w:val="00DA29EE"/>
    <w:rsid w:val="00DA3018"/>
    <w:rsid w:val="00DA5600"/>
    <w:rsid w:val="00DA7C20"/>
    <w:rsid w:val="00DB54D3"/>
    <w:rsid w:val="00DC16DB"/>
    <w:rsid w:val="00DD0C0C"/>
    <w:rsid w:val="00DD32D7"/>
    <w:rsid w:val="00DD53ED"/>
    <w:rsid w:val="00DD6599"/>
    <w:rsid w:val="00DE2C00"/>
    <w:rsid w:val="00DE2D6B"/>
    <w:rsid w:val="00DE5A37"/>
    <w:rsid w:val="00DE5AC6"/>
    <w:rsid w:val="00DE7EBF"/>
    <w:rsid w:val="00DE7F97"/>
    <w:rsid w:val="00DF1010"/>
    <w:rsid w:val="00DF28C9"/>
    <w:rsid w:val="00DF5E68"/>
    <w:rsid w:val="00DF63F6"/>
    <w:rsid w:val="00E10948"/>
    <w:rsid w:val="00E13747"/>
    <w:rsid w:val="00E14333"/>
    <w:rsid w:val="00E17E93"/>
    <w:rsid w:val="00E24407"/>
    <w:rsid w:val="00E268F9"/>
    <w:rsid w:val="00E30ED2"/>
    <w:rsid w:val="00E343DF"/>
    <w:rsid w:val="00E35C1B"/>
    <w:rsid w:val="00E44EC6"/>
    <w:rsid w:val="00E4558B"/>
    <w:rsid w:val="00E462D9"/>
    <w:rsid w:val="00E46323"/>
    <w:rsid w:val="00E4764E"/>
    <w:rsid w:val="00E50580"/>
    <w:rsid w:val="00E5636D"/>
    <w:rsid w:val="00E57B25"/>
    <w:rsid w:val="00E57DDB"/>
    <w:rsid w:val="00E6188F"/>
    <w:rsid w:val="00E61EE6"/>
    <w:rsid w:val="00E67066"/>
    <w:rsid w:val="00E7036C"/>
    <w:rsid w:val="00E74919"/>
    <w:rsid w:val="00E7549F"/>
    <w:rsid w:val="00E758B9"/>
    <w:rsid w:val="00E765D7"/>
    <w:rsid w:val="00E81A45"/>
    <w:rsid w:val="00E91895"/>
    <w:rsid w:val="00E96EAF"/>
    <w:rsid w:val="00EA0545"/>
    <w:rsid w:val="00EA4108"/>
    <w:rsid w:val="00EA6AD7"/>
    <w:rsid w:val="00EA7169"/>
    <w:rsid w:val="00EB0C64"/>
    <w:rsid w:val="00EB2F05"/>
    <w:rsid w:val="00EB3633"/>
    <w:rsid w:val="00EB36D3"/>
    <w:rsid w:val="00EB4B40"/>
    <w:rsid w:val="00EB5087"/>
    <w:rsid w:val="00EC2615"/>
    <w:rsid w:val="00ED0982"/>
    <w:rsid w:val="00ED1139"/>
    <w:rsid w:val="00ED2B5C"/>
    <w:rsid w:val="00ED3F13"/>
    <w:rsid w:val="00ED7AFB"/>
    <w:rsid w:val="00EE05C7"/>
    <w:rsid w:val="00EE3DF5"/>
    <w:rsid w:val="00EF15FF"/>
    <w:rsid w:val="00EF253E"/>
    <w:rsid w:val="00EF4330"/>
    <w:rsid w:val="00F00F70"/>
    <w:rsid w:val="00F0448F"/>
    <w:rsid w:val="00F06A46"/>
    <w:rsid w:val="00F0750F"/>
    <w:rsid w:val="00F10F70"/>
    <w:rsid w:val="00F130FF"/>
    <w:rsid w:val="00F166F3"/>
    <w:rsid w:val="00F23CD9"/>
    <w:rsid w:val="00F25CF3"/>
    <w:rsid w:val="00F275C0"/>
    <w:rsid w:val="00F33150"/>
    <w:rsid w:val="00F34451"/>
    <w:rsid w:val="00F35E6A"/>
    <w:rsid w:val="00F36B00"/>
    <w:rsid w:val="00F37BDD"/>
    <w:rsid w:val="00F403C5"/>
    <w:rsid w:val="00F407A1"/>
    <w:rsid w:val="00F41503"/>
    <w:rsid w:val="00F466C8"/>
    <w:rsid w:val="00F46A77"/>
    <w:rsid w:val="00F52FB7"/>
    <w:rsid w:val="00F56563"/>
    <w:rsid w:val="00F567EF"/>
    <w:rsid w:val="00F571D1"/>
    <w:rsid w:val="00F57C5B"/>
    <w:rsid w:val="00F606F3"/>
    <w:rsid w:val="00F624F2"/>
    <w:rsid w:val="00F65397"/>
    <w:rsid w:val="00F65E2F"/>
    <w:rsid w:val="00F70568"/>
    <w:rsid w:val="00F717F7"/>
    <w:rsid w:val="00F8002E"/>
    <w:rsid w:val="00F8309B"/>
    <w:rsid w:val="00F873A9"/>
    <w:rsid w:val="00FA175C"/>
    <w:rsid w:val="00FA5255"/>
    <w:rsid w:val="00FA73E4"/>
    <w:rsid w:val="00FB610D"/>
    <w:rsid w:val="00FC3ABC"/>
    <w:rsid w:val="00FC43A0"/>
    <w:rsid w:val="00FD006A"/>
    <w:rsid w:val="00FE2A9E"/>
    <w:rsid w:val="00FE47A4"/>
    <w:rsid w:val="00FE69B1"/>
    <w:rsid w:val="00FF3808"/>
    <w:rsid w:val="00FF604B"/>
    <w:rsid w:val="00FF642D"/>
    <w:rsid w:val="00FF6F93"/>
    <w:rsid w:val="00FF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."/>
  <w:listSeparator w:val=","/>
  <w15:docId w15:val="{17C16801-F2B9-4CEA-84D7-D8148929A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F62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uiPriority w:val="99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paragraph" w:styleId="BodyText">
    <w:name w:val="Body Text"/>
    <w:basedOn w:val="Normal"/>
    <w:link w:val="BodyTextChar"/>
    <w:rsid w:val="00B97119"/>
    <w:pPr>
      <w:spacing w:after="120" w:line="280" w:lineRule="exact"/>
    </w:pPr>
    <w:rPr>
      <w:lang w:eastAsia="de-DE"/>
    </w:rPr>
  </w:style>
  <w:style w:type="character" w:customStyle="1" w:styleId="BodyTextChar">
    <w:name w:val="Body Text Char"/>
    <w:link w:val="BodyText"/>
    <w:rsid w:val="00B97119"/>
    <w:rPr>
      <w:rFonts w:ascii="Arial" w:hAnsi="Arial"/>
      <w:szCs w:val="24"/>
    </w:rPr>
  </w:style>
  <w:style w:type="character" w:styleId="CommentReference">
    <w:name w:val="annotation reference"/>
    <w:rsid w:val="004928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2818"/>
    <w:rPr>
      <w:szCs w:val="20"/>
    </w:rPr>
  </w:style>
  <w:style w:type="character" w:customStyle="1" w:styleId="CommentTextChar">
    <w:name w:val="Comment Text Char"/>
    <w:link w:val="CommentText"/>
    <w:rsid w:val="0049281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92818"/>
    <w:rPr>
      <w:b/>
      <w:bCs/>
    </w:rPr>
  </w:style>
  <w:style w:type="character" w:customStyle="1" w:styleId="CommentSubjectChar">
    <w:name w:val="Comment Subject Char"/>
    <w:link w:val="CommentSubject"/>
    <w:rsid w:val="00492818"/>
    <w:rPr>
      <w:rFonts w:ascii="Arial" w:hAnsi="Arial"/>
      <w:b/>
      <w:bCs/>
      <w:lang w:eastAsia="en-US"/>
    </w:rPr>
  </w:style>
  <w:style w:type="character" w:customStyle="1" w:styleId="FooterChar">
    <w:name w:val="Footer Char"/>
    <w:link w:val="Footer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BodyText3">
    <w:name w:val="Body Text 3"/>
    <w:basedOn w:val="Normal"/>
    <w:link w:val="BodyText3Char"/>
    <w:rsid w:val="00F567E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F567EF"/>
    <w:rPr>
      <w:rFonts w:ascii="Arial" w:hAnsi="Arial"/>
      <w:sz w:val="16"/>
      <w:szCs w:val="16"/>
      <w:lang w:val="de-DE"/>
    </w:rPr>
  </w:style>
  <w:style w:type="paragraph" w:styleId="Revision">
    <w:name w:val="Revision"/>
    <w:hidden/>
    <w:uiPriority w:val="71"/>
    <w:unhideWhenUsed/>
    <w:rsid w:val="008C7E31"/>
    <w:rPr>
      <w:rFonts w:ascii="Arial" w:hAnsi="Arial"/>
      <w:szCs w:val="24"/>
      <w:lang w:val="de-DE" w:eastAsia="en-US"/>
    </w:rPr>
  </w:style>
  <w:style w:type="paragraph" w:customStyle="1" w:styleId="PRContactChar">
    <w:name w:val="_PR_Contact Char"/>
    <w:basedOn w:val="Normal"/>
    <w:link w:val="PRContactCharChar"/>
    <w:rsid w:val="009076CD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</w:tabs>
      <w:spacing w:line="280" w:lineRule="exact"/>
    </w:pPr>
    <w:rPr>
      <w:rFonts w:eastAsia="Calibri"/>
      <w:szCs w:val="20"/>
    </w:rPr>
  </w:style>
  <w:style w:type="character" w:customStyle="1" w:styleId="PRContactCharChar">
    <w:name w:val="_PR_Contact Char Char"/>
    <w:link w:val="PRContactChar"/>
    <w:locked/>
    <w:rsid w:val="009076CD"/>
    <w:rPr>
      <w:rFonts w:ascii="Arial" w:eastAsia="Calibri" w:hAnsi="Arial"/>
    </w:rPr>
  </w:style>
  <w:style w:type="paragraph" w:customStyle="1" w:styleId="p1">
    <w:name w:val="p1"/>
    <w:basedOn w:val="Normal"/>
    <w:rsid w:val="00A20FD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NormalWeb">
    <w:name w:val="Normal (Web)"/>
    <w:basedOn w:val="Normal"/>
    <w:rsid w:val="00D26309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59983-6298-442B-B896-3CD071825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HENKEL_DE_Pressemitteilung_111110.dot</Template>
  <TotalTime>0</TotalTime>
  <Pages>2</Pages>
  <Words>722</Words>
  <Characters>4121</Characters>
  <Application>Microsoft Office Word</Application>
  <DocSecurity>0</DocSecurity>
  <Lines>34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4834</CharactersWithSpaces>
  <SharedDoc>false</SharedDoc>
  <HLinks>
    <vt:vector size="48" baseType="variant">
      <vt:variant>
        <vt:i4>6619256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18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4915249</vt:i4>
      </vt:variant>
      <vt:variant>
        <vt:i4>15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12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9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6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3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0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Albrecht</dc:creator>
  <cp:lastModifiedBy>Vitalina Klepka</cp:lastModifiedBy>
  <cp:revision>3</cp:revision>
  <cp:lastPrinted>2017-05-15T20:02:00Z</cp:lastPrinted>
  <dcterms:created xsi:type="dcterms:W3CDTF">2017-07-06T07:44:00Z</dcterms:created>
  <dcterms:modified xsi:type="dcterms:W3CDTF">2017-07-10T08:48:00Z</dcterms:modified>
</cp:coreProperties>
</file>