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321D" w14:textId="04F1EC24" w:rsidR="00720FAB" w:rsidRPr="00460AB0" w:rsidRDefault="00460AB0" w:rsidP="00720FAB">
      <w:pPr>
        <w:pStyle w:val="Standard12pt"/>
        <w:jc w:val="right"/>
        <w:rPr>
          <w:rFonts w:cs="Arial"/>
          <w:lang w:val="es-AR"/>
        </w:rPr>
      </w:pPr>
      <w:bookmarkStart w:id="0" w:name="_GoBack"/>
      <w:bookmarkEnd w:id="0"/>
      <w:r>
        <w:rPr>
          <w:rFonts w:cs="Arial"/>
          <w:lang w:val="es-AR"/>
        </w:rPr>
        <w:t xml:space="preserve">17 de </w:t>
      </w:r>
      <w:r w:rsidR="0057559B" w:rsidRPr="00460AB0">
        <w:rPr>
          <w:rFonts w:cs="Arial"/>
          <w:lang w:val="es-AR"/>
        </w:rPr>
        <w:t>Jul</w:t>
      </w:r>
      <w:r w:rsidR="0002063E" w:rsidRPr="00460AB0">
        <w:rPr>
          <w:rFonts w:cs="Arial"/>
          <w:lang w:val="es-AR"/>
        </w:rPr>
        <w:t>io</w:t>
      </w:r>
      <w:r w:rsidR="005F47B4" w:rsidRPr="00460AB0">
        <w:rPr>
          <w:rFonts w:cs="Arial"/>
          <w:lang w:val="es-AR"/>
        </w:rPr>
        <w:t xml:space="preserve"> </w:t>
      </w:r>
      <w:r>
        <w:rPr>
          <w:rFonts w:cs="Arial"/>
          <w:lang w:val="es-AR"/>
        </w:rPr>
        <w:t>de</w:t>
      </w:r>
      <w:r w:rsidR="00720FAB" w:rsidRPr="00460AB0">
        <w:rPr>
          <w:rFonts w:cs="Arial"/>
          <w:lang w:val="es-AR"/>
        </w:rPr>
        <w:t xml:space="preserve"> </w:t>
      </w:r>
      <w:r w:rsidR="006C7C4B" w:rsidRPr="00460AB0">
        <w:rPr>
          <w:rFonts w:cs="Arial"/>
          <w:lang w:val="es-AR"/>
        </w:rPr>
        <w:t>2018</w:t>
      </w:r>
    </w:p>
    <w:p w14:paraId="18FD5C60" w14:textId="77777777" w:rsidR="00A55FF2" w:rsidRPr="00460AB0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val="es-AR" w:eastAsia="en-US"/>
        </w:rPr>
      </w:pPr>
    </w:p>
    <w:p w14:paraId="4ACDA08C" w14:textId="77777777" w:rsidR="00E76C1E" w:rsidRPr="00460AB0" w:rsidRDefault="00E76C1E" w:rsidP="00720FAB">
      <w:pPr>
        <w:spacing w:line="200" w:lineRule="atLeast"/>
        <w:rPr>
          <w:rFonts w:ascii="Arial" w:hAnsi="Arial" w:cs="Arial"/>
          <w:sz w:val="24"/>
          <w:szCs w:val="24"/>
          <w:lang w:val="es-AR" w:eastAsia="en-US"/>
        </w:rPr>
      </w:pPr>
    </w:p>
    <w:p w14:paraId="4D94F440" w14:textId="667B3F31" w:rsidR="00945F92" w:rsidRPr="00953E50" w:rsidRDefault="00945F92" w:rsidP="00945F92">
      <w:pPr>
        <w:pStyle w:val="Standard12pt"/>
        <w:spacing w:after="120" w:line="360" w:lineRule="auto"/>
        <w:rPr>
          <w:lang w:val="es-MX"/>
        </w:rPr>
      </w:pPr>
      <w:r w:rsidRPr="00953E50">
        <w:rPr>
          <w:lang w:val="es-MX"/>
        </w:rPr>
        <w:t xml:space="preserve">Henkel </w:t>
      </w:r>
      <w:r w:rsidR="00931500" w:rsidRPr="00953E50">
        <w:rPr>
          <w:lang w:val="es-MX"/>
        </w:rPr>
        <w:t>ent</w:t>
      </w:r>
      <w:r w:rsidR="0002063E" w:rsidRPr="00953E50">
        <w:rPr>
          <w:lang w:val="es-MX"/>
        </w:rPr>
        <w:t xml:space="preserve">ra al mercado chileno </w:t>
      </w:r>
      <w:r w:rsidR="00460AB0">
        <w:rPr>
          <w:lang w:val="es-MX"/>
        </w:rPr>
        <w:t>de</w:t>
      </w:r>
      <w:r w:rsidR="0002063E" w:rsidRPr="00953E50">
        <w:rPr>
          <w:lang w:val="es-MX"/>
        </w:rPr>
        <w:t xml:space="preserve"> materiales para </w:t>
      </w:r>
      <w:r w:rsidR="001C1A92">
        <w:rPr>
          <w:lang w:val="es-MX"/>
        </w:rPr>
        <w:t xml:space="preserve">la </w:t>
      </w:r>
      <w:r w:rsidR="0002063E" w:rsidRPr="00953E50">
        <w:rPr>
          <w:lang w:val="es-MX"/>
        </w:rPr>
        <w:t>construcci</w:t>
      </w:r>
      <w:r w:rsidR="0002063E">
        <w:rPr>
          <w:lang w:val="es-MX"/>
        </w:rPr>
        <w:t>ón</w:t>
      </w:r>
    </w:p>
    <w:p w14:paraId="666B0979" w14:textId="176D7786" w:rsidR="00931500" w:rsidRPr="00460AB0" w:rsidRDefault="0057559B" w:rsidP="0057559B">
      <w:pPr>
        <w:spacing w:line="312" w:lineRule="auto"/>
        <w:jc w:val="both"/>
        <w:rPr>
          <w:rFonts w:ascii="Arial" w:hAnsi="Arial"/>
          <w:b/>
          <w:bCs/>
          <w:sz w:val="34"/>
          <w:szCs w:val="34"/>
          <w:lang w:val="es-AR" w:eastAsia="en-US"/>
        </w:rPr>
      </w:pPr>
      <w:r w:rsidRPr="00460AB0">
        <w:rPr>
          <w:rFonts w:ascii="Arial" w:hAnsi="Arial"/>
          <w:b/>
          <w:bCs/>
          <w:sz w:val="34"/>
          <w:szCs w:val="34"/>
          <w:lang w:val="es-AR" w:eastAsia="en-US"/>
        </w:rPr>
        <w:t xml:space="preserve">Henkel </w:t>
      </w:r>
      <w:r w:rsidR="0002063E" w:rsidRPr="00460AB0">
        <w:rPr>
          <w:rFonts w:ascii="Arial" w:hAnsi="Arial"/>
          <w:b/>
          <w:bCs/>
          <w:sz w:val="34"/>
          <w:szCs w:val="34"/>
          <w:lang w:val="es-AR" w:eastAsia="en-US"/>
        </w:rPr>
        <w:t xml:space="preserve">adquiere </w:t>
      </w:r>
      <w:r w:rsidR="00945F92" w:rsidRPr="00460AB0">
        <w:rPr>
          <w:rFonts w:ascii="Arial" w:hAnsi="Arial"/>
          <w:b/>
          <w:bCs/>
          <w:sz w:val="34"/>
          <w:szCs w:val="34"/>
          <w:lang w:val="es-AR" w:eastAsia="en-US"/>
        </w:rPr>
        <w:t>Aislantes Nacionales S.A.</w:t>
      </w:r>
    </w:p>
    <w:p w14:paraId="5D8F1776" w14:textId="77777777" w:rsidR="00953EDD" w:rsidRPr="00460AB0" w:rsidRDefault="00953EDD" w:rsidP="0057559B">
      <w:pPr>
        <w:spacing w:line="312" w:lineRule="auto"/>
        <w:jc w:val="both"/>
        <w:rPr>
          <w:rFonts w:ascii="Arial" w:hAnsi="Arial"/>
          <w:bCs/>
          <w:sz w:val="24"/>
          <w:szCs w:val="24"/>
          <w:lang w:val="es-AR" w:eastAsia="en-US"/>
        </w:rPr>
      </w:pPr>
    </w:p>
    <w:p w14:paraId="33575913" w14:textId="08B44A4C" w:rsidR="00945F92" w:rsidRPr="00953E50" w:rsidRDefault="0057559B">
      <w:pPr>
        <w:spacing w:line="312" w:lineRule="auto"/>
        <w:jc w:val="both"/>
        <w:rPr>
          <w:rFonts w:ascii="Arial" w:hAnsi="Arial"/>
          <w:b/>
          <w:bCs/>
          <w:sz w:val="24"/>
          <w:szCs w:val="24"/>
          <w:lang w:val="es-MX" w:eastAsia="en-US"/>
        </w:rPr>
      </w:pPr>
      <w:r w:rsidRPr="00953E50">
        <w:rPr>
          <w:rFonts w:ascii="Arial" w:hAnsi="Arial"/>
          <w:b/>
          <w:bCs/>
          <w:sz w:val="24"/>
          <w:szCs w:val="24"/>
          <w:lang w:val="es-MX" w:eastAsia="en-US"/>
        </w:rPr>
        <w:t xml:space="preserve">Henkel </w:t>
      </w:r>
      <w:r w:rsidR="0002063E" w:rsidRPr="00953E50">
        <w:rPr>
          <w:rFonts w:ascii="Arial" w:hAnsi="Arial"/>
          <w:b/>
          <w:bCs/>
          <w:sz w:val="24"/>
          <w:szCs w:val="24"/>
          <w:lang w:val="es-MX" w:eastAsia="en-US"/>
        </w:rPr>
        <w:t>ha firmado el a</w:t>
      </w:r>
      <w:r w:rsidR="0002063E">
        <w:rPr>
          <w:rFonts w:ascii="Arial" w:hAnsi="Arial"/>
          <w:b/>
          <w:bCs/>
          <w:sz w:val="24"/>
          <w:szCs w:val="24"/>
          <w:lang w:val="es-MX" w:eastAsia="en-US"/>
        </w:rPr>
        <w:t xml:space="preserve">cuerdo para adquirir </w:t>
      </w:r>
      <w:r w:rsidRPr="00953E50">
        <w:rPr>
          <w:rFonts w:ascii="Arial" w:hAnsi="Arial"/>
          <w:b/>
          <w:bCs/>
          <w:sz w:val="24"/>
          <w:szCs w:val="24"/>
          <w:lang w:val="es-MX" w:eastAsia="en-US"/>
        </w:rPr>
        <w:t>Aislantes Nacionales S.A</w:t>
      </w:r>
      <w:r w:rsidR="006C17F1" w:rsidRPr="00953E50">
        <w:rPr>
          <w:rFonts w:ascii="Arial" w:hAnsi="Arial"/>
          <w:b/>
          <w:bCs/>
          <w:sz w:val="24"/>
          <w:szCs w:val="24"/>
          <w:lang w:val="es-MX" w:eastAsia="en-US"/>
        </w:rPr>
        <w:t xml:space="preserve">., </w:t>
      </w:r>
      <w:r w:rsidR="0002063E">
        <w:rPr>
          <w:rFonts w:ascii="Arial" w:hAnsi="Arial"/>
          <w:b/>
          <w:bCs/>
          <w:sz w:val="24"/>
          <w:szCs w:val="24"/>
          <w:lang w:val="es-MX" w:eastAsia="en-US"/>
        </w:rPr>
        <w:t>un actor impo</w:t>
      </w:r>
      <w:r w:rsidR="005B741E">
        <w:rPr>
          <w:rFonts w:ascii="Arial" w:hAnsi="Arial"/>
          <w:b/>
          <w:bCs/>
          <w:sz w:val="24"/>
          <w:szCs w:val="24"/>
          <w:lang w:val="es-MX" w:eastAsia="en-US"/>
        </w:rPr>
        <w:t xml:space="preserve">rtante en el mercado chileno de adhesivos para </w:t>
      </w:r>
      <w:r w:rsidR="00CA40A1">
        <w:rPr>
          <w:rFonts w:ascii="Arial" w:hAnsi="Arial"/>
          <w:b/>
          <w:bCs/>
          <w:sz w:val="24"/>
          <w:szCs w:val="24"/>
          <w:lang w:val="es-MX" w:eastAsia="en-US"/>
        </w:rPr>
        <w:t>cerámicos</w:t>
      </w:r>
      <w:r w:rsidR="005B741E">
        <w:rPr>
          <w:rFonts w:ascii="Arial" w:hAnsi="Arial"/>
          <w:b/>
          <w:bCs/>
          <w:sz w:val="24"/>
          <w:szCs w:val="24"/>
          <w:lang w:val="es-MX" w:eastAsia="en-US"/>
        </w:rPr>
        <w:t xml:space="preserve"> y materiales para </w:t>
      </w:r>
      <w:r w:rsidR="00E37386">
        <w:rPr>
          <w:rFonts w:ascii="Arial" w:hAnsi="Arial"/>
          <w:b/>
          <w:bCs/>
          <w:sz w:val="24"/>
          <w:szCs w:val="24"/>
          <w:lang w:val="es-MX" w:eastAsia="en-US"/>
        </w:rPr>
        <w:t xml:space="preserve">la </w:t>
      </w:r>
      <w:r w:rsidR="005B741E">
        <w:rPr>
          <w:rFonts w:ascii="Arial" w:hAnsi="Arial"/>
          <w:b/>
          <w:bCs/>
          <w:sz w:val="24"/>
          <w:szCs w:val="24"/>
          <w:lang w:val="es-MX" w:eastAsia="en-US"/>
        </w:rPr>
        <w:t>construcción</w:t>
      </w:r>
      <w:r w:rsidR="005B741E" w:rsidRPr="00953E50">
        <w:rPr>
          <w:rFonts w:ascii="Arial" w:hAnsi="Arial"/>
          <w:b/>
          <w:bCs/>
          <w:sz w:val="24"/>
          <w:szCs w:val="24"/>
          <w:lang w:val="es-MX" w:eastAsia="en-US"/>
        </w:rPr>
        <w:t>.</w:t>
      </w:r>
      <w:r w:rsidR="006C17F1" w:rsidRPr="00953E50">
        <w:rPr>
          <w:rFonts w:ascii="Arial" w:hAnsi="Arial"/>
          <w:b/>
          <w:bCs/>
          <w:sz w:val="24"/>
          <w:szCs w:val="24"/>
          <w:lang w:val="es-MX" w:eastAsia="en-US"/>
        </w:rPr>
        <w:t xml:space="preserve"> </w:t>
      </w:r>
    </w:p>
    <w:p w14:paraId="3900F9E1" w14:textId="77777777" w:rsidR="0057559B" w:rsidRPr="00953E50" w:rsidRDefault="0057559B" w:rsidP="004F4971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</w:p>
    <w:p w14:paraId="757F0D9E" w14:textId="38FE8118" w:rsidR="006C17F1" w:rsidRPr="00953E50" w:rsidRDefault="004650BD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  <w:r w:rsidRPr="00953E50">
        <w:rPr>
          <w:rFonts w:ascii="Arial" w:hAnsi="Arial"/>
          <w:bCs/>
          <w:sz w:val="24"/>
          <w:szCs w:val="24"/>
          <w:lang w:val="es-MX" w:eastAsia="en-US"/>
        </w:rPr>
        <w:t xml:space="preserve">Aislantes Nacionales S.A. </w:t>
      </w:r>
      <w:r w:rsidR="005B741E" w:rsidRPr="00953E50">
        <w:rPr>
          <w:rFonts w:ascii="Arial" w:hAnsi="Arial"/>
          <w:bCs/>
          <w:sz w:val="24"/>
          <w:szCs w:val="24"/>
          <w:lang w:val="es-MX" w:eastAsia="en-US"/>
        </w:rPr>
        <w:t>es</w:t>
      </w:r>
      <w:r w:rsidR="005B741E">
        <w:rPr>
          <w:rFonts w:ascii="Arial" w:hAnsi="Arial"/>
          <w:bCs/>
          <w:sz w:val="24"/>
          <w:szCs w:val="24"/>
          <w:lang w:val="es-MX" w:eastAsia="en-US"/>
        </w:rPr>
        <w:t xml:space="preserve"> una compañía privada especializada en la fabricación </w:t>
      </w:r>
      <w:r w:rsidR="001C1A92">
        <w:rPr>
          <w:rFonts w:ascii="Arial" w:hAnsi="Arial"/>
          <w:bCs/>
          <w:sz w:val="24"/>
          <w:szCs w:val="24"/>
          <w:lang w:val="es-MX" w:eastAsia="en-US"/>
        </w:rPr>
        <w:t>y</w:t>
      </w:r>
      <w:r w:rsidR="005B741E">
        <w:rPr>
          <w:rFonts w:ascii="Arial" w:hAnsi="Arial"/>
          <w:bCs/>
          <w:sz w:val="24"/>
          <w:szCs w:val="24"/>
          <w:lang w:val="es-MX" w:eastAsia="en-US"/>
        </w:rPr>
        <w:t xml:space="preserve"> comercialización de una gran variedad de productos para la industria de la construcción.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 Dentro del</w:t>
      </w:r>
      <w:r w:rsidR="00751590" w:rsidRPr="00953E50">
        <w:rPr>
          <w:rFonts w:ascii="Arial" w:hAnsi="Arial"/>
          <w:bCs/>
          <w:sz w:val="24"/>
          <w:szCs w:val="24"/>
          <w:lang w:val="es-MX" w:eastAsia="en-US"/>
        </w:rPr>
        <w:t xml:space="preserve"> portafolio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 de productos se </w:t>
      </w:r>
      <w:r w:rsidR="00751590" w:rsidRPr="00751590">
        <w:rPr>
          <w:rFonts w:ascii="Arial" w:hAnsi="Arial"/>
          <w:bCs/>
          <w:sz w:val="24"/>
          <w:szCs w:val="24"/>
          <w:lang w:val="es-MX" w:eastAsia="en-US"/>
        </w:rPr>
        <w:t>encuentran</w:t>
      </w:r>
      <w:r w:rsidR="00751590" w:rsidRPr="00953E50">
        <w:rPr>
          <w:rFonts w:ascii="Arial" w:hAnsi="Arial"/>
          <w:bCs/>
          <w:sz w:val="24"/>
          <w:szCs w:val="24"/>
          <w:lang w:val="es-MX" w:eastAsia="en-US"/>
        </w:rPr>
        <w:t xml:space="preserve"> adhesivos para la instalación de revestimientos cerámicos, morteros de terminación para pisos y muros, terminaciones exteriores, puentes de adherencia, selladores elásticos y sistemas de aislación. 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En el año fiscal 2017, </w:t>
      </w:r>
      <w:r w:rsidR="004F4971" w:rsidRPr="00953E50">
        <w:rPr>
          <w:rFonts w:ascii="Arial" w:hAnsi="Arial"/>
          <w:bCs/>
          <w:sz w:val="24"/>
          <w:szCs w:val="24"/>
          <w:lang w:val="es-MX" w:eastAsia="en-US"/>
        </w:rPr>
        <w:t>Aislantes Nacionales S.A.</w:t>
      </w:r>
      <w:r w:rsidR="006C17F1" w:rsidRPr="00953E50">
        <w:rPr>
          <w:rFonts w:ascii="Arial" w:hAnsi="Arial"/>
          <w:bCs/>
          <w:sz w:val="24"/>
          <w:szCs w:val="24"/>
          <w:lang w:val="es-MX" w:eastAsia="en-US"/>
        </w:rPr>
        <w:t xml:space="preserve"> </w:t>
      </w:r>
      <w:r w:rsidR="00751590" w:rsidRPr="00953E50">
        <w:rPr>
          <w:rFonts w:ascii="Arial" w:hAnsi="Arial"/>
          <w:bCs/>
          <w:sz w:val="24"/>
          <w:szCs w:val="24"/>
          <w:lang w:val="es-MX" w:eastAsia="en-US"/>
        </w:rPr>
        <w:t>generó ve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ntas de aproximadamente 80 millones de euros. La compañía </w:t>
      </w:r>
      <w:r w:rsidR="001C1A92">
        <w:rPr>
          <w:rFonts w:ascii="Arial" w:hAnsi="Arial"/>
          <w:bCs/>
          <w:sz w:val="24"/>
          <w:szCs w:val="24"/>
          <w:lang w:val="es-MX" w:eastAsia="en-US"/>
        </w:rPr>
        <w:t xml:space="preserve">tiene su casa matriz 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en </w:t>
      </w:r>
      <w:r w:rsidR="004F4971" w:rsidRPr="00953E50">
        <w:rPr>
          <w:rFonts w:ascii="Arial" w:hAnsi="Arial"/>
          <w:bCs/>
          <w:sz w:val="24"/>
          <w:szCs w:val="24"/>
          <w:lang w:val="es-MX" w:eastAsia="en-US"/>
        </w:rPr>
        <w:t>Santia</w:t>
      </w:r>
      <w:r w:rsidR="00931500" w:rsidRPr="00953E50">
        <w:rPr>
          <w:rFonts w:ascii="Arial" w:hAnsi="Arial"/>
          <w:bCs/>
          <w:sz w:val="24"/>
          <w:szCs w:val="24"/>
          <w:lang w:val="es-MX" w:eastAsia="en-US"/>
        </w:rPr>
        <w:t>g</w:t>
      </w:r>
      <w:r w:rsidR="004F4971" w:rsidRPr="00953E50">
        <w:rPr>
          <w:rFonts w:ascii="Arial" w:hAnsi="Arial"/>
          <w:bCs/>
          <w:sz w:val="24"/>
          <w:szCs w:val="24"/>
          <w:lang w:val="es-MX" w:eastAsia="en-US"/>
        </w:rPr>
        <w:t>o de Chile</w:t>
      </w:r>
      <w:r w:rsidR="001C1A92">
        <w:rPr>
          <w:rFonts w:ascii="Arial" w:hAnsi="Arial"/>
          <w:bCs/>
          <w:sz w:val="24"/>
          <w:szCs w:val="24"/>
          <w:lang w:val="es-MX" w:eastAsia="en-US"/>
        </w:rPr>
        <w:t xml:space="preserve"> y</w:t>
      </w:r>
      <w:r w:rsidR="00751590" w:rsidRPr="00953E50">
        <w:rPr>
          <w:rFonts w:ascii="Arial" w:hAnsi="Arial"/>
          <w:bCs/>
          <w:sz w:val="24"/>
          <w:szCs w:val="24"/>
          <w:lang w:val="es-MX" w:eastAsia="en-US"/>
        </w:rPr>
        <w:t xml:space="preserve"> emplea 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alrededor de </w:t>
      </w:r>
      <w:r w:rsidR="006C17F1" w:rsidRPr="00953E50">
        <w:rPr>
          <w:rFonts w:ascii="Arial" w:hAnsi="Arial"/>
          <w:bCs/>
          <w:sz w:val="24"/>
          <w:szCs w:val="24"/>
          <w:lang w:val="es-MX" w:eastAsia="en-US"/>
        </w:rPr>
        <w:t>2</w:t>
      </w:r>
      <w:r w:rsidR="004F4971" w:rsidRPr="00953E50">
        <w:rPr>
          <w:rFonts w:ascii="Arial" w:hAnsi="Arial"/>
          <w:bCs/>
          <w:sz w:val="24"/>
          <w:szCs w:val="24"/>
          <w:lang w:val="es-MX" w:eastAsia="en-US"/>
        </w:rPr>
        <w:t>2</w:t>
      </w:r>
      <w:r w:rsidR="006C17F1" w:rsidRPr="00953E50">
        <w:rPr>
          <w:rFonts w:ascii="Arial" w:hAnsi="Arial"/>
          <w:bCs/>
          <w:sz w:val="24"/>
          <w:szCs w:val="24"/>
          <w:lang w:val="es-MX" w:eastAsia="en-US"/>
        </w:rPr>
        <w:t>0 pe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 xml:space="preserve">rsonas en el sitio </w:t>
      </w:r>
      <w:r w:rsidR="00B44326">
        <w:rPr>
          <w:rFonts w:ascii="Arial" w:hAnsi="Arial"/>
          <w:bCs/>
          <w:sz w:val="24"/>
          <w:szCs w:val="24"/>
          <w:lang w:val="es-MX" w:eastAsia="en-US"/>
        </w:rPr>
        <w:t xml:space="preserve">local </w:t>
      </w:r>
      <w:r w:rsidR="00751590">
        <w:rPr>
          <w:rFonts w:ascii="Arial" w:hAnsi="Arial"/>
          <w:bCs/>
          <w:sz w:val="24"/>
          <w:szCs w:val="24"/>
          <w:lang w:val="es-MX" w:eastAsia="en-US"/>
        </w:rPr>
        <w:t>de producción.</w:t>
      </w:r>
    </w:p>
    <w:p w14:paraId="263A6148" w14:textId="77777777" w:rsidR="006C17F1" w:rsidRPr="00953E50" w:rsidRDefault="006C17F1" w:rsidP="004F4971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</w:p>
    <w:p w14:paraId="28B2DCCD" w14:textId="10CB8ECF" w:rsidR="004650BD" w:rsidRPr="00953E50" w:rsidRDefault="00E37386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  <w:r w:rsidRPr="00953E50">
        <w:rPr>
          <w:rFonts w:ascii="Arial" w:hAnsi="Arial"/>
          <w:bCs/>
          <w:sz w:val="24"/>
          <w:szCs w:val="24"/>
          <w:lang w:val="es-MX" w:eastAsia="en-US"/>
        </w:rPr>
        <w:t>La transacción está alineada con la estrategia de Henkel para fortalecer s</w:t>
      </w:r>
      <w:r>
        <w:rPr>
          <w:rFonts w:ascii="Arial" w:hAnsi="Arial"/>
          <w:bCs/>
          <w:sz w:val="24"/>
          <w:szCs w:val="24"/>
          <w:lang w:val="es-MX" w:eastAsia="en-US"/>
        </w:rPr>
        <w:t xml:space="preserve">u portafolio a través de inversiones específicas. </w:t>
      </w:r>
      <w:r w:rsidRPr="00E37386">
        <w:rPr>
          <w:rFonts w:ascii="Arial" w:hAnsi="Arial"/>
          <w:bCs/>
          <w:sz w:val="24"/>
          <w:szCs w:val="24"/>
          <w:lang w:val="es-MX" w:eastAsia="en-US"/>
        </w:rPr>
        <w:t>“C</w:t>
      </w:r>
      <w:r w:rsidRPr="00953E50">
        <w:rPr>
          <w:rFonts w:ascii="Arial" w:hAnsi="Arial"/>
          <w:bCs/>
          <w:sz w:val="24"/>
          <w:szCs w:val="24"/>
          <w:lang w:val="es-MX" w:eastAsia="en-US"/>
        </w:rPr>
        <w:t>on la adquisición de Aislantes Nacionales S.A. entraremos</w:t>
      </w:r>
      <w:r w:rsidR="002A3B03">
        <w:rPr>
          <w:rFonts w:ascii="Arial" w:hAnsi="Arial"/>
          <w:bCs/>
          <w:sz w:val="24"/>
          <w:szCs w:val="24"/>
          <w:lang w:val="es-MX" w:eastAsia="en-US"/>
        </w:rPr>
        <w:t xml:space="preserve"> con una posición sólida</w:t>
      </w:r>
      <w:r w:rsidRPr="00953E50">
        <w:rPr>
          <w:rFonts w:ascii="Arial" w:hAnsi="Arial"/>
          <w:bCs/>
          <w:sz w:val="24"/>
          <w:szCs w:val="24"/>
          <w:lang w:val="es-MX" w:eastAsia="en-US"/>
        </w:rPr>
        <w:t xml:space="preserve"> a</w:t>
      </w:r>
      <w:r>
        <w:rPr>
          <w:rFonts w:ascii="Arial" w:hAnsi="Arial"/>
          <w:bCs/>
          <w:sz w:val="24"/>
          <w:szCs w:val="24"/>
          <w:lang w:val="es-MX" w:eastAsia="en-US"/>
        </w:rPr>
        <w:t>l atractivo mercado chileno de materiales para la construcción</w:t>
      </w:r>
      <w:r w:rsidR="002A3B03">
        <w:rPr>
          <w:rFonts w:ascii="Arial" w:hAnsi="Arial"/>
          <w:bCs/>
          <w:sz w:val="24"/>
          <w:szCs w:val="24"/>
          <w:lang w:val="es-MX" w:eastAsia="en-US"/>
        </w:rPr>
        <w:t xml:space="preserve">. Las </w:t>
      </w:r>
      <w:r w:rsidR="00460AB0">
        <w:rPr>
          <w:rFonts w:ascii="Arial" w:hAnsi="Arial"/>
          <w:bCs/>
          <w:sz w:val="24"/>
          <w:szCs w:val="24"/>
          <w:lang w:val="es-MX" w:eastAsia="en-US"/>
        </w:rPr>
        <w:t xml:space="preserve">tecnologías y marcas fuertes, así como </w:t>
      </w:r>
      <w:r w:rsidR="002A3B03">
        <w:rPr>
          <w:rFonts w:ascii="Arial" w:hAnsi="Arial"/>
          <w:bCs/>
          <w:sz w:val="24"/>
          <w:szCs w:val="24"/>
          <w:lang w:val="es-MX" w:eastAsia="en-US"/>
        </w:rPr>
        <w:t>el portafolio bien posicionado fortalecerán</w:t>
      </w:r>
      <w:r w:rsidR="00460AB0">
        <w:rPr>
          <w:rFonts w:ascii="Arial" w:hAnsi="Arial"/>
          <w:bCs/>
          <w:sz w:val="24"/>
          <w:szCs w:val="24"/>
          <w:lang w:val="es-MX" w:eastAsia="en-US"/>
        </w:rPr>
        <w:t xml:space="preserve"> aún más</w:t>
      </w:r>
      <w:r w:rsidR="002A3B03">
        <w:rPr>
          <w:rFonts w:ascii="Arial" w:hAnsi="Arial"/>
          <w:bCs/>
          <w:sz w:val="24"/>
          <w:szCs w:val="24"/>
          <w:lang w:val="es-MX" w:eastAsia="en-US"/>
        </w:rPr>
        <w:t xml:space="preserve"> nuestra posición en Latinoamérica,” mencionó Jan-Dirk Auris, Vicepresidente Ejecutivo y responsable de la unidad de negocio</w:t>
      </w:r>
      <w:r w:rsidR="00460AB0">
        <w:rPr>
          <w:rFonts w:ascii="Arial" w:hAnsi="Arial"/>
          <w:bCs/>
          <w:sz w:val="24"/>
          <w:szCs w:val="24"/>
          <w:lang w:val="es-MX" w:eastAsia="en-US"/>
        </w:rPr>
        <w:t>s</w:t>
      </w:r>
      <w:r w:rsidR="002A3B03">
        <w:rPr>
          <w:rFonts w:ascii="Arial" w:hAnsi="Arial"/>
          <w:bCs/>
          <w:sz w:val="24"/>
          <w:szCs w:val="24"/>
          <w:lang w:val="es-MX" w:eastAsia="en-US"/>
        </w:rPr>
        <w:t xml:space="preserve"> </w:t>
      </w:r>
      <w:r w:rsidR="00460AB0">
        <w:rPr>
          <w:rFonts w:ascii="Arial" w:hAnsi="Arial"/>
          <w:bCs/>
          <w:sz w:val="24"/>
          <w:szCs w:val="24"/>
          <w:lang w:val="es-MX" w:eastAsia="en-US"/>
        </w:rPr>
        <w:t xml:space="preserve">de </w:t>
      </w:r>
      <w:proofErr w:type="spellStart"/>
      <w:r w:rsidR="002A3B03">
        <w:rPr>
          <w:rFonts w:ascii="Arial" w:hAnsi="Arial"/>
          <w:bCs/>
          <w:sz w:val="24"/>
          <w:szCs w:val="24"/>
          <w:lang w:val="es-MX" w:eastAsia="en-US"/>
        </w:rPr>
        <w:t>Adhesive</w:t>
      </w:r>
      <w:proofErr w:type="spellEnd"/>
      <w:r w:rsidR="002A3B03">
        <w:rPr>
          <w:rFonts w:ascii="Arial" w:hAnsi="Arial"/>
          <w:bCs/>
          <w:sz w:val="24"/>
          <w:szCs w:val="24"/>
          <w:lang w:val="es-MX" w:eastAsia="en-US"/>
        </w:rPr>
        <w:t xml:space="preserve"> Technologies en Henkel.</w:t>
      </w:r>
      <w:r w:rsidR="004650BD" w:rsidRPr="00953E50">
        <w:rPr>
          <w:rFonts w:ascii="Arial" w:hAnsi="Arial"/>
          <w:bCs/>
          <w:sz w:val="24"/>
          <w:szCs w:val="24"/>
          <w:lang w:val="es-MX" w:eastAsia="en-US"/>
        </w:rPr>
        <w:t xml:space="preserve"> </w:t>
      </w:r>
    </w:p>
    <w:p w14:paraId="70CD6F8C" w14:textId="77777777" w:rsidR="004650BD" w:rsidRPr="00953E50" w:rsidRDefault="004650BD" w:rsidP="004F4971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</w:p>
    <w:p w14:paraId="4F5E9B4C" w14:textId="3A356F6E" w:rsidR="002A3B03" w:rsidRPr="00953E50" w:rsidRDefault="002A3B03" w:rsidP="004F4971">
      <w:pPr>
        <w:spacing w:line="312" w:lineRule="auto"/>
        <w:jc w:val="both"/>
        <w:rPr>
          <w:rFonts w:ascii="Arial" w:hAnsi="Arial"/>
          <w:bCs/>
          <w:sz w:val="24"/>
          <w:szCs w:val="24"/>
          <w:lang w:val="es-MX" w:eastAsia="en-US"/>
        </w:rPr>
      </w:pPr>
      <w:r w:rsidRPr="002A3B03">
        <w:rPr>
          <w:rFonts w:ascii="Arial" w:hAnsi="Arial"/>
          <w:bCs/>
          <w:sz w:val="24"/>
          <w:szCs w:val="24"/>
          <w:lang w:val="es-MX" w:eastAsia="en-US"/>
        </w:rPr>
        <w:t>Am</w:t>
      </w:r>
      <w:r w:rsidRPr="00953E50">
        <w:rPr>
          <w:rFonts w:ascii="Arial" w:hAnsi="Arial"/>
          <w:bCs/>
          <w:sz w:val="24"/>
          <w:szCs w:val="24"/>
          <w:lang w:val="es-MX" w:eastAsia="en-US"/>
        </w:rPr>
        <w:t>bas partes acordaron no divulgar ningún detalle financie</w:t>
      </w:r>
      <w:r>
        <w:rPr>
          <w:rFonts w:ascii="Arial" w:hAnsi="Arial"/>
          <w:bCs/>
          <w:sz w:val="24"/>
          <w:szCs w:val="24"/>
          <w:lang w:val="es-MX" w:eastAsia="en-US"/>
        </w:rPr>
        <w:t>ro de la transacción. La adquisición está sujeta a las condiciones de cierre habituales, incluidas las aprobaciones regulatorias.</w:t>
      </w:r>
    </w:p>
    <w:p w14:paraId="6AC0C3BC" w14:textId="11D58EA7" w:rsidR="00461EF5" w:rsidRDefault="00461EF5" w:rsidP="00A201AB">
      <w:pPr>
        <w:tabs>
          <w:tab w:val="left" w:pos="3352"/>
        </w:tabs>
      </w:pPr>
    </w:p>
    <w:p w14:paraId="6213919A" w14:textId="77777777" w:rsidR="00460AB0" w:rsidRDefault="00460AB0" w:rsidP="00460AB0">
      <w:pPr>
        <w:spacing w:line="276" w:lineRule="auto"/>
        <w:jc w:val="both"/>
        <w:rPr>
          <w:b/>
          <w:lang w:val="es-CL" w:eastAsia="de-DE"/>
        </w:rPr>
      </w:pPr>
    </w:p>
    <w:p w14:paraId="70F20A1E" w14:textId="77777777" w:rsidR="00460AB0" w:rsidRDefault="00460AB0" w:rsidP="00460AB0">
      <w:pPr>
        <w:spacing w:line="276" w:lineRule="auto"/>
        <w:jc w:val="both"/>
        <w:rPr>
          <w:b/>
          <w:lang w:val="es-CL" w:eastAsia="de-DE"/>
        </w:rPr>
      </w:pPr>
    </w:p>
    <w:p w14:paraId="31608506" w14:textId="23C5A906" w:rsidR="00460AB0" w:rsidRPr="00460AB0" w:rsidRDefault="00460AB0" w:rsidP="00460AB0">
      <w:pPr>
        <w:spacing w:line="276" w:lineRule="auto"/>
        <w:jc w:val="both"/>
        <w:rPr>
          <w:rFonts w:ascii="Arial" w:hAnsi="Arial" w:cs="Arial"/>
          <w:lang w:val="es-CL"/>
        </w:rPr>
      </w:pPr>
      <w:r w:rsidRPr="00460AB0">
        <w:rPr>
          <w:rFonts w:ascii="Arial" w:hAnsi="Arial" w:cs="Arial"/>
          <w:b/>
          <w:lang w:val="es-CL" w:eastAsia="de-DE"/>
        </w:rPr>
        <w:lastRenderedPageBreak/>
        <w:t>Acerca de Henkel</w:t>
      </w:r>
    </w:p>
    <w:p w14:paraId="5EDC0507" w14:textId="77777777" w:rsidR="00460AB0" w:rsidRPr="00460AB0" w:rsidRDefault="00460AB0" w:rsidP="00460AB0">
      <w:pPr>
        <w:spacing w:line="276" w:lineRule="auto"/>
        <w:jc w:val="both"/>
        <w:rPr>
          <w:rFonts w:ascii="Arial" w:hAnsi="Arial" w:cs="Arial"/>
          <w:lang w:val="es-CL"/>
        </w:rPr>
      </w:pPr>
    </w:p>
    <w:p w14:paraId="39B9D32E" w14:textId="2F848F10" w:rsidR="00460AB0" w:rsidRDefault="00460AB0" w:rsidP="00460AB0">
      <w:pPr>
        <w:spacing w:line="276" w:lineRule="auto"/>
        <w:jc w:val="both"/>
        <w:rPr>
          <w:rStyle w:val="Hipervnculo"/>
          <w:rFonts w:ascii="Arial" w:hAnsi="Arial" w:cs="Arial"/>
          <w:lang w:val="es-MX"/>
        </w:rPr>
      </w:pPr>
      <w:r w:rsidRPr="00460AB0">
        <w:rPr>
          <w:rFonts w:ascii="Arial" w:hAnsi="Arial" w:cs="Arial"/>
          <w:lang w:val="es-ES"/>
        </w:rPr>
        <w:t xml:space="preserve">Henkel opera globalmente con un portafolio bien balanceado y diversificado. </w:t>
      </w:r>
      <w:r w:rsidRPr="00460AB0">
        <w:rPr>
          <w:rFonts w:ascii="Arial" w:hAnsi="Arial" w:cs="Arial"/>
          <w:lang w:val="es-MX"/>
        </w:rPr>
        <w:t xml:space="preserve">La compañía tiene posiciones líderes en sus tres unidades de negocios tanto industriales como del mercado de consumo, gracias a fuertes marcas, innovaciones y tecnologías. Henkel </w:t>
      </w:r>
      <w:proofErr w:type="spellStart"/>
      <w:r w:rsidRPr="00460AB0">
        <w:rPr>
          <w:rFonts w:ascii="Arial" w:hAnsi="Arial" w:cs="Arial"/>
          <w:lang w:val="es-MX"/>
        </w:rPr>
        <w:t>Adhesives</w:t>
      </w:r>
      <w:proofErr w:type="spellEnd"/>
      <w:r w:rsidRPr="00460AB0">
        <w:rPr>
          <w:rFonts w:ascii="Arial" w:hAnsi="Arial" w:cs="Arial"/>
          <w:lang w:val="es-MX"/>
        </w:rPr>
        <w:t xml:space="preserve"> Technologies es el líder global en el mercado de adhesivos – a través de todos los segmentos industriales alrededor del mundo. En sus negocios de </w:t>
      </w:r>
      <w:proofErr w:type="spellStart"/>
      <w:r w:rsidRPr="00460AB0">
        <w:rPr>
          <w:rFonts w:ascii="Arial" w:hAnsi="Arial" w:cs="Arial"/>
          <w:lang w:val="es-MX"/>
        </w:rPr>
        <w:t>Laundry</w:t>
      </w:r>
      <w:proofErr w:type="spellEnd"/>
      <w:r w:rsidRPr="00460AB0">
        <w:rPr>
          <w:rFonts w:ascii="Arial" w:hAnsi="Arial" w:cs="Arial"/>
          <w:lang w:val="es-MX"/>
        </w:rPr>
        <w:t xml:space="preserve"> &amp; Home </w:t>
      </w:r>
      <w:proofErr w:type="spellStart"/>
      <w:r w:rsidRPr="00460AB0">
        <w:rPr>
          <w:rFonts w:ascii="Arial" w:hAnsi="Arial" w:cs="Arial"/>
          <w:lang w:val="es-MX"/>
        </w:rPr>
        <w:t>Care</w:t>
      </w:r>
      <w:proofErr w:type="spellEnd"/>
      <w:r w:rsidRPr="00460AB0">
        <w:rPr>
          <w:rFonts w:ascii="Arial" w:hAnsi="Arial" w:cs="Arial"/>
          <w:lang w:val="es-MX"/>
        </w:rPr>
        <w:t xml:space="preserve"> y </w:t>
      </w:r>
      <w:proofErr w:type="spellStart"/>
      <w:r w:rsidRPr="00460AB0">
        <w:rPr>
          <w:rFonts w:ascii="Arial" w:hAnsi="Arial" w:cs="Arial"/>
          <w:lang w:val="es-MX"/>
        </w:rPr>
        <w:t>Beauty</w:t>
      </w:r>
      <w:proofErr w:type="spellEnd"/>
      <w:r w:rsidRPr="00460AB0">
        <w:rPr>
          <w:rFonts w:ascii="Arial" w:hAnsi="Arial" w:cs="Arial"/>
          <w:lang w:val="es-MX"/>
        </w:rPr>
        <w:t xml:space="preserve"> </w:t>
      </w:r>
      <w:proofErr w:type="spellStart"/>
      <w:r w:rsidRPr="00460AB0">
        <w:rPr>
          <w:rFonts w:ascii="Arial" w:hAnsi="Arial" w:cs="Arial"/>
          <w:lang w:val="es-MX"/>
        </w:rPr>
        <w:t>Care</w:t>
      </w:r>
      <w:proofErr w:type="spellEnd"/>
      <w:r w:rsidRPr="00460AB0">
        <w:rPr>
          <w:rFonts w:ascii="Arial" w:hAnsi="Arial" w:cs="Arial"/>
          <w:lang w:val="es-MX"/>
        </w:rPr>
        <w:t xml:space="preserve">, Henkel mantiene posiciones líderes en muchos mercados y categorías alrededor del mundo. </w:t>
      </w:r>
      <w:r w:rsidRPr="00460AB0">
        <w:rPr>
          <w:rFonts w:ascii="Arial" w:hAnsi="Arial" w:cs="Arial"/>
          <w:lang w:val="es-ES"/>
        </w:rPr>
        <w:t xml:space="preserve">Fundada en 1876, Henkel </w:t>
      </w:r>
      <w:r w:rsidR="00925486">
        <w:rPr>
          <w:rFonts w:ascii="Arial" w:hAnsi="Arial" w:cs="Arial"/>
          <w:lang w:val="es-ES"/>
        </w:rPr>
        <w:t>lleva</w:t>
      </w:r>
      <w:r w:rsidRPr="00460AB0">
        <w:rPr>
          <w:rFonts w:ascii="Arial" w:hAnsi="Arial" w:cs="Arial"/>
          <w:lang w:val="es-ES"/>
        </w:rPr>
        <w:t xml:space="preserve"> más de 140 años cosechando éxitos. </w:t>
      </w:r>
      <w:r w:rsidRPr="00460AB0">
        <w:rPr>
          <w:rFonts w:ascii="Arial" w:hAnsi="Arial" w:cs="Arial"/>
          <w:lang w:val="es-MX"/>
        </w:rPr>
        <w:t>En 201</w:t>
      </w:r>
      <w:r w:rsidR="00925486">
        <w:rPr>
          <w:rFonts w:ascii="Arial" w:hAnsi="Arial" w:cs="Arial"/>
          <w:lang w:val="es-MX"/>
        </w:rPr>
        <w:t>7</w:t>
      </w:r>
      <w:r w:rsidRPr="00460AB0">
        <w:rPr>
          <w:rFonts w:ascii="Arial" w:hAnsi="Arial" w:cs="Arial"/>
          <w:lang w:val="es-MX"/>
        </w:rPr>
        <w:t xml:space="preserve">, Henkel reportó ventas por </w:t>
      </w:r>
      <w:r w:rsidR="00925486">
        <w:rPr>
          <w:rFonts w:ascii="Arial" w:hAnsi="Arial" w:cs="Arial"/>
          <w:lang w:val="es-MX"/>
        </w:rPr>
        <w:t>20</w:t>
      </w:r>
      <w:r w:rsidRPr="00460AB0">
        <w:rPr>
          <w:rFonts w:ascii="Arial" w:hAnsi="Arial" w:cs="Arial"/>
          <w:lang w:val="es-MX"/>
        </w:rPr>
        <w:t xml:space="preserve"> mil millones de euros</w:t>
      </w:r>
      <w:r w:rsidR="00925486">
        <w:rPr>
          <w:rFonts w:ascii="Arial" w:hAnsi="Arial" w:cs="Arial"/>
          <w:lang w:val="es-MX"/>
        </w:rPr>
        <w:t xml:space="preserve"> y</w:t>
      </w:r>
      <w:r w:rsidRPr="00460AB0">
        <w:rPr>
          <w:rFonts w:ascii="Arial" w:hAnsi="Arial" w:cs="Arial"/>
          <w:lang w:val="es-MX"/>
        </w:rPr>
        <w:t xml:space="preserve"> ganancias operativas ajustadas por 3,</w:t>
      </w:r>
      <w:r w:rsidR="00925486">
        <w:rPr>
          <w:rFonts w:ascii="Arial" w:hAnsi="Arial" w:cs="Arial"/>
          <w:lang w:val="es-MX"/>
        </w:rPr>
        <w:t>5</w:t>
      </w:r>
      <w:r w:rsidRPr="00460AB0">
        <w:rPr>
          <w:rFonts w:ascii="Arial" w:hAnsi="Arial" w:cs="Arial"/>
          <w:lang w:val="es-MX"/>
        </w:rPr>
        <w:t xml:space="preserve"> mil millones de euros. </w:t>
      </w:r>
      <w:r w:rsidR="00925486">
        <w:rPr>
          <w:rFonts w:ascii="Arial" w:hAnsi="Arial" w:cs="Arial"/>
          <w:lang w:val="es-MX"/>
        </w:rPr>
        <w:t xml:space="preserve">Las ventas combinadas de las marcas principales de las tres unidades de negocios – Loctite, </w:t>
      </w:r>
      <w:r w:rsidRPr="00460AB0">
        <w:rPr>
          <w:rFonts w:ascii="Arial" w:hAnsi="Arial" w:cs="Arial"/>
          <w:lang w:val="es-MX"/>
        </w:rPr>
        <w:t xml:space="preserve">Schwarzkopf </w:t>
      </w:r>
      <w:r w:rsidR="00925486">
        <w:rPr>
          <w:rFonts w:ascii="Arial" w:hAnsi="Arial" w:cs="Arial"/>
          <w:lang w:val="es-MX"/>
        </w:rPr>
        <w:t xml:space="preserve">y </w:t>
      </w:r>
      <w:proofErr w:type="spellStart"/>
      <w:r w:rsidR="00925486">
        <w:rPr>
          <w:rFonts w:ascii="Arial" w:hAnsi="Arial" w:cs="Arial"/>
          <w:lang w:val="es-MX"/>
        </w:rPr>
        <w:t>Persil</w:t>
      </w:r>
      <w:proofErr w:type="spellEnd"/>
      <w:r w:rsidR="00925486">
        <w:rPr>
          <w:rFonts w:ascii="Arial" w:hAnsi="Arial" w:cs="Arial"/>
          <w:lang w:val="es-MX"/>
        </w:rPr>
        <w:t xml:space="preserve">- alcanzaron los </w:t>
      </w:r>
      <w:r w:rsidRPr="00460AB0">
        <w:rPr>
          <w:rFonts w:ascii="Arial" w:hAnsi="Arial" w:cs="Arial"/>
          <w:lang w:val="es-MX"/>
        </w:rPr>
        <w:t>6 mil millones de euros. Henkel emplea a más de 5</w:t>
      </w:r>
      <w:r w:rsidR="00925486">
        <w:rPr>
          <w:rFonts w:ascii="Arial" w:hAnsi="Arial" w:cs="Arial"/>
          <w:lang w:val="es-MX"/>
        </w:rPr>
        <w:t>3.</w:t>
      </w:r>
      <w:r w:rsidRPr="00460AB0">
        <w:rPr>
          <w:rFonts w:ascii="Arial" w:hAnsi="Arial" w:cs="Arial"/>
          <w:lang w:val="es-MX"/>
        </w:rPr>
        <w:t xml:space="preserve">000 personas globalmente – un apasionado y altamente diverso equipo, unido por una fuerte cultura corporativa, un propósito común para crear valor sustentable y valores compartidos. Como un líder reconocido en sustentabilidad, Henkel mantiene posiciones líderes en muchos rankings </w:t>
      </w:r>
      <w:r w:rsidR="00925486">
        <w:rPr>
          <w:rFonts w:ascii="Arial" w:hAnsi="Arial" w:cs="Arial"/>
          <w:lang w:val="es-MX"/>
        </w:rPr>
        <w:t xml:space="preserve">e índices </w:t>
      </w:r>
      <w:r w:rsidRPr="00460AB0">
        <w:rPr>
          <w:rFonts w:ascii="Arial" w:hAnsi="Arial" w:cs="Arial"/>
          <w:lang w:val="es-MX"/>
        </w:rPr>
        <w:t xml:space="preserve">internacionales. Las acciones preferentes de Henkel están enlistadas en la Bolsa de Valores de Alemania DAX. Para </w:t>
      </w:r>
      <w:proofErr w:type="gramStart"/>
      <w:r w:rsidRPr="00460AB0">
        <w:rPr>
          <w:rFonts w:ascii="Arial" w:hAnsi="Arial" w:cs="Arial"/>
          <w:lang w:val="es-MX"/>
        </w:rPr>
        <w:t>mayor información</w:t>
      </w:r>
      <w:proofErr w:type="gramEnd"/>
      <w:r w:rsidRPr="00460AB0">
        <w:rPr>
          <w:rFonts w:ascii="Arial" w:hAnsi="Arial" w:cs="Arial"/>
          <w:lang w:val="es-MX"/>
        </w:rPr>
        <w:t xml:space="preserve">, por favor visite </w:t>
      </w:r>
      <w:hyperlink r:id="rId8" w:history="1">
        <w:r w:rsidRPr="00460AB0">
          <w:rPr>
            <w:rStyle w:val="Hipervnculo"/>
            <w:rFonts w:ascii="Arial" w:hAnsi="Arial" w:cs="Arial"/>
            <w:lang w:val="es-MX"/>
          </w:rPr>
          <w:t>www.henkel.com</w:t>
        </w:r>
      </w:hyperlink>
    </w:p>
    <w:p w14:paraId="28E76C4C" w14:textId="77777777" w:rsidR="00460AB0" w:rsidRPr="00460AB0" w:rsidRDefault="00460AB0" w:rsidP="00460AB0">
      <w:pPr>
        <w:spacing w:line="276" w:lineRule="auto"/>
        <w:jc w:val="both"/>
        <w:rPr>
          <w:rStyle w:val="Hipervnculo"/>
          <w:rFonts w:ascii="Arial" w:hAnsi="Arial" w:cs="Arial"/>
          <w:lang w:val="es-CL"/>
        </w:rPr>
      </w:pPr>
    </w:p>
    <w:p w14:paraId="51325841" w14:textId="77777777" w:rsidR="00460AB0" w:rsidRPr="00460AB0" w:rsidRDefault="00460AB0" w:rsidP="00460AB0">
      <w:pPr>
        <w:jc w:val="both"/>
        <w:rPr>
          <w:rFonts w:ascii="Arial" w:hAnsi="Arial" w:cs="Arial"/>
          <w:lang w:val="es-AR"/>
        </w:rPr>
      </w:pPr>
      <w:r w:rsidRPr="00460AB0">
        <w:rPr>
          <w:rFonts w:ascii="Arial" w:hAnsi="Arial" w:cs="Arial"/>
          <w:lang w:val="es-AR"/>
        </w:rPr>
        <w:t xml:space="preserve">Henkel está presente en Chile desde el año 1985 a través del área de </w:t>
      </w:r>
      <w:proofErr w:type="spellStart"/>
      <w:r w:rsidRPr="00460AB0">
        <w:rPr>
          <w:rFonts w:ascii="Arial" w:hAnsi="Arial" w:cs="Arial"/>
          <w:lang w:val="es-AR"/>
        </w:rPr>
        <w:t>Adhesive</w:t>
      </w:r>
      <w:proofErr w:type="spellEnd"/>
      <w:r w:rsidRPr="00460AB0">
        <w:rPr>
          <w:rFonts w:ascii="Arial" w:hAnsi="Arial" w:cs="Arial"/>
          <w:lang w:val="es-AR"/>
        </w:rPr>
        <w:t xml:space="preserve"> Technologies, ofreciendo soluciones adhesivas tanto en los mercados de consumo como industriales, con marcas líderes como </w:t>
      </w:r>
      <w:proofErr w:type="spellStart"/>
      <w:r w:rsidRPr="00460AB0">
        <w:rPr>
          <w:rFonts w:ascii="Arial" w:hAnsi="Arial" w:cs="Arial"/>
          <w:lang w:val="es-AR"/>
        </w:rPr>
        <w:t>Agorex</w:t>
      </w:r>
      <w:proofErr w:type="spellEnd"/>
      <w:r w:rsidRPr="00460AB0">
        <w:rPr>
          <w:rFonts w:ascii="Arial" w:hAnsi="Arial" w:cs="Arial"/>
          <w:lang w:val="es-AR"/>
        </w:rPr>
        <w:t xml:space="preserve">, Pritt y Loctite. Para </w:t>
      </w:r>
      <w:proofErr w:type="gramStart"/>
      <w:r w:rsidRPr="00460AB0">
        <w:rPr>
          <w:rFonts w:ascii="Arial" w:hAnsi="Arial" w:cs="Arial"/>
          <w:lang w:val="es-AR"/>
        </w:rPr>
        <w:t>mayor información</w:t>
      </w:r>
      <w:proofErr w:type="gramEnd"/>
      <w:r w:rsidRPr="00460AB0">
        <w:rPr>
          <w:rFonts w:ascii="Arial" w:hAnsi="Arial" w:cs="Arial"/>
          <w:lang w:val="es-AR"/>
        </w:rPr>
        <w:t xml:space="preserve">, ingresar en </w:t>
      </w:r>
      <w:hyperlink r:id="rId9" w:history="1">
        <w:r w:rsidRPr="00460AB0">
          <w:rPr>
            <w:rStyle w:val="Hipervnculo"/>
            <w:rFonts w:ascii="Arial" w:hAnsi="Arial" w:cs="Arial"/>
            <w:lang w:val="es-AR"/>
          </w:rPr>
          <w:t>www.henkel.cl</w:t>
        </w:r>
      </w:hyperlink>
    </w:p>
    <w:p w14:paraId="48CE675F" w14:textId="77777777" w:rsidR="00460AB0" w:rsidRPr="00925486" w:rsidRDefault="00460AB0" w:rsidP="00A201AB">
      <w:pPr>
        <w:tabs>
          <w:tab w:val="left" w:pos="3352"/>
        </w:tabs>
        <w:rPr>
          <w:rFonts w:ascii="Arial" w:hAnsi="Arial" w:cs="Arial"/>
          <w:lang w:val="es-AR"/>
        </w:rPr>
      </w:pPr>
    </w:p>
    <w:sectPr w:rsidR="00460AB0" w:rsidRPr="00925486" w:rsidSect="0046191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078" w:right="1417" w:bottom="1928" w:left="1417" w:header="1304" w:footer="9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9660" w14:textId="77777777" w:rsidR="003D3708" w:rsidRDefault="003D3708">
      <w:r>
        <w:separator/>
      </w:r>
    </w:p>
  </w:endnote>
  <w:endnote w:type="continuationSeparator" w:id="0">
    <w:p w14:paraId="590A292F" w14:textId="77777777" w:rsidR="003D3708" w:rsidRDefault="003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D228" w14:textId="77777777" w:rsidR="00460AB0" w:rsidRPr="00461912" w:rsidRDefault="00460AB0" w:rsidP="00461912">
    <w:pPr>
      <w:tabs>
        <w:tab w:val="right" w:pos="9057"/>
      </w:tabs>
      <w:spacing w:line="180" w:lineRule="atLeast"/>
      <w:rPr>
        <w:rFonts w:asciiTheme="minorHAnsi" w:hAnsiTheme="minorHAnsi"/>
        <w:sz w:val="18"/>
        <w:szCs w:val="24"/>
        <w:lang w:eastAsia="en-US"/>
      </w:rPr>
    </w:pPr>
    <w:r w:rsidRPr="00461912">
      <w:rPr>
        <w:rFonts w:asciiTheme="minorHAnsi" w:hAnsiTheme="minorHAnsi"/>
        <w:sz w:val="18"/>
        <w:szCs w:val="24"/>
        <w:lang w:eastAsia="en-US"/>
      </w:rPr>
      <w:t xml:space="preserve">Henkel AG &amp; Co. </w:t>
    </w:r>
    <w:proofErr w:type="spellStart"/>
    <w:r w:rsidRPr="00461912">
      <w:rPr>
        <w:rFonts w:asciiTheme="minorHAnsi" w:hAnsiTheme="minorHAnsi"/>
        <w:sz w:val="18"/>
        <w:szCs w:val="24"/>
        <w:lang w:eastAsia="en-US"/>
      </w:rPr>
      <w:t>KGaA</w:t>
    </w:r>
    <w:proofErr w:type="spellEnd"/>
    <w:r w:rsidRPr="00461912">
      <w:rPr>
        <w:rFonts w:asciiTheme="minorHAnsi" w:hAnsiTheme="minorHAnsi"/>
        <w:sz w:val="18"/>
        <w:szCs w:val="24"/>
        <w:lang w:eastAsia="en-US"/>
      </w:rPr>
      <w:t>, Corporate Communications</w:t>
    </w:r>
    <w:r w:rsidRPr="00461912">
      <w:rPr>
        <w:rFonts w:asciiTheme="minorHAnsi" w:hAnsiTheme="minorHAnsi"/>
        <w:sz w:val="18"/>
        <w:szCs w:val="24"/>
        <w:lang w:eastAsia="en-US"/>
      </w:rPr>
      <w:tab/>
    </w:r>
    <w:r>
      <w:rPr>
        <w:rFonts w:asciiTheme="minorHAnsi" w:hAnsiTheme="minorHAnsi"/>
        <w:sz w:val="18"/>
        <w:szCs w:val="24"/>
        <w:lang w:eastAsia="en-US"/>
      </w:rPr>
      <w:t xml:space="preserve">Page 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PAGE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>
      <w:rPr>
        <w:rFonts w:asciiTheme="minorHAnsi" w:hAnsiTheme="minorHAnsi"/>
        <w:noProof/>
        <w:sz w:val="18"/>
        <w:szCs w:val="24"/>
        <w:lang w:eastAsia="en-US"/>
      </w:rPr>
      <w:t>3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  <w:r w:rsidRPr="00461912">
      <w:rPr>
        <w:rFonts w:asciiTheme="minorHAnsi" w:hAnsiTheme="minorHAnsi"/>
        <w:sz w:val="18"/>
        <w:szCs w:val="24"/>
        <w:lang w:eastAsia="en-US"/>
      </w:rPr>
      <w:t>/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NUMPAGES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>
      <w:rPr>
        <w:rFonts w:asciiTheme="minorHAnsi" w:hAnsiTheme="minorHAnsi"/>
        <w:noProof/>
        <w:sz w:val="18"/>
        <w:szCs w:val="24"/>
        <w:lang w:eastAsia="en-US"/>
      </w:rPr>
      <w:t>3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</w:p>
  <w:p w14:paraId="77782524" w14:textId="77777777" w:rsidR="00460AB0" w:rsidRDefault="00460AB0" w:rsidP="00461912">
    <w:pPr>
      <w:pStyle w:val="Piedepgina"/>
      <w:tabs>
        <w:tab w:val="clear" w:pos="4536"/>
        <w:tab w:val="clear" w:pos="9072"/>
        <w:tab w:val="left" w:pos="5438"/>
      </w:tabs>
    </w:pPr>
    <w:r w:rsidRPr="00461912">
      <w:rPr>
        <w:noProof/>
        <w:lang w:eastAsia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BF94" w14:textId="77777777" w:rsidR="00460AB0" w:rsidRDefault="00460AB0" w:rsidP="00306BD7">
    <w:pPr>
      <w:pStyle w:val="Piedepgina"/>
      <w:jc w:val="distribute"/>
      <w:rPr>
        <w:b/>
      </w:rPr>
    </w:pPr>
    <w:r w:rsidRPr="003E58D9">
      <w:rPr>
        <w:b/>
        <w:noProof/>
        <w:lang w:val="de-DE" w:eastAsia="de-DE"/>
      </w:rPr>
      <w:drawing>
        <wp:inline distT="0" distB="0" distL="0" distR="0" wp14:anchorId="7A16F08B" wp14:editId="5D16EAEC">
          <wp:extent cx="381000" cy="323850"/>
          <wp:effectExtent l="0" t="0" r="0" b="0"/>
          <wp:docPr id="14" name="Grafik 14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 w:rsidRPr="00B17121">
      <w:rPr>
        <w:b/>
        <w:noProof/>
        <w:position w:val="22"/>
        <w:lang w:val="de-DE" w:eastAsia="de-DE"/>
      </w:rPr>
      <w:drawing>
        <wp:inline distT="0" distB="0" distL="0" distR="0" wp14:anchorId="533F4543" wp14:editId="3D50F9E6">
          <wp:extent cx="628650" cy="114300"/>
          <wp:effectExtent l="0" t="0" r="0" b="0"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2"/>
      </w:rPr>
      <w:t xml:space="preserve"> </w:t>
    </w:r>
    <w:r w:rsidRPr="00B17121">
      <w:rPr>
        <w:b/>
        <w:noProof/>
        <w:position w:val="22"/>
        <w:lang w:val="de-DE" w:eastAsia="de-DE"/>
      </w:rPr>
      <w:drawing>
        <wp:inline distT="0" distB="0" distL="0" distR="0" wp14:anchorId="668FCF3C" wp14:editId="360E131B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val="de-DE" w:eastAsia="de-DE"/>
      </w:rPr>
      <w:drawing>
        <wp:inline distT="0" distB="0" distL="0" distR="0" wp14:anchorId="54FFB246" wp14:editId="7066FB7F">
          <wp:extent cx="1057275" cy="114300"/>
          <wp:effectExtent l="0" t="0" r="9525" b="0"/>
          <wp:docPr id="4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val="de-DE" w:eastAsia="de-DE"/>
      </w:rPr>
      <w:drawing>
        <wp:inline distT="0" distB="0" distL="0" distR="0" wp14:anchorId="39CB2FB2" wp14:editId="42F1A38B">
          <wp:extent cx="752475" cy="114300"/>
          <wp:effectExtent l="0" t="0" r="9525" b="0"/>
          <wp:docPr id="3" name="Grafik 3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val="de-DE" w:eastAsia="de-DE"/>
      </w:rPr>
      <w:drawing>
        <wp:inline distT="0" distB="0" distL="0" distR="0" wp14:anchorId="4B1BEA35" wp14:editId="08F4BD83">
          <wp:extent cx="771525" cy="133350"/>
          <wp:effectExtent l="0" t="0" r="9525" b="0"/>
          <wp:docPr id="2" name="Grafik 2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val="de-DE" w:eastAsia="de-DE"/>
      </w:rPr>
      <w:drawing>
        <wp:inline distT="0" distB="0" distL="0" distR="0" wp14:anchorId="3016FE4B" wp14:editId="7D264375">
          <wp:extent cx="571500" cy="161925"/>
          <wp:effectExtent l="0" t="0" r="0" b="9525"/>
          <wp:docPr id="1" name="Grafik 1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A53D3" w14:textId="77777777" w:rsidR="00460AB0" w:rsidRPr="00306BD7" w:rsidRDefault="00460AB0" w:rsidP="00306BD7">
    <w:pPr>
      <w:pStyle w:val="Piedepgina"/>
      <w:jc w:val="right"/>
      <w:rPr>
        <w:sz w:val="18"/>
      </w:rPr>
    </w:pPr>
    <w:r w:rsidRPr="00720FAB">
      <w:rPr>
        <w:sz w:val="18"/>
      </w:rPr>
      <w:t xml:space="preserve">Page 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PAGE  \* Arabic  \* MERGEFORMAT </w:instrText>
    </w:r>
    <w:r w:rsidRPr="00720FAB">
      <w:rPr>
        <w:sz w:val="18"/>
      </w:rPr>
      <w:fldChar w:fldCharType="separate"/>
    </w:r>
    <w:r>
      <w:rPr>
        <w:noProof/>
        <w:sz w:val="18"/>
      </w:rPr>
      <w:t>1</w:t>
    </w:r>
    <w:r w:rsidRPr="00720FAB">
      <w:rPr>
        <w:sz w:val="18"/>
      </w:rPr>
      <w:fldChar w:fldCharType="end"/>
    </w:r>
    <w:r w:rsidRPr="00720FAB">
      <w:rPr>
        <w:sz w:val="18"/>
      </w:rPr>
      <w:t>/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NUMPAGES  \* Arabic  \* MERGEFORMAT </w:instrText>
    </w:r>
    <w:r w:rsidRPr="00720FAB">
      <w:rPr>
        <w:sz w:val="18"/>
      </w:rPr>
      <w:fldChar w:fldCharType="separate"/>
    </w:r>
    <w:r>
      <w:rPr>
        <w:noProof/>
        <w:sz w:val="18"/>
      </w:rPr>
      <w:t>3</w:t>
    </w:r>
    <w:r w:rsidRPr="00720FA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8E1" w14:textId="77777777" w:rsidR="003D3708" w:rsidRDefault="003D3708">
      <w:r>
        <w:separator/>
      </w:r>
    </w:p>
  </w:footnote>
  <w:footnote w:type="continuationSeparator" w:id="0">
    <w:p w14:paraId="7BCB9189" w14:textId="77777777" w:rsidR="003D3708" w:rsidRDefault="003D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37B5" w14:textId="77777777" w:rsidR="00460AB0" w:rsidRDefault="00460AB0" w:rsidP="00B30B64">
    <w:pPr>
      <w:pStyle w:val="Encabezado"/>
      <w:jc w:val="right"/>
    </w:pPr>
    <w:r>
      <w:rPr>
        <w:noProof/>
        <w:lang w:val="de-DE" w:eastAsia="de-DE"/>
      </w:rPr>
      <w:drawing>
        <wp:anchor distT="0" distB="0" distL="114300" distR="114300" simplePos="0" relativeHeight="251675648" behindDoc="0" locked="0" layoutInCell="1" allowOverlap="1" wp14:anchorId="1141EACE" wp14:editId="28D9A7B8">
          <wp:simplePos x="0" y="0"/>
          <wp:positionH relativeFrom="margin">
            <wp:posOffset>5009828</wp:posOffset>
          </wp:positionH>
          <wp:positionV relativeFrom="margin">
            <wp:posOffset>-1405255</wp:posOffset>
          </wp:positionV>
          <wp:extent cx="1097280" cy="609600"/>
          <wp:effectExtent l="0" t="0" r="762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104113D" wp14:editId="5416315E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A6F9D" w14:textId="77777777" w:rsidR="00460AB0" w:rsidRDefault="00460AB0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1" w:name="P_Ref"/>
                          <w:bookmarkEnd w:id="1"/>
                        </w:p>
                        <w:p w14:paraId="0898A81D" w14:textId="77777777" w:rsidR="00460AB0" w:rsidRDefault="00460AB0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4113D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YY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kx9hl6l4PbQg6MeYR/6bLmq/l6UXxXiYtUQvqW3UoqhoaSC/Hxz0z25&#10;OuEoA7IZPogK4pCdFhZorGVnigflQIAOfXo69sbkUsLmZbJI4giOSjjzgzjx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" o:allowincell="f" filled="f" stroked="f">
              <v:textbox inset="0,0,0,0">
                <w:txbxContent>
                  <w:p w14:paraId="1EFA6F9D" w14:textId="77777777" w:rsidR="00460AB0" w:rsidRDefault="00460AB0">
                    <w:pPr>
                      <w:pStyle w:val="HenkelTemplateHeader3"/>
                      <w:rPr>
                        <w:noProof/>
                      </w:rPr>
                    </w:pPr>
                    <w:bookmarkStart w:id="2" w:name="P_Ref"/>
                    <w:bookmarkEnd w:id="2"/>
                  </w:p>
                  <w:p w14:paraId="0898A81D" w14:textId="77777777" w:rsidR="00460AB0" w:rsidRDefault="00460AB0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270C5AD" wp14:editId="6B5C7894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FDA7D"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ukEw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58AB3FC" wp14:editId="4527ABE1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402AF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R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DF9AEB5" wp14:editId="0EB012AD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757D42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93Fw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" o:allowincell="f" strokecolor="#e1000f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FA7E" w14:textId="77777777" w:rsidR="00460AB0" w:rsidRDefault="00460AB0">
    <w:pPr>
      <w:pStyle w:val="Encabezado"/>
    </w:pPr>
  </w:p>
  <w:p w14:paraId="48B796D4" w14:textId="77777777" w:rsidR="00460AB0" w:rsidRDefault="00460AB0">
    <w:pPr>
      <w:pStyle w:val="Encabezado"/>
    </w:pPr>
  </w:p>
  <w:p w14:paraId="462221CD" w14:textId="77777777" w:rsidR="00460AB0" w:rsidRDefault="00460AB0">
    <w:pPr>
      <w:pStyle w:val="Encabezado"/>
    </w:pPr>
  </w:p>
  <w:p w14:paraId="267786B2" w14:textId="77777777" w:rsidR="00460AB0" w:rsidRDefault="00460AB0">
    <w:pPr>
      <w:pStyle w:val="Encabezado"/>
    </w:pPr>
  </w:p>
  <w:p w14:paraId="5277309B" w14:textId="77777777" w:rsidR="00460AB0" w:rsidRDefault="00460AB0">
    <w:pPr>
      <w:pStyle w:val="Encabezado"/>
    </w:pPr>
  </w:p>
  <w:p w14:paraId="41909143" w14:textId="35505414" w:rsidR="00460AB0" w:rsidRPr="00470D3C" w:rsidRDefault="00460AB0" w:rsidP="00720FAB">
    <w:pPr>
      <w:pStyle w:val="Encabezado"/>
      <w:tabs>
        <w:tab w:val="clear" w:pos="4536"/>
        <w:tab w:val="clear" w:pos="9072"/>
        <w:tab w:val="left" w:pos="7694"/>
      </w:tabs>
      <w:jc w:val="right"/>
      <w:rPr>
        <w:rFonts w:ascii="Arial" w:hAnsi="Arial" w:cs="Arial"/>
      </w:rPr>
    </w:pP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3C91DD0" wp14:editId="2589796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000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1412B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" o:allowincell="f" filled="f" stroked="f">
              <w10:wrap anchorx="page" anchory="page"/>
            </v:rect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71552" behindDoc="0" locked="1" layoutInCell="1" allowOverlap="1" wp14:anchorId="2603FB4E" wp14:editId="01CC955D">
          <wp:simplePos x="0" y="0"/>
          <wp:positionH relativeFrom="page">
            <wp:posOffset>5922645</wp:posOffset>
          </wp:positionH>
          <wp:positionV relativeFrom="page">
            <wp:posOffset>540385</wp:posOffset>
          </wp:positionV>
          <wp:extent cx="1098000" cy="611640"/>
          <wp:effectExtent l="0" t="0" r="6985" b="0"/>
          <wp:wrapNone/>
          <wp:docPr id="2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08AC2D7" wp14:editId="0661727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1590" b="1270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FBEAB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6371578F" wp14:editId="0E38ED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F4456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38F67ED2" wp14:editId="636C1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879E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43FDA623" wp14:editId="74DB5AA3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6DD56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/dFQ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" o:allowincell="f" strokecolor="#e1000f" strokeweight=".5pt">
              <w10:wrap anchorx="page" anchory="page"/>
            </v:line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1E311BD3" wp14:editId="5D0523D3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FAB15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P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r w:rsidRPr="00470D3C">
      <w:rPr>
        <w:rFonts w:ascii="Arial" w:hAnsi="Arial"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293C3C02" wp14:editId="06D6D0DA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4E618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iA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proofErr w:type="spellStart"/>
    <w:r>
      <w:rPr>
        <w:rFonts w:ascii="Arial" w:hAnsi="Arial" w:cs="Arial"/>
        <w:b/>
        <w:bCs/>
        <w:sz w:val="40"/>
        <w:szCs w:val="40"/>
      </w:rPr>
      <w:t>Información</w:t>
    </w:r>
    <w:proofErr w:type="spellEnd"/>
    <w:r>
      <w:rPr>
        <w:rFonts w:ascii="Arial" w:hAnsi="Arial" w:cs="Arial"/>
        <w:b/>
        <w:bCs/>
        <w:sz w:val="40"/>
        <w:szCs w:val="40"/>
      </w:rPr>
      <w:t xml:space="preserve">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CD6A1A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1E663F"/>
    <w:multiLevelType w:val="hybridMultilevel"/>
    <w:tmpl w:val="B5D8A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9534D8"/>
    <w:multiLevelType w:val="hybridMultilevel"/>
    <w:tmpl w:val="2EEEED80"/>
    <w:lvl w:ilvl="0" w:tplc="B8D2E6A6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1"/>
  </w:num>
  <w:num w:numId="14">
    <w:abstractNumId w:val="19"/>
  </w:num>
  <w:num w:numId="15">
    <w:abstractNumId w:val="13"/>
  </w:num>
  <w:num w:numId="16">
    <w:abstractNumId w:val="17"/>
  </w:num>
  <w:num w:numId="17">
    <w:abstractNumId w:val="14"/>
  </w:num>
  <w:num w:numId="18">
    <w:abstractNumId w:val="20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LYwNDI1tTSyNLBQ0lEKTi0uzszPAykwrAUAVevfGiwAAAA="/>
  </w:docVars>
  <w:rsids>
    <w:rsidRoot w:val="00470D3C"/>
    <w:rsid w:val="0000452E"/>
    <w:rsid w:val="000049B2"/>
    <w:rsid w:val="00015268"/>
    <w:rsid w:val="0002063E"/>
    <w:rsid w:val="00032869"/>
    <w:rsid w:val="00055249"/>
    <w:rsid w:val="00055A2B"/>
    <w:rsid w:val="00070DAB"/>
    <w:rsid w:val="000916C6"/>
    <w:rsid w:val="000C4133"/>
    <w:rsid w:val="000C67B5"/>
    <w:rsid w:val="000D1E13"/>
    <w:rsid w:val="000E5D63"/>
    <w:rsid w:val="00116C84"/>
    <w:rsid w:val="00121ABB"/>
    <w:rsid w:val="0012642D"/>
    <w:rsid w:val="00126724"/>
    <w:rsid w:val="00130709"/>
    <w:rsid w:val="00131A79"/>
    <w:rsid w:val="001331A4"/>
    <w:rsid w:val="00133409"/>
    <w:rsid w:val="00147798"/>
    <w:rsid w:val="00154E63"/>
    <w:rsid w:val="001561EC"/>
    <w:rsid w:val="0016767D"/>
    <w:rsid w:val="00176DA6"/>
    <w:rsid w:val="001A20DA"/>
    <w:rsid w:val="001A457C"/>
    <w:rsid w:val="001A6028"/>
    <w:rsid w:val="001B252A"/>
    <w:rsid w:val="001B47EE"/>
    <w:rsid w:val="001C1A92"/>
    <w:rsid w:val="001D695C"/>
    <w:rsid w:val="001F5DAF"/>
    <w:rsid w:val="002316FD"/>
    <w:rsid w:val="00233AF9"/>
    <w:rsid w:val="002659A5"/>
    <w:rsid w:val="00291C2F"/>
    <w:rsid w:val="002A3B03"/>
    <w:rsid w:val="002B0BD5"/>
    <w:rsid w:val="002D01C8"/>
    <w:rsid w:val="002D1A57"/>
    <w:rsid w:val="002D4B36"/>
    <w:rsid w:val="002E4546"/>
    <w:rsid w:val="00300518"/>
    <w:rsid w:val="00301FD4"/>
    <w:rsid w:val="00306BD7"/>
    <w:rsid w:val="003436D7"/>
    <w:rsid w:val="00347165"/>
    <w:rsid w:val="003538F1"/>
    <w:rsid w:val="003A130B"/>
    <w:rsid w:val="003B5D49"/>
    <w:rsid w:val="003C2AE4"/>
    <w:rsid w:val="003D3708"/>
    <w:rsid w:val="003D70A3"/>
    <w:rsid w:val="003E028B"/>
    <w:rsid w:val="00437C53"/>
    <w:rsid w:val="00444417"/>
    <w:rsid w:val="00452878"/>
    <w:rsid w:val="00454698"/>
    <w:rsid w:val="00460AB0"/>
    <w:rsid w:val="00461912"/>
    <w:rsid w:val="00461A86"/>
    <w:rsid w:val="00461EF5"/>
    <w:rsid w:val="004650BD"/>
    <w:rsid w:val="00470D3C"/>
    <w:rsid w:val="0047565D"/>
    <w:rsid w:val="0047770B"/>
    <w:rsid w:val="0048164A"/>
    <w:rsid w:val="004A2E03"/>
    <w:rsid w:val="004C5220"/>
    <w:rsid w:val="004C76CA"/>
    <w:rsid w:val="004E13BB"/>
    <w:rsid w:val="004F4971"/>
    <w:rsid w:val="00511065"/>
    <w:rsid w:val="0051184A"/>
    <w:rsid w:val="005120A1"/>
    <w:rsid w:val="005215AA"/>
    <w:rsid w:val="00521C63"/>
    <w:rsid w:val="005278CF"/>
    <w:rsid w:val="00533711"/>
    <w:rsid w:val="00533A58"/>
    <w:rsid w:val="005420BB"/>
    <w:rsid w:val="00554C41"/>
    <w:rsid w:val="00556629"/>
    <w:rsid w:val="00562299"/>
    <w:rsid w:val="00566EA4"/>
    <w:rsid w:val="0057559B"/>
    <w:rsid w:val="0059366B"/>
    <w:rsid w:val="005A5958"/>
    <w:rsid w:val="005B6D31"/>
    <w:rsid w:val="005B741E"/>
    <w:rsid w:val="005F17C0"/>
    <w:rsid w:val="005F1A6B"/>
    <w:rsid w:val="005F2B37"/>
    <w:rsid w:val="005F47B4"/>
    <w:rsid w:val="0062734A"/>
    <w:rsid w:val="00635DDA"/>
    <w:rsid w:val="00651D3A"/>
    <w:rsid w:val="0065329A"/>
    <w:rsid w:val="006567C4"/>
    <w:rsid w:val="0068088E"/>
    <w:rsid w:val="006C04BF"/>
    <w:rsid w:val="006C17F1"/>
    <w:rsid w:val="006C7C4B"/>
    <w:rsid w:val="006D1C6F"/>
    <w:rsid w:val="006D2F90"/>
    <w:rsid w:val="006D63FA"/>
    <w:rsid w:val="006E45AB"/>
    <w:rsid w:val="006E79DC"/>
    <w:rsid w:val="006F1376"/>
    <w:rsid w:val="007035B2"/>
    <w:rsid w:val="00713D90"/>
    <w:rsid w:val="00720FAB"/>
    <w:rsid w:val="007410E7"/>
    <w:rsid w:val="00751590"/>
    <w:rsid w:val="007A5333"/>
    <w:rsid w:val="007B572B"/>
    <w:rsid w:val="007C0692"/>
    <w:rsid w:val="007C59C5"/>
    <w:rsid w:val="007C5D66"/>
    <w:rsid w:val="007D4740"/>
    <w:rsid w:val="007E10E2"/>
    <w:rsid w:val="007E5CCC"/>
    <w:rsid w:val="007F2459"/>
    <w:rsid w:val="008029B2"/>
    <w:rsid w:val="008056A9"/>
    <w:rsid w:val="0083595A"/>
    <w:rsid w:val="00856B09"/>
    <w:rsid w:val="00871A66"/>
    <w:rsid w:val="008915A1"/>
    <w:rsid w:val="008C515B"/>
    <w:rsid w:val="008D278A"/>
    <w:rsid w:val="008E79B9"/>
    <w:rsid w:val="008F49CC"/>
    <w:rsid w:val="00912DD0"/>
    <w:rsid w:val="00925486"/>
    <w:rsid w:val="00931500"/>
    <w:rsid w:val="00945F92"/>
    <w:rsid w:val="00953E50"/>
    <w:rsid w:val="00953EDD"/>
    <w:rsid w:val="00957763"/>
    <w:rsid w:val="00980928"/>
    <w:rsid w:val="00984365"/>
    <w:rsid w:val="00997C05"/>
    <w:rsid w:val="009B4344"/>
    <w:rsid w:val="009B48B4"/>
    <w:rsid w:val="009E51D6"/>
    <w:rsid w:val="009F0AD2"/>
    <w:rsid w:val="00A012A9"/>
    <w:rsid w:val="00A13E01"/>
    <w:rsid w:val="00A157E6"/>
    <w:rsid w:val="00A15C27"/>
    <w:rsid w:val="00A201AB"/>
    <w:rsid w:val="00A21126"/>
    <w:rsid w:val="00A24FC8"/>
    <w:rsid w:val="00A33F85"/>
    <w:rsid w:val="00A34579"/>
    <w:rsid w:val="00A36621"/>
    <w:rsid w:val="00A36652"/>
    <w:rsid w:val="00A55FF2"/>
    <w:rsid w:val="00A82734"/>
    <w:rsid w:val="00AA0A1D"/>
    <w:rsid w:val="00AA7E78"/>
    <w:rsid w:val="00AF63C9"/>
    <w:rsid w:val="00AF660D"/>
    <w:rsid w:val="00B11C2B"/>
    <w:rsid w:val="00B25ADB"/>
    <w:rsid w:val="00B30B64"/>
    <w:rsid w:val="00B3724C"/>
    <w:rsid w:val="00B37570"/>
    <w:rsid w:val="00B4143A"/>
    <w:rsid w:val="00B441B7"/>
    <w:rsid w:val="00B44326"/>
    <w:rsid w:val="00B46EAD"/>
    <w:rsid w:val="00B538B0"/>
    <w:rsid w:val="00B62C04"/>
    <w:rsid w:val="00B6600D"/>
    <w:rsid w:val="00B66626"/>
    <w:rsid w:val="00B76618"/>
    <w:rsid w:val="00B83BB4"/>
    <w:rsid w:val="00BA6840"/>
    <w:rsid w:val="00BC050C"/>
    <w:rsid w:val="00BF0E9C"/>
    <w:rsid w:val="00BF50D0"/>
    <w:rsid w:val="00C1109C"/>
    <w:rsid w:val="00C6022C"/>
    <w:rsid w:val="00C6303A"/>
    <w:rsid w:val="00C72039"/>
    <w:rsid w:val="00C87241"/>
    <w:rsid w:val="00C924D7"/>
    <w:rsid w:val="00C9354B"/>
    <w:rsid w:val="00C94972"/>
    <w:rsid w:val="00CA03C6"/>
    <w:rsid w:val="00CA2BD1"/>
    <w:rsid w:val="00CA3612"/>
    <w:rsid w:val="00CA40A1"/>
    <w:rsid w:val="00CA68F1"/>
    <w:rsid w:val="00CB76E9"/>
    <w:rsid w:val="00CC2060"/>
    <w:rsid w:val="00CC3738"/>
    <w:rsid w:val="00CF555A"/>
    <w:rsid w:val="00D4515C"/>
    <w:rsid w:val="00D62FC6"/>
    <w:rsid w:val="00DB2801"/>
    <w:rsid w:val="00DF3D5D"/>
    <w:rsid w:val="00E37386"/>
    <w:rsid w:val="00E42578"/>
    <w:rsid w:val="00E76C1E"/>
    <w:rsid w:val="00E84F29"/>
    <w:rsid w:val="00EA6FA2"/>
    <w:rsid w:val="00EC06BA"/>
    <w:rsid w:val="00EC2180"/>
    <w:rsid w:val="00ED2DAC"/>
    <w:rsid w:val="00ED3527"/>
    <w:rsid w:val="00EE7322"/>
    <w:rsid w:val="00F25C0F"/>
    <w:rsid w:val="00F67664"/>
    <w:rsid w:val="00F70EEC"/>
    <w:rsid w:val="00F8314E"/>
    <w:rsid w:val="00F871E3"/>
    <w:rsid w:val="00FA21C9"/>
    <w:rsid w:val="00FA488E"/>
    <w:rsid w:val="00FA7D69"/>
    <w:rsid w:val="00FB4A1C"/>
    <w:rsid w:val="00FC21A0"/>
    <w:rsid w:val="00FD266F"/>
    <w:rsid w:val="00FE5A0F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,"/>
  <w:listSeparator w:val=";"/>
  <w14:docId w14:val="70BA33A3"/>
  <w15:chartTrackingRefBased/>
  <w15:docId w15:val="{E4E221FA-F3F6-41F4-A2C1-1F61F71F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EC"/>
  </w:style>
  <w:style w:type="paragraph" w:styleId="Ttulo1">
    <w:name w:val="heading 1"/>
    <w:basedOn w:val="Normal"/>
    <w:next w:val="Normal"/>
    <w:qFormat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pPr>
      <w:tabs>
        <w:tab w:val="center" w:pos="4536"/>
        <w:tab w:val="right" w:pos="9072"/>
      </w:tabs>
    </w:pPr>
  </w:style>
  <w:style w:type="paragraph" w:styleId="Textosinformato">
    <w:name w:val="Plain Text"/>
    <w:basedOn w:val="Normal"/>
    <w:semiHidden/>
    <w:rPr>
      <w:rFonts w:cs="Courier Ne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Textoindependiente">
    <w:name w:val="Body Text"/>
    <w:basedOn w:val="Normal"/>
    <w:semiHidden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pPr>
      <w:spacing w:line="85" w:lineRule="exact"/>
    </w:pPr>
  </w:style>
  <w:style w:type="paragraph" w:customStyle="1" w:styleId="HenFooterHL2">
    <w:name w:val="Hen_FooterHL2"/>
    <w:basedOn w:val="HenFooter2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"/>
    <w:pPr>
      <w:ind w:left="1417"/>
    </w:pPr>
    <w:rPr>
      <w:sz w:val="14"/>
    </w:rPr>
  </w:style>
  <w:style w:type="paragraph" w:customStyle="1" w:styleId="HenkelTemplateHeader2">
    <w:name w:val="HenkelTemplateHeader2"/>
    <w:basedOn w:val="Normal"/>
    <w:rPr>
      <w:sz w:val="14"/>
    </w:rPr>
  </w:style>
  <w:style w:type="paragraph" w:customStyle="1" w:styleId="HenkelTemplateHeader3">
    <w:name w:val="HenkelTemplateHeader3"/>
    <w:basedOn w:val="Normal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  <w:semiHidden/>
  </w:style>
  <w:style w:type="paragraph" w:styleId="Listaconvietas">
    <w:name w:val="List Bullet"/>
    <w:basedOn w:val="Normal"/>
    <w:autoRedefine/>
    <w:semiHidden/>
    <w:pPr>
      <w:numPr>
        <w:numId w:val="1"/>
      </w:numPr>
    </w:pPr>
  </w:style>
  <w:style w:type="paragraph" w:styleId="Listaconvietas2">
    <w:name w:val="List Bullet 2"/>
    <w:basedOn w:val="Normal"/>
    <w:autoRedefine/>
    <w:semiHidden/>
    <w:pPr>
      <w:numPr>
        <w:numId w:val="2"/>
      </w:numPr>
    </w:pPr>
  </w:style>
  <w:style w:type="paragraph" w:styleId="Listaconvietas3">
    <w:name w:val="List Bullet 3"/>
    <w:basedOn w:val="Normal"/>
    <w:autoRedefine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4"/>
      </w:numPr>
    </w:pPr>
  </w:style>
  <w:style w:type="paragraph" w:styleId="Listaconvietas5">
    <w:name w:val="List Bullet 5"/>
    <w:basedOn w:val="Normal"/>
    <w:autoRedefine/>
    <w:semiHidden/>
    <w:pPr>
      <w:numPr>
        <w:numId w:val="5"/>
      </w:numPr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Hipervnculovisitado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Fecha">
    <w:name w:val="Date"/>
    <w:basedOn w:val="Normal"/>
    <w:next w:val="Normal"/>
    <w:semiHidden/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sid w:val="00A33F85"/>
    <w:rPr>
      <w:rFonts w:ascii="Calibri" w:hAnsi="Calibri"/>
      <w:vertAlign w:val="superscript"/>
    </w:rPr>
  </w:style>
  <w:style w:type="character" w:styleId="Textoennegrita">
    <w:name w:val="Strong"/>
    <w:qFormat/>
    <w:rsid w:val="006E45AB"/>
    <w:rPr>
      <w:rFonts w:ascii="Calibri" w:hAnsi="Calibri"/>
      <w:b/>
      <w:bCs/>
    </w:rPr>
  </w:style>
  <w:style w:type="paragraph" w:styleId="Encabezadodenota">
    <w:name w:val="Note Heading"/>
    <w:basedOn w:val="Normal"/>
    <w:next w:val="Normal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sid w:val="00A33F85"/>
    <w:rPr>
      <w:rFonts w:ascii="Calibri" w:hAnsi="Calibri"/>
      <w:vertAlign w:val="superscript"/>
    </w:rPr>
  </w:style>
  <w:style w:type="paragraph" w:styleId="Cierre">
    <w:name w:val="Closing"/>
    <w:basedOn w:val="Normal"/>
    <w:semiHidden/>
    <w:pPr>
      <w:ind w:left="4252"/>
    </w:pPr>
  </w:style>
  <w:style w:type="character" w:styleId="nfasis">
    <w:name w:val="Emphasis"/>
    <w:qFormat/>
    <w:rsid w:val="00A33F85"/>
    <w:rPr>
      <w:rFonts w:ascii="Calibri" w:hAnsi="Calibri"/>
      <w:i/>
      <w:iCs/>
    </w:rPr>
  </w:style>
  <w:style w:type="paragraph" w:styleId="DireccinHTML">
    <w:name w:val="HTML Address"/>
    <w:basedOn w:val="Normal"/>
    <w:semiHidden/>
    <w:rPr>
      <w:i/>
      <w:iCs/>
    </w:rPr>
  </w:style>
  <w:style w:type="character" w:styleId="AcrnimoHTML">
    <w:name w:val="HTML Acronym"/>
    <w:basedOn w:val="Fuentedeprrafopredeter"/>
    <w:semiHidden/>
    <w:rsid w:val="006E45AB"/>
    <w:rPr>
      <w:rFonts w:ascii="Calibri" w:hAnsi="Calibri"/>
    </w:rPr>
  </w:style>
  <w:style w:type="character" w:styleId="EjemplodeHTML">
    <w:name w:val="HTML Sample"/>
    <w:semiHidden/>
    <w:rsid w:val="006E45AB"/>
    <w:rPr>
      <w:rFonts w:ascii="Calibri" w:hAnsi="Calibri"/>
    </w:rPr>
  </w:style>
  <w:style w:type="character" w:styleId="CdigoHTML">
    <w:name w:val="HTML Code"/>
    <w:semiHidden/>
    <w:rsid w:val="006E45AB"/>
    <w:rPr>
      <w:rFonts w:ascii="Calibri" w:hAnsi="Calibri"/>
      <w:sz w:val="20"/>
      <w:szCs w:val="20"/>
    </w:rPr>
  </w:style>
  <w:style w:type="character" w:styleId="DefinicinHTML">
    <w:name w:val="HTML Definition"/>
    <w:semiHidden/>
    <w:rsid w:val="006E45AB"/>
    <w:rPr>
      <w:rFonts w:ascii="Calibri" w:hAnsi="Calibri"/>
      <w:i/>
      <w:iCs/>
    </w:rPr>
  </w:style>
  <w:style w:type="character" w:styleId="MquinadeescribirHTML">
    <w:name w:val="HTML Typewriter"/>
    <w:semiHidden/>
    <w:rsid w:val="006E45AB"/>
    <w:rPr>
      <w:rFonts w:ascii="Calibri" w:hAnsi="Calibri"/>
      <w:sz w:val="20"/>
      <w:szCs w:val="20"/>
    </w:rPr>
  </w:style>
  <w:style w:type="character" w:styleId="TecladoHTML">
    <w:name w:val="HTML Keyboard"/>
    <w:semiHidden/>
    <w:rsid w:val="006E45AB"/>
    <w:rPr>
      <w:rFonts w:ascii="Calibri" w:hAnsi="Calibri"/>
      <w:sz w:val="20"/>
      <w:szCs w:val="20"/>
    </w:rPr>
  </w:style>
  <w:style w:type="character" w:styleId="VariableHTML">
    <w:name w:val="HTML Variable"/>
    <w:semiHidden/>
    <w:rsid w:val="006E45AB"/>
    <w:rPr>
      <w:rFonts w:ascii="Calibri" w:hAnsi="Calibri"/>
      <w:i/>
      <w:iCs/>
    </w:rPr>
  </w:style>
  <w:style w:type="paragraph" w:styleId="HTMLconformatoprevio">
    <w:name w:val="HTML Preformatted"/>
    <w:basedOn w:val="Normal"/>
    <w:semiHidden/>
    <w:rPr>
      <w:rFonts w:cs="Courier New"/>
    </w:rPr>
  </w:style>
  <w:style w:type="character" w:styleId="CitaHTML">
    <w:name w:val="HTML Cite"/>
    <w:semiHidden/>
    <w:rsid w:val="006E45AB"/>
    <w:rPr>
      <w:rFonts w:ascii="Calibri" w:hAnsi="Calibri"/>
      <w:i/>
      <w:iCs/>
    </w:rPr>
  </w:style>
  <w:style w:type="character" w:styleId="Hipervnculo">
    <w:name w:val="Hyperlink"/>
    <w:rsid w:val="006E45AB"/>
    <w:rPr>
      <w:rFonts w:ascii="Calibri" w:hAnsi="Calibri"/>
      <w:color w:val="0000FF"/>
      <w:u w:val="single"/>
    </w:rPr>
  </w:style>
  <w:style w:type="paragraph" w:styleId="ndice1">
    <w:name w:val="index 1"/>
    <w:basedOn w:val="Normal"/>
    <w:next w:val="Normal"/>
    <w:autoRedefine/>
    <w:semiHidden/>
    <w:rsid w:val="006E45AB"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character" w:styleId="Refdecomentario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Listaconnmeros">
    <w:name w:val="List Number"/>
    <w:basedOn w:val="Normal"/>
    <w:semiHidden/>
    <w:pPr>
      <w:numPr>
        <w:numId w:val="6"/>
      </w:numPr>
    </w:pPr>
  </w:style>
  <w:style w:type="paragraph" w:styleId="Listaconnmeros2">
    <w:name w:val="List Number 2"/>
    <w:basedOn w:val="Normal"/>
    <w:semiHidden/>
    <w:pPr>
      <w:numPr>
        <w:numId w:val="7"/>
      </w:numPr>
    </w:pPr>
  </w:style>
  <w:style w:type="paragraph" w:styleId="Listaconnmeros3">
    <w:name w:val="List Number 3"/>
    <w:basedOn w:val="Normal"/>
    <w:semiHidden/>
    <w:pPr>
      <w:numPr>
        <w:numId w:val="8"/>
      </w:numPr>
    </w:pPr>
  </w:style>
  <w:style w:type="paragraph" w:styleId="Listaconnmeros4">
    <w:name w:val="List Number 4"/>
    <w:basedOn w:val="Normal"/>
    <w:semiHidden/>
    <w:pPr>
      <w:numPr>
        <w:numId w:val="9"/>
      </w:numPr>
    </w:pPr>
  </w:style>
  <w:style w:type="paragraph" w:styleId="Listaconnmeros5">
    <w:name w:val="List Number 5"/>
    <w:basedOn w:val="Normal"/>
    <w:semiHidden/>
    <w:pPr>
      <w:numPr>
        <w:numId w:val="10"/>
      </w:numPr>
    </w:pPr>
  </w:style>
  <w:style w:type="paragraph" w:styleId="Textomacro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character" w:styleId="Nmerodepgina">
    <w:name w:val="page number"/>
    <w:basedOn w:val="Fuentedeprrafopredeter"/>
    <w:semiHidden/>
    <w:rsid w:val="006E45AB"/>
    <w:rPr>
      <w:rFonts w:ascii="Calibri" w:hAnsi="Calibri"/>
    </w:rPr>
  </w:style>
  <w:style w:type="paragraph" w:styleId="NormalWeb">
    <w:name w:val="Normal (Web)"/>
    <w:basedOn w:val="Normal"/>
    <w:uiPriority w:val="99"/>
    <w:semiHidden/>
    <w:rPr>
      <w:sz w:val="24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spacing w:after="120" w:line="240" w:lineRule="auto"/>
      <w:ind w:firstLine="210"/>
    </w:pPr>
    <w:rPr>
      <w:noProof w:val="0"/>
      <w:sz w:val="20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Pr>
      <w:rFonts w:cs="Arial"/>
    </w:rPr>
  </w:style>
  <w:style w:type="paragraph" w:styleId="Direccinsobre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Firm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Nmerodelnea">
    <w:name w:val="line number"/>
    <w:basedOn w:val="Fuentedeprrafopredeter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nfasissutil">
    <w:name w:val="Subtle Emphasis"/>
    <w:basedOn w:val="Fuentedeprrafopredeter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E45AB"/>
  </w:style>
  <w:style w:type="paragraph" w:styleId="TtuloTDC">
    <w:name w:val="TOC Heading"/>
    <w:basedOn w:val="Ttulo1"/>
    <w:next w:val="Normal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Cuadrculamedia2-nfasis1">
    <w:name w:val="Medium Grid 2 Accent 1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">
    <w:name w:val="Medium Lis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EC"/>
    <w:rPr>
      <w:rFonts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E84F29"/>
    <w:rPr>
      <w:b/>
      <w:bCs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461912"/>
  </w:style>
  <w:style w:type="paragraph" w:customStyle="1" w:styleId="Standard12pt">
    <w:name w:val="Standard_12pt"/>
    <w:basedOn w:val="Normal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2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220"/>
    <w:rPr>
      <w:b/>
      <w:bCs/>
    </w:rPr>
  </w:style>
  <w:style w:type="paragraph" w:customStyle="1" w:styleId="Default">
    <w:name w:val="Default"/>
    <w:rsid w:val="00AA7E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65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556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0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8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1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64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619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nkel.c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7B40-C109-4A2A-9219-7701E3B2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Brief - Henkel</vt:lpstr>
      <vt:lpstr>Brief - Henkel</vt:lpstr>
      <vt:lpstr>Brief - Henkel</vt:lpstr>
    </vt:vector>
  </TitlesOfParts>
  <Manager/>
  <Company>Henkel AG &amp; Co. KGaA</Company>
  <LinksUpToDate>false</LinksUpToDate>
  <CharactersWithSpaces>3401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Ignacio Sabino</cp:lastModifiedBy>
  <cp:revision>5</cp:revision>
  <cp:lastPrinted>2018-03-08T15:31:00Z</cp:lastPrinted>
  <dcterms:created xsi:type="dcterms:W3CDTF">2018-07-11T14:23:00Z</dcterms:created>
  <dcterms:modified xsi:type="dcterms:W3CDTF">2018-07-16T13:34:00Z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