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E43A0" w14:textId="77777777" w:rsidR="008123DF" w:rsidRDefault="00AA0C6F" w:rsidP="00401DAC">
      <w:pPr>
        <w:pStyle w:val="Standard12pt"/>
        <w:spacing w:line="60" w:lineRule="exact"/>
        <w:jc w:val="right"/>
        <w:rPr>
          <w:b/>
          <w:sz w:val="36"/>
          <w:szCs w:val="36"/>
        </w:rPr>
      </w:pPr>
      <w:r>
        <w:rPr>
          <w:b/>
          <w:sz w:val="36"/>
          <w:szCs w:val="36"/>
        </w:rPr>
        <w:t xml:space="preserve"> </w:t>
      </w:r>
    </w:p>
    <w:p w14:paraId="13251277" w14:textId="77777777" w:rsidR="00641595" w:rsidRDefault="00641595" w:rsidP="00401DAC">
      <w:pPr>
        <w:pStyle w:val="Standard12pt"/>
        <w:jc w:val="right"/>
        <w:rPr>
          <w:b/>
          <w:sz w:val="36"/>
          <w:szCs w:val="36"/>
        </w:rPr>
      </w:pPr>
    </w:p>
    <w:p w14:paraId="104221B2" w14:textId="77777777" w:rsidR="008C14B4" w:rsidRPr="008C14B4" w:rsidRDefault="008C14B4" w:rsidP="00401DAC">
      <w:pPr>
        <w:pStyle w:val="Standard12pt"/>
        <w:jc w:val="right"/>
        <w:rPr>
          <w:b/>
          <w:sz w:val="36"/>
          <w:szCs w:val="36"/>
        </w:rPr>
      </w:pPr>
      <w:r w:rsidRPr="008C14B4">
        <w:rPr>
          <w:b/>
          <w:sz w:val="36"/>
          <w:szCs w:val="36"/>
        </w:rPr>
        <w:t>Presseinformation</w:t>
      </w:r>
    </w:p>
    <w:p w14:paraId="5413618F" w14:textId="77777777" w:rsidR="008C14B4" w:rsidRDefault="008C14B4" w:rsidP="00D260A2">
      <w:pPr>
        <w:pStyle w:val="Standard12pt"/>
        <w:jc w:val="right"/>
      </w:pPr>
    </w:p>
    <w:p w14:paraId="7444B7D6" w14:textId="78B06B18" w:rsidR="00FF35C1" w:rsidRPr="008A1855" w:rsidRDefault="000D0907" w:rsidP="000D0907">
      <w:pPr>
        <w:spacing w:line="276" w:lineRule="auto"/>
        <w:jc w:val="right"/>
        <w:rPr>
          <w:rFonts w:cs="Arial"/>
          <w:sz w:val="22"/>
          <w:szCs w:val="22"/>
        </w:rPr>
      </w:pPr>
      <w:r w:rsidRPr="008A1855">
        <w:rPr>
          <w:rFonts w:cs="Arial"/>
          <w:sz w:val="22"/>
          <w:szCs w:val="22"/>
        </w:rPr>
        <w:t>September 2018</w:t>
      </w:r>
    </w:p>
    <w:p w14:paraId="69D9A2B6" w14:textId="77777777" w:rsidR="00797291" w:rsidRPr="008A1855" w:rsidRDefault="00797291" w:rsidP="00FF35C1">
      <w:pPr>
        <w:spacing w:line="276" w:lineRule="auto"/>
        <w:jc w:val="both"/>
        <w:rPr>
          <w:rFonts w:cs="Arial"/>
          <w:sz w:val="22"/>
          <w:szCs w:val="22"/>
        </w:rPr>
      </w:pPr>
    </w:p>
    <w:p w14:paraId="246C233F" w14:textId="77777777" w:rsidR="00857AD4" w:rsidRPr="002825A5" w:rsidRDefault="00857AD4" w:rsidP="00857AD4">
      <w:pPr>
        <w:pStyle w:val="infoline"/>
        <w:spacing w:before="0" w:beforeAutospacing="0" w:after="105" w:afterAutospacing="0"/>
        <w:rPr>
          <w:rFonts w:ascii="Arial" w:hAnsi="Arial" w:cs="Arial"/>
          <w:color w:val="222222"/>
        </w:rPr>
      </w:pPr>
      <w:r w:rsidRPr="002825A5">
        <w:rPr>
          <w:rFonts w:ascii="Arial" w:hAnsi="Arial" w:cs="Arial"/>
          <w:color w:val="222222"/>
        </w:rPr>
        <w:t xml:space="preserve">Launch got2b Mann-o-Mann Pflegendes </w:t>
      </w:r>
      <w:proofErr w:type="spellStart"/>
      <w:r w:rsidRPr="002825A5">
        <w:rPr>
          <w:rFonts w:ascii="Arial" w:hAnsi="Arial" w:cs="Arial"/>
          <w:color w:val="222222"/>
        </w:rPr>
        <w:t>Bartöl</w:t>
      </w:r>
      <w:proofErr w:type="spellEnd"/>
    </w:p>
    <w:p w14:paraId="6390ED1E" w14:textId="77777777" w:rsidR="00857AD4" w:rsidRPr="002825A5" w:rsidRDefault="00857AD4" w:rsidP="00857AD4">
      <w:pPr>
        <w:pStyle w:val="berschrift1"/>
        <w:rPr>
          <w:rFonts w:ascii="MiloProExtraLight" w:hAnsi="MiloProExtraLight"/>
          <w:color w:val="E1000F"/>
          <w:szCs w:val="36"/>
        </w:rPr>
      </w:pPr>
      <w:r w:rsidRPr="002825A5">
        <w:rPr>
          <w:szCs w:val="36"/>
        </w:rPr>
        <w:t>Gepflegte Männlichkeit für Bart und Haare mit got2b Mann-o-Mann</w:t>
      </w:r>
    </w:p>
    <w:p w14:paraId="5F43973A" w14:textId="77777777" w:rsidR="002825A5" w:rsidRDefault="002825A5" w:rsidP="002825A5">
      <w:pPr>
        <w:pStyle w:val="StandardWeb"/>
        <w:jc w:val="both"/>
        <w:rPr>
          <w:rFonts w:ascii="Arial" w:hAnsi="Arial" w:cs="Arial"/>
          <w:b/>
          <w:color w:val="222222"/>
        </w:rPr>
      </w:pPr>
    </w:p>
    <w:p w14:paraId="49E591CE" w14:textId="0588DF73" w:rsidR="00857AD4" w:rsidRPr="002825A5" w:rsidRDefault="00857AD4" w:rsidP="002825A5">
      <w:pPr>
        <w:pStyle w:val="StandardWeb"/>
        <w:jc w:val="both"/>
        <w:rPr>
          <w:rFonts w:ascii="Arial" w:hAnsi="Arial" w:cs="Arial"/>
          <w:b/>
          <w:color w:val="222222"/>
        </w:rPr>
      </w:pPr>
      <w:r w:rsidRPr="002825A5">
        <w:rPr>
          <w:rFonts w:ascii="Arial" w:hAnsi="Arial" w:cs="Arial"/>
          <w:b/>
          <w:color w:val="222222"/>
        </w:rPr>
        <w:t xml:space="preserve">Was wäre ein Mann ohne seinen Bart? Seit einigen Jahren ist die Gesichtsbehaarung bei stilbewussten </w:t>
      </w:r>
      <w:r w:rsidR="00F93447">
        <w:rPr>
          <w:rFonts w:ascii="Arial" w:hAnsi="Arial" w:cs="Arial"/>
          <w:b/>
          <w:color w:val="222222"/>
        </w:rPr>
        <w:t>Männern</w:t>
      </w:r>
      <w:r w:rsidR="00F93447" w:rsidRPr="002825A5">
        <w:rPr>
          <w:rFonts w:ascii="Arial" w:hAnsi="Arial" w:cs="Arial"/>
          <w:b/>
          <w:color w:val="222222"/>
        </w:rPr>
        <w:t xml:space="preserve"> </w:t>
      </w:r>
      <w:r w:rsidRPr="002825A5">
        <w:rPr>
          <w:rFonts w:ascii="Arial" w:hAnsi="Arial" w:cs="Arial"/>
          <w:b/>
          <w:color w:val="222222"/>
        </w:rPr>
        <w:t>nicht mehr wegzudenken. Beim Bart gibt es lediglich eine Regel: Gepflegt muss er sein! Mit der got2b Mann-o-Mann Serie wird die Styling-Routine von Männern perfektioniert.</w:t>
      </w:r>
      <w:r w:rsidR="008A1855" w:rsidRPr="002825A5">
        <w:rPr>
          <w:rFonts w:ascii="Arial" w:hAnsi="Arial" w:cs="Arial"/>
          <w:b/>
          <w:color w:val="222222"/>
        </w:rPr>
        <w:t xml:space="preserve"> </w:t>
      </w:r>
      <w:r w:rsidR="008A1855" w:rsidRPr="00F93447">
        <w:rPr>
          <w:rFonts w:ascii="Arial" w:hAnsi="Arial" w:cs="Arial"/>
          <w:b/>
        </w:rPr>
        <w:t>Denn</w:t>
      </w:r>
      <w:r w:rsidRPr="00F93447">
        <w:rPr>
          <w:rFonts w:ascii="Arial" w:hAnsi="Arial" w:cs="Arial"/>
          <w:b/>
        </w:rPr>
        <w:t xml:space="preserve"> </w:t>
      </w:r>
      <w:r w:rsidRPr="002825A5">
        <w:rPr>
          <w:rFonts w:ascii="Arial" w:hAnsi="Arial" w:cs="Arial"/>
          <w:b/>
          <w:color w:val="222222"/>
        </w:rPr>
        <w:t xml:space="preserve">got2b Mann-o-Mann Pflegendes </w:t>
      </w:r>
      <w:proofErr w:type="spellStart"/>
      <w:r w:rsidRPr="002825A5">
        <w:rPr>
          <w:rFonts w:ascii="Arial" w:hAnsi="Arial" w:cs="Arial"/>
          <w:b/>
          <w:color w:val="222222"/>
        </w:rPr>
        <w:t>Bartöl</w:t>
      </w:r>
      <w:proofErr w:type="spellEnd"/>
      <w:r w:rsidRPr="002825A5">
        <w:rPr>
          <w:rFonts w:ascii="Arial" w:hAnsi="Arial" w:cs="Arial"/>
          <w:b/>
          <w:color w:val="222222"/>
        </w:rPr>
        <w:t xml:space="preserve"> bietet Gentlemen alles, was sie für einen männlichen und dabei gepflegten Look brauchen.</w:t>
      </w:r>
    </w:p>
    <w:p w14:paraId="01925BBB" w14:textId="77777777" w:rsidR="002825A5" w:rsidRDefault="002825A5" w:rsidP="002825A5">
      <w:pPr>
        <w:pStyle w:val="StandardWeb"/>
        <w:jc w:val="both"/>
        <w:rPr>
          <w:rFonts w:ascii="Arial" w:hAnsi="Arial" w:cs="Arial"/>
          <w:color w:val="222222"/>
        </w:rPr>
      </w:pPr>
    </w:p>
    <w:p w14:paraId="7AAFCE18" w14:textId="01F8BE7E" w:rsidR="00F93447" w:rsidRPr="002825A5" w:rsidRDefault="00857AD4" w:rsidP="002825A5">
      <w:pPr>
        <w:pStyle w:val="StandardWeb"/>
        <w:jc w:val="both"/>
        <w:rPr>
          <w:rFonts w:ascii="Arial" w:hAnsi="Arial" w:cs="Arial"/>
          <w:color w:val="222222"/>
        </w:rPr>
      </w:pPr>
      <w:r w:rsidRPr="002825A5">
        <w:rPr>
          <w:rFonts w:ascii="Arial" w:hAnsi="Arial" w:cs="Arial"/>
          <w:color w:val="222222"/>
        </w:rPr>
        <w:t xml:space="preserve">got2b Mann-o-Mann Pflegendes </w:t>
      </w:r>
      <w:proofErr w:type="spellStart"/>
      <w:r w:rsidRPr="002825A5">
        <w:rPr>
          <w:rFonts w:ascii="Arial" w:hAnsi="Arial" w:cs="Arial"/>
          <w:color w:val="222222"/>
        </w:rPr>
        <w:t>Bartöl</w:t>
      </w:r>
      <w:proofErr w:type="spellEnd"/>
      <w:r w:rsidRPr="002825A5">
        <w:rPr>
          <w:rFonts w:ascii="Arial" w:hAnsi="Arial" w:cs="Arial"/>
          <w:color w:val="222222"/>
        </w:rPr>
        <w:t xml:space="preserve"> ist ab </w:t>
      </w:r>
      <w:r w:rsidR="00F93447" w:rsidRPr="00F93447">
        <w:rPr>
          <w:rFonts w:ascii="Arial" w:hAnsi="Arial" w:cs="Arial"/>
        </w:rPr>
        <w:t>sofort</w:t>
      </w:r>
      <w:r w:rsidR="00F93447" w:rsidRPr="00F93447">
        <w:rPr>
          <w:rFonts w:ascii="Arial" w:hAnsi="Arial" w:cs="Arial"/>
        </w:rPr>
        <w:t xml:space="preserve"> </w:t>
      </w:r>
      <w:r w:rsidRPr="002825A5">
        <w:rPr>
          <w:rFonts w:ascii="Arial" w:hAnsi="Arial" w:cs="Arial"/>
          <w:color w:val="222222"/>
        </w:rPr>
        <w:t>im Handel erhältlich.</w:t>
      </w:r>
      <w:r w:rsidR="00F93447">
        <w:rPr>
          <w:rFonts w:ascii="Arial" w:hAnsi="Arial" w:cs="Arial"/>
          <w:color w:val="222222"/>
        </w:rPr>
        <w:br/>
      </w:r>
    </w:p>
    <w:p w14:paraId="2AAF6C79" w14:textId="66D5D6F2" w:rsidR="00857AD4" w:rsidRPr="002825A5" w:rsidRDefault="00857AD4" w:rsidP="002825A5">
      <w:pPr>
        <w:pStyle w:val="StandardWeb"/>
        <w:jc w:val="both"/>
        <w:rPr>
          <w:rFonts w:ascii="Arial" w:hAnsi="Arial" w:cs="Arial"/>
          <w:color w:val="222222"/>
        </w:rPr>
      </w:pPr>
      <w:r w:rsidRPr="002825A5">
        <w:rPr>
          <w:rFonts w:ascii="Arial" w:hAnsi="Arial" w:cs="Arial"/>
          <w:color w:val="222222"/>
        </w:rPr>
        <w:t>Die Herren der Schöpfung dürfen sich freuen: got2b erweitert seine Mann-o-Mann Serie um eine neue Wunderwaffe, die den störrischen Bart und die rebellische Matte unter Kontrolle bringt. Abstehende Barthaare und eigenwillige Haarsträhnen sind Geschichte – die Haare können nach den eigenen Vorlieben geformt und dabei auch noch gepflegt werden.</w:t>
      </w:r>
    </w:p>
    <w:p w14:paraId="26E13314" w14:textId="77777777" w:rsidR="00857AD4" w:rsidRPr="002825A5" w:rsidRDefault="00857AD4" w:rsidP="002825A5">
      <w:pPr>
        <w:pStyle w:val="StandardWeb"/>
        <w:jc w:val="both"/>
        <w:rPr>
          <w:rFonts w:ascii="Arial" w:hAnsi="Arial" w:cs="Arial"/>
          <w:color w:val="222222"/>
        </w:rPr>
      </w:pPr>
      <w:r w:rsidRPr="002825A5">
        <w:rPr>
          <w:rFonts w:ascii="Arial" w:hAnsi="Arial" w:cs="Arial"/>
          <w:color w:val="222222"/>
        </w:rPr>
        <w:t>Der Herr der Lage bzw. seines Bartes wird Man</w:t>
      </w:r>
      <w:r w:rsidRPr="002825A5">
        <w:rPr>
          <w:rStyle w:val="rtlentity1"/>
          <w:rFonts w:ascii="Arial" w:hAnsi="Arial" w:cs="Arial"/>
          <w:color w:val="222222"/>
          <w:specVanish w:val="0"/>
        </w:rPr>
        <w:t>‏</w:t>
      </w:r>
      <w:r w:rsidRPr="002825A5">
        <w:rPr>
          <w:rFonts w:ascii="Arial" w:hAnsi="Arial" w:cs="Arial"/>
          <w:color w:val="222222"/>
        </w:rPr>
        <w:t xml:space="preserve">(n) mit got2b Mann-o-Mann Pflegendes </w:t>
      </w:r>
      <w:proofErr w:type="spellStart"/>
      <w:r w:rsidRPr="002825A5">
        <w:rPr>
          <w:rFonts w:ascii="Arial" w:hAnsi="Arial" w:cs="Arial"/>
          <w:color w:val="222222"/>
        </w:rPr>
        <w:t>Bartöl</w:t>
      </w:r>
      <w:proofErr w:type="spellEnd"/>
      <w:r w:rsidRPr="002825A5">
        <w:rPr>
          <w:rFonts w:ascii="Arial" w:hAnsi="Arial" w:cs="Arial"/>
          <w:color w:val="222222"/>
        </w:rPr>
        <w:t>. Barthaare werden oft vernachlässigt, aber auch sie benötigen eine reichhaltige Pflege. Das zarte Öl lässt sich leicht verteilen, zieht schnell ein und fettet nicht. Es macht den Bart spürbar weicher. Einfach nur Mann-o-Mann!</w:t>
      </w:r>
    </w:p>
    <w:p w14:paraId="287146EE" w14:textId="5D73241D" w:rsidR="00857AD4" w:rsidRPr="002825A5" w:rsidRDefault="00857AD4" w:rsidP="002825A5">
      <w:pPr>
        <w:pStyle w:val="StandardWeb"/>
        <w:jc w:val="both"/>
        <w:rPr>
          <w:rFonts w:ascii="Arial" w:hAnsi="Arial" w:cs="Arial"/>
          <w:color w:val="222222"/>
        </w:rPr>
      </w:pPr>
      <w:r w:rsidRPr="002825A5">
        <w:rPr>
          <w:rFonts w:ascii="Arial" w:hAnsi="Arial" w:cs="Arial"/>
          <w:color w:val="222222"/>
        </w:rPr>
        <w:t>Mit dem neuen Produkt bereichert got2b sein Portfolio und optimiert die Pflegeroutine des Mannes. got2b Mann-o-Mann zeigt mit den neuen Produktlancierungen seine Antwort auf den Trend – ob Schnurr- oder Vollbart – got2b Mann-o-Mann macht den Top-Look möglich.</w:t>
      </w:r>
    </w:p>
    <w:p w14:paraId="1CBAE8F0" w14:textId="77777777" w:rsidR="00857AD4" w:rsidRPr="00F93447" w:rsidRDefault="00857AD4" w:rsidP="00857AD4">
      <w:pPr>
        <w:pStyle w:val="berschrift2"/>
        <w:rPr>
          <w:rFonts w:ascii="MiloPro" w:hAnsi="MiloPro"/>
          <w:color w:val="222222"/>
          <w:sz w:val="24"/>
          <w:szCs w:val="24"/>
        </w:rPr>
      </w:pPr>
      <w:r w:rsidRPr="00F93447">
        <w:rPr>
          <w:color w:val="222222"/>
          <w:sz w:val="24"/>
          <w:szCs w:val="24"/>
        </w:rPr>
        <w:t xml:space="preserve">got2b Mann-o-Mann Pflegendes </w:t>
      </w:r>
      <w:proofErr w:type="spellStart"/>
      <w:r w:rsidRPr="00F93447">
        <w:rPr>
          <w:color w:val="222222"/>
          <w:sz w:val="24"/>
          <w:szCs w:val="24"/>
        </w:rPr>
        <w:t>Bartöl</w:t>
      </w:r>
      <w:proofErr w:type="spellEnd"/>
      <w:r w:rsidRPr="00F93447">
        <w:rPr>
          <w:color w:val="222222"/>
          <w:sz w:val="24"/>
          <w:szCs w:val="24"/>
        </w:rPr>
        <w:t xml:space="preserve"> im Überblick</w:t>
      </w:r>
    </w:p>
    <w:p w14:paraId="54772A53" w14:textId="77777777" w:rsidR="002825A5" w:rsidRDefault="002825A5" w:rsidP="00857AD4">
      <w:pPr>
        <w:pStyle w:val="StandardWeb"/>
        <w:rPr>
          <w:rStyle w:val="Fett"/>
          <w:rFonts w:cs="Arial"/>
          <w:color w:val="222222"/>
        </w:rPr>
      </w:pPr>
    </w:p>
    <w:p w14:paraId="4986F5CF" w14:textId="6B9AB457" w:rsidR="00857AD4" w:rsidRPr="002825A5" w:rsidRDefault="00857AD4" w:rsidP="00857AD4">
      <w:pPr>
        <w:pStyle w:val="StandardWeb"/>
        <w:rPr>
          <w:rFonts w:ascii="Arial" w:hAnsi="Arial" w:cs="Arial"/>
          <w:color w:val="222222"/>
        </w:rPr>
      </w:pPr>
      <w:r w:rsidRPr="002825A5">
        <w:rPr>
          <w:rStyle w:val="Fett"/>
          <w:rFonts w:ascii="Arial" w:hAnsi="Arial" w:cs="Arial"/>
          <w:color w:val="222222"/>
        </w:rPr>
        <w:t xml:space="preserve">got2b Mann-o-Mann Pflegendes </w:t>
      </w:r>
      <w:proofErr w:type="spellStart"/>
      <w:r w:rsidRPr="002825A5">
        <w:rPr>
          <w:rStyle w:val="Fett"/>
          <w:rFonts w:ascii="Arial" w:hAnsi="Arial" w:cs="Arial"/>
          <w:color w:val="222222"/>
        </w:rPr>
        <w:t>Bartöl</w:t>
      </w:r>
      <w:proofErr w:type="spellEnd"/>
      <w:r w:rsidRPr="002825A5">
        <w:rPr>
          <w:rStyle w:val="Fett"/>
          <w:rFonts w:ascii="Arial" w:hAnsi="Arial" w:cs="Arial"/>
          <w:color w:val="222222"/>
        </w:rPr>
        <w:t xml:space="preserve">, 75 ml, </w:t>
      </w:r>
      <w:bookmarkStart w:id="0" w:name="_GoBack"/>
      <w:r w:rsidR="008A1855" w:rsidRPr="00F93447">
        <w:rPr>
          <w:rStyle w:val="Fett"/>
          <w:rFonts w:ascii="Arial" w:hAnsi="Arial" w:cs="Arial"/>
        </w:rPr>
        <w:t>7</w:t>
      </w:r>
      <w:r w:rsidRPr="00F93447">
        <w:rPr>
          <w:rStyle w:val="Fett"/>
          <w:rFonts w:ascii="Arial" w:hAnsi="Arial" w:cs="Arial"/>
        </w:rPr>
        <w:t xml:space="preserve">,99 Euro </w:t>
      </w:r>
      <w:r w:rsidRPr="00F93447">
        <w:rPr>
          <w:rStyle w:val="rtlentity1"/>
          <w:rFonts w:ascii="Arial" w:hAnsi="Arial" w:cs="Arial"/>
          <w:specVanish w:val="0"/>
        </w:rPr>
        <w:t>‏</w:t>
      </w:r>
      <w:r w:rsidRPr="00F93447">
        <w:rPr>
          <w:rStyle w:val="Fett"/>
          <w:rFonts w:ascii="Arial" w:hAnsi="Arial" w:cs="Arial"/>
        </w:rPr>
        <w:t>(UVP</w:t>
      </w:r>
      <w:r w:rsidR="00CD135C" w:rsidRPr="00F93447">
        <w:rPr>
          <w:rStyle w:val="Fett"/>
          <w:rFonts w:ascii="Arial" w:hAnsi="Arial" w:cs="Arial"/>
        </w:rPr>
        <w:t>*</w:t>
      </w:r>
      <w:r w:rsidRPr="00F93447">
        <w:rPr>
          <w:rStyle w:val="Fett"/>
          <w:rFonts w:ascii="Arial" w:hAnsi="Arial" w:cs="Arial"/>
        </w:rPr>
        <w:t>)</w:t>
      </w:r>
      <w:bookmarkEnd w:id="0"/>
      <w:r w:rsidRPr="002825A5">
        <w:rPr>
          <w:rFonts w:ascii="Arial" w:hAnsi="Arial" w:cs="Arial"/>
          <w:b/>
          <w:color w:val="FF0000"/>
        </w:rPr>
        <w:br/>
      </w:r>
      <w:proofErr w:type="gramStart"/>
      <w:r w:rsidRPr="002825A5">
        <w:rPr>
          <w:rFonts w:ascii="Arial" w:hAnsi="Arial" w:cs="Arial"/>
          <w:color w:val="222222"/>
        </w:rPr>
        <w:t>Zieht</w:t>
      </w:r>
      <w:proofErr w:type="gramEnd"/>
      <w:r w:rsidRPr="002825A5">
        <w:rPr>
          <w:rFonts w:ascii="Arial" w:hAnsi="Arial" w:cs="Arial"/>
          <w:color w:val="222222"/>
        </w:rPr>
        <w:t xml:space="preserve"> schnell ein und fettet nicht.</w:t>
      </w:r>
    </w:p>
    <w:p w14:paraId="68FADD62" w14:textId="7B0BE8C4" w:rsidR="000D0907" w:rsidRDefault="000D0907" w:rsidP="000D0907">
      <w:pPr>
        <w:spacing w:line="300" w:lineRule="atLeast"/>
        <w:outlineLvl w:val="0"/>
        <w:rPr>
          <w:rFonts w:cs="Arial"/>
          <w:szCs w:val="20"/>
        </w:rPr>
      </w:pPr>
    </w:p>
    <w:p w14:paraId="12EDA430" w14:textId="77FC6020" w:rsidR="000D0907" w:rsidRPr="002825A5" w:rsidRDefault="000D0907" w:rsidP="000D0907">
      <w:pPr>
        <w:spacing w:line="300" w:lineRule="atLeast"/>
        <w:outlineLvl w:val="0"/>
        <w:rPr>
          <w:rFonts w:cs="Arial"/>
          <w:szCs w:val="20"/>
        </w:rPr>
      </w:pPr>
      <w:r w:rsidRPr="002825A5">
        <w:rPr>
          <w:rFonts w:cs="Arial"/>
          <w:szCs w:val="20"/>
        </w:rPr>
        <w:t>*unverbindliche Preisempfehlung</w:t>
      </w:r>
    </w:p>
    <w:p w14:paraId="4576C813" w14:textId="77777777" w:rsidR="00473D19" w:rsidRPr="000D0907" w:rsidRDefault="00473D19" w:rsidP="001900D9">
      <w:pPr>
        <w:spacing w:line="300" w:lineRule="atLeast"/>
        <w:jc w:val="both"/>
        <w:outlineLvl w:val="0"/>
        <w:rPr>
          <w:rFonts w:cs="Arial"/>
          <w:sz w:val="22"/>
          <w:szCs w:val="22"/>
        </w:rPr>
      </w:pPr>
    </w:p>
    <w:p w14:paraId="7400A86B" w14:textId="1A2CD868" w:rsidR="001900D9" w:rsidRPr="000D0907" w:rsidRDefault="001900D9" w:rsidP="001900D9">
      <w:pPr>
        <w:spacing w:line="300" w:lineRule="atLeast"/>
        <w:jc w:val="both"/>
        <w:outlineLvl w:val="0"/>
        <w:rPr>
          <w:rFonts w:cs="Arial"/>
          <w:sz w:val="22"/>
          <w:szCs w:val="22"/>
        </w:rPr>
      </w:pPr>
      <w:r w:rsidRPr="000D0907">
        <w:rPr>
          <w:rFonts w:cs="Arial"/>
          <w:sz w:val="22"/>
          <w:szCs w:val="22"/>
        </w:rPr>
        <w:t>Verwendete Sammelbezeichnungen wie Konsumenten, Verbraucher, Mitarbeiter, Manager, Kunden, Teilnehmer oder Aktionäre sind als geschlechtsneutral anzusehen. Die Produktnamen sind eingetragene Marken.</w:t>
      </w:r>
    </w:p>
    <w:p w14:paraId="5849FC04" w14:textId="77777777" w:rsidR="001900D9" w:rsidRPr="000D0907" w:rsidRDefault="001900D9" w:rsidP="001900D9">
      <w:pPr>
        <w:spacing w:line="300" w:lineRule="atLeast"/>
        <w:jc w:val="both"/>
        <w:rPr>
          <w:bCs/>
          <w:sz w:val="22"/>
          <w:szCs w:val="22"/>
        </w:rPr>
      </w:pPr>
    </w:p>
    <w:p w14:paraId="0BC5BD50" w14:textId="77777777" w:rsidR="000D0907" w:rsidRPr="000D0907" w:rsidRDefault="000D0907" w:rsidP="000D0907">
      <w:pPr>
        <w:jc w:val="both"/>
        <w:rPr>
          <w:rFonts w:cs="Arial"/>
          <w:sz w:val="22"/>
          <w:szCs w:val="22"/>
        </w:rPr>
      </w:pPr>
      <w:r w:rsidRPr="000D0907">
        <w:rPr>
          <w:rFonts w:cs="Arial"/>
          <w:sz w:val="22"/>
          <w:szCs w:val="22"/>
        </w:rPr>
        <w:t xml:space="preserve">Die Osteuropa-Zentrale von Henkel befindet sich in Wien. Das Unternehmen hält in der Region eine führende Marktposition in den Geschäftsbereichen </w:t>
      </w:r>
      <w:proofErr w:type="spellStart"/>
      <w:r w:rsidRPr="000D0907">
        <w:rPr>
          <w:rFonts w:cs="Arial"/>
          <w:sz w:val="22"/>
          <w:szCs w:val="22"/>
        </w:rPr>
        <w:t>Laundry</w:t>
      </w:r>
      <w:proofErr w:type="spellEnd"/>
      <w:r w:rsidRPr="000D0907">
        <w:rPr>
          <w:rFonts w:cs="Arial"/>
          <w:sz w:val="22"/>
          <w:szCs w:val="22"/>
        </w:rPr>
        <w:t xml:space="preserve"> &amp; Home Care, </w:t>
      </w:r>
      <w:proofErr w:type="spellStart"/>
      <w:r w:rsidRPr="000D0907">
        <w:rPr>
          <w:rFonts w:cs="Arial"/>
          <w:sz w:val="22"/>
          <w:szCs w:val="22"/>
        </w:rPr>
        <w:t>Adhesive</w:t>
      </w:r>
      <w:proofErr w:type="spellEnd"/>
      <w:r w:rsidRPr="000D0907">
        <w:rPr>
          <w:rFonts w:cs="Arial"/>
          <w:sz w:val="22"/>
          <w:szCs w:val="22"/>
        </w:rPr>
        <w:t xml:space="preserve"> Technologies und Beauty Care. In Österreich gibt es Henkel-Produkte seit 131 Jahren. Am Standort Wien wird seit 1927 produziert. Zu den Top-Marken von Henkel in Österreich zählen Blue Star, </w:t>
      </w:r>
      <w:proofErr w:type="spellStart"/>
      <w:r w:rsidRPr="000D0907">
        <w:rPr>
          <w:rFonts w:cs="Arial"/>
          <w:sz w:val="22"/>
          <w:szCs w:val="22"/>
        </w:rPr>
        <w:t>Cimsec</w:t>
      </w:r>
      <w:proofErr w:type="spellEnd"/>
      <w:r w:rsidRPr="000D0907">
        <w:rPr>
          <w:rFonts w:cs="Arial"/>
          <w:sz w:val="22"/>
          <w:szCs w:val="22"/>
        </w:rPr>
        <w:t xml:space="preserve">, Fa, Loctite, Pattex, Persil, Schwarzkopf, </w:t>
      </w:r>
      <w:proofErr w:type="spellStart"/>
      <w:r w:rsidRPr="000D0907">
        <w:rPr>
          <w:rFonts w:cs="Arial"/>
          <w:sz w:val="22"/>
          <w:szCs w:val="22"/>
        </w:rPr>
        <w:t>Somat</w:t>
      </w:r>
      <w:proofErr w:type="spellEnd"/>
      <w:r w:rsidRPr="000D0907">
        <w:rPr>
          <w:rFonts w:cs="Arial"/>
          <w:sz w:val="22"/>
          <w:szCs w:val="22"/>
        </w:rPr>
        <w:t xml:space="preserve"> und </w:t>
      </w:r>
      <w:proofErr w:type="spellStart"/>
      <w:r w:rsidRPr="000D0907">
        <w:rPr>
          <w:rFonts w:cs="Arial"/>
          <w:sz w:val="22"/>
          <w:szCs w:val="22"/>
        </w:rPr>
        <w:t>Syoss</w:t>
      </w:r>
      <w:proofErr w:type="spellEnd"/>
      <w:r w:rsidRPr="000D0907">
        <w:rPr>
          <w:rFonts w:cs="Arial"/>
          <w:sz w:val="22"/>
          <w:szCs w:val="22"/>
        </w:rPr>
        <w:t>.</w:t>
      </w:r>
    </w:p>
    <w:p w14:paraId="677F8041" w14:textId="77777777" w:rsidR="001900D9" w:rsidRPr="000D0907" w:rsidRDefault="001900D9" w:rsidP="001900D9">
      <w:pPr>
        <w:autoSpaceDE w:val="0"/>
        <w:autoSpaceDN w:val="0"/>
        <w:adjustRightInd w:val="0"/>
        <w:spacing w:line="300" w:lineRule="atLeast"/>
        <w:jc w:val="both"/>
        <w:rPr>
          <w:rFonts w:ascii="ArialMT" w:hAnsi="ArialMT" w:cs="ArialMT"/>
          <w:sz w:val="22"/>
          <w:szCs w:val="22"/>
        </w:rPr>
      </w:pPr>
    </w:p>
    <w:p w14:paraId="35971DEE" w14:textId="51119E98" w:rsidR="001900D9" w:rsidRPr="000D0907" w:rsidRDefault="00DF79FE" w:rsidP="00DF79FE">
      <w:pPr>
        <w:spacing w:line="300" w:lineRule="atLeast"/>
        <w:jc w:val="both"/>
        <w:rPr>
          <w:bCs/>
          <w:sz w:val="22"/>
          <w:szCs w:val="22"/>
        </w:rPr>
      </w:pPr>
      <w:r w:rsidRPr="000D0907">
        <w:rPr>
          <w:sz w:val="22"/>
          <w:szCs w:val="22"/>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0D0907">
        <w:rPr>
          <w:sz w:val="22"/>
          <w:szCs w:val="22"/>
        </w:rPr>
        <w:t>Adhesive</w:t>
      </w:r>
      <w:proofErr w:type="spellEnd"/>
      <w:r w:rsidRPr="000D0907">
        <w:rPr>
          <w:sz w:val="22"/>
          <w:szCs w:val="22"/>
        </w:rPr>
        <w:t xml:space="preserve"> Technologies globaler Marktführer im Klebstoffbereich. Auch mit den Unternehmensbereichen </w:t>
      </w:r>
      <w:proofErr w:type="spellStart"/>
      <w:r w:rsidRPr="000D0907">
        <w:rPr>
          <w:sz w:val="22"/>
          <w:szCs w:val="22"/>
        </w:rPr>
        <w:t>Laundry</w:t>
      </w:r>
      <w:proofErr w:type="spellEnd"/>
      <w:r w:rsidRPr="000D0907">
        <w:rPr>
          <w:sz w:val="22"/>
          <w:szCs w:val="22"/>
        </w:rPr>
        <w:t xml:space="preserve"> &amp; Home Care und Beauty Care ist das Unternehmen in vielen Märkten und Kategorien führend. Henkel wurde 1876 gegründet und blickt auf eine 140-jährige Erfolgsgeschichte zurück. Im Geschäftsjahr 2016 erzielte Henkel einen Umsatz von 18,7 Mrd. Euro und ein bereinigtes betriebliches Ergebnis von 3,2 Mrd. Euro. Allein Loctite, Schwarzkopf und Persil, die jeweiligen Top-Marken der drei Unternehmensbereiche, erzielten dabei einen Umsatz von mehr als 6 Mrd. Euro. Henkel beschäftigt weltweit mehr als 50.000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0163F5A0" w14:textId="77777777" w:rsidR="001900D9" w:rsidRDefault="001900D9" w:rsidP="00DF79FE">
      <w:pPr>
        <w:spacing w:line="300" w:lineRule="atLeast"/>
        <w:jc w:val="both"/>
        <w:rPr>
          <w:bCs/>
          <w:szCs w:val="20"/>
        </w:rPr>
      </w:pPr>
    </w:p>
    <w:p w14:paraId="72D2BD82" w14:textId="77777777" w:rsidR="001900D9" w:rsidRPr="00DB1315" w:rsidRDefault="001900D9" w:rsidP="001900D9">
      <w:pPr>
        <w:spacing w:line="240" w:lineRule="auto"/>
        <w:jc w:val="both"/>
        <w:rPr>
          <w:bCs/>
          <w:szCs w:val="20"/>
        </w:rPr>
      </w:pPr>
      <w:r w:rsidRPr="00DB1315">
        <w:rPr>
          <w:bCs/>
          <w:szCs w:val="20"/>
        </w:rPr>
        <w:t>Kontakt</w:t>
      </w:r>
      <w:r w:rsidRPr="00DB1315">
        <w:rPr>
          <w:bCs/>
          <w:szCs w:val="20"/>
        </w:rPr>
        <w:tab/>
      </w:r>
      <w:r>
        <w:rPr>
          <w:bCs/>
          <w:szCs w:val="20"/>
        </w:rPr>
        <w:tab/>
      </w:r>
      <w:r w:rsidRPr="00DB1315">
        <w:rPr>
          <w:bCs/>
          <w:szCs w:val="20"/>
        </w:rPr>
        <w:t>Mag. Michael Sgiarovello</w:t>
      </w:r>
      <w:r w:rsidRPr="00DB1315">
        <w:rPr>
          <w:bCs/>
          <w:szCs w:val="20"/>
        </w:rPr>
        <w:tab/>
      </w:r>
      <w:r w:rsidRPr="00DB1315">
        <w:rPr>
          <w:bCs/>
          <w:szCs w:val="20"/>
        </w:rPr>
        <w:tab/>
        <w:t>Daniela Sykora</w:t>
      </w:r>
    </w:p>
    <w:p w14:paraId="19BD21E3" w14:textId="77777777" w:rsidR="001900D9" w:rsidRPr="00DB1315" w:rsidRDefault="001900D9" w:rsidP="001900D9">
      <w:pPr>
        <w:spacing w:line="240" w:lineRule="auto"/>
        <w:jc w:val="both"/>
        <w:rPr>
          <w:bCs/>
          <w:szCs w:val="20"/>
        </w:rPr>
      </w:pPr>
      <w:r w:rsidRPr="00DB1315">
        <w:rPr>
          <w:bCs/>
          <w:szCs w:val="20"/>
        </w:rPr>
        <w:t>Telefon</w:t>
      </w:r>
      <w:r w:rsidRPr="00DB1315">
        <w:rPr>
          <w:bCs/>
          <w:szCs w:val="20"/>
        </w:rPr>
        <w:tab/>
      </w:r>
      <w:r w:rsidRPr="00DB1315">
        <w:rPr>
          <w:bCs/>
          <w:szCs w:val="20"/>
        </w:rPr>
        <w:tab/>
        <w:t>+43 (0)1 711 04-2744</w:t>
      </w:r>
      <w:r w:rsidRPr="00DB1315">
        <w:rPr>
          <w:bCs/>
          <w:szCs w:val="20"/>
        </w:rPr>
        <w:tab/>
      </w:r>
      <w:r w:rsidRPr="00DB1315">
        <w:rPr>
          <w:bCs/>
          <w:szCs w:val="20"/>
        </w:rPr>
        <w:tab/>
      </w:r>
      <w:r w:rsidRPr="00DB1315">
        <w:rPr>
          <w:bCs/>
          <w:szCs w:val="20"/>
        </w:rPr>
        <w:tab/>
        <w:t>+43 (0)1 711 04-2254</w:t>
      </w:r>
    </w:p>
    <w:p w14:paraId="07C9B1A6" w14:textId="77777777" w:rsidR="001900D9" w:rsidRPr="00DB1315" w:rsidRDefault="001900D9" w:rsidP="001900D9">
      <w:pPr>
        <w:spacing w:line="240" w:lineRule="auto"/>
        <w:jc w:val="both"/>
        <w:rPr>
          <w:bCs/>
          <w:szCs w:val="20"/>
        </w:rPr>
      </w:pPr>
      <w:r w:rsidRPr="00DB1315">
        <w:rPr>
          <w:bCs/>
          <w:szCs w:val="20"/>
        </w:rPr>
        <w:t>Telefax</w:t>
      </w:r>
      <w:r w:rsidRPr="00DB1315">
        <w:rPr>
          <w:bCs/>
          <w:szCs w:val="20"/>
        </w:rPr>
        <w:tab/>
      </w:r>
      <w:r w:rsidRPr="00DB1315">
        <w:rPr>
          <w:bCs/>
          <w:szCs w:val="20"/>
        </w:rPr>
        <w:tab/>
        <w:t>+43 (0)1 711 04-2650</w:t>
      </w:r>
      <w:r w:rsidRPr="00DB1315">
        <w:rPr>
          <w:bCs/>
          <w:szCs w:val="20"/>
        </w:rPr>
        <w:tab/>
      </w:r>
      <w:r w:rsidRPr="00DB1315">
        <w:rPr>
          <w:bCs/>
          <w:szCs w:val="20"/>
        </w:rPr>
        <w:tab/>
      </w:r>
      <w:r w:rsidRPr="00DB1315">
        <w:rPr>
          <w:bCs/>
          <w:szCs w:val="20"/>
        </w:rPr>
        <w:tab/>
        <w:t>+43 (0)1 711 04-2650</w:t>
      </w:r>
    </w:p>
    <w:p w14:paraId="5FB0D8E9" w14:textId="77777777" w:rsidR="001900D9" w:rsidRPr="00DB1315" w:rsidRDefault="001900D9" w:rsidP="001900D9">
      <w:pPr>
        <w:spacing w:line="240" w:lineRule="auto"/>
        <w:jc w:val="both"/>
        <w:rPr>
          <w:bCs/>
          <w:szCs w:val="20"/>
        </w:rPr>
      </w:pPr>
      <w:r w:rsidRPr="00DB1315">
        <w:rPr>
          <w:bCs/>
          <w:szCs w:val="20"/>
        </w:rPr>
        <w:t>E-Mail</w:t>
      </w:r>
      <w:r w:rsidRPr="00DB1315">
        <w:rPr>
          <w:bCs/>
          <w:szCs w:val="20"/>
        </w:rPr>
        <w:tab/>
        <w:t xml:space="preserve">      </w:t>
      </w:r>
      <w:r w:rsidRPr="00DB1315">
        <w:rPr>
          <w:bCs/>
          <w:szCs w:val="20"/>
        </w:rPr>
        <w:tab/>
        <w:t>michael.sgiarovello@henkel.com</w:t>
      </w:r>
      <w:r w:rsidRPr="00DB1315">
        <w:rPr>
          <w:bCs/>
          <w:szCs w:val="20"/>
        </w:rPr>
        <w:tab/>
      </w:r>
      <w:hyperlink r:id="rId8" w:history="1">
        <w:r w:rsidRPr="00DB1315">
          <w:rPr>
            <w:bCs/>
            <w:szCs w:val="20"/>
          </w:rPr>
          <w:t>daniela.sykora@henkel.com</w:t>
        </w:r>
      </w:hyperlink>
    </w:p>
    <w:p w14:paraId="1E7E57E9" w14:textId="77777777" w:rsidR="001900D9" w:rsidRDefault="001900D9" w:rsidP="001900D9">
      <w:pPr>
        <w:widowControl w:val="0"/>
        <w:autoSpaceDE w:val="0"/>
        <w:autoSpaceDN w:val="0"/>
        <w:adjustRightInd w:val="0"/>
        <w:jc w:val="both"/>
      </w:pPr>
    </w:p>
    <w:p w14:paraId="4DE95AF3" w14:textId="77777777" w:rsidR="008869A0" w:rsidRPr="008869A0" w:rsidRDefault="008869A0" w:rsidP="001900D9">
      <w:pPr>
        <w:pStyle w:val="Standard12pt"/>
        <w:jc w:val="both"/>
        <w:rPr>
          <w:b/>
          <w:bCs/>
          <w:szCs w:val="20"/>
        </w:rPr>
      </w:pPr>
    </w:p>
    <w:sectPr w:rsidR="008869A0" w:rsidRPr="008869A0" w:rsidSect="008D0A16">
      <w:headerReference w:type="even" r:id="rId9"/>
      <w:headerReference w:type="default" r:id="rId10"/>
      <w:footerReference w:type="even" r:id="rId11"/>
      <w:footerReference w:type="default" r:id="rId12"/>
      <w:headerReference w:type="first" r:id="rId13"/>
      <w:footerReference w:type="first" r:id="rId14"/>
      <w:pgSz w:w="11907" w:h="16840" w:code="9"/>
      <w:pgMar w:top="1701" w:right="1418" w:bottom="2552"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523B5" w14:textId="77777777" w:rsidR="00AC02A4" w:rsidRDefault="00AC02A4">
      <w:r>
        <w:separator/>
      </w:r>
    </w:p>
  </w:endnote>
  <w:endnote w:type="continuationSeparator" w:id="0">
    <w:p w14:paraId="4A16D7A2" w14:textId="77777777" w:rsidR="00AC02A4" w:rsidRDefault="00AC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loProMedium">
    <w:altName w:val="Calibri"/>
    <w:charset w:val="00"/>
    <w:family w:val="auto"/>
    <w:pitch w:val="default"/>
  </w:font>
  <w:font w:name="MiloProExtraLight">
    <w:altName w:val="Calibri"/>
    <w:charset w:val="00"/>
    <w:family w:val="auto"/>
    <w:pitch w:val="default"/>
  </w:font>
  <w:font w:name="MiloPro">
    <w:altName w:val="Calibri"/>
    <w:charset w:val="00"/>
    <w:family w:val="auto"/>
    <w:pitch w:val="default"/>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D961C" w14:textId="77777777" w:rsidR="00A5282C" w:rsidRDefault="00A528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8C29F" w14:textId="77777777" w:rsidR="005C29B3" w:rsidRDefault="005C29B3" w:rsidP="00D260A2">
    <w:pPr>
      <w:pStyle w:val="Fuzeile"/>
      <w:tabs>
        <w:tab w:val="clear" w:pos="7083"/>
        <w:tab w:val="clear" w:pos="8640"/>
        <w:tab w:val="right" w:pos="9057"/>
      </w:tabs>
      <w:rPr>
        <w:color w:val="auto"/>
        <w:lang w:val="en-US"/>
      </w:rPr>
    </w:pPr>
  </w:p>
  <w:p w14:paraId="07AF26B5" w14:textId="77777777" w:rsidR="005C29B3" w:rsidRPr="00C24C17" w:rsidRDefault="005C29B3"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8B5757">
      <w:rPr>
        <w:b w:val="0"/>
        <w:noProof/>
        <w:color w:val="auto"/>
        <w:lang w:val="en-US"/>
      </w:rPr>
      <w:t>4</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8B5757">
      <w:rPr>
        <w:b w:val="0"/>
        <w:noProof/>
        <w:color w:val="auto"/>
        <w:lang w:val="en-US"/>
      </w:rPr>
      <w:t>4</w:t>
    </w:r>
    <w:r w:rsidRPr="004F3A2A">
      <w:rPr>
        <w:b w:val="0"/>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8181" w14:textId="52B18BD9" w:rsidR="008869A0" w:rsidRDefault="00A5282C" w:rsidP="008869A0">
    <w:pPr>
      <w:pStyle w:val="Fuzeile"/>
      <w:rPr>
        <w:position w:val="6"/>
      </w:rPr>
    </w:pPr>
    <w:r>
      <w:rPr>
        <w:noProof/>
        <w:lang w:eastAsia="de-DE"/>
      </w:rPr>
      <w:drawing>
        <wp:inline distT="0" distB="0" distL="0" distR="0" wp14:anchorId="7DA6ADC0" wp14:editId="5BBA5799">
          <wp:extent cx="5760085" cy="620172"/>
          <wp:effectExtent l="0" t="0" r="12065" b="8890"/>
          <wp:docPr id="7" name="Grafik 7" descr="cid:image011.png@01D316A9.D532D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1.png@01D316A9.D532D9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60085" cy="620172"/>
                  </a:xfrm>
                  <a:prstGeom prst="rect">
                    <a:avLst/>
                  </a:prstGeom>
                  <a:noFill/>
                  <a:ln>
                    <a:noFill/>
                  </a:ln>
                </pic:spPr>
              </pic:pic>
            </a:graphicData>
          </a:graphic>
        </wp:inline>
      </w:drawing>
    </w:r>
  </w:p>
  <w:p w14:paraId="4224046E" w14:textId="007522CA" w:rsidR="005C29B3" w:rsidRDefault="005C29B3"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7ACAD7F5" w14:textId="665B08F0" w:rsidR="005C29B3" w:rsidRPr="00AC53C0" w:rsidRDefault="005C29B3"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A5282C">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A5282C">
      <w:rPr>
        <w:b w:val="0"/>
        <w:noProof/>
        <w:color w:val="auto"/>
      </w:rPr>
      <w:t>1</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0D64F" w14:textId="77777777" w:rsidR="00AC02A4" w:rsidRDefault="00AC02A4">
      <w:r>
        <w:separator/>
      </w:r>
    </w:p>
  </w:footnote>
  <w:footnote w:type="continuationSeparator" w:id="0">
    <w:p w14:paraId="56664FC8" w14:textId="77777777" w:rsidR="00AC02A4" w:rsidRDefault="00AC0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B0A79" w14:textId="77777777" w:rsidR="00A5282C" w:rsidRDefault="00A528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86DC5" w14:textId="77777777" w:rsidR="005C29B3" w:rsidRDefault="005C29B3">
    <w:pPr>
      <w:pStyle w:val="Kopfzeile"/>
    </w:pPr>
  </w:p>
  <w:p w14:paraId="2927F2DD" w14:textId="77777777" w:rsidR="005C29B3" w:rsidRDefault="005C29B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0601A" w14:textId="77777777" w:rsidR="005C29B3" w:rsidRDefault="005C29B3" w:rsidP="001B0605">
    <w:pPr>
      <w:pStyle w:val="Kopfzeile"/>
      <w:tabs>
        <w:tab w:val="clear" w:pos="8640"/>
        <w:tab w:val="left" w:pos="2445"/>
      </w:tabs>
      <w:spacing w:line="420" w:lineRule="atLeast"/>
      <w:jc w:val="center"/>
      <w:rPr>
        <w:b/>
        <w:bCs/>
        <w:sz w:val="36"/>
        <w:szCs w:val="36"/>
      </w:rPr>
    </w:pPr>
    <w:r>
      <w:rPr>
        <w:b/>
        <w:bCs/>
        <w:noProof/>
        <w:sz w:val="36"/>
        <w:szCs w:val="36"/>
        <w:lang w:eastAsia="de-DE"/>
      </w:rPr>
      <w:drawing>
        <wp:anchor distT="0" distB="0" distL="114300" distR="114300" simplePos="0" relativeHeight="251664896" behindDoc="0" locked="0" layoutInCell="1" allowOverlap="1" wp14:anchorId="091C6ACD" wp14:editId="2239F4D8">
          <wp:simplePos x="0" y="0"/>
          <wp:positionH relativeFrom="margin">
            <wp:posOffset>2122805</wp:posOffset>
          </wp:positionH>
          <wp:positionV relativeFrom="margin">
            <wp:posOffset>-1111885</wp:posOffset>
          </wp:positionV>
          <wp:extent cx="1513840" cy="647700"/>
          <wp:effectExtent l="0" t="0" r="10160" b="12700"/>
          <wp:wrapSquare wrapText="bothSides"/>
          <wp:docPr id="1"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E38F2E" w14:textId="77777777" w:rsidR="005C29B3" w:rsidRDefault="005C29B3" w:rsidP="00D260A2">
    <w:pPr>
      <w:pStyle w:val="Kopfzeile"/>
      <w:tabs>
        <w:tab w:val="clear" w:pos="8640"/>
      </w:tabs>
      <w:spacing w:line="420" w:lineRule="atLeast"/>
      <w:jc w:val="right"/>
      <w:rPr>
        <w:b/>
        <w:bCs/>
        <w:sz w:val="36"/>
        <w:szCs w:val="36"/>
      </w:rPr>
    </w:pPr>
  </w:p>
  <w:p w14:paraId="3FF880FF" w14:textId="77777777" w:rsidR="005C29B3" w:rsidRPr="00097261" w:rsidRDefault="005C29B3"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3632" behindDoc="0" locked="0" layoutInCell="1" allowOverlap="1" wp14:anchorId="2472C90E" wp14:editId="6297D59B">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 name="Line 4"/>
                      <wps:cNvCnPr/>
                      <wps:spPr bwMode="auto">
                        <a:xfrm>
                          <a:off x="0" y="8420"/>
                          <a:ext cx="283" cy="0"/>
                        </a:xfrm>
                        <a:prstGeom prst="line">
                          <a:avLst/>
                        </a:prstGeom>
                        <a:noFill/>
                        <a:ln w="6350">
                          <a:solidFill>
                            <a:srgbClr val="E1000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 name="Line 5"/>
                      <wps:cNvCnPr/>
                      <wps:spPr bwMode="auto">
                        <a:xfrm>
                          <a:off x="0" y="11907"/>
                          <a:ext cx="283" cy="0"/>
                        </a:xfrm>
                        <a:prstGeom prst="line">
                          <a:avLst/>
                        </a:prstGeom>
                        <a:noFill/>
                        <a:ln w="6350">
                          <a:solidFill>
                            <a:srgbClr val="E1000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DE35E9"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">
              <v:line id="Line 3"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JZc8IAAADaAAAADwAAAGRycy9kb3ducmV2LnhtbESPwWrCQBCG74W+wzIFb3VTB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ZJZc8IAAADaAAAADwAAAAAAAAAAAAAA&#10;AAChAgAAZHJzL2Rvd25yZXYueG1sUEsFBgAAAAAEAAQA+QAAAJADAAAAAA==&#10;" strokecolor="#e1000f" strokeweight=".5pt"/>
              <v:line id="Line 4"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vBB8IAAADaAAAADwAAAGRycy9kb3ducmV2LnhtbESPwWrCQBCG74W+wzIFb3VTE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vBB8IAAADaAAAADwAAAAAAAAAAAAAA&#10;AAChAgAAZHJzL2Rvd25yZXYueG1sUEsFBgAAAAAEAAQA+QAAAJADAAAAAA==&#10;" strokecolor="#e1000f" strokeweight=".5pt"/>
              <v:line id="Line 5"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dknMIAAADaAAAADwAAAGRycy9kb3ducmV2LnhtbESPwWrCQBCG74W+wzIFb3VTQ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dknMIAAADaAAAADwAAAAAAAAAAAAAA&#10;AAChAgAAZHJzL2Rvd25yZXYueG1sUEsFBgAAAAAEAAQA+QAAAJAD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de-CH" w:vendorID="64" w:dllVersion="6" w:nlCheck="1" w:checkStyle="1"/>
  <w:activeWritingStyle w:appName="MSWord" w:lang="de-AT" w:vendorID="64" w:dllVersion="6" w:nlCheck="1" w:checkStyle="1"/>
  <w:activeWritingStyle w:appName="MSWord" w:lang="de-DE"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0241">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0A2"/>
    <w:rsid w:val="00001524"/>
    <w:rsid w:val="00011BC6"/>
    <w:rsid w:val="00011D33"/>
    <w:rsid w:val="00022A97"/>
    <w:rsid w:val="00022D8D"/>
    <w:rsid w:val="00027033"/>
    <w:rsid w:val="000344A1"/>
    <w:rsid w:val="00040268"/>
    <w:rsid w:val="00040777"/>
    <w:rsid w:val="00040D3D"/>
    <w:rsid w:val="00054278"/>
    <w:rsid w:val="00057E55"/>
    <w:rsid w:val="00060C87"/>
    <w:rsid w:val="00067C89"/>
    <w:rsid w:val="000704A4"/>
    <w:rsid w:val="0007579A"/>
    <w:rsid w:val="000848BB"/>
    <w:rsid w:val="00085634"/>
    <w:rsid w:val="000875D9"/>
    <w:rsid w:val="000A4FDD"/>
    <w:rsid w:val="000B1C40"/>
    <w:rsid w:val="000B4934"/>
    <w:rsid w:val="000B73EC"/>
    <w:rsid w:val="000D075D"/>
    <w:rsid w:val="000D0907"/>
    <w:rsid w:val="000D54DF"/>
    <w:rsid w:val="000D5999"/>
    <w:rsid w:val="000D6C87"/>
    <w:rsid w:val="000E298E"/>
    <w:rsid w:val="000E5B9F"/>
    <w:rsid w:val="001019B1"/>
    <w:rsid w:val="00104229"/>
    <w:rsid w:val="00106FCE"/>
    <w:rsid w:val="00110B05"/>
    <w:rsid w:val="00111878"/>
    <w:rsid w:val="00111C0C"/>
    <w:rsid w:val="0012120B"/>
    <w:rsid w:val="00122413"/>
    <w:rsid w:val="00123965"/>
    <w:rsid w:val="00125662"/>
    <w:rsid w:val="001275F4"/>
    <w:rsid w:val="00127C9E"/>
    <w:rsid w:val="001300A9"/>
    <w:rsid w:val="001301B5"/>
    <w:rsid w:val="00131D29"/>
    <w:rsid w:val="0013305B"/>
    <w:rsid w:val="00136966"/>
    <w:rsid w:val="001433DC"/>
    <w:rsid w:val="0014390F"/>
    <w:rsid w:val="00146410"/>
    <w:rsid w:val="0014716E"/>
    <w:rsid w:val="00153939"/>
    <w:rsid w:val="00156422"/>
    <w:rsid w:val="001817A0"/>
    <w:rsid w:val="00183965"/>
    <w:rsid w:val="00184F0B"/>
    <w:rsid w:val="001860B1"/>
    <w:rsid w:val="00187196"/>
    <w:rsid w:val="001900D9"/>
    <w:rsid w:val="00191BF0"/>
    <w:rsid w:val="00194D73"/>
    <w:rsid w:val="001969CC"/>
    <w:rsid w:val="001973D4"/>
    <w:rsid w:val="001A3058"/>
    <w:rsid w:val="001A3ECF"/>
    <w:rsid w:val="001A5D6D"/>
    <w:rsid w:val="001B0605"/>
    <w:rsid w:val="001B0834"/>
    <w:rsid w:val="001B0CEE"/>
    <w:rsid w:val="001B15B2"/>
    <w:rsid w:val="001D3CE2"/>
    <w:rsid w:val="001D4CDA"/>
    <w:rsid w:val="001D5677"/>
    <w:rsid w:val="001E2612"/>
    <w:rsid w:val="001E2EEE"/>
    <w:rsid w:val="001E5D8C"/>
    <w:rsid w:val="001E6D05"/>
    <w:rsid w:val="001E7904"/>
    <w:rsid w:val="001F179D"/>
    <w:rsid w:val="00202C9B"/>
    <w:rsid w:val="00213739"/>
    <w:rsid w:val="002143EF"/>
    <w:rsid w:val="002172FF"/>
    <w:rsid w:val="0022362A"/>
    <w:rsid w:val="00235D6B"/>
    <w:rsid w:val="00236FBE"/>
    <w:rsid w:val="00244D5B"/>
    <w:rsid w:val="00253517"/>
    <w:rsid w:val="00260D9D"/>
    <w:rsid w:val="002705C1"/>
    <w:rsid w:val="0027289A"/>
    <w:rsid w:val="00272A8C"/>
    <w:rsid w:val="002731CA"/>
    <w:rsid w:val="002732B4"/>
    <w:rsid w:val="0027496F"/>
    <w:rsid w:val="002825A5"/>
    <w:rsid w:val="00291983"/>
    <w:rsid w:val="00297B84"/>
    <w:rsid w:val="002A0675"/>
    <w:rsid w:val="002A4016"/>
    <w:rsid w:val="002A4A8E"/>
    <w:rsid w:val="002C015A"/>
    <w:rsid w:val="002C0857"/>
    <w:rsid w:val="002C339E"/>
    <w:rsid w:val="002C66CE"/>
    <w:rsid w:val="002D02E8"/>
    <w:rsid w:val="002D3553"/>
    <w:rsid w:val="002D469F"/>
    <w:rsid w:val="002E4027"/>
    <w:rsid w:val="002E6F6A"/>
    <w:rsid w:val="002F4BB7"/>
    <w:rsid w:val="00301A4C"/>
    <w:rsid w:val="003067A8"/>
    <w:rsid w:val="00307EE5"/>
    <w:rsid w:val="003162F3"/>
    <w:rsid w:val="00336001"/>
    <w:rsid w:val="0033798B"/>
    <w:rsid w:val="003459E4"/>
    <w:rsid w:val="00352B47"/>
    <w:rsid w:val="0036104D"/>
    <w:rsid w:val="003621EB"/>
    <w:rsid w:val="003642B0"/>
    <w:rsid w:val="003712BC"/>
    <w:rsid w:val="0037378F"/>
    <w:rsid w:val="00374092"/>
    <w:rsid w:val="0037690D"/>
    <w:rsid w:val="003848B8"/>
    <w:rsid w:val="003926D8"/>
    <w:rsid w:val="00392794"/>
    <w:rsid w:val="00393AB2"/>
    <w:rsid w:val="003B2E8E"/>
    <w:rsid w:val="003B4BC0"/>
    <w:rsid w:val="003B7806"/>
    <w:rsid w:val="003D2557"/>
    <w:rsid w:val="003D59E0"/>
    <w:rsid w:val="003E13B0"/>
    <w:rsid w:val="003E18CE"/>
    <w:rsid w:val="003E6B37"/>
    <w:rsid w:val="003E78F9"/>
    <w:rsid w:val="003F1857"/>
    <w:rsid w:val="003F3DEC"/>
    <w:rsid w:val="003F5CC5"/>
    <w:rsid w:val="003F70C7"/>
    <w:rsid w:val="003F7224"/>
    <w:rsid w:val="00401DAC"/>
    <w:rsid w:val="004043B6"/>
    <w:rsid w:val="00407B68"/>
    <w:rsid w:val="00407D11"/>
    <w:rsid w:val="00410382"/>
    <w:rsid w:val="00411008"/>
    <w:rsid w:val="00414135"/>
    <w:rsid w:val="00414A24"/>
    <w:rsid w:val="004173CA"/>
    <w:rsid w:val="00417E00"/>
    <w:rsid w:val="00424B73"/>
    <w:rsid w:val="004265A0"/>
    <w:rsid w:val="004309B6"/>
    <w:rsid w:val="00431AA7"/>
    <w:rsid w:val="004323AC"/>
    <w:rsid w:val="0043543E"/>
    <w:rsid w:val="00435B52"/>
    <w:rsid w:val="00435DF5"/>
    <w:rsid w:val="00436756"/>
    <w:rsid w:val="00446906"/>
    <w:rsid w:val="00451AFB"/>
    <w:rsid w:val="00454995"/>
    <w:rsid w:val="0046023B"/>
    <w:rsid w:val="00470E79"/>
    <w:rsid w:val="00472CA3"/>
    <w:rsid w:val="00473D19"/>
    <w:rsid w:val="004859D7"/>
    <w:rsid w:val="0049351F"/>
    <w:rsid w:val="004A122C"/>
    <w:rsid w:val="004B2986"/>
    <w:rsid w:val="004B349C"/>
    <w:rsid w:val="004C7B4A"/>
    <w:rsid w:val="004D793A"/>
    <w:rsid w:val="00501699"/>
    <w:rsid w:val="005064ED"/>
    <w:rsid w:val="00506865"/>
    <w:rsid w:val="00510CEE"/>
    <w:rsid w:val="00514D3E"/>
    <w:rsid w:val="00514E8C"/>
    <w:rsid w:val="005201BC"/>
    <w:rsid w:val="00522BCC"/>
    <w:rsid w:val="00523E80"/>
    <w:rsid w:val="00527988"/>
    <w:rsid w:val="00535A46"/>
    <w:rsid w:val="00540886"/>
    <w:rsid w:val="00541040"/>
    <w:rsid w:val="00546E51"/>
    <w:rsid w:val="005550D1"/>
    <w:rsid w:val="005656DD"/>
    <w:rsid w:val="00570C97"/>
    <w:rsid w:val="00574FF6"/>
    <w:rsid w:val="00576C94"/>
    <w:rsid w:val="005819E5"/>
    <w:rsid w:val="0058224A"/>
    <w:rsid w:val="00586408"/>
    <w:rsid w:val="00593282"/>
    <w:rsid w:val="0059350C"/>
    <w:rsid w:val="005A2BB8"/>
    <w:rsid w:val="005A3678"/>
    <w:rsid w:val="005A3921"/>
    <w:rsid w:val="005A6D2F"/>
    <w:rsid w:val="005B227E"/>
    <w:rsid w:val="005B491A"/>
    <w:rsid w:val="005B4F77"/>
    <w:rsid w:val="005B755A"/>
    <w:rsid w:val="005C2224"/>
    <w:rsid w:val="005C29B3"/>
    <w:rsid w:val="005C37B3"/>
    <w:rsid w:val="005C3E42"/>
    <w:rsid w:val="005C49C8"/>
    <w:rsid w:val="005E06B9"/>
    <w:rsid w:val="005E182B"/>
    <w:rsid w:val="005E65AD"/>
    <w:rsid w:val="005F1E39"/>
    <w:rsid w:val="005F7AB6"/>
    <w:rsid w:val="006018C3"/>
    <w:rsid w:val="0061186C"/>
    <w:rsid w:val="00615DAB"/>
    <w:rsid w:val="00632439"/>
    <w:rsid w:val="0063375D"/>
    <w:rsid w:val="006369A8"/>
    <w:rsid w:val="00640D55"/>
    <w:rsid w:val="00641595"/>
    <w:rsid w:val="006428A3"/>
    <w:rsid w:val="00642ACC"/>
    <w:rsid w:val="00642C09"/>
    <w:rsid w:val="00643CDD"/>
    <w:rsid w:val="0064513E"/>
    <w:rsid w:val="006460B6"/>
    <w:rsid w:val="00654E62"/>
    <w:rsid w:val="006555F6"/>
    <w:rsid w:val="006574A0"/>
    <w:rsid w:val="00662828"/>
    <w:rsid w:val="00671CE2"/>
    <w:rsid w:val="00680DF9"/>
    <w:rsid w:val="006836EF"/>
    <w:rsid w:val="0068455B"/>
    <w:rsid w:val="006907DB"/>
    <w:rsid w:val="00694C04"/>
    <w:rsid w:val="0069691E"/>
    <w:rsid w:val="0069695E"/>
    <w:rsid w:val="006A21F2"/>
    <w:rsid w:val="006A40BA"/>
    <w:rsid w:val="006B14DF"/>
    <w:rsid w:val="006B22A9"/>
    <w:rsid w:val="006E2294"/>
    <w:rsid w:val="006E55BB"/>
    <w:rsid w:val="00702A5D"/>
    <w:rsid w:val="007137BC"/>
    <w:rsid w:val="007151E2"/>
    <w:rsid w:val="00715734"/>
    <w:rsid w:val="00733D5A"/>
    <w:rsid w:val="00740DAC"/>
    <w:rsid w:val="00742B63"/>
    <w:rsid w:val="007556BA"/>
    <w:rsid w:val="00765866"/>
    <w:rsid w:val="007669A9"/>
    <w:rsid w:val="007704DC"/>
    <w:rsid w:val="00781E44"/>
    <w:rsid w:val="00786186"/>
    <w:rsid w:val="007911BA"/>
    <w:rsid w:val="00797291"/>
    <w:rsid w:val="007A408C"/>
    <w:rsid w:val="007A7657"/>
    <w:rsid w:val="007B44E2"/>
    <w:rsid w:val="007B7FAC"/>
    <w:rsid w:val="007C16CD"/>
    <w:rsid w:val="007C26E7"/>
    <w:rsid w:val="007C78C3"/>
    <w:rsid w:val="007D6EDF"/>
    <w:rsid w:val="007D7DE6"/>
    <w:rsid w:val="007F3AE4"/>
    <w:rsid w:val="007F5365"/>
    <w:rsid w:val="00803425"/>
    <w:rsid w:val="0080528B"/>
    <w:rsid w:val="00807820"/>
    <w:rsid w:val="00810AEC"/>
    <w:rsid w:val="00810F0B"/>
    <w:rsid w:val="00811C88"/>
    <w:rsid w:val="008123DF"/>
    <w:rsid w:val="008151D0"/>
    <w:rsid w:val="008263F8"/>
    <w:rsid w:val="00835ACA"/>
    <w:rsid w:val="008363B1"/>
    <w:rsid w:val="00842E02"/>
    <w:rsid w:val="008457D2"/>
    <w:rsid w:val="008527CB"/>
    <w:rsid w:val="00853D96"/>
    <w:rsid w:val="0085629D"/>
    <w:rsid w:val="00857AD4"/>
    <w:rsid w:val="00861FAF"/>
    <w:rsid w:val="00865AC9"/>
    <w:rsid w:val="0086636C"/>
    <w:rsid w:val="00866C8D"/>
    <w:rsid w:val="00871D65"/>
    <w:rsid w:val="00873595"/>
    <w:rsid w:val="00873B4A"/>
    <w:rsid w:val="00877776"/>
    <w:rsid w:val="00883118"/>
    <w:rsid w:val="0088330F"/>
    <w:rsid w:val="008869A0"/>
    <w:rsid w:val="00893B30"/>
    <w:rsid w:val="008962F1"/>
    <w:rsid w:val="008A1855"/>
    <w:rsid w:val="008A49F5"/>
    <w:rsid w:val="008A54CE"/>
    <w:rsid w:val="008B25A8"/>
    <w:rsid w:val="008B5757"/>
    <w:rsid w:val="008B5A49"/>
    <w:rsid w:val="008B5DC2"/>
    <w:rsid w:val="008C14B4"/>
    <w:rsid w:val="008D0A16"/>
    <w:rsid w:val="008D2775"/>
    <w:rsid w:val="008E6227"/>
    <w:rsid w:val="008E7AB9"/>
    <w:rsid w:val="008E7B11"/>
    <w:rsid w:val="008F2701"/>
    <w:rsid w:val="00903492"/>
    <w:rsid w:val="0091451F"/>
    <w:rsid w:val="00916855"/>
    <w:rsid w:val="00916E5A"/>
    <w:rsid w:val="00922F05"/>
    <w:rsid w:val="00924BCA"/>
    <w:rsid w:val="00925725"/>
    <w:rsid w:val="0093091B"/>
    <w:rsid w:val="00937703"/>
    <w:rsid w:val="009436A3"/>
    <w:rsid w:val="00946AC0"/>
    <w:rsid w:val="00946FD5"/>
    <w:rsid w:val="00970566"/>
    <w:rsid w:val="00977BA9"/>
    <w:rsid w:val="009818C2"/>
    <w:rsid w:val="00985AD7"/>
    <w:rsid w:val="009866F9"/>
    <w:rsid w:val="00986973"/>
    <w:rsid w:val="009952BD"/>
    <w:rsid w:val="009A00EE"/>
    <w:rsid w:val="009A31A1"/>
    <w:rsid w:val="009A4E05"/>
    <w:rsid w:val="009A5A8E"/>
    <w:rsid w:val="009B21DA"/>
    <w:rsid w:val="009B389E"/>
    <w:rsid w:val="009B5C42"/>
    <w:rsid w:val="009B703A"/>
    <w:rsid w:val="009B773F"/>
    <w:rsid w:val="009D103A"/>
    <w:rsid w:val="009E0E9D"/>
    <w:rsid w:val="009E16FD"/>
    <w:rsid w:val="009E4E88"/>
    <w:rsid w:val="009E6E66"/>
    <w:rsid w:val="009E7EF0"/>
    <w:rsid w:val="009F3C83"/>
    <w:rsid w:val="009F440F"/>
    <w:rsid w:val="00A113A6"/>
    <w:rsid w:val="00A12877"/>
    <w:rsid w:val="00A13AC1"/>
    <w:rsid w:val="00A2169D"/>
    <w:rsid w:val="00A21EA5"/>
    <w:rsid w:val="00A262E8"/>
    <w:rsid w:val="00A26D93"/>
    <w:rsid w:val="00A30D68"/>
    <w:rsid w:val="00A32C72"/>
    <w:rsid w:val="00A33728"/>
    <w:rsid w:val="00A34031"/>
    <w:rsid w:val="00A3461F"/>
    <w:rsid w:val="00A4640A"/>
    <w:rsid w:val="00A5282C"/>
    <w:rsid w:val="00A53EB0"/>
    <w:rsid w:val="00A5583F"/>
    <w:rsid w:val="00A71F9D"/>
    <w:rsid w:val="00A753D6"/>
    <w:rsid w:val="00A814F3"/>
    <w:rsid w:val="00A86795"/>
    <w:rsid w:val="00A900B5"/>
    <w:rsid w:val="00AA0C6F"/>
    <w:rsid w:val="00AA1051"/>
    <w:rsid w:val="00AA325E"/>
    <w:rsid w:val="00AA4EF5"/>
    <w:rsid w:val="00AA5B7D"/>
    <w:rsid w:val="00AA66E2"/>
    <w:rsid w:val="00AB093E"/>
    <w:rsid w:val="00AB4518"/>
    <w:rsid w:val="00AC02A4"/>
    <w:rsid w:val="00AC09EA"/>
    <w:rsid w:val="00AC411C"/>
    <w:rsid w:val="00AC47B6"/>
    <w:rsid w:val="00AC53C0"/>
    <w:rsid w:val="00AC729E"/>
    <w:rsid w:val="00AC749D"/>
    <w:rsid w:val="00AD07A3"/>
    <w:rsid w:val="00AD21ED"/>
    <w:rsid w:val="00AD7047"/>
    <w:rsid w:val="00AD73B4"/>
    <w:rsid w:val="00AE13C4"/>
    <w:rsid w:val="00AE13E5"/>
    <w:rsid w:val="00AE3192"/>
    <w:rsid w:val="00AE3E04"/>
    <w:rsid w:val="00AE6971"/>
    <w:rsid w:val="00AF0912"/>
    <w:rsid w:val="00AF17B5"/>
    <w:rsid w:val="00AF48FB"/>
    <w:rsid w:val="00B00F86"/>
    <w:rsid w:val="00B04B1B"/>
    <w:rsid w:val="00B0722C"/>
    <w:rsid w:val="00B07B41"/>
    <w:rsid w:val="00B20104"/>
    <w:rsid w:val="00B20D63"/>
    <w:rsid w:val="00B23E70"/>
    <w:rsid w:val="00B25EC2"/>
    <w:rsid w:val="00B34AE3"/>
    <w:rsid w:val="00B41F4D"/>
    <w:rsid w:val="00B45F7C"/>
    <w:rsid w:val="00B50EB2"/>
    <w:rsid w:val="00B514C5"/>
    <w:rsid w:val="00B7089A"/>
    <w:rsid w:val="00B87093"/>
    <w:rsid w:val="00B9028C"/>
    <w:rsid w:val="00B94C26"/>
    <w:rsid w:val="00B95DC6"/>
    <w:rsid w:val="00BA051D"/>
    <w:rsid w:val="00BA7398"/>
    <w:rsid w:val="00BB16B4"/>
    <w:rsid w:val="00BB43FC"/>
    <w:rsid w:val="00BC206D"/>
    <w:rsid w:val="00BC501E"/>
    <w:rsid w:val="00BC7657"/>
    <w:rsid w:val="00BD1CE2"/>
    <w:rsid w:val="00BD2665"/>
    <w:rsid w:val="00BD337E"/>
    <w:rsid w:val="00BD3FE7"/>
    <w:rsid w:val="00BD4227"/>
    <w:rsid w:val="00BD44E5"/>
    <w:rsid w:val="00BD6079"/>
    <w:rsid w:val="00BD74A7"/>
    <w:rsid w:val="00BE1DEE"/>
    <w:rsid w:val="00BE2CD4"/>
    <w:rsid w:val="00BF1314"/>
    <w:rsid w:val="00BF5445"/>
    <w:rsid w:val="00BF7EA5"/>
    <w:rsid w:val="00C02AE2"/>
    <w:rsid w:val="00C02CF8"/>
    <w:rsid w:val="00C04877"/>
    <w:rsid w:val="00C126D0"/>
    <w:rsid w:val="00C12E40"/>
    <w:rsid w:val="00C157BC"/>
    <w:rsid w:val="00C17D54"/>
    <w:rsid w:val="00C2395A"/>
    <w:rsid w:val="00C24C17"/>
    <w:rsid w:val="00C26DAE"/>
    <w:rsid w:val="00C26F3D"/>
    <w:rsid w:val="00C33DE2"/>
    <w:rsid w:val="00C34BDA"/>
    <w:rsid w:val="00C36D9F"/>
    <w:rsid w:val="00C4120B"/>
    <w:rsid w:val="00C423EE"/>
    <w:rsid w:val="00C45619"/>
    <w:rsid w:val="00C47D92"/>
    <w:rsid w:val="00C5093D"/>
    <w:rsid w:val="00C6088F"/>
    <w:rsid w:val="00C63234"/>
    <w:rsid w:val="00C65B3F"/>
    <w:rsid w:val="00C66AA4"/>
    <w:rsid w:val="00C672AC"/>
    <w:rsid w:val="00C707C7"/>
    <w:rsid w:val="00C71E22"/>
    <w:rsid w:val="00C724ED"/>
    <w:rsid w:val="00C740F1"/>
    <w:rsid w:val="00C75F11"/>
    <w:rsid w:val="00C766DA"/>
    <w:rsid w:val="00C84C21"/>
    <w:rsid w:val="00C87884"/>
    <w:rsid w:val="00C909CB"/>
    <w:rsid w:val="00CA20D6"/>
    <w:rsid w:val="00CA5207"/>
    <w:rsid w:val="00CA5E7E"/>
    <w:rsid w:val="00CA5FB7"/>
    <w:rsid w:val="00CA7205"/>
    <w:rsid w:val="00CB05B3"/>
    <w:rsid w:val="00CB31E9"/>
    <w:rsid w:val="00CB4FCD"/>
    <w:rsid w:val="00CB6F79"/>
    <w:rsid w:val="00CD135C"/>
    <w:rsid w:val="00CD7C4E"/>
    <w:rsid w:val="00CE4680"/>
    <w:rsid w:val="00CE56BA"/>
    <w:rsid w:val="00CE7B64"/>
    <w:rsid w:val="00CF0D43"/>
    <w:rsid w:val="00CF0DCD"/>
    <w:rsid w:val="00CF0E64"/>
    <w:rsid w:val="00CF1291"/>
    <w:rsid w:val="00CF217F"/>
    <w:rsid w:val="00CF48E2"/>
    <w:rsid w:val="00CF5CE2"/>
    <w:rsid w:val="00CF624B"/>
    <w:rsid w:val="00CF652A"/>
    <w:rsid w:val="00CF66FE"/>
    <w:rsid w:val="00D03AC4"/>
    <w:rsid w:val="00D07E41"/>
    <w:rsid w:val="00D10615"/>
    <w:rsid w:val="00D10E5E"/>
    <w:rsid w:val="00D11C82"/>
    <w:rsid w:val="00D15F09"/>
    <w:rsid w:val="00D22B2E"/>
    <w:rsid w:val="00D25156"/>
    <w:rsid w:val="00D260A2"/>
    <w:rsid w:val="00D32DB1"/>
    <w:rsid w:val="00D36645"/>
    <w:rsid w:val="00D37560"/>
    <w:rsid w:val="00D40433"/>
    <w:rsid w:val="00D4765E"/>
    <w:rsid w:val="00D5072B"/>
    <w:rsid w:val="00D614F4"/>
    <w:rsid w:val="00D65568"/>
    <w:rsid w:val="00D67431"/>
    <w:rsid w:val="00D74F5C"/>
    <w:rsid w:val="00D81AD1"/>
    <w:rsid w:val="00D935A2"/>
    <w:rsid w:val="00D94ED1"/>
    <w:rsid w:val="00DA44DF"/>
    <w:rsid w:val="00DC2472"/>
    <w:rsid w:val="00DC29A9"/>
    <w:rsid w:val="00DC3B86"/>
    <w:rsid w:val="00DC62E1"/>
    <w:rsid w:val="00DC7DFF"/>
    <w:rsid w:val="00DD4488"/>
    <w:rsid w:val="00DD524C"/>
    <w:rsid w:val="00DD6578"/>
    <w:rsid w:val="00DE18C0"/>
    <w:rsid w:val="00DE1F98"/>
    <w:rsid w:val="00DE2A7D"/>
    <w:rsid w:val="00DE72D7"/>
    <w:rsid w:val="00DF79FE"/>
    <w:rsid w:val="00E11CB2"/>
    <w:rsid w:val="00E14FBD"/>
    <w:rsid w:val="00E159A1"/>
    <w:rsid w:val="00E21B07"/>
    <w:rsid w:val="00E3116C"/>
    <w:rsid w:val="00E357F7"/>
    <w:rsid w:val="00E371E2"/>
    <w:rsid w:val="00E375FC"/>
    <w:rsid w:val="00E42D60"/>
    <w:rsid w:val="00E46FD4"/>
    <w:rsid w:val="00E47055"/>
    <w:rsid w:val="00E527C8"/>
    <w:rsid w:val="00E5540A"/>
    <w:rsid w:val="00E61A9F"/>
    <w:rsid w:val="00E63362"/>
    <w:rsid w:val="00E70659"/>
    <w:rsid w:val="00E74DC3"/>
    <w:rsid w:val="00E75D82"/>
    <w:rsid w:val="00E8175F"/>
    <w:rsid w:val="00E83275"/>
    <w:rsid w:val="00E83BC7"/>
    <w:rsid w:val="00E84B35"/>
    <w:rsid w:val="00E87396"/>
    <w:rsid w:val="00EA0E6A"/>
    <w:rsid w:val="00EA5CA9"/>
    <w:rsid w:val="00EB000F"/>
    <w:rsid w:val="00EB15EA"/>
    <w:rsid w:val="00EB2127"/>
    <w:rsid w:val="00EB3CB2"/>
    <w:rsid w:val="00EB4B68"/>
    <w:rsid w:val="00EB5EDD"/>
    <w:rsid w:val="00EB7733"/>
    <w:rsid w:val="00EC0CD1"/>
    <w:rsid w:val="00EC5D6C"/>
    <w:rsid w:val="00EE0FBA"/>
    <w:rsid w:val="00EF414C"/>
    <w:rsid w:val="00EF47A4"/>
    <w:rsid w:val="00EF5D4B"/>
    <w:rsid w:val="00EF6A3A"/>
    <w:rsid w:val="00EF7FAB"/>
    <w:rsid w:val="00F00239"/>
    <w:rsid w:val="00F02D23"/>
    <w:rsid w:val="00F05922"/>
    <w:rsid w:val="00F063AE"/>
    <w:rsid w:val="00F12911"/>
    <w:rsid w:val="00F132DF"/>
    <w:rsid w:val="00F158F1"/>
    <w:rsid w:val="00F17B61"/>
    <w:rsid w:val="00F22D67"/>
    <w:rsid w:val="00F23328"/>
    <w:rsid w:val="00F2427D"/>
    <w:rsid w:val="00F25C78"/>
    <w:rsid w:val="00F367EF"/>
    <w:rsid w:val="00F4001A"/>
    <w:rsid w:val="00F5414F"/>
    <w:rsid w:val="00F54AA3"/>
    <w:rsid w:val="00F61E97"/>
    <w:rsid w:val="00F7048B"/>
    <w:rsid w:val="00F70E87"/>
    <w:rsid w:val="00F73D7E"/>
    <w:rsid w:val="00F770DF"/>
    <w:rsid w:val="00F91BFD"/>
    <w:rsid w:val="00F92FEA"/>
    <w:rsid w:val="00F93447"/>
    <w:rsid w:val="00FA133C"/>
    <w:rsid w:val="00FA14BA"/>
    <w:rsid w:val="00FB00B6"/>
    <w:rsid w:val="00FB02AB"/>
    <w:rsid w:val="00FB1257"/>
    <w:rsid w:val="00FB2BAE"/>
    <w:rsid w:val="00FB34B3"/>
    <w:rsid w:val="00FB4FB7"/>
    <w:rsid w:val="00FB67CA"/>
    <w:rsid w:val="00FC3372"/>
    <w:rsid w:val="00FD4063"/>
    <w:rsid w:val="00FD50D4"/>
    <w:rsid w:val="00FD6636"/>
    <w:rsid w:val="00FE1699"/>
    <w:rsid w:val="00FE3F65"/>
    <w:rsid w:val="00FE71F2"/>
    <w:rsid w:val="00FF042A"/>
    <w:rsid w:val="00FF35C1"/>
    <w:rsid w:val="00FF753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e1000f"/>
    </o:shapedefaults>
    <o:shapelayout v:ext="edit">
      <o:idmap v:ext="edit" data="1"/>
    </o:shapelayout>
  </w:shapeDefaults>
  <w:decimalSymbol w:val=","/>
  <w:listSeparator w:val=";"/>
  <w14:docId w14:val="1387A30F"/>
  <w15:docId w15:val="{5D6ADC73-96BA-4E3C-B2BE-716A72A3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link w:val="FuzeileZchn"/>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Textkrper">
    <w:name w:val="Body Text"/>
    <w:basedOn w:val="Standard"/>
    <w:link w:val="TextkrperZchn"/>
    <w:rsid w:val="00FF35C1"/>
    <w:pPr>
      <w:spacing w:line="240" w:lineRule="auto"/>
    </w:pPr>
    <w:rPr>
      <w:rFonts w:ascii="Times New Roman" w:hAnsi="Times New Roman"/>
      <w:b/>
      <w:sz w:val="16"/>
      <w:szCs w:val="20"/>
      <w:lang w:eastAsia="de-DE"/>
    </w:rPr>
  </w:style>
  <w:style w:type="character" w:customStyle="1" w:styleId="TextkrperZchn">
    <w:name w:val="Textkörper Zchn"/>
    <w:basedOn w:val="Absatz-Standardschriftart"/>
    <w:link w:val="Textkrper"/>
    <w:rsid w:val="00FF35C1"/>
    <w:rPr>
      <w:b/>
      <w:sz w:val="16"/>
    </w:rPr>
  </w:style>
  <w:style w:type="character" w:customStyle="1" w:styleId="FuzeileZchn">
    <w:name w:val="Fußzeile Zchn"/>
    <w:link w:val="Fuzeile"/>
    <w:rsid w:val="008869A0"/>
    <w:rPr>
      <w:rFonts w:ascii="Arial" w:hAnsi="Arial"/>
      <w:b/>
      <w:color w:val="E1000F"/>
      <w:sz w:val="14"/>
      <w:szCs w:val="24"/>
      <w:lang w:eastAsia="en-US"/>
    </w:rPr>
  </w:style>
  <w:style w:type="paragraph" w:customStyle="1" w:styleId="Default">
    <w:name w:val="Default"/>
    <w:rsid w:val="00473D19"/>
    <w:pPr>
      <w:autoSpaceDE w:val="0"/>
      <w:autoSpaceDN w:val="0"/>
      <w:adjustRightInd w:val="0"/>
    </w:pPr>
    <w:rPr>
      <w:rFonts w:ascii="Arial" w:hAnsi="Arial" w:cs="Arial"/>
      <w:color w:val="000000"/>
      <w:sz w:val="24"/>
      <w:szCs w:val="24"/>
    </w:rPr>
  </w:style>
  <w:style w:type="character" w:styleId="Fett">
    <w:name w:val="Strong"/>
    <w:basedOn w:val="Absatz-Standardschriftart"/>
    <w:uiPriority w:val="22"/>
    <w:qFormat/>
    <w:rsid w:val="00857AD4"/>
    <w:rPr>
      <w:rFonts w:ascii="MiloProMedium" w:hAnsi="MiloProMedium" w:hint="default"/>
      <w:b w:val="0"/>
      <w:bCs w:val="0"/>
    </w:rPr>
  </w:style>
  <w:style w:type="paragraph" w:styleId="StandardWeb">
    <w:name w:val="Normal (Web)"/>
    <w:basedOn w:val="Standard"/>
    <w:uiPriority w:val="99"/>
    <w:semiHidden/>
    <w:unhideWhenUsed/>
    <w:rsid w:val="00857AD4"/>
    <w:pPr>
      <w:spacing w:after="105" w:line="240" w:lineRule="auto"/>
    </w:pPr>
    <w:rPr>
      <w:rFonts w:ascii="Times New Roman" w:hAnsi="Times New Roman"/>
      <w:sz w:val="24"/>
      <w:lang w:eastAsia="de-DE"/>
    </w:rPr>
  </w:style>
  <w:style w:type="paragraph" w:customStyle="1" w:styleId="infoline">
    <w:name w:val="infoline"/>
    <w:basedOn w:val="Standard"/>
    <w:rsid w:val="00857AD4"/>
    <w:pPr>
      <w:spacing w:before="100" w:beforeAutospacing="1" w:after="100" w:afterAutospacing="1" w:line="240" w:lineRule="auto"/>
    </w:pPr>
    <w:rPr>
      <w:rFonts w:ascii="Times New Roman" w:hAnsi="Times New Roman"/>
      <w:sz w:val="24"/>
      <w:lang w:eastAsia="de-DE"/>
    </w:rPr>
  </w:style>
  <w:style w:type="character" w:customStyle="1" w:styleId="rtlentity1">
    <w:name w:val="rtlentity1"/>
    <w:basedOn w:val="Absatz-Standardschriftart"/>
    <w:rsid w:val="00857AD4"/>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212791">
      <w:bodyDiv w:val="1"/>
      <w:marLeft w:val="0"/>
      <w:marRight w:val="0"/>
      <w:marTop w:val="0"/>
      <w:marBottom w:val="0"/>
      <w:divBdr>
        <w:top w:val="none" w:sz="0" w:space="0" w:color="auto"/>
        <w:left w:val="none" w:sz="0" w:space="0" w:color="auto"/>
        <w:bottom w:val="none" w:sz="0" w:space="0" w:color="auto"/>
        <w:right w:val="none" w:sz="0" w:space="0" w:color="auto"/>
      </w:divBdr>
      <w:divsChild>
        <w:div w:id="2003045343">
          <w:marLeft w:val="0"/>
          <w:marRight w:val="0"/>
          <w:marTop w:val="0"/>
          <w:marBottom w:val="0"/>
          <w:divBdr>
            <w:top w:val="none" w:sz="0" w:space="0" w:color="auto"/>
            <w:left w:val="none" w:sz="0" w:space="0" w:color="auto"/>
            <w:bottom w:val="none" w:sz="0" w:space="0" w:color="auto"/>
            <w:right w:val="none" w:sz="0" w:space="0" w:color="auto"/>
          </w:divBdr>
          <w:divsChild>
            <w:div w:id="1579943746">
              <w:marLeft w:val="0"/>
              <w:marRight w:val="0"/>
              <w:marTop w:val="1050"/>
              <w:marBottom w:val="0"/>
              <w:divBdr>
                <w:top w:val="none" w:sz="0" w:space="0" w:color="auto"/>
                <w:left w:val="none" w:sz="0" w:space="0" w:color="auto"/>
                <w:bottom w:val="none" w:sz="0" w:space="0" w:color="auto"/>
                <w:right w:val="none" w:sz="0" w:space="0" w:color="auto"/>
              </w:divBdr>
              <w:divsChild>
                <w:div w:id="1182738504">
                  <w:marLeft w:val="0"/>
                  <w:marRight w:val="0"/>
                  <w:marTop w:val="0"/>
                  <w:marBottom w:val="0"/>
                  <w:divBdr>
                    <w:top w:val="none" w:sz="0" w:space="0" w:color="auto"/>
                    <w:left w:val="none" w:sz="0" w:space="0" w:color="auto"/>
                    <w:bottom w:val="none" w:sz="0" w:space="0" w:color="auto"/>
                    <w:right w:val="none" w:sz="0" w:space="0" w:color="auto"/>
                  </w:divBdr>
                  <w:divsChild>
                    <w:div w:id="859128411">
                      <w:marLeft w:val="0"/>
                      <w:marRight w:val="0"/>
                      <w:marTop w:val="0"/>
                      <w:marBottom w:val="0"/>
                      <w:divBdr>
                        <w:top w:val="none" w:sz="0" w:space="0" w:color="auto"/>
                        <w:left w:val="none" w:sz="0" w:space="0" w:color="auto"/>
                        <w:bottom w:val="none" w:sz="0" w:space="0" w:color="auto"/>
                        <w:right w:val="none" w:sz="0" w:space="0" w:color="auto"/>
                      </w:divBdr>
                      <w:divsChild>
                        <w:div w:id="581259211">
                          <w:marLeft w:val="-60"/>
                          <w:marRight w:val="-60"/>
                          <w:marTop w:val="0"/>
                          <w:marBottom w:val="0"/>
                          <w:divBdr>
                            <w:top w:val="none" w:sz="0" w:space="0" w:color="auto"/>
                            <w:left w:val="none" w:sz="0" w:space="0" w:color="auto"/>
                            <w:bottom w:val="none" w:sz="0" w:space="0" w:color="auto"/>
                            <w:right w:val="none" w:sz="0" w:space="0" w:color="auto"/>
                          </w:divBdr>
                          <w:divsChild>
                            <w:div w:id="801387524">
                              <w:marLeft w:val="0"/>
                              <w:marRight w:val="0"/>
                              <w:marTop w:val="0"/>
                              <w:marBottom w:val="0"/>
                              <w:divBdr>
                                <w:top w:val="none" w:sz="0" w:space="0" w:color="auto"/>
                                <w:left w:val="none" w:sz="0" w:space="0" w:color="auto"/>
                                <w:bottom w:val="none" w:sz="0" w:space="0" w:color="auto"/>
                                <w:right w:val="none" w:sz="0" w:space="0" w:color="auto"/>
                              </w:divBdr>
                              <w:divsChild>
                                <w:div w:id="952975125">
                                  <w:marLeft w:val="0"/>
                                  <w:marRight w:val="0"/>
                                  <w:marTop w:val="0"/>
                                  <w:marBottom w:val="0"/>
                                  <w:divBdr>
                                    <w:top w:val="none" w:sz="0" w:space="0" w:color="auto"/>
                                    <w:left w:val="none" w:sz="0" w:space="0" w:color="auto"/>
                                    <w:bottom w:val="none" w:sz="0" w:space="0" w:color="auto"/>
                                    <w:right w:val="none" w:sz="0" w:space="0" w:color="auto"/>
                                  </w:divBdr>
                                  <w:divsChild>
                                    <w:div w:id="464740987">
                                      <w:marLeft w:val="0"/>
                                      <w:marRight w:val="0"/>
                                      <w:marTop w:val="0"/>
                                      <w:marBottom w:val="0"/>
                                      <w:divBdr>
                                        <w:top w:val="none" w:sz="0" w:space="0" w:color="auto"/>
                                        <w:left w:val="none" w:sz="0" w:space="0" w:color="auto"/>
                                        <w:bottom w:val="none" w:sz="0" w:space="0" w:color="auto"/>
                                        <w:right w:val="none" w:sz="0" w:space="0" w:color="auto"/>
                                      </w:divBdr>
                                      <w:divsChild>
                                        <w:div w:id="217982983">
                                          <w:marLeft w:val="0"/>
                                          <w:marRight w:val="0"/>
                                          <w:marTop w:val="0"/>
                                          <w:marBottom w:val="0"/>
                                          <w:divBdr>
                                            <w:top w:val="none" w:sz="0" w:space="0" w:color="auto"/>
                                            <w:left w:val="none" w:sz="0" w:space="0" w:color="auto"/>
                                            <w:bottom w:val="none" w:sz="0" w:space="0" w:color="auto"/>
                                            <w:right w:val="none" w:sz="0" w:space="0" w:color="auto"/>
                                          </w:divBdr>
                                          <w:divsChild>
                                            <w:div w:id="856624202">
                                              <w:marLeft w:val="0"/>
                                              <w:marRight w:val="0"/>
                                              <w:marTop w:val="0"/>
                                              <w:marBottom w:val="0"/>
                                              <w:divBdr>
                                                <w:top w:val="none" w:sz="0" w:space="0" w:color="auto"/>
                                                <w:left w:val="none" w:sz="0" w:space="0" w:color="auto"/>
                                                <w:bottom w:val="none" w:sz="0" w:space="0" w:color="auto"/>
                                                <w:right w:val="none" w:sz="0" w:space="0" w:color="auto"/>
                                              </w:divBdr>
                                              <w:divsChild>
                                                <w:div w:id="1962422041">
                                                  <w:marLeft w:val="0"/>
                                                  <w:marRight w:val="0"/>
                                                  <w:marTop w:val="0"/>
                                                  <w:marBottom w:val="0"/>
                                                  <w:divBdr>
                                                    <w:top w:val="none" w:sz="0" w:space="0" w:color="auto"/>
                                                    <w:left w:val="none" w:sz="0" w:space="0" w:color="auto"/>
                                                    <w:bottom w:val="none" w:sz="0" w:space="0" w:color="auto"/>
                                                    <w:right w:val="none" w:sz="0" w:space="0" w:color="auto"/>
                                                  </w:divBdr>
                                                </w:div>
                                                <w:div w:id="226572790">
                                                  <w:marLeft w:val="0"/>
                                                  <w:marRight w:val="0"/>
                                                  <w:marTop w:val="0"/>
                                                  <w:marBottom w:val="0"/>
                                                  <w:divBdr>
                                                    <w:top w:val="none" w:sz="0" w:space="0" w:color="auto"/>
                                                    <w:left w:val="none" w:sz="0" w:space="0" w:color="auto"/>
                                                    <w:bottom w:val="none" w:sz="0" w:space="0" w:color="auto"/>
                                                    <w:right w:val="none" w:sz="0" w:space="0" w:color="auto"/>
                                                  </w:divBdr>
                                                  <w:divsChild>
                                                    <w:div w:id="1963419459">
                                                      <w:marLeft w:val="0"/>
                                                      <w:marRight w:val="0"/>
                                                      <w:marTop w:val="0"/>
                                                      <w:marBottom w:val="0"/>
                                                      <w:divBdr>
                                                        <w:top w:val="none" w:sz="0" w:space="0" w:color="auto"/>
                                                        <w:left w:val="none" w:sz="0" w:space="0" w:color="auto"/>
                                                        <w:bottom w:val="none" w:sz="0" w:space="0" w:color="auto"/>
                                                        <w:right w:val="none" w:sz="0" w:space="0" w:color="auto"/>
                                                      </w:divBdr>
                                                    </w:div>
                                                    <w:div w:id="633296631">
                                                      <w:marLeft w:val="0"/>
                                                      <w:marRight w:val="0"/>
                                                      <w:marTop w:val="0"/>
                                                      <w:marBottom w:val="0"/>
                                                      <w:divBdr>
                                                        <w:top w:val="none" w:sz="0" w:space="0" w:color="auto"/>
                                                        <w:left w:val="none" w:sz="0" w:space="0" w:color="auto"/>
                                                        <w:bottom w:val="none" w:sz="0" w:space="0" w:color="auto"/>
                                                        <w:right w:val="none" w:sz="0" w:space="0" w:color="auto"/>
                                                      </w:divBdr>
                                                    </w:div>
                                                    <w:div w:id="1645432950">
                                                      <w:marLeft w:val="0"/>
                                                      <w:marRight w:val="0"/>
                                                      <w:marTop w:val="0"/>
                                                      <w:marBottom w:val="0"/>
                                                      <w:divBdr>
                                                        <w:top w:val="none" w:sz="0" w:space="0" w:color="auto"/>
                                                        <w:left w:val="none" w:sz="0" w:space="0" w:color="auto"/>
                                                        <w:bottom w:val="none" w:sz="0" w:space="0" w:color="auto"/>
                                                        <w:right w:val="none" w:sz="0" w:space="0" w:color="auto"/>
                                                      </w:divBdr>
                                                    </w:div>
                                                    <w:div w:id="1603106416">
                                                      <w:marLeft w:val="0"/>
                                                      <w:marRight w:val="0"/>
                                                      <w:marTop w:val="0"/>
                                                      <w:marBottom w:val="0"/>
                                                      <w:divBdr>
                                                        <w:top w:val="none" w:sz="0" w:space="0" w:color="auto"/>
                                                        <w:left w:val="none" w:sz="0" w:space="0" w:color="auto"/>
                                                        <w:bottom w:val="none" w:sz="0" w:space="0" w:color="auto"/>
                                                        <w:right w:val="none" w:sz="0" w:space="0" w:color="auto"/>
                                                      </w:divBdr>
                                                    </w:div>
                                                    <w:div w:id="126099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niela.sykora@henke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cid:image011.png@01D316A9.D532D9C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C4C9B-0C39-4D04-8C22-3A794D2B3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509</Words>
  <Characters>3353</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Manager/>
  <Company>Henkel AG &amp; Co. KGaA</Company>
  <LinksUpToDate>false</LinksUpToDate>
  <CharactersWithSpaces>3855</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Annika Estrada</dc:creator>
  <cp:keywords/>
  <dc:description>Template: 2011-01-26</dc:description>
  <cp:lastModifiedBy>Daniela Sykora (ext)</cp:lastModifiedBy>
  <cp:revision>3</cp:revision>
  <cp:lastPrinted>2018-09-11T09:59:00Z</cp:lastPrinted>
  <dcterms:created xsi:type="dcterms:W3CDTF">2018-09-11T09:59:00Z</dcterms:created>
  <dcterms:modified xsi:type="dcterms:W3CDTF">2018-09-11T10:00:00Z</dcterms:modified>
  <cp:category/>
</cp:coreProperties>
</file>