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03C87" w14:textId="53BA1E5B" w:rsidR="008123DF" w:rsidRDefault="008123DF" w:rsidP="00BF3316">
      <w:pPr>
        <w:pStyle w:val="Standard12pt"/>
        <w:spacing w:line="60" w:lineRule="exact"/>
        <w:jc w:val="center"/>
        <w:rPr>
          <w:b/>
          <w:sz w:val="36"/>
          <w:szCs w:val="36"/>
        </w:rPr>
      </w:pPr>
    </w:p>
    <w:p w14:paraId="262B6C91" w14:textId="77777777" w:rsidR="00D92DE9" w:rsidRPr="00FB0576" w:rsidRDefault="00D92DE9" w:rsidP="00BF3316">
      <w:pPr>
        <w:pStyle w:val="Standard12pt"/>
        <w:spacing w:line="60" w:lineRule="exact"/>
        <w:jc w:val="center"/>
        <w:rPr>
          <w:b/>
          <w:sz w:val="36"/>
          <w:szCs w:val="36"/>
        </w:rPr>
      </w:pPr>
    </w:p>
    <w:p w14:paraId="703EF423" w14:textId="77777777" w:rsidR="008C14B4" w:rsidRPr="00514740" w:rsidRDefault="008C14B4" w:rsidP="00AB4929">
      <w:pPr>
        <w:pStyle w:val="Standard12pt"/>
        <w:jc w:val="right"/>
        <w:outlineLvl w:val="0"/>
        <w:rPr>
          <w:b/>
          <w:sz w:val="36"/>
          <w:szCs w:val="36"/>
        </w:rPr>
      </w:pPr>
      <w:r w:rsidRPr="00514740">
        <w:rPr>
          <w:b/>
          <w:sz w:val="36"/>
          <w:szCs w:val="36"/>
        </w:rPr>
        <w:t>Presseinformation</w:t>
      </w:r>
    </w:p>
    <w:p w14:paraId="3A28CE8A" w14:textId="197E98AA" w:rsidR="008E1939" w:rsidRPr="00514740" w:rsidRDefault="002A387C" w:rsidP="00E163E4">
      <w:pPr>
        <w:pStyle w:val="Standard12pt"/>
        <w:tabs>
          <w:tab w:val="left" w:pos="6600"/>
        </w:tabs>
        <w:jc w:val="right"/>
      </w:pPr>
      <w:r>
        <w:tab/>
        <w:t xml:space="preserve">  </w:t>
      </w:r>
      <w:r w:rsidR="00E163E4">
        <w:t>März</w:t>
      </w:r>
      <w:r>
        <w:t xml:space="preserve"> 2019</w:t>
      </w:r>
    </w:p>
    <w:p w14:paraId="4A88464B" w14:textId="77777777" w:rsidR="003141D2" w:rsidRPr="00514740" w:rsidRDefault="003141D2" w:rsidP="00E4600B">
      <w:pPr>
        <w:pStyle w:val="Standard12pt"/>
        <w:tabs>
          <w:tab w:val="left" w:pos="6600"/>
        </w:tabs>
      </w:pPr>
    </w:p>
    <w:p w14:paraId="68FD93FE" w14:textId="77777777" w:rsidR="008C14B4" w:rsidRPr="00514740" w:rsidRDefault="00E4600B" w:rsidP="00E4600B">
      <w:pPr>
        <w:pStyle w:val="Standard12pt"/>
        <w:tabs>
          <w:tab w:val="left" w:pos="6600"/>
        </w:tabs>
      </w:pPr>
      <w:r w:rsidRPr="00514740">
        <w:tab/>
      </w:r>
    </w:p>
    <w:p w14:paraId="632374ED" w14:textId="719AD7AF" w:rsidR="00EC33A0" w:rsidRPr="009C5F98" w:rsidRDefault="003A7C88" w:rsidP="00D614F4">
      <w:pPr>
        <w:pStyle w:val="Standard12pt"/>
        <w:spacing w:line="276" w:lineRule="auto"/>
      </w:pPr>
      <w:r w:rsidRPr="009C5F98">
        <w:t xml:space="preserve">Launch </w:t>
      </w:r>
      <w:r w:rsidR="00EC33A0" w:rsidRPr="009C5F98">
        <w:t>S</w:t>
      </w:r>
      <w:r w:rsidR="00FD2F66">
        <w:t>yoss Pure</w:t>
      </w:r>
    </w:p>
    <w:p w14:paraId="62499963" w14:textId="77777777" w:rsidR="0068455B" w:rsidRPr="002C7DA5" w:rsidRDefault="0068455B" w:rsidP="0068455B">
      <w:pPr>
        <w:pStyle w:val="Standard12pt"/>
        <w:rPr>
          <w:b/>
        </w:rPr>
      </w:pPr>
    </w:p>
    <w:p w14:paraId="3C8E5D62" w14:textId="741E70D2" w:rsidR="00D15B91" w:rsidRPr="009C5F98" w:rsidRDefault="00445D13" w:rsidP="00C95DD8">
      <w:pPr>
        <w:spacing w:line="276" w:lineRule="auto"/>
        <w:jc w:val="both"/>
        <w:rPr>
          <w:rFonts w:cs="Arial"/>
          <w:b/>
          <w:bCs/>
          <w:kern w:val="32"/>
          <w:sz w:val="36"/>
          <w:szCs w:val="36"/>
        </w:rPr>
      </w:pPr>
      <w:r w:rsidRPr="009C5F98">
        <w:rPr>
          <w:rFonts w:cs="Arial"/>
          <w:b/>
          <w:bCs/>
          <w:kern w:val="32"/>
          <w:sz w:val="36"/>
          <w:szCs w:val="36"/>
        </w:rPr>
        <w:t>S</w:t>
      </w:r>
      <w:r w:rsidR="00FD2F66">
        <w:rPr>
          <w:rFonts w:cs="Arial"/>
          <w:b/>
          <w:bCs/>
          <w:kern w:val="32"/>
          <w:sz w:val="36"/>
          <w:szCs w:val="36"/>
        </w:rPr>
        <w:t>yoss Pure</w:t>
      </w:r>
      <w:r w:rsidR="00CF32B8" w:rsidRPr="009C5F98">
        <w:rPr>
          <w:rFonts w:cs="Arial"/>
          <w:b/>
          <w:bCs/>
          <w:kern w:val="32"/>
          <w:sz w:val="36"/>
          <w:szCs w:val="36"/>
        </w:rPr>
        <w:t xml:space="preserve">: Die </w:t>
      </w:r>
      <w:r w:rsidR="006A280E" w:rsidRPr="009C5F98">
        <w:rPr>
          <w:rFonts w:cs="Arial"/>
          <w:b/>
          <w:bCs/>
          <w:kern w:val="32"/>
          <w:sz w:val="36"/>
          <w:szCs w:val="36"/>
        </w:rPr>
        <w:t>neue</w:t>
      </w:r>
      <w:r w:rsidR="00FE1089" w:rsidRPr="009C5F98">
        <w:rPr>
          <w:rFonts w:cs="Arial"/>
          <w:b/>
          <w:bCs/>
          <w:kern w:val="32"/>
          <w:sz w:val="36"/>
          <w:szCs w:val="36"/>
        </w:rPr>
        <w:t xml:space="preserve"> </w:t>
      </w:r>
      <w:r w:rsidR="006A6440" w:rsidRPr="009C5F98">
        <w:rPr>
          <w:rFonts w:cs="Arial"/>
          <w:b/>
          <w:bCs/>
          <w:kern w:val="32"/>
          <w:sz w:val="36"/>
          <w:szCs w:val="36"/>
        </w:rPr>
        <w:t xml:space="preserve">Haarstyling-Serie </w:t>
      </w:r>
      <w:r w:rsidR="005B286F" w:rsidRPr="009C5F98">
        <w:rPr>
          <w:rFonts w:cs="Arial"/>
          <w:b/>
          <w:bCs/>
          <w:kern w:val="32"/>
          <w:sz w:val="36"/>
          <w:szCs w:val="36"/>
        </w:rPr>
        <w:t xml:space="preserve">für </w:t>
      </w:r>
      <w:r w:rsidR="005801F8" w:rsidRPr="009C5F98">
        <w:rPr>
          <w:rFonts w:cs="Arial"/>
          <w:b/>
          <w:bCs/>
          <w:kern w:val="32"/>
          <w:sz w:val="36"/>
          <w:szCs w:val="36"/>
        </w:rPr>
        <w:t>einen natürlichen, flexiblen und langanhaltenden Look</w:t>
      </w:r>
      <w:r w:rsidR="005B286F" w:rsidRPr="009C5F98">
        <w:rPr>
          <w:rFonts w:cs="Arial"/>
          <w:b/>
          <w:bCs/>
          <w:kern w:val="32"/>
          <w:sz w:val="36"/>
          <w:szCs w:val="36"/>
        </w:rPr>
        <w:t xml:space="preserve"> ohne </w:t>
      </w:r>
      <w:r w:rsidR="00E82C6E" w:rsidRPr="009C5F98">
        <w:rPr>
          <w:rFonts w:cs="Arial"/>
          <w:b/>
          <w:bCs/>
          <w:kern w:val="32"/>
          <w:sz w:val="36"/>
          <w:szCs w:val="36"/>
        </w:rPr>
        <w:t>Zusatzstoffe</w:t>
      </w:r>
      <w:r w:rsidR="004A657F" w:rsidRPr="009C5F98">
        <w:rPr>
          <w:rFonts w:cs="Arial"/>
          <w:b/>
          <w:bCs/>
          <w:kern w:val="32"/>
          <w:sz w:val="36"/>
          <w:szCs w:val="36"/>
        </w:rPr>
        <w:t xml:space="preserve"> wie Silikone und Parabene</w:t>
      </w:r>
    </w:p>
    <w:p w14:paraId="3CA13A17" w14:textId="77777777" w:rsidR="007B5B35" w:rsidRPr="006109AE" w:rsidRDefault="007B5B35" w:rsidP="00C95DD8">
      <w:pPr>
        <w:spacing w:line="276" w:lineRule="auto"/>
        <w:jc w:val="both"/>
        <w:rPr>
          <w:b/>
          <w:sz w:val="22"/>
        </w:rPr>
      </w:pPr>
    </w:p>
    <w:p w14:paraId="6ECC00FA" w14:textId="72C265E9" w:rsidR="00F24B57" w:rsidRPr="009C5F98" w:rsidRDefault="00F62BC8" w:rsidP="002768B3">
      <w:pPr>
        <w:spacing w:line="300" w:lineRule="atLeast"/>
        <w:jc w:val="both"/>
        <w:rPr>
          <w:b/>
          <w:sz w:val="24"/>
        </w:rPr>
      </w:pPr>
      <w:r w:rsidRPr="00FD2F66">
        <w:rPr>
          <w:b/>
          <w:sz w:val="24"/>
        </w:rPr>
        <w:t>P</w:t>
      </w:r>
      <w:r w:rsidR="00FD2F66" w:rsidRPr="00FD2F66">
        <w:rPr>
          <w:b/>
          <w:sz w:val="24"/>
        </w:rPr>
        <w:t>ure, pure, pure!</w:t>
      </w:r>
      <w:r w:rsidR="00893BED" w:rsidRPr="00FD2F66">
        <w:rPr>
          <w:b/>
          <w:sz w:val="24"/>
        </w:rPr>
        <w:t xml:space="preserve"> </w:t>
      </w:r>
      <w:r w:rsidR="00170E3E" w:rsidRPr="009C5F98">
        <w:rPr>
          <w:b/>
          <w:sz w:val="24"/>
        </w:rPr>
        <w:t>Für l</w:t>
      </w:r>
      <w:r w:rsidR="00882E60" w:rsidRPr="009C5F98">
        <w:rPr>
          <w:b/>
          <w:sz w:val="24"/>
        </w:rPr>
        <w:t>anganhaltende Styling-Ergebnisse ohne Sil</w:t>
      </w:r>
      <w:r w:rsidR="002A1EAD" w:rsidRPr="009C5F98">
        <w:rPr>
          <w:b/>
          <w:sz w:val="24"/>
        </w:rPr>
        <w:t>i</w:t>
      </w:r>
      <w:r w:rsidR="00882E60" w:rsidRPr="009C5F98">
        <w:rPr>
          <w:b/>
          <w:sz w:val="24"/>
        </w:rPr>
        <w:t>kone und Parabene</w:t>
      </w:r>
      <w:r w:rsidR="00170E3E" w:rsidRPr="009C5F98">
        <w:rPr>
          <w:b/>
          <w:sz w:val="24"/>
        </w:rPr>
        <w:t xml:space="preserve"> gibt es jetzt d</w:t>
      </w:r>
      <w:r w:rsidR="00882E60" w:rsidRPr="009C5F98">
        <w:rPr>
          <w:b/>
          <w:sz w:val="24"/>
        </w:rPr>
        <w:t>ie neue Styling-Reihe S</w:t>
      </w:r>
      <w:r w:rsidR="00FD2F66">
        <w:rPr>
          <w:b/>
          <w:sz w:val="24"/>
        </w:rPr>
        <w:t>yoss Pure</w:t>
      </w:r>
      <w:r w:rsidR="00170E3E" w:rsidRPr="009C5F98">
        <w:rPr>
          <w:b/>
          <w:sz w:val="24"/>
        </w:rPr>
        <w:t xml:space="preserve">. </w:t>
      </w:r>
      <w:r w:rsidR="007A00A2" w:rsidRPr="009C5F98">
        <w:rPr>
          <w:b/>
          <w:sz w:val="24"/>
        </w:rPr>
        <w:t>Mit</w:t>
      </w:r>
      <w:r w:rsidR="0037556E" w:rsidRPr="009C5F98">
        <w:rPr>
          <w:b/>
          <w:sz w:val="24"/>
        </w:rPr>
        <w:t xml:space="preserve"> </w:t>
      </w:r>
      <w:r w:rsidR="00C375DD">
        <w:rPr>
          <w:b/>
          <w:sz w:val="24"/>
        </w:rPr>
        <w:t>zwei</w:t>
      </w:r>
      <w:r w:rsidR="00C375DD" w:rsidRPr="009C5F98">
        <w:rPr>
          <w:b/>
          <w:sz w:val="24"/>
        </w:rPr>
        <w:t xml:space="preserve"> </w:t>
      </w:r>
      <w:r w:rsidR="00170E3E" w:rsidRPr="009C5F98">
        <w:rPr>
          <w:b/>
          <w:sz w:val="24"/>
        </w:rPr>
        <w:t xml:space="preserve">neuen </w:t>
      </w:r>
      <w:r w:rsidR="00730B8C" w:rsidRPr="009C5F98">
        <w:rPr>
          <w:b/>
          <w:sz w:val="24"/>
        </w:rPr>
        <w:t>Pro</w:t>
      </w:r>
      <w:r w:rsidR="00882E60" w:rsidRPr="009C5F98">
        <w:rPr>
          <w:b/>
          <w:sz w:val="24"/>
        </w:rPr>
        <w:t>dukten</w:t>
      </w:r>
      <w:r w:rsidR="007A00A2" w:rsidRPr="009C5F98">
        <w:rPr>
          <w:b/>
          <w:sz w:val="24"/>
        </w:rPr>
        <w:t xml:space="preserve"> </w:t>
      </w:r>
      <w:r w:rsidR="005F6ED5" w:rsidRPr="009C5F98">
        <w:rPr>
          <w:b/>
          <w:sz w:val="24"/>
        </w:rPr>
        <w:t xml:space="preserve">gelingen auch zu Hause </w:t>
      </w:r>
      <w:r w:rsidR="00F24B57" w:rsidRPr="009C5F98">
        <w:rPr>
          <w:b/>
          <w:sz w:val="24"/>
        </w:rPr>
        <w:t>natürlich</w:t>
      </w:r>
      <w:r w:rsidR="004D3E06" w:rsidRPr="009C5F98">
        <w:rPr>
          <w:b/>
          <w:sz w:val="24"/>
        </w:rPr>
        <w:t>e</w:t>
      </w:r>
      <w:r w:rsidR="00F24B57" w:rsidRPr="009C5F98">
        <w:rPr>
          <w:b/>
          <w:sz w:val="24"/>
        </w:rPr>
        <w:t xml:space="preserve"> und </w:t>
      </w:r>
      <w:r w:rsidR="005F6ED5" w:rsidRPr="009C5F98">
        <w:rPr>
          <w:b/>
          <w:sz w:val="24"/>
        </w:rPr>
        <w:t>gleichzeitig salon-schön</w:t>
      </w:r>
      <w:r w:rsidR="009B5850" w:rsidRPr="009C5F98">
        <w:rPr>
          <w:b/>
          <w:sz w:val="24"/>
        </w:rPr>
        <w:t xml:space="preserve"> </w:t>
      </w:r>
      <w:r w:rsidR="005F6ED5" w:rsidRPr="009C5F98">
        <w:rPr>
          <w:b/>
          <w:sz w:val="24"/>
        </w:rPr>
        <w:t xml:space="preserve">gestylte </w:t>
      </w:r>
      <w:r w:rsidR="009B5850" w:rsidRPr="009C5F98">
        <w:rPr>
          <w:b/>
          <w:sz w:val="24"/>
        </w:rPr>
        <w:t>Haare.</w:t>
      </w:r>
      <w:r w:rsidR="00F24B57" w:rsidRPr="009C5F98">
        <w:rPr>
          <w:b/>
          <w:sz w:val="24"/>
        </w:rPr>
        <w:t xml:space="preserve"> </w:t>
      </w:r>
      <w:r w:rsidR="008C09F6" w:rsidRPr="009C5F98">
        <w:rPr>
          <w:b/>
          <w:sz w:val="24"/>
        </w:rPr>
        <w:t>D</w:t>
      </w:r>
      <w:r w:rsidR="00FD2F66">
        <w:rPr>
          <w:b/>
          <w:sz w:val="24"/>
        </w:rPr>
        <w:t>er</w:t>
      </w:r>
      <w:r w:rsidR="008C09F6" w:rsidRPr="009C5F98">
        <w:rPr>
          <w:b/>
          <w:sz w:val="24"/>
        </w:rPr>
        <w:t xml:space="preserve"> S</w:t>
      </w:r>
      <w:r w:rsidR="00FD2F66">
        <w:rPr>
          <w:b/>
          <w:sz w:val="24"/>
        </w:rPr>
        <w:t>yoss</w:t>
      </w:r>
      <w:r w:rsidR="008C09F6" w:rsidRPr="009C5F98">
        <w:rPr>
          <w:b/>
          <w:sz w:val="24"/>
        </w:rPr>
        <w:t xml:space="preserve"> P</w:t>
      </w:r>
      <w:r w:rsidR="00FD2F66">
        <w:rPr>
          <w:b/>
          <w:sz w:val="24"/>
        </w:rPr>
        <w:t>ure</w:t>
      </w:r>
      <w:r w:rsidR="008C09F6" w:rsidRPr="009C5F98">
        <w:rPr>
          <w:b/>
          <w:sz w:val="24"/>
        </w:rPr>
        <w:t xml:space="preserve"> </w:t>
      </w:r>
      <w:r w:rsidR="003A0BF1" w:rsidRPr="009C5F98">
        <w:rPr>
          <w:b/>
          <w:sz w:val="24"/>
        </w:rPr>
        <w:t>S</w:t>
      </w:r>
      <w:r w:rsidR="00FD2F66">
        <w:rPr>
          <w:b/>
          <w:sz w:val="24"/>
        </w:rPr>
        <w:t xml:space="preserve">chaumfestiger </w:t>
      </w:r>
      <w:r w:rsidR="002C75A7" w:rsidRPr="009C5F98">
        <w:rPr>
          <w:b/>
          <w:sz w:val="24"/>
        </w:rPr>
        <w:t>V</w:t>
      </w:r>
      <w:r w:rsidR="00FD2F66">
        <w:rPr>
          <w:b/>
          <w:sz w:val="24"/>
        </w:rPr>
        <w:t>olume</w:t>
      </w:r>
      <w:r w:rsidR="003A0BF1" w:rsidRPr="009C5F98">
        <w:rPr>
          <w:b/>
          <w:sz w:val="24"/>
        </w:rPr>
        <w:t xml:space="preserve"> sorg</w:t>
      </w:r>
      <w:r w:rsidR="002A387C">
        <w:rPr>
          <w:b/>
          <w:sz w:val="24"/>
        </w:rPr>
        <w:t>t</w:t>
      </w:r>
      <w:r w:rsidR="003A0BF1" w:rsidRPr="009C5F98">
        <w:rPr>
          <w:b/>
          <w:sz w:val="24"/>
        </w:rPr>
        <w:t xml:space="preserve"> für professionelle Styling-Ergebnisse und komm</w:t>
      </w:r>
      <w:r w:rsidR="00E163E4">
        <w:rPr>
          <w:b/>
          <w:sz w:val="24"/>
        </w:rPr>
        <w:t>t</w:t>
      </w:r>
      <w:r w:rsidR="003A0BF1" w:rsidRPr="009C5F98">
        <w:rPr>
          <w:b/>
          <w:sz w:val="24"/>
        </w:rPr>
        <w:t xml:space="preserve"> dabei</w:t>
      </w:r>
      <w:r w:rsidR="00170E3E" w:rsidRPr="009C5F98">
        <w:rPr>
          <w:b/>
          <w:sz w:val="24"/>
        </w:rPr>
        <w:t xml:space="preserve"> ganz</w:t>
      </w:r>
      <w:r w:rsidR="003A0BF1" w:rsidRPr="009C5F98">
        <w:rPr>
          <w:b/>
          <w:sz w:val="24"/>
        </w:rPr>
        <w:t xml:space="preserve"> ohne </w:t>
      </w:r>
      <w:r w:rsidR="002A1EAD" w:rsidRPr="009C5F98">
        <w:rPr>
          <w:b/>
          <w:sz w:val="24"/>
        </w:rPr>
        <w:t>Silikone</w:t>
      </w:r>
      <w:r w:rsidR="003A0BF1" w:rsidRPr="009C5F98">
        <w:rPr>
          <w:b/>
          <w:sz w:val="24"/>
        </w:rPr>
        <w:t xml:space="preserve"> aus</w:t>
      </w:r>
      <w:r w:rsidR="00170E3E" w:rsidRPr="009C5F98">
        <w:rPr>
          <w:b/>
          <w:sz w:val="24"/>
        </w:rPr>
        <w:t>. Einen zusätzlichen</w:t>
      </w:r>
      <w:r w:rsidR="00170E3E" w:rsidRPr="009C5F98">
        <w:rPr>
          <w:sz w:val="24"/>
        </w:rPr>
        <w:t xml:space="preserve"> </w:t>
      </w:r>
      <w:r w:rsidR="00170E3E" w:rsidRPr="009C5F98">
        <w:rPr>
          <w:b/>
          <w:sz w:val="24"/>
        </w:rPr>
        <w:t xml:space="preserve">Frische-Boost für die Haare liefert das </w:t>
      </w:r>
      <w:r w:rsidR="008C09F6" w:rsidRPr="009C5F98">
        <w:rPr>
          <w:b/>
          <w:sz w:val="24"/>
        </w:rPr>
        <w:t>S</w:t>
      </w:r>
      <w:r w:rsidR="00FD2F66">
        <w:rPr>
          <w:b/>
          <w:sz w:val="24"/>
        </w:rPr>
        <w:t>yoss Pure Trockenshampoo Fresh</w:t>
      </w:r>
      <w:r w:rsidR="00170E3E" w:rsidRPr="009C5F98">
        <w:rPr>
          <w:b/>
          <w:sz w:val="24"/>
        </w:rPr>
        <w:t xml:space="preserve">. </w:t>
      </w:r>
      <w:r w:rsidR="00810301" w:rsidRPr="009C5F98">
        <w:rPr>
          <w:b/>
          <w:sz w:val="24"/>
        </w:rPr>
        <w:t>Die S</w:t>
      </w:r>
      <w:r w:rsidR="00FD2F66">
        <w:rPr>
          <w:b/>
          <w:sz w:val="24"/>
        </w:rPr>
        <w:t>yoss Pure</w:t>
      </w:r>
      <w:r w:rsidR="00810301" w:rsidRPr="009C5F98">
        <w:rPr>
          <w:b/>
          <w:sz w:val="24"/>
        </w:rPr>
        <w:t xml:space="preserve"> Haarstyling-Serie ist </w:t>
      </w:r>
      <w:r w:rsidR="0037556E" w:rsidRPr="009C5F98">
        <w:rPr>
          <w:b/>
          <w:sz w:val="24"/>
        </w:rPr>
        <w:t>zudem</w:t>
      </w:r>
      <w:r w:rsidR="00810301" w:rsidRPr="009C5F98">
        <w:rPr>
          <w:b/>
          <w:sz w:val="24"/>
        </w:rPr>
        <w:t xml:space="preserve"> besonders </w:t>
      </w:r>
      <w:r w:rsidR="002A1EAD" w:rsidRPr="009C5F98">
        <w:rPr>
          <w:b/>
          <w:sz w:val="24"/>
        </w:rPr>
        <w:t>für sensible Kopfhaut geeignet</w:t>
      </w:r>
      <w:r w:rsidR="00810301" w:rsidRPr="009C5F98">
        <w:rPr>
          <w:b/>
          <w:sz w:val="24"/>
        </w:rPr>
        <w:t xml:space="preserve"> – ohne Kompromisse bei der gewohnten S</w:t>
      </w:r>
      <w:r w:rsidR="00FD2F66">
        <w:rPr>
          <w:b/>
          <w:sz w:val="24"/>
        </w:rPr>
        <w:t>yoss Professional Performance</w:t>
      </w:r>
      <w:r w:rsidR="00810301" w:rsidRPr="009C5F98">
        <w:rPr>
          <w:b/>
          <w:sz w:val="24"/>
        </w:rPr>
        <w:t>!</w:t>
      </w:r>
    </w:p>
    <w:p w14:paraId="23AA12F9" w14:textId="4EA68D8F" w:rsidR="00CB5958" w:rsidRPr="009C5F98" w:rsidRDefault="00CB5958" w:rsidP="002768B3">
      <w:pPr>
        <w:spacing w:line="300" w:lineRule="atLeast"/>
        <w:jc w:val="both"/>
        <w:rPr>
          <w:b/>
          <w:sz w:val="24"/>
        </w:rPr>
      </w:pPr>
    </w:p>
    <w:p w14:paraId="66917C24" w14:textId="122A4966" w:rsidR="00CB5958" w:rsidRPr="009C5F98" w:rsidRDefault="00CB5958" w:rsidP="002768B3">
      <w:pPr>
        <w:spacing w:line="300" w:lineRule="atLeast"/>
        <w:jc w:val="both"/>
        <w:rPr>
          <w:b/>
          <w:sz w:val="24"/>
        </w:rPr>
      </w:pPr>
      <w:r w:rsidRPr="009C5F98">
        <w:rPr>
          <w:b/>
          <w:sz w:val="24"/>
        </w:rPr>
        <w:t>S</w:t>
      </w:r>
      <w:r w:rsidR="00FD2F66">
        <w:rPr>
          <w:b/>
          <w:sz w:val="24"/>
        </w:rPr>
        <w:t>yoss Pure</w:t>
      </w:r>
      <w:r w:rsidRPr="009C5F98">
        <w:rPr>
          <w:b/>
          <w:sz w:val="24"/>
        </w:rPr>
        <w:t xml:space="preserve"> ist </w:t>
      </w:r>
      <w:r w:rsidR="008F3BF9">
        <w:rPr>
          <w:b/>
          <w:sz w:val="24"/>
        </w:rPr>
        <w:t>ab sofort</w:t>
      </w:r>
      <w:r w:rsidR="00136ADB" w:rsidRPr="009C5F98">
        <w:rPr>
          <w:b/>
          <w:sz w:val="24"/>
        </w:rPr>
        <w:t xml:space="preserve"> </w:t>
      </w:r>
      <w:r w:rsidRPr="009C5F98">
        <w:rPr>
          <w:b/>
          <w:sz w:val="24"/>
        </w:rPr>
        <w:t>im Handel erhältlich.</w:t>
      </w:r>
    </w:p>
    <w:p w14:paraId="3CA2A907" w14:textId="77777777" w:rsidR="00806CBF" w:rsidRPr="009C5F98" w:rsidRDefault="00806CBF" w:rsidP="00D15B91">
      <w:pPr>
        <w:widowControl w:val="0"/>
        <w:autoSpaceDE w:val="0"/>
        <w:autoSpaceDN w:val="0"/>
        <w:adjustRightInd w:val="0"/>
        <w:spacing w:line="300" w:lineRule="atLeast"/>
        <w:ind w:right="-1"/>
        <w:jc w:val="both"/>
        <w:rPr>
          <w:sz w:val="24"/>
        </w:rPr>
      </w:pPr>
    </w:p>
    <w:p w14:paraId="7465F7D8" w14:textId="16B5F08B" w:rsidR="00882E60" w:rsidRPr="009C5F98" w:rsidRDefault="0035293E" w:rsidP="0066047F">
      <w:pPr>
        <w:spacing w:line="300" w:lineRule="atLeast"/>
        <w:jc w:val="both"/>
        <w:rPr>
          <w:sz w:val="24"/>
        </w:rPr>
      </w:pPr>
      <w:r w:rsidRPr="009C5F98">
        <w:rPr>
          <w:sz w:val="24"/>
        </w:rPr>
        <w:t xml:space="preserve">Bei einem anspruchsvollen Styling müssen die Haare mitspielen: </w:t>
      </w:r>
      <w:r w:rsidR="00E907F4" w:rsidRPr="009C5F98">
        <w:rPr>
          <w:sz w:val="24"/>
        </w:rPr>
        <w:t>D</w:t>
      </w:r>
      <w:r w:rsidR="00897C15" w:rsidRPr="009C5F98">
        <w:rPr>
          <w:sz w:val="24"/>
        </w:rPr>
        <w:t>ie</w:t>
      </w:r>
      <w:r w:rsidR="004A40E1" w:rsidRPr="009C5F98">
        <w:rPr>
          <w:sz w:val="24"/>
        </w:rPr>
        <w:t xml:space="preserve"> neu</w:t>
      </w:r>
      <w:r w:rsidR="00897C15" w:rsidRPr="009C5F98">
        <w:rPr>
          <w:sz w:val="24"/>
        </w:rPr>
        <w:t xml:space="preserve">en Styling-Produkte von </w:t>
      </w:r>
      <w:r w:rsidR="004A40E1" w:rsidRPr="009C5F98">
        <w:rPr>
          <w:b/>
          <w:sz w:val="24"/>
        </w:rPr>
        <w:t>S</w:t>
      </w:r>
      <w:r w:rsidR="00FD2F66">
        <w:rPr>
          <w:b/>
          <w:sz w:val="24"/>
        </w:rPr>
        <w:t>yoss Pure</w:t>
      </w:r>
      <w:r w:rsidR="004A40E1" w:rsidRPr="009C5F98">
        <w:rPr>
          <w:sz w:val="24"/>
        </w:rPr>
        <w:t xml:space="preserve"> </w:t>
      </w:r>
      <w:r w:rsidR="00897C15" w:rsidRPr="009C5F98">
        <w:rPr>
          <w:sz w:val="24"/>
        </w:rPr>
        <w:t xml:space="preserve">bringen den Look in Form – </w:t>
      </w:r>
      <w:r w:rsidR="002C75A7" w:rsidRPr="009C5F98">
        <w:rPr>
          <w:sz w:val="24"/>
        </w:rPr>
        <w:t>für ein perf</w:t>
      </w:r>
      <w:r w:rsidR="004A40E1" w:rsidRPr="009C5F98">
        <w:rPr>
          <w:sz w:val="24"/>
        </w:rPr>
        <w:t>ektes und zugleich natürliches Haars</w:t>
      </w:r>
      <w:r w:rsidR="0037556E" w:rsidRPr="009C5F98">
        <w:rPr>
          <w:sz w:val="24"/>
        </w:rPr>
        <w:t>tyling</w:t>
      </w:r>
      <w:r w:rsidR="00897C15" w:rsidRPr="009C5F98">
        <w:rPr>
          <w:sz w:val="24"/>
        </w:rPr>
        <w:t>.</w:t>
      </w:r>
      <w:r w:rsidR="00E907F4" w:rsidRPr="009C5F98">
        <w:rPr>
          <w:sz w:val="24"/>
        </w:rPr>
        <w:t xml:space="preserve"> </w:t>
      </w:r>
      <w:r w:rsidR="003A0BF1" w:rsidRPr="009C5F98">
        <w:rPr>
          <w:sz w:val="24"/>
        </w:rPr>
        <w:t xml:space="preserve">Das Besondere an der </w:t>
      </w:r>
      <w:r w:rsidR="00FD2F66" w:rsidRPr="009C5F98">
        <w:rPr>
          <w:b/>
          <w:sz w:val="24"/>
        </w:rPr>
        <w:t>S</w:t>
      </w:r>
      <w:r w:rsidR="00FD2F66">
        <w:rPr>
          <w:b/>
          <w:sz w:val="24"/>
        </w:rPr>
        <w:t>yoss Pure</w:t>
      </w:r>
      <w:r w:rsidR="00FD2F66" w:rsidRPr="009C5F98">
        <w:rPr>
          <w:sz w:val="24"/>
        </w:rPr>
        <w:t xml:space="preserve"> </w:t>
      </w:r>
      <w:r w:rsidR="00882E60" w:rsidRPr="009C5F98">
        <w:rPr>
          <w:sz w:val="24"/>
        </w:rPr>
        <w:t>Styling-Serie</w:t>
      </w:r>
      <w:r w:rsidR="003A0BF1" w:rsidRPr="009C5F98">
        <w:rPr>
          <w:sz w:val="24"/>
        </w:rPr>
        <w:t xml:space="preserve">: </w:t>
      </w:r>
      <w:r w:rsidR="00B34B3D" w:rsidRPr="009C5F98">
        <w:rPr>
          <w:sz w:val="24"/>
        </w:rPr>
        <w:t xml:space="preserve">Die Rezeptur der neuen </w:t>
      </w:r>
      <w:r w:rsidR="00897C15" w:rsidRPr="009C5F98">
        <w:rPr>
          <w:sz w:val="24"/>
        </w:rPr>
        <w:t>Produkte von</w:t>
      </w:r>
      <w:r w:rsidR="00B34B3D" w:rsidRPr="009C5F98">
        <w:rPr>
          <w:sz w:val="24"/>
        </w:rPr>
        <w:t xml:space="preserve"> </w:t>
      </w:r>
      <w:r w:rsidR="00FD2F66" w:rsidRPr="009C5F98">
        <w:rPr>
          <w:b/>
          <w:sz w:val="24"/>
        </w:rPr>
        <w:t>S</w:t>
      </w:r>
      <w:r w:rsidR="00FD2F66">
        <w:rPr>
          <w:b/>
          <w:sz w:val="24"/>
        </w:rPr>
        <w:t>yoss Pure</w:t>
      </w:r>
      <w:r w:rsidR="00897C15" w:rsidRPr="009C5F98">
        <w:rPr>
          <w:sz w:val="24"/>
        </w:rPr>
        <w:t xml:space="preserve"> </w:t>
      </w:r>
      <w:r w:rsidR="00083508" w:rsidRPr="009C5F98">
        <w:rPr>
          <w:sz w:val="24"/>
        </w:rPr>
        <w:t>ist</w:t>
      </w:r>
      <w:r w:rsidR="00B34B3D" w:rsidRPr="009C5F98">
        <w:rPr>
          <w:sz w:val="24"/>
        </w:rPr>
        <w:t xml:space="preserve"> vegan und verzichtet </w:t>
      </w:r>
      <w:r w:rsidR="0002707B" w:rsidRPr="009C5F98">
        <w:rPr>
          <w:sz w:val="24"/>
        </w:rPr>
        <w:t xml:space="preserve">neben tierischen Inhaltsstoffen zusätzlich auf </w:t>
      </w:r>
      <w:r w:rsidR="00B34B3D" w:rsidRPr="009C5F98">
        <w:rPr>
          <w:sz w:val="24"/>
        </w:rPr>
        <w:t>Silikone und Parabene.</w:t>
      </w:r>
      <w:r w:rsidR="003A0BF1" w:rsidRPr="009C5F98">
        <w:rPr>
          <w:sz w:val="24"/>
        </w:rPr>
        <w:t xml:space="preserve"> Außerdem sind </w:t>
      </w:r>
      <w:r w:rsidR="00B34B3D" w:rsidRPr="009C5F98">
        <w:rPr>
          <w:sz w:val="24"/>
        </w:rPr>
        <w:t>die Produkte</w:t>
      </w:r>
      <w:r w:rsidR="00A41560" w:rsidRPr="009C5F98">
        <w:rPr>
          <w:sz w:val="24"/>
        </w:rPr>
        <w:t xml:space="preserve"> </w:t>
      </w:r>
      <w:r w:rsidR="003A0BF1" w:rsidRPr="009C5F98">
        <w:rPr>
          <w:sz w:val="24"/>
        </w:rPr>
        <w:t>ECARF</w:t>
      </w:r>
      <w:r w:rsidR="0037556E" w:rsidRPr="009C5F98">
        <w:rPr>
          <w:sz w:val="24"/>
        </w:rPr>
        <w:t xml:space="preserve">* </w:t>
      </w:r>
      <w:r w:rsidR="003A0BF1" w:rsidRPr="009C5F98">
        <w:rPr>
          <w:sz w:val="24"/>
        </w:rPr>
        <w:t xml:space="preserve">getestet und für ihre </w:t>
      </w:r>
      <w:r w:rsidR="00A41560" w:rsidRPr="009C5F98">
        <w:rPr>
          <w:sz w:val="24"/>
        </w:rPr>
        <w:t>Allergiker</w:t>
      </w:r>
      <w:r w:rsidR="003A0BF1" w:rsidRPr="009C5F98">
        <w:rPr>
          <w:sz w:val="24"/>
        </w:rPr>
        <w:t xml:space="preserve">-freundliche Qualität zertifiziert worden. So </w:t>
      </w:r>
      <w:r w:rsidR="00882E60" w:rsidRPr="009C5F98">
        <w:rPr>
          <w:sz w:val="24"/>
        </w:rPr>
        <w:t xml:space="preserve">sind sie auch für sensible </w:t>
      </w:r>
      <w:r w:rsidR="00A41560" w:rsidRPr="009C5F98">
        <w:rPr>
          <w:sz w:val="24"/>
        </w:rPr>
        <w:t xml:space="preserve">Kopfhaut geeignet. </w:t>
      </w:r>
    </w:p>
    <w:p w14:paraId="41AD8FD6" w14:textId="6E47F927" w:rsidR="003A0BF1" w:rsidRPr="009C5F98" w:rsidRDefault="003A0BF1" w:rsidP="0066047F">
      <w:pPr>
        <w:spacing w:line="300" w:lineRule="atLeast"/>
        <w:jc w:val="both"/>
        <w:rPr>
          <w:sz w:val="24"/>
        </w:rPr>
      </w:pPr>
    </w:p>
    <w:p w14:paraId="3DF4080F" w14:textId="41B0FFFA" w:rsidR="0037556E" w:rsidRPr="009C5F98" w:rsidRDefault="00473E3C" w:rsidP="00A26DE1">
      <w:pPr>
        <w:spacing w:line="300" w:lineRule="atLeast"/>
        <w:jc w:val="both"/>
        <w:rPr>
          <w:sz w:val="24"/>
        </w:rPr>
      </w:pPr>
      <w:r w:rsidRPr="009C5F98">
        <w:rPr>
          <w:sz w:val="24"/>
        </w:rPr>
        <w:t>Die optimale Balance zwischen luftig-leichtem Volumen und starkem</w:t>
      </w:r>
      <w:r w:rsidR="00322CA3" w:rsidRPr="009C5F98">
        <w:rPr>
          <w:sz w:val="24"/>
        </w:rPr>
        <w:t xml:space="preserve"> </w:t>
      </w:r>
      <w:r w:rsidRPr="009C5F98">
        <w:rPr>
          <w:sz w:val="24"/>
        </w:rPr>
        <w:t>Halt bietet der</w:t>
      </w:r>
      <w:r w:rsidRPr="009C5F98">
        <w:rPr>
          <w:b/>
          <w:sz w:val="24"/>
        </w:rPr>
        <w:t xml:space="preserve"> S</w:t>
      </w:r>
      <w:r w:rsidR="00FD2F66">
        <w:rPr>
          <w:b/>
          <w:sz w:val="24"/>
        </w:rPr>
        <w:t>chaumfestiger Volume</w:t>
      </w:r>
      <w:r w:rsidRPr="009C5F98">
        <w:rPr>
          <w:b/>
          <w:sz w:val="24"/>
        </w:rPr>
        <w:t xml:space="preserve"> </w:t>
      </w:r>
      <w:r w:rsidRPr="009C5F98">
        <w:rPr>
          <w:sz w:val="24"/>
        </w:rPr>
        <w:t xml:space="preserve">von </w:t>
      </w:r>
      <w:r w:rsidR="00FD2F66" w:rsidRPr="009C5F98">
        <w:rPr>
          <w:b/>
          <w:sz w:val="24"/>
        </w:rPr>
        <w:t>S</w:t>
      </w:r>
      <w:r w:rsidR="00FD2F66">
        <w:rPr>
          <w:b/>
          <w:sz w:val="24"/>
        </w:rPr>
        <w:t>yoss Pure</w:t>
      </w:r>
      <w:r w:rsidRPr="009C5F98">
        <w:rPr>
          <w:sz w:val="24"/>
        </w:rPr>
        <w:t xml:space="preserve">. </w:t>
      </w:r>
      <w:r w:rsidR="002A1EAD" w:rsidRPr="009C5F98">
        <w:rPr>
          <w:sz w:val="24"/>
        </w:rPr>
        <w:t xml:space="preserve">Als </w:t>
      </w:r>
      <w:r w:rsidR="005F6ED5" w:rsidRPr="009C5F98">
        <w:rPr>
          <w:sz w:val="24"/>
        </w:rPr>
        <w:t>Style-</w:t>
      </w:r>
      <w:proofErr w:type="spellStart"/>
      <w:r w:rsidR="005F6ED5" w:rsidRPr="009C5F98">
        <w:rPr>
          <w:sz w:val="24"/>
        </w:rPr>
        <w:t>Auffrischer</w:t>
      </w:r>
      <w:proofErr w:type="spellEnd"/>
      <w:r w:rsidR="002A1EAD" w:rsidRPr="009C5F98">
        <w:rPr>
          <w:sz w:val="24"/>
        </w:rPr>
        <w:t xml:space="preserve"> dient das</w:t>
      </w:r>
      <w:r w:rsidR="005F6ED5" w:rsidRPr="009C5F98">
        <w:rPr>
          <w:sz w:val="24"/>
        </w:rPr>
        <w:t xml:space="preserve"> </w:t>
      </w:r>
      <w:r w:rsidR="00FD2F66" w:rsidRPr="009C5F98">
        <w:rPr>
          <w:b/>
          <w:sz w:val="24"/>
        </w:rPr>
        <w:t>S</w:t>
      </w:r>
      <w:r w:rsidR="00FD2F66">
        <w:rPr>
          <w:b/>
          <w:sz w:val="24"/>
        </w:rPr>
        <w:t>yoss Pure</w:t>
      </w:r>
      <w:r w:rsidR="00B16196" w:rsidRPr="009C5F98">
        <w:rPr>
          <w:b/>
          <w:sz w:val="24"/>
        </w:rPr>
        <w:t xml:space="preserve"> T</w:t>
      </w:r>
      <w:r w:rsidR="00FD2F66">
        <w:rPr>
          <w:b/>
          <w:sz w:val="24"/>
        </w:rPr>
        <w:t>rockenshampoo Fresh</w:t>
      </w:r>
      <w:r w:rsidR="002A1EAD" w:rsidRPr="009C5F98">
        <w:rPr>
          <w:b/>
          <w:sz w:val="24"/>
        </w:rPr>
        <w:t>:</w:t>
      </w:r>
      <w:r w:rsidR="00A41560" w:rsidRPr="009C5F98">
        <w:rPr>
          <w:b/>
          <w:sz w:val="24"/>
        </w:rPr>
        <w:t xml:space="preserve"> </w:t>
      </w:r>
      <w:r w:rsidR="002A1EAD" w:rsidRPr="009C5F98">
        <w:rPr>
          <w:sz w:val="24"/>
        </w:rPr>
        <w:t>Es v</w:t>
      </w:r>
      <w:r w:rsidR="00B16196" w:rsidRPr="009C5F98">
        <w:rPr>
          <w:sz w:val="24"/>
        </w:rPr>
        <w:t xml:space="preserve">erleiht </w:t>
      </w:r>
      <w:r w:rsidR="00CE1D8C" w:rsidRPr="009C5F98">
        <w:rPr>
          <w:sz w:val="24"/>
        </w:rPr>
        <w:t>dem Haar</w:t>
      </w:r>
      <w:r w:rsidR="00B16196" w:rsidRPr="009C5F98">
        <w:rPr>
          <w:sz w:val="24"/>
        </w:rPr>
        <w:t xml:space="preserve"> einen </w:t>
      </w:r>
      <w:r w:rsidR="00CE1D8C" w:rsidRPr="009C5F98">
        <w:rPr>
          <w:sz w:val="24"/>
        </w:rPr>
        <w:t>extra Tag langanhaltende Frische</w:t>
      </w:r>
      <w:r w:rsidR="005F6ED5" w:rsidRPr="009C5F98">
        <w:rPr>
          <w:sz w:val="24"/>
        </w:rPr>
        <w:t xml:space="preserve"> und </w:t>
      </w:r>
      <w:r w:rsidR="00685C49" w:rsidRPr="009C5F98">
        <w:rPr>
          <w:sz w:val="24"/>
        </w:rPr>
        <w:t>ist die ideale Trockenwäsche zwischen den normalen Haarwäschen</w:t>
      </w:r>
      <w:r w:rsidR="005F6ED5" w:rsidRPr="009C5F98">
        <w:rPr>
          <w:sz w:val="24"/>
        </w:rPr>
        <w:t xml:space="preserve">. Dabei hinterlässt </w:t>
      </w:r>
      <w:r w:rsidR="002A1EAD" w:rsidRPr="009C5F98">
        <w:rPr>
          <w:sz w:val="24"/>
        </w:rPr>
        <w:t xml:space="preserve">es nach dem Ausbürsten </w:t>
      </w:r>
      <w:r w:rsidR="005F6ED5" w:rsidRPr="009C5F98">
        <w:rPr>
          <w:sz w:val="24"/>
        </w:rPr>
        <w:t>keine sichtbaren Rückstände</w:t>
      </w:r>
      <w:r w:rsidR="00685C49" w:rsidRPr="009C5F98">
        <w:rPr>
          <w:sz w:val="24"/>
        </w:rPr>
        <w:t>.</w:t>
      </w:r>
    </w:p>
    <w:p w14:paraId="1FCDF6BE" w14:textId="77777777" w:rsidR="00CE289E" w:rsidRDefault="00CE289E" w:rsidP="00A26DE1">
      <w:pPr>
        <w:spacing w:line="300" w:lineRule="atLeast"/>
        <w:jc w:val="both"/>
        <w:rPr>
          <w:rFonts w:eastAsia="Times" w:cs="Arial"/>
          <w:b/>
          <w:noProof/>
          <w:sz w:val="22"/>
          <w:szCs w:val="22"/>
          <w:lang w:eastAsia="de-DE"/>
        </w:rPr>
      </w:pPr>
    </w:p>
    <w:p w14:paraId="763AA40C" w14:textId="77777777" w:rsidR="00E163E4" w:rsidRDefault="00E163E4">
      <w:pPr>
        <w:spacing w:line="240" w:lineRule="auto"/>
        <w:rPr>
          <w:b/>
          <w:sz w:val="24"/>
        </w:rPr>
      </w:pPr>
      <w:r>
        <w:rPr>
          <w:b/>
          <w:sz w:val="24"/>
        </w:rPr>
        <w:br w:type="page"/>
      </w:r>
    </w:p>
    <w:p w14:paraId="51F75F30" w14:textId="3E58F84E" w:rsidR="004F77FC" w:rsidRPr="00E163E4" w:rsidRDefault="00FD2F66" w:rsidP="00A26DE1">
      <w:pPr>
        <w:spacing w:line="300" w:lineRule="atLeast"/>
        <w:jc w:val="both"/>
        <w:rPr>
          <w:b/>
          <w:sz w:val="24"/>
        </w:rPr>
      </w:pPr>
      <w:r w:rsidRPr="00E163E4">
        <w:rPr>
          <w:b/>
          <w:sz w:val="24"/>
        </w:rPr>
        <w:lastRenderedPageBreak/>
        <w:t>Syoss Pure</w:t>
      </w:r>
      <w:r w:rsidRPr="00E163E4">
        <w:rPr>
          <w:rFonts w:eastAsia="Times" w:cs="Arial"/>
          <w:b/>
          <w:noProof/>
          <w:sz w:val="24"/>
          <w:lang w:eastAsia="de-DE"/>
        </w:rPr>
        <w:t xml:space="preserve"> </w:t>
      </w:r>
      <w:r w:rsidR="0071507C" w:rsidRPr="00E163E4">
        <w:rPr>
          <w:rFonts w:eastAsia="Times" w:cs="Arial"/>
          <w:b/>
          <w:noProof/>
          <w:sz w:val="24"/>
          <w:lang w:eastAsia="de-DE"/>
        </w:rPr>
        <w:t>im Überblic</w:t>
      </w:r>
      <w:r w:rsidR="00BD13D0" w:rsidRPr="00E163E4">
        <w:rPr>
          <w:rFonts w:eastAsia="Times" w:cs="Arial"/>
          <w:b/>
          <w:noProof/>
          <w:sz w:val="24"/>
          <w:lang w:eastAsia="de-DE"/>
        </w:rPr>
        <w:t xml:space="preserve">k: </w:t>
      </w:r>
    </w:p>
    <w:p w14:paraId="1A0B9493" w14:textId="322559F5" w:rsidR="002C7DA5" w:rsidRPr="00E163E4" w:rsidRDefault="002C7DA5" w:rsidP="00AB4929">
      <w:pPr>
        <w:spacing w:line="276" w:lineRule="auto"/>
        <w:jc w:val="both"/>
        <w:outlineLvl w:val="0"/>
        <w:rPr>
          <w:rFonts w:eastAsia="Times" w:cs="Arial"/>
          <w:b/>
          <w:noProof/>
          <w:sz w:val="24"/>
          <w:lang w:eastAsia="de-DE"/>
        </w:rPr>
      </w:pPr>
    </w:p>
    <w:p w14:paraId="6EA2C992" w14:textId="4A634818" w:rsidR="00BD13D0" w:rsidRPr="009C5F98" w:rsidRDefault="00FD2F66" w:rsidP="00BD13D0">
      <w:pPr>
        <w:pStyle w:val="Standard12pt"/>
        <w:jc w:val="both"/>
        <w:rPr>
          <w:b/>
        </w:rPr>
      </w:pPr>
      <w:r w:rsidRPr="009C5F98">
        <w:rPr>
          <w:b/>
        </w:rPr>
        <w:t>S</w:t>
      </w:r>
      <w:r>
        <w:rPr>
          <w:b/>
        </w:rPr>
        <w:t>yoss Pure</w:t>
      </w:r>
      <w:r w:rsidRPr="009C5F98">
        <w:rPr>
          <w:b/>
        </w:rPr>
        <w:t xml:space="preserve"> </w:t>
      </w:r>
      <w:r w:rsidR="00F437C0" w:rsidRPr="009C5F98">
        <w:rPr>
          <w:b/>
        </w:rPr>
        <w:t>S</w:t>
      </w:r>
      <w:r>
        <w:rPr>
          <w:b/>
        </w:rPr>
        <w:t>chaumfestiger Volume</w:t>
      </w:r>
      <w:r w:rsidR="00F437C0" w:rsidRPr="009C5F98">
        <w:rPr>
          <w:b/>
        </w:rPr>
        <w:t>, 25</w:t>
      </w:r>
      <w:r w:rsidR="000234D1" w:rsidRPr="009C5F98">
        <w:rPr>
          <w:b/>
        </w:rPr>
        <w:t xml:space="preserve">0ml, </w:t>
      </w:r>
      <w:r w:rsidR="002A387C">
        <w:rPr>
          <w:b/>
        </w:rPr>
        <w:t>5,49</w:t>
      </w:r>
      <w:r w:rsidR="00BD13D0" w:rsidRPr="009C5F98">
        <w:rPr>
          <w:b/>
        </w:rPr>
        <w:t xml:space="preserve"> Euro (UVP</w:t>
      </w:r>
      <w:r>
        <w:rPr>
          <w:b/>
        </w:rPr>
        <w:t>**</w:t>
      </w:r>
      <w:r w:rsidR="00BD13D0" w:rsidRPr="009C5F98">
        <w:rPr>
          <w:b/>
        </w:rPr>
        <w:t>)</w:t>
      </w:r>
    </w:p>
    <w:p w14:paraId="761BEAA9" w14:textId="3A73FCDD" w:rsidR="00BD13D0" w:rsidRPr="009C5F98" w:rsidRDefault="00F37C35" w:rsidP="00BD13D0">
      <w:pPr>
        <w:pStyle w:val="Standard12pt"/>
        <w:jc w:val="both"/>
        <w:rPr>
          <w:b/>
        </w:rPr>
      </w:pPr>
      <w:r w:rsidRPr="009C5F98">
        <w:t>Bis zu 48 Stunden Styling-Kontrolle</w:t>
      </w:r>
      <w:r w:rsidR="002A1EAD" w:rsidRPr="009C5F98">
        <w:t xml:space="preserve"> ohne Alkohol, Silikone und Parabene</w:t>
      </w:r>
      <w:r w:rsidR="000A0845" w:rsidRPr="009C5F98">
        <w:t xml:space="preserve"> </w:t>
      </w:r>
      <w:r w:rsidR="00674E61" w:rsidRPr="009C5F98">
        <w:t xml:space="preserve">– </w:t>
      </w:r>
      <w:r w:rsidR="000A0845" w:rsidRPr="009C5F98">
        <w:t xml:space="preserve">für </w:t>
      </w:r>
      <w:r w:rsidRPr="009C5F98">
        <w:t>luftig-leichtes Volumen ohne zu beschweren.</w:t>
      </w:r>
    </w:p>
    <w:p w14:paraId="3CD95A6D" w14:textId="59DEBB9F" w:rsidR="00FA42C5" w:rsidRPr="006109AE" w:rsidRDefault="00FA42C5" w:rsidP="002F72EB">
      <w:pPr>
        <w:spacing w:line="300" w:lineRule="atLeast"/>
        <w:jc w:val="both"/>
        <w:rPr>
          <w:b/>
          <w:bCs/>
        </w:rPr>
      </w:pPr>
    </w:p>
    <w:p w14:paraId="6F9B4258" w14:textId="5DD193AA" w:rsidR="00F97E4D" w:rsidRPr="009C5F98" w:rsidRDefault="00FD2F66" w:rsidP="00B14BA8">
      <w:pPr>
        <w:pStyle w:val="Standard12pt"/>
        <w:jc w:val="both"/>
        <w:rPr>
          <w:b/>
          <w:lang w:val="en-US"/>
        </w:rPr>
      </w:pPr>
      <w:r w:rsidRPr="00FD2F66">
        <w:rPr>
          <w:b/>
          <w:lang w:val="en-US"/>
        </w:rPr>
        <w:t>Syoss Pure</w:t>
      </w:r>
      <w:r w:rsidRPr="009C5F98">
        <w:rPr>
          <w:b/>
          <w:lang w:val="en-US"/>
        </w:rPr>
        <w:t xml:space="preserve"> </w:t>
      </w:r>
      <w:proofErr w:type="spellStart"/>
      <w:r w:rsidR="00F37C35" w:rsidRPr="009C5F98">
        <w:rPr>
          <w:b/>
          <w:lang w:val="en-US"/>
        </w:rPr>
        <w:t>T</w:t>
      </w:r>
      <w:r>
        <w:rPr>
          <w:b/>
          <w:lang w:val="en-US"/>
        </w:rPr>
        <w:t>rockenshampoo</w:t>
      </w:r>
      <w:proofErr w:type="spellEnd"/>
      <w:r>
        <w:rPr>
          <w:b/>
          <w:lang w:val="en-US"/>
        </w:rPr>
        <w:t xml:space="preserve"> Fresh</w:t>
      </w:r>
      <w:r w:rsidR="00F37C35" w:rsidRPr="009C5F98">
        <w:rPr>
          <w:b/>
          <w:lang w:val="en-US"/>
        </w:rPr>
        <w:t>, 2</w:t>
      </w:r>
      <w:r w:rsidR="00B14BA8" w:rsidRPr="009C5F98">
        <w:rPr>
          <w:b/>
          <w:lang w:val="en-US"/>
        </w:rPr>
        <w:t xml:space="preserve">00ml, </w:t>
      </w:r>
      <w:r w:rsidR="002A387C">
        <w:rPr>
          <w:b/>
          <w:lang w:val="en-US"/>
        </w:rPr>
        <w:t>4</w:t>
      </w:r>
      <w:r w:rsidR="00F437C0" w:rsidRPr="009C5F98">
        <w:rPr>
          <w:b/>
          <w:lang w:val="en-US"/>
        </w:rPr>
        <w:t>,99 Euro</w:t>
      </w:r>
      <w:r w:rsidR="002C7DA5" w:rsidRPr="009C5F98">
        <w:rPr>
          <w:b/>
          <w:lang w:val="en-US"/>
        </w:rPr>
        <w:t xml:space="preserve"> (UVP</w:t>
      </w:r>
      <w:r>
        <w:rPr>
          <w:b/>
          <w:lang w:val="en-US"/>
        </w:rPr>
        <w:t>**</w:t>
      </w:r>
      <w:r w:rsidR="002C7DA5" w:rsidRPr="009C5F98">
        <w:rPr>
          <w:b/>
          <w:lang w:val="en-US"/>
        </w:rPr>
        <w:t>)</w:t>
      </w:r>
    </w:p>
    <w:p w14:paraId="324D20CE" w14:textId="7B4E76D0" w:rsidR="00B14BA8" w:rsidRDefault="00F37C35" w:rsidP="002F72EB">
      <w:pPr>
        <w:spacing w:line="300" w:lineRule="atLeast"/>
        <w:jc w:val="both"/>
        <w:rPr>
          <w:bCs/>
          <w:sz w:val="24"/>
        </w:rPr>
      </w:pPr>
      <w:r w:rsidRPr="009C5F98">
        <w:rPr>
          <w:bCs/>
          <w:sz w:val="24"/>
        </w:rPr>
        <w:t>Verleiht dem Haar einen extra Tag langanhaltende Frische</w:t>
      </w:r>
      <w:r w:rsidR="002A1EAD" w:rsidRPr="009C5F98">
        <w:rPr>
          <w:bCs/>
          <w:sz w:val="24"/>
        </w:rPr>
        <w:t xml:space="preserve"> ohne Silikone und Parabene – h</w:t>
      </w:r>
      <w:r w:rsidRPr="009C5F98">
        <w:rPr>
          <w:bCs/>
          <w:sz w:val="24"/>
        </w:rPr>
        <w:t>interlässt keine sichtbaren Rückstände nach dem Ausbürsten.</w:t>
      </w:r>
      <w:bookmarkStart w:id="0" w:name="_GoBack"/>
      <w:bookmarkEnd w:id="0"/>
    </w:p>
    <w:p w14:paraId="0C310293" w14:textId="4F3C825D" w:rsidR="008F3BF9" w:rsidRDefault="008F3BF9" w:rsidP="002F72EB">
      <w:pPr>
        <w:spacing w:line="300" w:lineRule="atLeast"/>
        <w:jc w:val="both"/>
        <w:rPr>
          <w:bCs/>
          <w:sz w:val="24"/>
        </w:rPr>
      </w:pPr>
    </w:p>
    <w:p w14:paraId="5F621621" w14:textId="28B27670" w:rsidR="008F3BF9" w:rsidRPr="008F3BF9" w:rsidRDefault="008F3BF9" w:rsidP="002F72EB">
      <w:pPr>
        <w:spacing w:line="300" w:lineRule="atLeast"/>
        <w:jc w:val="both"/>
        <w:rPr>
          <w:bCs/>
          <w:szCs w:val="20"/>
        </w:rPr>
      </w:pPr>
      <w:r w:rsidRPr="008F3BF9">
        <w:rPr>
          <w:bCs/>
          <w:szCs w:val="20"/>
        </w:rPr>
        <w:t>**unverbindliche Preisempfehlung</w:t>
      </w:r>
    </w:p>
    <w:p w14:paraId="05627972" w14:textId="59E0C36A" w:rsidR="00B40524" w:rsidRDefault="00B40524" w:rsidP="005C4438">
      <w:pPr>
        <w:spacing w:line="276" w:lineRule="auto"/>
        <w:jc w:val="both"/>
        <w:rPr>
          <w:b/>
          <w:bCs/>
        </w:rPr>
      </w:pPr>
    </w:p>
    <w:p w14:paraId="71D01550" w14:textId="77777777" w:rsidR="00FD2F66" w:rsidRPr="0068092A" w:rsidRDefault="00FD2F66" w:rsidP="00FD2F66">
      <w:pPr>
        <w:spacing w:line="280" w:lineRule="exact"/>
        <w:jc w:val="both"/>
        <w:outlineLvl w:val="0"/>
        <w:rPr>
          <w:szCs w:val="20"/>
          <w:lang w:val="de-AT"/>
        </w:rPr>
      </w:pPr>
      <w:r w:rsidRPr="0068092A">
        <w:rPr>
          <w:szCs w:val="20"/>
          <w:lang w:val="de-AT"/>
        </w:rPr>
        <w:t xml:space="preserve">Fotomaterial finden Sie im Internet unter </w:t>
      </w:r>
      <w:hyperlink r:id="rId8" w:history="1">
        <w:r w:rsidRPr="0068092A">
          <w:rPr>
            <w:rStyle w:val="Hyperlink"/>
            <w:szCs w:val="20"/>
            <w:lang w:val="de-AT"/>
          </w:rPr>
          <w:t>http://news.henkel.at</w:t>
        </w:r>
      </w:hyperlink>
      <w:r w:rsidRPr="0068092A">
        <w:rPr>
          <w:szCs w:val="20"/>
        </w:rPr>
        <w:t>.</w:t>
      </w:r>
    </w:p>
    <w:p w14:paraId="56CE9DBD" w14:textId="77777777" w:rsidR="00FD2F66" w:rsidRDefault="00FD2F66" w:rsidP="00FD2F66">
      <w:pPr>
        <w:jc w:val="both"/>
        <w:rPr>
          <w:szCs w:val="20"/>
          <w:lang w:val="de-AT"/>
        </w:rPr>
      </w:pPr>
    </w:p>
    <w:p w14:paraId="4F864948" w14:textId="77777777" w:rsidR="00FD2F66" w:rsidRDefault="00FD2F66" w:rsidP="00FD2F66">
      <w:pPr>
        <w:jc w:val="both"/>
        <w:rPr>
          <w:szCs w:val="20"/>
        </w:rPr>
      </w:pPr>
      <w:r>
        <w:rPr>
          <w:szCs w:val="20"/>
        </w:rPr>
        <w:t xml:space="preserve">Die Osteuropa-Zentrale von Henkel befindet sich in Wien. Das Unternehmen hält in der Region eine führende Marktposition in den Geschäftsbereichen </w:t>
      </w:r>
      <w:proofErr w:type="spellStart"/>
      <w:r>
        <w:rPr>
          <w:szCs w:val="20"/>
        </w:rPr>
        <w:t>Laundry</w:t>
      </w:r>
      <w:proofErr w:type="spellEnd"/>
      <w:r>
        <w:rPr>
          <w:szCs w:val="20"/>
        </w:rPr>
        <w:t xml:space="preserve"> &amp; Home Care, </w:t>
      </w:r>
      <w:proofErr w:type="spellStart"/>
      <w:r>
        <w:rPr>
          <w:szCs w:val="20"/>
        </w:rPr>
        <w:t>Adhesive</w:t>
      </w:r>
      <w:proofErr w:type="spellEnd"/>
      <w:r>
        <w:rPr>
          <w:szCs w:val="20"/>
        </w:rPr>
        <w:t xml:space="preserve"> Technologies und Beauty Care. In Österreich gibt es Henkel-Produkte seit 131 Jahren. Am Standort Wien wird seit 1927 produziert. Zu den Top-Marken von Henkel in Österreich zählen Blue Star, </w:t>
      </w:r>
      <w:proofErr w:type="spellStart"/>
      <w:r>
        <w:rPr>
          <w:szCs w:val="20"/>
        </w:rPr>
        <w:t>Cimsec</w:t>
      </w:r>
      <w:proofErr w:type="spellEnd"/>
      <w:r>
        <w:rPr>
          <w:szCs w:val="20"/>
        </w:rPr>
        <w:t xml:space="preserve">, Fa, Loctite, Pattex, Persil, Schwarzkopf, </w:t>
      </w:r>
      <w:proofErr w:type="spellStart"/>
      <w:r>
        <w:rPr>
          <w:szCs w:val="20"/>
        </w:rPr>
        <w:t>Somat</w:t>
      </w:r>
      <w:proofErr w:type="spellEnd"/>
      <w:r>
        <w:rPr>
          <w:szCs w:val="20"/>
        </w:rPr>
        <w:t xml:space="preserve"> und Syoss.</w:t>
      </w:r>
    </w:p>
    <w:p w14:paraId="524D758F" w14:textId="77777777" w:rsidR="00FD2F66" w:rsidRDefault="00FD2F66" w:rsidP="009C5F98">
      <w:pPr>
        <w:jc w:val="both"/>
      </w:pPr>
    </w:p>
    <w:p w14:paraId="14FD7079" w14:textId="3CCAFCB5" w:rsidR="00A544CF" w:rsidRDefault="009C5F98" w:rsidP="009C5F98">
      <w:pPr>
        <w:jc w:val="both"/>
      </w:pPr>
      <w:r w:rsidRPr="009C5F98">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9C5F98">
        <w:t>Adhesive</w:t>
      </w:r>
      <w:proofErr w:type="spellEnd"/>
      <w:r w:rsidRPr="009C5F98">
        <w:t xml:space="preserve"> Technologies globaler Marktführer im Klebstoffbereich. Auch mit den Unternehmensbereichen </w:t>
      </w:r>
      <w:proofErr w:type="spellStart"/>
      <w:r w:rsidRPr="009C5F98">
        <w:t>Laundry</w:t>
      </w:r>
      <w:proofErr w:type="spellEnd"/>
      <w:r w:rsidRPr="009C5F98">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etwa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00D92DE9" w:rsidRPr="004F755B">
          <w:rPr>
            <w:rStyle w:val="Hyperlink"/>
          </w:rPr>
          <w:t>www.henkel.de</w:t>
        </w:r>
      </w:hyperlink>
    </w:p>
    <w:p w14:paraId="2EFE5D5B" w14:textId="77777777" w:rsidR="00D92DE9" w:rsidRDefault="00D92DE9" w:rsidP="009C5F98">
      <w:pPr>
        <w:jc w:val="both"/>
      </w:pPr>
    </w:p>
    <w:p w14:paraId="2B020D74" w14:textId="77777777" w:rsidR="00A544CF" w:rsidRDefault="00A544CF" w:rsidP="00A544CF"/>
    <w:p w14:paraId="6C02BFEA" w14:textId="77777777" w:rsidR="00A544CF" w:rsidRDefault="00A544CF" w:rsidP="00A544CF"/>
    <w:p w14:paraId="5EC99101" w14:textId="77777777" w:rsidR="00FD2F66" w:rsidRPr="004B7F90" w:rsidRDefault="00FD2F66" w:rsidP="00FD2F66">
      <w:pPr>
        <w:tabs>
          <w:tab w:val="left" w:pos="1080"/>
          <w:tab w:val="left" w:pos="4500"/>
        </w:tabs>
        <w:spacing w:line="320" w:lineRule="exact"/>
        <w:rPr>
          <w:szCs w:val="20"/>
          <w:lang w:val="pt-BR"/>
        </w:rPr>
      </w:pPr>
      <w:r w:rsidRPr="004B7F90">
        <w:rPr>
          <w:szCs w:val="20"/>
          <w:lang w:val="de-AT"/>
        </w:rPr>
        <w:t>Kontakt</w:t>
      </w:r>
      <w:r w:rsidRPr="004B7F90">
        <w:rPr>
          <w:szCs w:val="20"/>
          <w:lang w:val="de-AT"/>
        </w:rPr>
        <w:tab/>
        <w:t xml:space="preserve">Mag. </w:t>
      </w:r>
      <w:r w:rsidRPr="004B7F90">
        <w:rPr>
          <w:szCs w:val="20"/>
          <w:lang w:val="pt-BR"/>
        </w:rPr>
        <w:t>Michael Sgiarovello</w:t>
      </w:r>
      <w:r w:rsidRPr="004B7F90">
        <w:rPr>
          <w:szCs w:val="20"/>
          <w:lang w:val="pt-BR"/>
        </w:rPr>
        <w:tab/>
        <w:t>Daniela Sykora</w:t>
      </w:r>
    </w:p>
    <w:p w14:paraId="75CCC10E" w14:textId="77777777" w:rsidR="00FD2F66" w:rsidRPr="004B7F90" w:rsidRDefault="00FD2F66" w:rsidP="00FD2F66">
      <w:pPr>
        <w:tabs>
          <w:tab w:val="left" w:pos="1080"/>
          <w:tab w:val="left" w:pos="4500"/>
        </w:tabs>
        <w:spacing w:line="320" w:lineRule="exact"/>
        <w:rPr>
          <w:szCs w:val="20"/>
          <w:lang w:val="pt-BR"/>
        </w:rPr>
      </w:pPr>
      <w:r w:rsidRPr="004B7F90">
        <w:rPr>
          <w:szCs w:val="20"/>
          <w:lang w:val="pt-BR"/>
        </w:rPr>
        <w:t>Telefon</w:t>
      </w:r>
      <w:r w:rsidRPr="004B7F90">
        <w:rPr>
          <w:szCs w:val="20"/>
          <w:lang w:val="pt-BR"/>
        </w:rPr>
        <w:tab/>
        <w:t>+43 (0)1 711 04-2744</w:t>
      </w:r>
      <w:r w:rsidRPr="004B7F90">
        <w:rPr>
          <w:szCs w:val="20"/>
          <w:lang w:val="pt-BR"/>
        </w:rPr>
        <w:tab/>
        <w:t>+43 (0)1 711 04-2254</w:t>
      </w:r>
    </w:p>
    <w:p w14:paraId="54178BCD" w14:textId="77777777" w:rsidR="00FD2F66" w:rsidRPr="00FD2F66" w:rsidRDefault="00FD2F66" w:rsidP="00FD2F66">
      <w:pPr>
        <w:tabs>
          <w:tab w:val="left" w:pos="1080"/>
          <w:tab w:val="left" w:pos="4500"/>
        </w:tabs>
        <w:spacing w:line="320" w:lineRule="exact"/>
        <w:rPr>
          <w:lang w:val="pt-BR"/>
        </w:rPr>
      </w:pPr>
      <w:r w:rsidRPr="00FD2F66">
        <w:rPr>
          <w:szCs w:val="20"/>
          <w:lang w:val="pt-BR"/>
        </w:rPr>
        <w:t>E-Mail</w:t>
      </w:r>
      <w:r w:rsidRPr="00FD2F66">
        <w:rPr>
          <w:szCs w:val="20"/>
          <w:lang w:val="pt-BR"/>
        </w:rPr>
        <w:tab/>
        <w:t>michael.sgiarovello@henkel.com</w:t>
      </w:r>
      <w:r w:rsidRPr="00FD2F66">
        <w:rPr>
          <w:szCs w:val="20"/>
          <w:lang w:val="pt-BR"/>
        </w:rPr>
        <w:tab/>
        <w:t>daniela.sykora@henkel.com</w:t>
      </w:r>
    </w:p>
    <w:p w14:paraId="31BD47D6" w14:textId="11984931" w:rsidR="006E41FD" w:rsidRPr="00FD2F66" w:rsidRDefault="006E41FD" w:rsidP="00FD2F66">
      <w:pPr>
        <w:rPr>
          <w:lang w:val="pt-BR"/>
        </w:rPr>
      </w:pPr>
    </w:p>
    <w:sectPr w:rsidR="006E41FD" w:rsidRPr="00FD2F66" w:rsidSect="008E1939">
      <w:headerReference w:type="default" r:id="rId10"/>
      <w:footerReference w:type="default" r:id="rId11"/>
      <w:headerReference w:type="first" r:id="rId12"/>
      <w:footerReference w:type="first" r:id="rId13"/>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876BD" w14:textId="77777777" w:rsidR="00123F12" w:rsidRDefault="00123F12">
      <w:r>
        <w:separator/>
      </w:r>
    </w:p>
  </w:endnote>
  <w:endnote w:type="continuationSeparator" w:id="0">
    <w:p w14:paraId="08D2C6B0" w14:textId="77777777" w:rsidR="00123F12" w:rsidRDefault="0012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4A4164">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4A4164">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E298" w14:textId="77777777" w:rsidR="004A657F" w:rsidRDefault="004A657F" w:rsidP="004A657F">
    <w:pPr>
      <w:spacing w:line="300" w:lineRule="atLeast"/>
      <w:jc w:val="both"/>
      <w:rPr>
        <w:b/>
        <w:sz w:val="22"/>
        <w:szCs w:val="22"/>
      </w:rPr>
    </w:pPr>
    <w:r>
      <w:rPr>
        <w:sz w:val="18"/>
        <w:szCs w:val="18"/>
      </w:rPr>
      <w:t>*</w:t>
    </w:r>
    <w:r w:rsidRPr="0037556E">
      <w:rPr>
        <w:sz w:val="18"/>
        <w:szCs w:val="18"/>
      </w:rPr>
      <w:t>Gemeinnützige europäische Stiftung für Allergieforschung</w:t>
    </w:r>
  </w:p>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4A4164">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4A4164">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C5998" w14:textId="77777777" w:rsidR="00123F12" w:rsidRDefault="00123F12">
      <w:r>
        <w:separator/>
      </w:r>
    </w:p>
  </w:footnote>
  <w:footnote w:type="continuationSeparator" w:id="0">
    <w:p w14:paraId="75F5B7B6" w14:textId="77777777" w:rsidR="00123F12" w:rsidRDefault="0012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7DDB" w14:textId="77777777" w:rsidR="00CE08C2" w:rsidRDefault="00CE08C2"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7728" behindDoc="0" locked="0" layoutInCell="1" allowOverlap="1" wp14:anchorId="467122AE" wp14:editId="7D4C4FAA">
          <wp:simplePos x="0" y="0"/>
          <wp:positionH relativeFrom="column">
            <wp:posOffset>1714500</wp:posOffset>
          </wp:positionH>
          <wp:positionV relativeFrom="paragraph">
            <wp:posOffset>-424180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C1C06E"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524"/>
    <w:rsid w:val="0000268A"/>
    <w:rsid w:val="00003F5B"/>
    <w:rsid w:val="00004023"/>
    <w:rsid w:val="000057EF"/>
    <w:rsid w:val="00007347"/>
    <w:rsid w:val="000105CE"/>
    <w:rsid w:val="00012F20"/>
    <w:rsid w:val="000143FC"/>
    <w:rsid w:val="00015167"/>
    <w:rsid w:val="000152F4"/>
    <w:rsid w:val="00015E6F"/>
    <w:rsid w:val="00022D8D"/>
    <w:rsid w:val="000234D1"/>
    <w:rsid w:val="00027033"/>
    <w:rsid w:val="0002707B"/>
    <w:rsid w:val="00027A1C"/>
    <w:rsid w:val="00030701"/>
    <w:rsid w:val="00031D28"/>
    <w:rsid w:val="00036BFD"/>
    <w:rsid w:val="00040777"/>
    <w:rsid w:val="00040D3D"/>
    <w:rsid w:val="00046AF7"/>
    <w:rsid w:val="0005185B"/>
    <w:rsid w:val="00051F00"/>
    <w:rsid w:val="00054278"/>
    <w:rsid w:val="00054421"/>
    <w:rsid w:val="00057606"/>
    <w:rsid w:val="00057E55"/>
    <w:rsid w:val="00060C87"/>
    <w:rsid w:val="000614B9"/>
    <w:rsid w:val="00066612"/>
    <w:rsid w:val="00067506"/>
    <w:rsid w:val="000704A4"/>
    <w:rsid w:val="00074F78"/>
    <w:rsid w:val="00080BBF"/>
    <w:rsid w:val="0008264D"/>
    <w:rsid w:val="00083508"/>
    <w:rsid w:val="00085634"/>
    <w:rsid w:val="00086947"/>
    <w:rsid w:val="0009011E"/>
    <w:rsid w:val="000A0103"/>
    <w:rsid w:val="000A0845"/>
    <w:rsid w:val="000A2992"/>
    <w:rsid w:val="000A3F35"/>
    <w:rsid w:val="000A64F6"/>
    <w:rsid w:val="000A6E71"/>
    <w:rsid w:val="000B1C40"/>
    <w:rsid w:val="000B4934"/>
    <w:rsid w:val="000B6942"/>
    <w:rsid w:val="000B7A52"/>
    <w:rsid w:val="000C0F12"/>
    <w:rsid w:val="000E2BFE"/>
    <w:rsid w:val="000F03AB"/>
    <w:rsid w:val="000F20E6"/>
    <w:rsid w:val="000F2D9D"/>
    <w:rsid w:val="000F3A04"/>
    <w:rsid w:val="00104229"/>
    <w:rsid w:val="00106FCE"/>
    <w:rsid w:val="001101E2"/>
    <w:rsid w:val="00111878"/>
    <w:rsid w:val="00111B99"/>
    <w:rsid w:val="00111C0C"/>
    <w:rsid w:val="0012120B"/>
    <w:rsid w:val="00123965"/>
    <w:rsid w:val="00123C0B"/>
    <w:rsid w:val="00123F12"/>
    <w:rsid w:val="001241CC"/>
    <w:rsid w:val="001253C1"/>
    <w:rsid w:val="001269E3"/>
    <w:rsid w:val="001300A9"/>
    <w:rsid w:val="0013139E"/>
    <w:rsid w:val="00131D29"/>
    <w:rsid w:val="00132EE9"/>
    <w:rsid w:val="0013305B"/>
    <w:rsid w:val="00136966"/>
    <w:rsid w:val="00136ADB"/>
    <w:rsid w:val="0014071B"/>
    <w:rsid w:val="0014081E"/>
    <w:rsid w:val="00141BB9"/>
    <w:rsid w:val="0014390F"/>
    <w:rsid w:val="00155036"/>
    <w:rsid w:val="00156422"/>
    <w:rsid w:val="00157771"/>
    <w:rsid w:val="00160EEA"/>
    <w:rsid w:val="00170E3E"/>
    <w:rsid w:val="00170FB6"/>
    <w:rsid w:val="00173994"/>
    <w:rsid w:val="0017433B"/>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3058"/>
    <w:rsid w:val="001A33AE"/>
    <w:rsid w:val="001B39EC"/>
    <w:rsid w:val="001B6568"/>
    <w:rsid w:val="001B6EE7"/>
    <w:rsid w:val="001C0D81"/>
    <w:rsid w:val="001C2B3E"/>
    <w:rsid w:val="001C77B8"/>
    <w:rsid w:val="001D35C1"/>
    <w:rsid w:val="001D3CE2"/>
    <w:rsid w:val="001D4EBE"/>
    <w:rsid w:val="001D5677"/>
    <w:rsid w:val="001E6D05"/>
    <w:rsid w:val="001F026E"/>
    <w:rsid w:val="001F0693"/>
    <w:rsid w:val="001F0F27"/>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4AB7"/>
    <w:rsid w:val="00236FBE"/>
    <w:rsid w:val="00240EEB"/>
    <w:rsid w:val="00241666"/>
    <w:rsid w:val="002433F4"/>
    <w:rsid w:val="00243406"/>
    <w:rsid w:val="00245A8C"/>
    <w:rsid w:val="00252B1B"/>
    <w:rsid w:val="00253517"/>
    <w:rsid w:val="00254AB6"/>
    <w:rsid w:val="00254B34"/>
    <w:rsid w:val="00255DFD"/>
    <w:rsid w:val="00256073"/>
    <w:rsid w:val="002579F5"/>
    <w:rsid w:val="00260D9D"/>
    <w:rsid w:val="0026322D"/>
    <w:rsid w:val="0026365B"/>
    <w:rsid w:val="00270ACB"/>
    <w:rsid w:val="0027289A"/>
    <w:rsid w:val="00272A8C"/>
    <w:rsid w:val="002732B4"/>
    <w:rsid w:val="002754E1"/>
    <w:rsid w:val="002768B3"/>
    <w:rsid w:val="00277612"/>
    <w:rsid w:val="00291983"/>
    <w:rsid w:val="0029340A"/>
    <w:rsid w:val="002A0675"/>
    <w:rsid w:val="002A1EAD"/>
    <w:rsid w:val="002A387C"/>
    <w:rsid w:val="002A3C3A"/>
    <w:rsid w:val="002A4016"/>
    <w:rsid w:val="002A4941"/>
    <w:rsid w:val="002B1DE1"/>
    <w:rsid w:val="002B2A81"/>
    <w:rsid w:val="002C015A"/>
    <w:rsid w:val="002C38CD"/>
    <w:rsid w:val="002C42B7"/>
    <w:rsid w:val="002C66CE"/>
    <w:rsid w:val="002C75A7"/>
    <w:rsid w:val="002C7DA5"/>
    <w:rsid w:val="002D07A9"/>
    <w:rsid w:val="002D706E"/>
    <w:rsid w:val="002D7700"/>
    <w:rsid w:val="002D7820"/>
    <w:rsid w:val="002E0126"/>
    <w:rsid w:val="002E2C64"/>
    <w:rsid w:val="002E45BA"/>
    <w:rsid w:val="002E48EC"/>
    <w:rsid w:val="002F2A11"/>
    <w:rsid w:val="002F44BA"/>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7C6"/>
    <w:rsid w:val="00322CA3"/>
    <w:rsid w:val="003241A0"/>
    <w:rsid w:val="003270EA"/>
    <w:rsid w:val="00335273"/>
    <w:rsid w:val="0033547E"/>
    <w:rsid w:val="00336001"/>
    <w:rsid w:val="0033798B"/>
    <w:rsid w:val="003412AA"/>
    <w:rsid w:val="0034413E"/>
    <w:rsid w:val="003456DD"/>
    <w:rsid w:val="003461BC"/>
    <w:rsid w:val="003468CD"/>
    <w:rsid w:val="00346D60"/>
    <w:rsid w:val="00350400"/>
    <w:rsid w:val="0035293E"/>
    <w:rsid w:val="00352B47"/>
    <w:rsid w:val="00353FAA"/>
    <w:rsid w:val="00355BD9"/>
    <w:rsid w:val="00356A88"/>
    <w:rsid w:val="00357F8B"/>
    <w:rsid w:val="0036104D"/>
    <w:rsid w:val="003621EB"/>
    <w:rsid w:val="0036663E"/>
    <w:rsid w:val="003708C8"/>
    <w:rsid w:val="003712BC"/>
    <w:rsid w:val="0037378F"/>
    <w:rsid w:val="00373861"/>
    <w:rsid w:val="00374092"/>
    <w:rsid w:val="003750DC"/>
    <w:rsid w:val="0037556E"/>
    <w:rsid w:val="00386819"/>
    <w:rsid w:val="00386AD2"/>
    <w:rsid w:val="0039255C"/>
    <w:rsid w:val="003926D8"/>
    <w:rsid w:val="00392794"/>
    <w:rsid w:val="0039756E"/>
    <w:rsid w:val="003A0BF1"/>
    <w:rsid w:val="003A4CB4"/>
    <w:rsid w:val="003A624A"/>
    <w:rsid w:val="003A7C88"/>
    <w:rsid w:val="003A7E1D"/>
    <w:rsid w:val="003B0E8A"/>
    <w:rsid w:val="003B76FB"/>
    <w:rsid w:val="003B79D0"/>
    <w:rsid w:val="003C0601"/>
    <w:rsid w:val="003C0F41"/>
    <w:rsid w:val="003C20F0"/>
    <w:rsid w:val="003C4FAA"/>
    <w:rsid w:val="003D6D17"/>
    <w:rsid w:val="003E0847"/>
    <w:rsid w:val="003E13B0"/>
    <w:rsid w:val="003E368A"/>
    <w:rsid w:val="003E44C7"/>
    <w:rsid w:val="003E618C"/>
    <w:rsid w:val="003E7B5D"/>
    <w:rsid w:val="003F0A1C"/>
    <w:rsid w:val="003F3DEC"/>
    <w:rsid w:val="003F70C7"/>
    <w:rsid w:val="003F7224"/>
    <w:rsid w:val="004006C2"/>
    <w:rsid w:val="00401DAC"/>
    <w:rsid w:val="004043B6"/>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543E"/>
    <w:rsid w:val="00435B52"/>
    <w:rsid w:val="00435DF5"/>
    <w:rsid w:val="00436756"/>
    <w:rsid w:val="00445D13"/>
    <w:rsid w:val="00446906"/>
    <w:rsid w:val="00447C7E"/>
    <w:rsid w:val="00452154"/>
    <w:rsid w:val="00453903"/>
    <w:rsid w:val="00454104"/>
    <w:rsid w:val="00454995"/>
    <w:rsid w:val="00462A27"/>
    <w:rsid w:val="00462E1A"/>
    <w:rsid w:val="00470A6C"/>
    <w:rsid w:val="00470E79"/>
    <w:rsid w:val="004738A7"/>
    <w:rsid w:val="00473C35"/>
    <w:rsid w:val="00473E3C"/>
    <w:rsid w:val="004754EA"/>
    <w:rsid w:val="004842F7"/>
    <w:rsid w:val="004861A7"/>
    <w:rsid w:val="0048778E"/>
    <w:rsid w:val="00493163"/>
    <w:rsid w:val="0049721E"/>
    <w:rsid w:val="00497901"/>
    <w:rsid w:val="004A002E"/>
    <w:rsid w:val="004A2AFE"/>
    <w:rsid w:val="004A40E1"/>
    <w:rsid w:val="004A4164"/>
    <w:rsid w:val="004A41B9"/>
    <w:rsid w:val="004A657F"/>
    <w:rsid w:val="004B349C"/>
    <w:rsid w:val="004B407F"/>
    <w:rsid w:val="004B77DF"/>
    <w:rsid w:val="004C1772"/>
    <w:rsid w:val="004C3B2D"/>
    <w:rsid w:val="004D19E8"/>
    <w:rsid w:val="004D2D5B"/>
    <w:rsid w:val="004D3E06"/>
    <w:rsid w:val="004D4196"/>
    <w:rsid w:val="004D712B"/>
    <w:rsid w:val="004D793A"/>
    <w:rsid w:val="004E1DAF"/>
    <w:rsid w:val="004E23E2"/>
    <w:rsid w:val="004E2730"/>
    <w:rsid w:val="004E2C8F"/>
    <w:rsid w:val="004E6585"/>
    <w:rsid w:val="004F292A"/>
    <w:rsid w:val="004F6725"/>
    <w:rsid w:val="004F77FC"/>
    <w:rsid w:val="005004A5"/>
    <w:rsid w:val="005006CA"/>
    <w:rsid w:val="005022F4"/>
    <w:rsid w:val="0050548E"/>
    <w:rsid w:val="00510CEE"/>
    <w:rsid w:val="00514740"/>
    <w:rsid w:val="00514949"/>
    <w:rsid w:val="00514E8C"/>
    <w:rsid w:val="0051753F"/>
    <w:rsid w:val="005201BC"/>
    <w:rsid w:val="00531A55"/>
    <w:rsid w:val="0053226A"/>
    <w:rsid w:val="00535B09"/>
    <w:rsid w:val="00541040"/>
    <w:rsid w:val="00546E51"/>
    <w:rsid w:val="00554C10"/>
    <w:rsid w:val="0055554D"/>
    <w:rsid w:val="00555D2B"/>
    <w:rsid w:val="00556217"/>
    <w:rsid w:val="00562EC7"/>
    <w:rsid w:val="00565B75"/>
    <w:rsid w:val="00567974"/>
    <w:rsid w:val="00570C97"/>
    <w:rsid w:val="005721F7"/>
    <w:rsid w:val="00574AE3"/>
    <w:rsid w:val="00574BC0"/>
    <w:rsid w:val="00576C94"/>
    <w:rsid w:val="005801F8"/>
    <w:rsid w:val="00581D4D"/>
    <w:rsid w:val="0059350C"/>
    <w:rsid w:val="00595FC0"/>
    <w:rsid w:val="005A7808"/>
    <w:rsid w:val="005B0D20"/>
    <w:rsid w:val="005B2275"/>
    <w:rsid w:val="005B227E"/>
    <w:rsid w:val="005B286F"/>
    <w:rsid w:val="005B2F55"/>
    <w:rsid w:val="005B4EFC"/>
    <w:rsid w:val="005B4F77"/>
    <w:rsid w:val="005B70EC"/>
    <w:rsid w:val="005B7414"/>
    <w:rsid w:val="005C087E"/>
    <w:rsid w:val="005C1F67"/>
    <w:rsid w:val="005C308D"/>
    <w:rsid w:val="005C3E42"/>
    <w:rsid w:val="005C4438"/>
    <w:rsid w:val="005D14BE"/>
    <w:rsid w:val="005D4177"/>
    <w:rsid w:val="005E65AD"/>
    <w:rsid w:val="005F1E39"/>
    <w:rsid w:val="005F374D"/>
    <w:rsid w:val="005F3F49"/>
    <w:rsid w:val="005F6ED5"/>
    <w:rsid w:val="00600D3B"/>
    <w:rsid w:val="00601636"/>
    <w:rsid w:val="00601670"/>
    <w:rsid w:val="006036BF"/>
    <w:rsid w:val="00610455"/>
    <w:rsid w:val="006109AE"/>
    <w:rsid w:val="00612B2B"/>
    <w:rsid w:val="00614C39"/>
    <w:rsid w:val="00615217"/>
    <w:rsid w:val="00616DF8"/>
    <w:rsid w:val="00620CDC"/>
    <w:rsid w:val="00623BA8"/>
    <w:rsid w:val="006329A0"/>
    <w:rsid w:val="0063375D"/>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71CE2"/>
    <w:rsid w:val="00673024"/>
    <w:rsid w:val="00674714"/>
    <w:rsid w:val="00674E61"/>
    <w:rsid w:val="00676727"/>
    <w:rsid w:val="00677E5E"/>
    <w:rsid w:val="0068250C"/>
    <w:rsid w:val="006836EF"/>
    <w:rsid w:val="0068455B"/>
    <w:rsid w:val="00684F25"/>
    <w:rsid w:val="0068597F"/>
    <w:rsid w:val="00685C49"/>
    <w:rsid w:val="006907DB"/>
    <w:rsid w:val="00694A39"/>
    <w:rsid w:val="0069695E"/>
    <w:rsid w:val="006A0A5D"/>
    <w:rsid w:val="006A21F2"/>
    <w:rsid w:val="006A280E"/>
    <w:rsid w:val="006A3557"/>
    <w:rsid w:val="006A408D"/>
    <w:rsid w:val="006A40BA"/>
    <w:rsid w:val="006A5087"/>
    <w:rsid w:val="006A55E2"/>
    <w:rsid w:val="006A6440"/>
    <w:rsid w:val="006A653D"/>
    <w:rsid w:val="006B14DF"/>
    <w:rsid w:val="006B22A9"/>
    <w:rsid w:val="006C1BCC"/>
    <w:rsid w:val="006C35D3"/>
    <w:rsid w:val="006C4EB0"/>
    <w:rsid w:val="006D390F"/>
    <w:rsid w:val="006D4766"/>
    <w:rsid w:val="006E060E"/>
    <w:rsid w:val="006E2294"/>
    <w:rsid w:val="006E3D86"/>
    <w:rsid w:val="006E41FD"/>
    <w:rsid w:val="006F19A2"/>
    <w:rsid w:val="006F5000"/>
    <w:rsid w:val="00702A5D"/>
    <w:rsid w:val="00707AA6"/>
    <w:rsid w:val="007109E8"/>
    <w:rsid w:val="007137BC"/>
    <w:rsid w:val="00713FF9"/>
    <w:rsid w:val="0071507C"/>
    <w:rsid w:val="00722B85"/>
    <w:rsid w:val="00730B8C"/>
    <w:rsid w:val="00737BCE"/>
    <w:rsid w:val="007404C0"/>
    <w:rsid w:val="00746248"/>
    <w:rsid w:val="0075158C"/>
    <w:rsid w:val="00757058"/>
    <w:rsid w:val="00761F10"/>
    <w:rsid w:val="007628E8"/>
    <w:rsid w:val="00764913"/>
    <w:rsid w:val="00764CAF"/>
    <w:rsid w:val="007669A9"/>
    <w:rsid w:val="007741DB"/>
    <w:rsid w:val="00781E44"/>
    <w:rsid w:val="00782E8F"/>
    <w:rsid w:val="0079577B"/>
    <w:rsid w:val="007A00A2"/>
    <w:rsid w:val="007A4FAD"/>
    <w:rsid w:val="007A7657"/>
    <w:rsid w:val="007B0020"/>
    <w:rsid w:val="007B44E2"/>
    <w:rsid w:val="007B5B35"/>
    <w:rsid w:val="007B7FAC"/>
    <w:rsid w:val="007C16CD"/>
    <w:rsid w:val="007C28CD"/>
    <w:rsid w:val="007C597B"/>
    <w:rsid w:val="007C5F13"/>
    <w:rsid w:val="007D393A"/>
    <w:rsid w:val="007D5297"/>
    <w:rsid w:val="007E0692"/>
    <w:rsid w:val="007E0A7F"/>
    <w:rsid w:val="007E12BF"/>
    <w:rsid w:val="007E2363"/>
    <w:rsid w:val="007E55E0"/>
    <w:rsid w:val="007E7201"/>
    <w:rsid w:val="007F3AE4"/>
    <w:rsid w:val="007F7341"/>
    <w:rsid w:val="00803969"/>
    <w:rsid w:val="0080528B"/>
    <w:rsid w:val="00806CBF"/>
    <w:rsid w:val="00810301"/>
    <w:rsid w:val="00810AEC"/>
    <w:rsid w:val="00811C88"/>
    <w:rsid w:val="008123DF"/>
    <w:rsid w:val="008151D0"/>
    <w:rsid w:val="00820B4C"/>
    <w:rsid w:val="00823642"/>
    <w:rsid w:val="00825F8B"/>
    <w:rsid w:val="008263F8"/>
    <w:rsid w:val="008268DC"/>
    <w:rsid w:val="00834C99"/>
    <w:rsid w:val="00835ACA"/>
    <w:rsid w:val="00835C11"/>
    <w:rsid w:val="008363B1"/>
    <w:rsid w:val="00841822"/>
    <w:rsid w:val="00841E99"/>
    <w:rsid w:val="008458D3"/>
    <w:rsid w:val="008463C0"/>
    <w:rsid w:val="00853D96"/>
    <w:rsid w:val="0085629D"/>
    <w:rsid w:val="00861FAF"/>
    <w:rsid w:val="008646B0"/>
    <w:rsid w:val="00864DF8"/>
    <w:rsid w:val="00865AC9"/>
    <w:rsid w:val="00867B28"/>
    <w:rsid w:val="00871A72"/>
    <w:rsid w:val="00871D65"/>
    <w:rsid w:val="00873FC6"/>
    <w:rsid w:val="00877776"/>
    <w:rsid w:val="00882E60"/>
    <w:rsid w:val="00883118"/>
    <w:rsid w:val="0088643D"/>
    <w:rsid w:val="00893B30"/>
    <w:rsid w:val="00893BED"/>
    <w:rsid w:val="00894027"/>
    <w:rsid w:val="008971CD"/>
    <w:rsid w:val="00897C15"/>
    <w:rsid w:val="008A062A"/>
    <w:rsid w:val="008A1BD5"/>
    <w:rsid w:val="008A26A1"/>
    <w:rsid w:val="008A402A"/>
    <w:rsid w:val="008A49F5"/>
    <w:rsid w:val="008A54CE"/>
    <w:rsid w:val="008A5D82"/>
    <w:rsid w:val="008B04F1"/>
    <w:rsid w:val="008B1ED0"/>
    <w:rsid w:val="008B25A8"/>
    <w:rsid w:val="008B5A49"/>
    <w:rsid w:val="008B5DC2"/>
    <w:rsid w:val="008C09F6"/>
    <w:rsid w:val="008C14B4"/>
    <w:rsid w:val="008C3079"/>
    <w:rsid w:val="008C43AC"/>
    <w:rsid w:val="008C4AA5"/>
    <w:rsid w:val="008C5717"/>
    <w:rsid w:val="008C59B1"/>
    <w:rsid w:val="008D0ABC"/>
    <w:rsid w:val="008D161B"/>
    <w:rsid w:val="008D43DF"/>
    <w:rsid w:val="008D5292"/>
    <w:rsid w:val="008E0342"/>
    <w:rsid w:val="008E1939"/>
    <w:rsid w:val="008E26F2"/>
    <w:rsid w:val="008E2C18"/>
    <w:rsid w:val="008E3152"/>
    <w:rsid w:val="008E6A27"/>
    <w:rsid w:val="008F16B2"/>
    <w:rsid w:val="008F1DF4"/>
    <w:rsid w:val="008F22CF"/>
    <w:rsid w:val="008F3105"/>
    <w:rsid w:val="008F3BF9"/>
    <w:rsid w:val="008F55EF"/>
    <w:rsid w:val="009011BE"/>
    <w:rsid w:val="00903E56"/>
    <w:rsid w:val="009060A2"/>
    <w:rsid w:val="0091451F"/>
    <w:rsid w:val="00916E5A"/>
    <w:rsid w:val="0092362C"/>
    <w:rsid w:val="00924BCA"/>
    <w:rsid w:val="00924E6F"/>
    <w:rsid w:val="00925725"/>
    <w:rsid w:val="00927715"/>
    <w:rsid w:val="00933F23"/>
    <w:rsid w:val="009362EC"/>
    <w:rsid w:val="00937703"/>
    <w:rsid w:val="009426E4"/>
    <w:rsid w:val="00943088"/>
    <w:rsid w:val="009436A3"/>
    <w:rsid w:val="00944773"/>
    <w:rsid w:val="009447C9"/>
    <w:rsid w:val="0094546B"/>
    <w:rsid w:val="0096273B"/>
    <w:rsid w:val="009665F8"/>
    <w:rsid w:val="00970A96"/>
    <w:rsid w:val="00972FF6"/>
    <w:rsid w:val="009743CE"/>
    <w:rsid w:val="0097588C"/>
    <w:rsid w:val="00985AD7"/>
    <w:rsid w:val="009866F9"/>
    <w:rsid w:val="0098718F"/>
    <w:rsid w:val="00990B49"/>
    <w:rsid w:val="0099135E"/>
    <w:rsid w:val="009949A0"/>
    <w:rsid w:val="009952BD"/>
    <w:rsid w:val="00996F4F"/>
    <w:rsid w:val="009B21DA"/>
    <w:rsid w:val="009B5850"/>
    <w:rsid w:val="009B5C42"/>
    <w:rsid w:val="009B5E34"/>
    <w:rsid w:val="009B703A"/>
    <w:rsid w:val="009B773F"/>
    <w:rsid w:val="009C2451"/>
    <w:rsid w:val="009C2F5E"/>
    <w:rsid w:val="009C5F85"/>
    <w:rsid w:val="009C5F98"/>
    <w:rsid w:val="009C7787"/>
    <w:rsid w:val="009D103A"/>
    <w:rsid w:val="009D15D3"/>
    <w:rsid w:val="009D30C2"/>
    <w:rsid w:val="009D3948"/>
    <w:rsid w:val="009D70BA"/>
    <w:rsid w:val="009E065F"/>
    <w:rsid w:val="009E4DD9"/>
    <w:rsid w:val="009E5A1A"/>
    <w:rsid w:val="009E63F4"/>
    <w:rsid w:val="009E6E66"/>
    <w:rsid w:val="009E7B5A"/>
    <w:rsid w:val="009F11D2"/>
    <w:rsid w:val="009F1809"/>
    <w:rsid w:val="009F2C89"/>
    <w:rsid w:val="009F440F"/>
    <w:rsid w:val="009F4E92"/>
    <w:rsid w:val="009F6199"/>
    <w:rsid w:val="00A003F8"/>
    <w:rsid w:val="00A02F2B"/>
    <w:rsid w:val="00A03DC3"/>
    <w:rsid w:val="00A047A5"/>
    <w:rsid w:val="00A057C3"/>
    <w:rsid w:val="00A06BE9"/>
    <w:rsid w:val="00A074CE"/>
    <w:rsid w:val="00A11BD5"/>
    <w:rsid w:val="00A12877"/>
    <w:rsid w:val="00A13AF9"/>
    <w:rsid w:val="00A165D1"/>
    <w:rsid w:val="00A262E8"/>
    <w:rsid w:val="00A26DE1"/>
    <w:rsid w:val="00A30D68"/>
    <w:rsid w:val="00A310EB"/>
    <w:rsid w:val="00A3124E"/>
    <w:rsid w:val="00A34031"/>
    <w:rsid w:val="00A348F0"/>
    <w:rsid w:val="00A36AA4"/>
    <w:rsid w:val="00A37FB7"/>
    <w:rsid w:val="00A41560"/>
    <w:rsid w:val="00A42950"/>
    <w:rsid w:val="00A4317D"/>
    <w:rsid w:val="00A44C85"/>
    <w:rsid w:val="00A4640A"/>
    <w:rsid w:val="00A465BC"/>
    <w:rsid w:val="00A53EB0"/>
    <w:rsid w:val="00A54436"/>
    <w:rsid w:val="00A544CF"/>
    <w:rsid w:val="00A5614E"/>
    <w:rsid w:val="00A61612"/>
    <w:rsid w:val="00A73F4F"/>
    <w:rsid w:val="00A77F66"/>
    <w:rsid w:val="00A808F6"/>
    <w:rsid w:val="00A814F3"/>
    <w:rsid w:val="00A8171C"/>
    <w:rsid w:val="00A852FD"/>
    <w:rsid w:val="00A9143E"/>
    <w:rsid w:val="00AA01D6"/>
    <w:rsid w:val="00AA0C6F"/>
    <w:rsid w:val="00AA3E45"/>
    <w:rsid w:val="00AA4EF5"/>
    <w:rsid w:val="00AA524A"/>
    <w:rsid w:val="00AA66E2"/>
    <w:rsid w:val="00AB093E"/>
    <w:rsid w:val="00AB2192"/>
    <w:rsid w:val="00AB25CC"/>
    <w:rsid w:val="00AB3BAF"/>
    <w:rsid w:val="00AB4630"/>
    <w:rsid w:val="00AB4929"/>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94E"/>
    <w:rsid w:val="00B14BA8"/>
    <w:rsid w:val="00B16196"/>
    <w:rsid w:val="00B20104"/>
    <w:rsid w:val="00B23E44"/>
    <w:rsid w:val="00B23E70"/>
    <w:rsid w:val="00B27385"/>
    <w:rsid w:val="00B3045C"/>
    <w:rsid w:val="00B33E8D"/>
    <w:rsid w:val="00B34AE3"/>
    <w:rsid w:val="00B34B3D"/>
    <w:rsid w:val="00B367A8"/>
    <w:rsid w:val="00B37EA2"/>
    <w:rsid w:val="00B40524"/>
    <w:rsid w:val="00B41511"/>
    <w:rsid w:val="00B466F9"/>
    <w:rsid w:val="00B52B4F"/>
    <w:rsid w:val="00B54F79"/>
    <w:rsid w:val="00B61867"/>
    <w:rsid w:val="00B6458D"/>
    <w:rsid w:val="00B721AE"/>
    <w:rsid w:val="00B751EE"/>
    <w:rsid w:val="00B8315A"/>
    <w:rsid w:val="00B84430"/>
    <w:rsid w:val="00B86150"/>
    <w:rsid w:val="00B93DED"/>
    <w:rsid w:val="00B93F9E"/>
    <w:rsid w:val="00BA1C86"/>
    <w:rsid w:val="00BA6B5C"/>
    <w:rsid w:val="00BA7398"/>
    <w:rsid w:val="00BB06AD"/>
    <w:rsid w:val="00BB0F62"/>
    <w:rsid w:val="00BB43FC"/>
    <w:rsid w:val="00BC501E"/>
    <w:rsid w:val="00BC7657"/>
    <w:rsid w:val="00BC7CFC"/>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C61"/>
    <w:rsid w:val="00BF2EE2"/>
    <w:rsid w:val="00BF3316"/>
    <w:rsid w:val="00BF497A"/>
    <w:rsid w:val="00BF5530"/>
    <w:rsid w:val="00BF6A5D"/>
    <w:rsid w:val="00BF7EA5"/>
    <w:rsid w:val="00C002B5"/>
    <w:rsid w:val="00C025E9"/>
    <w:rsid w:val="00C02AE2"/>
    <w:rsid w:val="00C02CF8"/>
    <w:rsid w:val="00C04877"/>
    <w:rsid w:val="00C11CF4"/>
    <w:rsid w:val="00C12E40"/>
    <w:rsid w:val="00C14EB8"/>
    <w:rsid w:val="00C157BC"/>
    <w:rsid w:val="00C15B66"/>
    <w:rsid w:val="00C15BBB"/>
    <w:rsid w:val="00C16D09"/>
    <w:rsid w:val="00C22714"/>
    <w:rsid w:val="00C2375D"/>
    <w:rsid w:val="00C23884"/>
    <w:rsid w:val="00C2395A"/>
    <w:rsid w:val="00C24C17"/>
    <w:rsid w:val="00C26DAE"/>
    <w:rsid w:val="00C2766D"/>
    <w:rsid w:val="00C31005"/>
    <w:rsid w:val="00C340E0"/>
    <w:rsid w:val="00C34BDA"/>
    <w:rsid w:val="00C3520C"/>
    <w:rsid w:val="00C35747"/>
    <w:rsid w:val="00C375DD"/>
    <w:rsid w:val="00C4261C"/>
    <w:rsid w:val="00C43EF1"/>
    <w:rsid w:val="00C444FA"/>
    <w:rsid w:val="00C45619"/>
    <w:rsid w:val="00C47D92"/>
    <w:rsid w:val="00C5093D"/>
    <w:rsid w:val="00C51801"/>
    <w:rsid w:val="00C51B88"/>
    <w:rsid w:val="00C528FE"/>
    <w:rsid w:val="00C53528"/>
    <w:rsid w:val="00C60070"/>
    <w:rsid w:val="00C6088F"/>
    <w:rsid w:val="00C64D70"/>
    <w:rsid w:val="00C64E5B"/>
    <w:rsid w:val="00C65B3F"/>
    <w:rsid w:val="00C65D84"/>
    <w:rsid w:val="00C67B7A"/>
    <w:rsid w:val="00C72274"/>
    <w:rsid w:val="00C740F1"/>
    <w:rsid w:val="00C75F11"/>
    <w:rsid w:val="00C766DA"/>
    <w:rsid w:val="00C82BEB"/>
    <w:rsid w:val="00C87884"/>
    <w:rsid w:val="00C9042D"/>
    <w:rsid w:val="00C909CB"/>
    <w:rsid w:val="00C93A6B"/>
    <w:rsid w:val="00C95DD8"/>
    <w:rsid w:val="00CA47B7"/>
    <w:rsid w:val="00CA5207"/>
    <w:rsid w:val="00CA5FB7"/>
    <w:rsid w:val="00CA7205"/>
    <w:rsid w:val="00CB05B3"/>
    <w:rsid w:val="00CB1AE1"/>
    <w:rsid w:val="00CB2C72"/>
    <w:rsid w:val="00CB4304"/>
    <w:rsid w:val="00CB56D1"/>
    <w:rsid w:val="00CB5958"/>
    <w:rsid w:val="00CB6F79"/>
    <w:rsid w:val="00CD263F"/>
    <w:rsid w:val="00CD6F48"/>
    <w:rsid w:val="00CE0615"/>
    <w:rsid w:val="00CE08C2"/>
    <w:rsid w:val="00CE1D8C"/>
    <w:rsid w:val="00CE289E"/>
    <w:rsid w:val="00CE2A50"/>
    <w:rsid w:val="00CE3AAC"/>
    <w:rsid w:val="00CE452D"/>
    <w:rsid w:val="00CE56BA"/>
    <w:rsid w:val="00CE7B64"/>
    <w:rsid w:val="00CF0DCD"/>
    <w:rsid w:val="00CF1291"/>
    <w:rsid w:val="00CF217F"/>
    <w:rsid w:val="00CF32B8"/>
    <w:rsid w:val="00CF55ED"/>
    <w:rsid w:val="00CF59FC"/>
    <w:rsid w:val="00CF624B"/>
    <w:rsid w:val="00CF652A"/>
    <w:rsid w:val="00CF66FE"/>
    <w:rsid w:val="00D03AC4"/>
    <w:rsid w:val="00D075AE"/>
    <w:rsid w:val="00D10615"/>
    <w:rsid w:val="00D117B5"/>
    <w:rsid w:val="00D15B91"/>
    <w:rsid w:val="00D15E31"/>
    <w:rsid w:val="00D16B69"/>
    <w:rsid w:val="00D170FD"/>
    <w:rsid w:val="00D17562"/>
    <w:rsid w:val="00D22B2E"/>
    <w:rsid w:val="00D232ED"/>
    <w:rsid w:val="00D24A68"/>
    <w:rsid w:val="00D25372"/>
    <w:rsid w:val="00D25BCF"/>
    <w:rsid w:val="00D260A2"/>
    <w:rsid w:val="00D2699F"/>
    <w:rsid w:val="00D26DCA"/>
    <w:rsid w:val="00D27070"/>
    <w:rsid w:val="00D34DB2"/>
    <w:rsid w:val="00D40433"/>
    <w:rsid w:val="00D471AF"/>
    <w:rsid w:val="00D5072B"/>
    <w:rsid w:val="00D50C0A"/>
    <w:rsid w:val="00D53E53"/>
    <w:rsid w:val="00D614F4"/>
    <w:rsid w:val="00D621AD"/>
    <w:rsid w:val="00D62926"/>
    <w:rsid w:val="00D62C07"/>
    <w:rsid w:val="00D66F42"/>
    <w:rsid w:val="00D70CEC"/>
    <w:rsid w:val="00D811CE"/>
    <w:rsid w:val="00D82236"/>
    <w:rsid w:val="00D85D61"/>
    <w:rsid w:val="00D90CB1"/>
    <w:rsid w:val="00D92DE9"/>
    <w:rsid w:val="00D97AD0"/>
    <w:rsid w:val="00DA0F56"/>
    <w:rsid w:val="00DA125C"/>
    <w:rsid w:val="00DA2033"/>
    <w:rsid w:val="00DA446B"/>
    <w:rsid w:val="00DA44DF"/>
    <w:rsid w:val="00DA4E2D"/>
    <w:rsid w:val="00DA5A99"/>
    <w:rsid w:val="00DB1DDB"/>
    <w:rsid w:val="00DB6328"/>
    <w:rsid w:val="00DC1EF5"/>
    <w:rsid w:val="00DC2472"/>
    <w:rsid w:val="00DC2622"/>
    <w:rsid w:val="00DC3278"/>
    <w:rsid w:val="00DC62E1"/>
    <w:rsid w:val="00DD0488"/>
    <w:rsid w:val="00DD10A4"/>
    <w:rsid w:val="00DD4488"/>
    <w:rsid w:val="00DE0E90"/>
    <w:rsid w:val="00DE108B"/>
    <w:rsid w:val="00DE18C0"/>
    <w:rsid w:val="00DE1D9F"/>
    <w:rsid w:val="00DE2423"/>
    <w:rsid w:val="00DE2A52"/>
    <w:rsid w:val="00DE6818"/>
    <w:rsid w:val="00DF1E07"/>
    <w:rsid w:val="00DF4C5B"/>
    <w:rsid w:val="00DF64B9"/>
    <w:rsid w:val="00DF787D"/>
    <w:rsid w:val="00E02381"/>
    <w:rsid w:val="00E02E1B"/>
    <w:rsid w:val="00E02E99"/>
    <w:rsid w:val="00E0483D"/>
    <w:rsid w:val="00E075C2"/>
    <w:rsid w:val="00E11CB2"/>
    <w:rsid w:val="00E12023"/>
    <w:rsid w:val="00E134F4"/>
    <w:rsid w:val="00E14FBD"/>
    <w:rsid w:val="00E163E4"/>
    <w:rsid w:val="00E237E4"/>
    <w:rsid w:val="00E249BF"/>
    <w:rsid w:val="00E26185"/>
    <w:rsid w:val="00E26234"/>
    <w:rsid w:val="00E3098C"/>
    <w:rsid w:val="00E341EA"/>
    <w:rsid w:val="00E360C0"/>
    <w:rsid w:val="00E368AB"/>
    <w:rsid w:val="00E408DC"/>
    <w:rsid w:val="00E45851"/>
    <w:rsid w:val="00E45A8B"/>
    <w:rsid w:val="00E4600B"/>
    <w:rsid w:val="00E527C8"/>
    <w:rsid w:val="00E5540A"/>
    <w:rsid w:val="00E56509"/>
    <w:rsid w:val="00E57609"/>
    <w:rsid w:val="00E61A9F"/>
    <w:rsid w:val="00E62E49"/>
    <w:rsid w:val="00E63362"/>
    <w:rsid w:val="00E6355C"/>
    <w:rsid w:val="00E65244"/>
    <w:rsid w:val="00E6529C"/>
    <w:rsid w:val="00E66DC0"/>
    <w:rsid w:val="00E70659"/>
    <w:rsid w:val="00E71DD5"/>
    <w:rsid w:val="00E72442"/>
    <w:rsid w:val="00E72C2B"/>
    <w:rsid w:val="00E75D82"/>
    <w:rsid w:val="00E80335"/>
    <w:rsid w:val="00E8175F"/>
    <w:rsid w:val="00E82C6E"/>
    <w:rsid w:val="00E83BC7"/>
    <w:rsid w:val="00E860A7"/>
    <w:rsid w:val="00E907F4"/>
    <w:rsid w:val="00E90A6D"/>
    <w:rsid w:val="00EA0269"/>
    <w:rsid w:val="00EA0E6A"/>
    <w:rsid w:val="00EA1742"/>
    <w:rsid w:val="00EA29B0"/>
    <w:rsid w:val="00EA57C9"/>
    <w:rsid w:val="00EA5ACA"/>
    <w:rsid w:val="00EB15EA"/>
    <w:rsid w:val="00EB3CB2"/>
    <w:rsid w:val="00EB4B68"/>
    <w:rsid w:val="00EB5E12"/>
    <w:rsid w:val="00EC0076"/>
    <w:rsid w:val="00EC15E5"/>
    <w:rsid w:val="00EC33A0"/>
    <w:rsid w:val="00EC5D6C"/>
    <w:rsid w:val="00ED02C0"/>
    <w:rsid w:val="00ED02F7"/>
    <w:rsid w:val="00ED07F0"/>
    <w:rsid w:val="00ED14FB"/>
    <w:rsid w:val="00ED24CB"/>
    <w:rsid w:val="00ED409C"/>
    <w:rsid w:val="00ED48A1"/>
    <w:rsid w:val="00ED65A4"/>
    <w:rsid w:val="00EE5789"/>
    <w:rsid w:val="00EE5900"/>
    <w:rsid w:val="00EF33FD"/>
    <w:rsid w:val="00EF47A4"/>
    <w:rsid w:val="00EF63ED"/>
    <w:rsid w:val="00EF6A3A"/>
    <w:rsid w:val="00F00239"/>
    <w:rsid w:val="00F02D23"/>
    <w:rsid w:val="00F043FF"/>
    <w:rsid w:val="00F05244"/>
    <w:rsid w:val="00F05922"/>
    <w:rsid w:val="00F158F1"/>
    <w:rsid w:val="00F16167"/>
    <w:rsid w:val="00F22D67"/>
    <w:rsid w:val="00F23328"/>
    <w:rsid w:val="00F2427D"/>
    <w:rsid w:val="00F24B57"/>
    <w:rsid w:val="00F26107"/>
    <w:rsid w:val="00F30DE6"/>
    <w:rsid w:val="00F36CF6"/>
    <w:rsid w:val="00F3717C"/>
    <w:rsid w:val="00F3763E"/>
    <w:rsid w:val="00F3795C"/>
    <w:rsid w:val="00F37C35"/>
    <w:rsid w:val="00F37FD3"/>
    <w:rsid w:val="00F4001A"/>
    <w:rsid w:val="00F403A1"/>
    <w:rsid w:val="00F41403"/>
    <w:rsid w:val="00F437C0"/>
    <w:rsid w:val="00F46CCA"/>
    <w:rsid w:val="00F50A27"/>
    <w:rsid w:val="00F53218"/>
    <w:rsid w:val="00F535A2"/>
    <w:rsid w:val="00F5414F"/>
    <w:rsid w:val="00F5436F"/>
    <w:rsid w:val="00F54EAF"/>
    <w:rsid w:val="00F5655D"/>
    <w:rsid w:val="00F607E1"/>
    <w:rsid w:val="00F61E97"/>
    <w:rsid w:val="00F61F22"/>
    <w:rsid w:val="00F6236F"/>
    <w:rsid w:val="00F62BC8"/>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640D"/>
    <w:rsid w:val="00FB67CA"/>
    <w:rsid w:val="00FC3372"/>
    <w:rsid w:val="00FC616B"/>
    <w:rsid w:val="00FC6A9A"/>
    <w:rsid w:val="00FC7718"/>
    <w:rsid w:val="00FD2F66"/>
    <w:rsid w:val="00FD3CA8"/>
    <w:rsid w:val="00FD4063"/>
    <w:rsid w:val="00FD476C"/>
    <w:rsid w:val="00FD739D"/>
    <w:rsid w:val="00FE0F64"/>
    <w:rsid w:val="00FE0F8B"/>
    <w:rsid w:val="00FE1089"/>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e1000f"/>
    </o:shapedefaults>
    <o:shapelayout v:ext="edit">
      <o:idmap v:ext="edit" data="1"/>
    </o:shapelayout>
  </w:shapeDefaults>
  <w:decimalSymbol w:val=","/>
  <w:listSeparator w:val=";"/>
  <w14:docId w14:val="24DA9482"/>
  <w15:docId w15:val="{8DB8F7AB-271F-4343-AA60-43CB3A0F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A544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55C2-5290-4C21-8A0A-828B741E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527</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4080</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6</cp:revision>
  <cp:lastPrinted>2019-03-19T08:37:00Z</cp:lastPrinted>
  <dcterms:created xsi:type="dcterms:W3CDTF">2019-03-04T08:08:00Z</dcterms:created>
  <dcterms:modified xsi:type="dcterms:W3CDTF">2019-03-19T08:37:00Z</dcterms:modified>
</cp:coreProperties>
</file>