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AC4" w:rsidRDefault="00FB6AC4" w:rsidP="00FB6AC4">
      <w:pPr>
        <w:pStyle w:val="CM4"/>
        <w:ind w:left="-709"/>
        <w:jc w:val="center"/>
        <w:rPr>
          <w:rFonts w:ascii="Arial" w:hAnsi="Arial" w:cs="Arial"/>
          <w:color w:val="000000"/>
          <w:lang w:val="en-US"/>
        </w:rPr>
      </w:pPr>
      <w:r>
        <w:rPr>
          <w:noProof/>
        </w:rPr>
        <w:drawing>
          <wp:inline distT="0" distB="0" distL="0" distR="0" wp14:anchorId="000D5227" wp14:editId="1A154264">
            <wp:extent cx="5972810" cy="2969279"/>
            <wp:effectExtent l="0" t="0" r="8890" b="254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72810" cy="2969279"/>
                    </a:xfrm>
                    <a:prstGeom prst="rect">
                      <a:avLst/>
                    </a:prstGeom>
                    <a:noFill/>
                    <a:ln>
                      <a:noFill/>
                    </a:ln>
                  </pic:spPr>
                </pic:pic>
              </a:graphicData>
            </a:graphic>
          </wp:inline>
        </w:drawing>
      </w:r>
    </w:p>
    <w:p w:rsidR="00FB6AC4" w:rsidRDefault="00FB6AC4" w:rsidP="00FB6AC4">
      <w:pPr>
        <w:pStyle w:val="CM4"/>
        <w:ind w:left="-709"/>
        <w:jc w:val="right"/>
        <w:rPr>
          <w:rFonts w:ascii="Arial" w:hAnsi="Arial" w:cs="Arial"/>
          <w:color w:val="000000"/>
          <w:lang w:val="en-US"/>
        </w:rPr>
      </w:pPr>
    </w:p>
    <w:p w:rsidR="00FB6AC4" w:rsidRPr="000971A7" w:rsidRDefault="00FB6AC4" w:rsidP="00FB6AC4">
      <w:pPr>
        <w:pStyle w:val="CM4"/>
        <w:ind w:left="-709"/>
        <w:jc w:val="right"/>
        <w:rPr>
          <w:rFonts w:ascii="Arial" w:hAnsi="Arial" w:cs="Arial"/>
          <w:color w:val="000000"/>
          <w:lang w:val="en-US"/>
        </w:rPr>
      </w:pPr>
      <w:r>
        <w:rPr>
          <w:rFonts w:ascii="Arial" w:hAnsi="Arial" w:cs="Arial"/>
          <w:color w:val="000000"/>
          <w:lang w:val="en-US"/>
        </w:rPr>
        <w:t>April 2019</w:t>
      </w:r>
    </w:p>
    <w:p w:rsidR="00FB6AC4" w:rsidRPr="000971A7" w:rsidRDefault="00FB6AC4" w:rsidP="00FB6AC4">
      <w:pPr>
        <w:pStyle w:val="Default"/>
        <w:rPr>
          <w:lang w:val="en-US"/>
        </w:rPr>
      </w:pPr>
    </w:p>
    <w:p w:rsidR="00FB6AC4" w:rsidRPr="000971A7" w:rsidRDefault="00FB6AC4" w:rsidP="00FB6AC4">
      <w:pPr>
        <w:pStyle w:val="CM4"/>
        <w:ind w:left="-426"/>
        <w:jc w:val="both"/>
        <w:rPr>
          <w:rFonts w:ascii="Arial" w:hAnsi="Arial" w:cs="Arial"/>
          <w:color w:val="000000"/>
          <w:sz w:val="32"/>
          <w:szCs w:val="32"/>
          <w:lang w:val="en-US"/>
        </w:rPr>
      </w:pPr>
      <w:r>
        <w:rPr>
          <w:rFonts w:ascii="Arial" w:hAnsi="Arial" w:cs="Arial"/>
          <w:b/>
          <w:color w:val="000000"/>
          <w:sz w:val="36"/>
          <w:szCs w:val="36"/>
          <w:lang w:val="en-US"/>
        </w:rPr>
        <w:t>Die “Creating Tomorrow’s Hair Today Collection” von Schwarzkopf Professional</w:t>
      </w:r>
      <w:r w:rsidRPr="000971A7">
        <w:rPr>
          <w:rFonts w:ascii="Arial" w:hAnsi="Arial" w:cs="Arial"/>
          <w:color w:val="000000"/>
          <w:sz w:val="32"/>
          <w:szCs w:val="32"/>
          <w:lang w:val="en-US"/>
        </w:rPr>
        <w:t xml:space="preserve"> </w:t>
      </w:r>
    </w:p>
    <w:p w:rsidR="00F24860" w:rsidRDefault="00F24860">
      <w:pPr>
        <w:rPr>
          <w:lang w:val="en-US"/>
        </w:rPr>
      </w:pPr>
    </w:p>
    <w:p w:rsidR="00FB6AC4" w:rsidRPr="000971A7" w:rsidRDefault="00FB6AC4" w:rsidP="00FB6AC4">
      <w:pPr>
        <w:pStyle w:val="CM4"/>
        <w:ind w:left="-426"/>
        <w:jc w:val="both"/>
        <w:rPr>
          <w:rFonts w:ascii="Arial" w:hAnsi="Arial" w:cs="Arial"/>
          <w:b/>
          <w:color w:val="000000"/>
        </w:rPr>
      </w:pPr>
      <w:r w:rsidRPr="000971A7">
        <w:rPr>
          <w:rFonts w:ascii="Arial" w:hAnsi="Arial" w:cs="Arial"/>
          <w:b/>
          <w:color w:val="000000"/>
        </w:rPr>
        <w:t xml:space="preserve">Ob Fashion oder Frisuren: Bewegung, Emotionen und Selbstentfaltung prägen die Trends dieser Saison! Die internationalen Top-Hairstylisten haben für </w:t>
      </w:r>
      <w:r>
        <w:rPr>
          <w:rFonts w:ascii="Arial" w:hAnsi="Arial" w:cs="Arial"/>
          <w:b/>
          <w:color w:val="000000"/>
        </w:rPr>
        <w:t>Frühling/Sommer 20</w:t>
      </w:r>
      <w:r w:rsidRPr="000971A7">
        <w:rPr>
          <w:rFonts w:ascii="Arial" w:hAnsi="Arial" w:cs="Arial"/>
          <w:b/>
          <w:color w:val="000000"/>
        </w:rPr>
        <w:t xml:space="preserve">19 drei Key-Trends kreiert: Feminine </w:t>
      </w:r>
      <w:proofErr w:type="spellStart"/>
      <w:r w:rsidRPr="000971A7">
        <w:rPr>
          <w:rFonts w:ascii="Arial" w:hAnsi="Arial" w:cs="Arial"/>
          <w:b/>
          <w:color w:val="000000"/>
        </w:rPr>
        <w:t>Active</w:t>
      </w:r>
      <w:proofErr w:type="spellEnd"/>
      <w:r w:rsidRPr="000971A7">
        <w:rPr>
          <w:rFonts w:ascii="Arial" w:hAnsi="Arial" w:cs="Arial"/>
          <w:b/>
          <w:color w:val="000000"/>
        </w:rPr>
        <w:t xml:space="preserve">, Luxe </w:t>
      </w:r>
      <w:proofErr w:type="spellStart"/>
      <w:r w:rsidRPr="000971A7">
        <w:rPr>
          <w:rFonts w:ascii="Arial" w:hAnsi="Arial" w:cs="Arial"/>
          <w:b/>
          <w:color w:val="000000"/>
        </w:rPr>
        <w:t>Vibe</w:t>
      </w:r>
      <w:proofErr w:type="spellEnd"/>
      <w:r w:rsidRPr="000971A7">
        <w:rPr>
          <w:rFonts w:ascii="Arial" w:hAnsi="Arial" w:cs="Arial"/>
          <w:b/>
          <w:color w:val="000000"/>
        </w:rPr>
        <w:t xml:space="preserve"> und Self-Made Youth. </w:t>
      </w:r>
    </w:p>
    <w:p w:rsidR="00FB6AC4" w:rsidRPr="000971A7" w:rsidRDefault="00FB6AC4" w:rsidP="00FB6AC4">
      <w:pPr>
        <w:pStyle w:val="Default"/>
        <w:ind w:left="-426"/>
        <w:jc w:val="both"/>
        <w:rPr>
          <w:rFonts w:ascii="Arial" w:hAnsi="Arial" w:cs="Arial"/>
        </w:rPr>
      </w:pPr>
    </w:p>
    <w:p w:rsidR="00FB6AC4" w:rsidRPr="000971A7" w:rsidRDefault="00FB6AC4" w:rsidP="00FB6AC4">
      <w:pPr>
        <w:pStyle w:val="CM4"/>
        <w:ind w:left="-426"/>
        <w:jc w:val="both"/>
        <w:rPr>
          <w:rFonts w:ascii="Arial" w:hAnsi="Arial" w:cs="Arial"/>
          <w:iCs/>
          <w:color w:val="000000"/>
        </w:rPr>
      </w:pPr>
      <w:r w:rsidRPr="000971A7">
        <w:rPr>
          <w:rFonts w:ascii="Arial" w:hAnsi="Arial" w:cs="Arial"/>
          <w:color w:val="000000"/>
        </w:rPr>
        <w:t>Simon Ellis (@</w:t>
      </w:r>
      <w:proofErr w:type="spellStart"/>
      <w:r w:rsidRPr="000971A7">
        <w:rPr>
          <w:rFonts w:ascii="Arial" w:hAnsi="Arial" w:cs="Arial"/>
          <w:color w:val="000000"/>
        </w:rPr>
        <w:t>thesimonellis</w:t>
      </w:r>
      <w:proofErr w:type="spellEnd"/>
      <w:r w:rsidRPr="000971A7">
        <w:rPr>
          <w:rFonts w:ascii="Arial" w:hAnsi="Arial" w:cs="Arial"/>
          <w:color w:val="000000"/>
        </w:rPr>
        <w:t xml:space="preserve">), International Creative </w:t>
      </w:r>
      <w:proofErr w:type="spellStart"/>
      <w:r w:rsidRPr="000971A7">
        <w:rPr>
          <w:rFonts w:ascii="Arial" w:hAnsi="Arial" w:cs="Arial"/>
          <w:color w:val="000000"/>
        </w:rPr>
        <w:t>Director</w:t>
      </w:r>
      <w:proofErr w:type="spellEnd"/>
      <w:r w:rsidRPr="000971A7">
        <w:rPr>
          <w:rFonts w:ascii="Arial" w:hAnsi="Arial" w:cs="Arial"/>
          <w:color w:val="000000"/>
        </w:rPr>
        <w:t xml:space="preserve"> bei Schwarzkopf Professional über die </w:t>
      </w:r>
      <w:proofErr w:type="gramStart"/>
      <w:r w:rsidRPr="000971A7">
        <w:rPr>
          <w:rFonts w:ascii="Arial" w:hAnsi="Arial" w:cs="Arial"/>
          <w:color w:val="000000"/>
        </w:rPr>
        <w:t>Essential</w:t>
      </w:r>
      <w:proofErr w:type="gramEnd"/>
      <w:r w:rsidRPr="000971A7">
        <w:rPr>
          <w:rFonts w:ascii="Arial" w:hAnsi="Arial" w:cs="Arial"/>
          <w:color w:val="000000"/>
        </w:rPr>
        <w:t xml:space="preserve"> Looks: </w:t>
      </w:r>
      <w:r w:rsidRPr="000971A7">
        <w:rPr>
          <w:rFonts w:ascii="Arial" w:hAnsi="Arial" w:cs="Arial"/>
          <w:iCs/>
          <w:color w:val="000000"/>
        </w:rPr>
        <w:t>“Wir sehen Essential Looks als einen Leitfaden, nicht als Diktat. Alles geht, solange du dich damit gut fühlst. Schönheit liegt nicht länger im Auge des Betrachters. Followers und Likes sind hier nicht der Maßstab: D</w:t>
      </w:r>
      <w:r>
        <w:rPr>
          <w:rFonts w:ascii="Arial" w:hAnsi="Arial" w:cs="Arial"/>
          <w:iCs/>
          <w:color w:val="000000"/>
        </w:rPr>
        <w:t>u</w:t>
      </w:r>
      <w:r w:rsidRPr="000971A7">
        <w:rPr>
          <w:rFonts w:ascii="Arial" w:hAnsi="Arial" w:cs="Arial"/>
          <w:iCs/>
          <w:color w:val="000000"/>
        </w:rPr>
        <w:t xml:space="preserve"> bist es! Wir nehmen die wichtigsten Trends an, aber wir zelebrieren unsere Authentizität indem wir über Konventionen hinausgehen, um die neuesten Avantgarde-Looks für jeden Stil zu präsentieren…” </w:t>
      </w:r>
    </w:p>
    <w:p w:rsidR="00FB6AC4" w:rsidRPr="000971A7" w:rsidRDefault="00FB6AC4" w:rsidP="00FB6AC4">
      <w:pPr>
        <w:pStyle w:val="Default"/>
        <w:ind w:left="-426"/>
        <w:jc w:val="both"/>
        <w:rPr>
          <w:rFonts w:ascii="Arial" w:hAnsi="Arial" w:cs="Arial"/>
          <w:color w:val="auto"/>
        </w:rPr>
      </w:pPr>
      <w:r w:rsidRPr="000971A7">
        <w:rPr>
          <w:rFonts w:ascii="Arial" w:hAnsi="Arial" w:cs="Arial"/>
          <w:color w:val="auto"/>
        </w:rPr>
        <w:t xml:space="preserve"> </w:t>
      </w:r>
    </w:p>
    <w:p w:rsidR="00FB6AC4" w:rsidRPr="000971A7" w:rsidRDefault="00FB6AC4" w:rsidP="00FB6AC4">
      <w:pPr>
        <w:pStyle w:val="CM6"/>
        <w:ind w:left="-426"/>
        <w:jc w:val="both"/>
        <w:rPr>
          <w:rFonts w:ascii="Arial" w:hAnsi="Arial" w:cs="Arial"/>
          <w:lang w:val="en-US"/>
        </w:rPr>
      </w:pPr>
      <w:r>
        <w:rPr>
          <w:rFonts w:ascii="Arial" w:hAnsi="Arial" w:cs="Arial"/>
          <w:b/>
          <w:lang w:val="en-US"/>
        </w:rPr>
        <w:t>Trend 1: Feminine Active</w:t>
      </w:r>
    </w:p>
    <w:p w:rsidR="00FB6AC4" w:rsidRPr="000971A7" w:rsidRDefault="00FB6AC4" w:rsidP="00FB6AC4">
      <w:pPr>
        <w:pStyle w:val="Default"/>
        <w:ind w:left="-426"/>
        <w:jc w:val="both"/>
        <w:rPr>
          <w:rFonts w:ascii="Arial" w:hAnsi="Arial" w:cs="Arial"/>
          <w:color w:val="auto"/>
          <w:lang w:val="en-US"/>
        </w:rPr>
      </w:pPr>
      <w:proofErr w:type="spellStart"/>
      <w:r>
        <w:rPr>
          <w:rFonts w:ascii="Arial" w:hAnsi="Arial" w:cs="Arial"/>
          <w:color w:val="auto"/>
          <w:lang w:val="en-US"/>
        </w:rPr>
        <w:t>Feminin</w:t>
      </w:r>
      <w:proofErr w:type="spellEnd"/>
      <w:r>
        <w:rPr>
          <w:rFonts w:ascii="Arial" w:hAnsi="Arial" w:cs="Arial"/>
          <w:color w:val="auto"/>
          <w:lang w:val="en-US"/>
        </w:rPr>
        <w:t xml:space="preserve"> – Athleisure – </w:t>
      </w:r>
      <w:proofErr w:type="spellStart"/>
      <w:r>
        <w:rPr>
          <w:rFonts w:ascii="Arial" w:hAnsi="Arial" w:cs="Arial"/>
          <w:color w:val="auto"/>
          <w:lang w:val="en-US"/>
        </w:rPr>
        <w:t>Lagenlook</w:t>
      </w:r>
      <w:proofErr w:type="spellEnd"/>
      <w:r>
        <w:rPr>
          <w:rFonts w:ascii="Arial" w:hAnsi="Arial" w:cs="Arial"/>
          <w:color w:val="auto"/>
          <w:lang w:val="en-US"/>
        </w:rPr>
        <w:t xml:space="preserve"> – </w:t>
      </w:r>
      <w:proofErr w:type="spellStart"/>
      <w:r>
        <w:rPr>
          <w:rFonts w:ascii="Arial" w:hAnsi="Arial" w:cs="Arial"/>
          <w:color w:val="auto"/>
          <w:lang w:val="en-US"/>
        </w:rPr>
        <w:t>Transparenz</w:t>
      </w:r>
      <w:proofErr w:type="spellEnd"/>
      <w:r>
        <w:rPr>
          <w:rFonts w:ascii="Arial" w:hAnsi="Arial" w:cs="Arial"/>
          <w:color w:val="auto"/>
          <w:lang w:val="en-US"/>
        </w:rPr>
        <w:t xml:space="preserve"> – </w:t>
      </w:r>
      <w:proofErr w:type="spellStart"/>
      <w:r>
        <w:rPr>
          <w:rFonts w:ascii="Arial" w:hAnsi="Arial" w:cs="Arial"/>
          <w:color w:val="auto"/>
          <w:lang w:val="en-US"/>
        </w:rPr>
        <w:t>Asymetrie</w:t>
      </w:r>
      <w:proofErr w:type="spellEnd"/>
      <w:r>
        <w:rPr>
          <w:rFonts w:ascii="Arial" w:hAnsi="Arial" w:cs="Arial"/>
          <w:color w:val="auto"/>
          <w:lang w:val="en-US"/>
        </w:rPr>
        <w:t xml:space="preserve"> – Genderless – </w:t>
      </w:r>
      <w:proofErr w:type="spellStart"/>
      <w:r>
        <w:rPr>
          <w:rFonts w:ascii="Arial" w:hAnsi="Arial" w:cs="Arial"/>
          <w:color w:val="auto"/>
          <w:lang w:val="en-US"/>
        </w:rPr>
        <w:t>sanfte</w:t>
      </w:r>
      <w:proofErr w:type="spellEnd"/>
      <w:r>
        <w:rPr>
          <w:rFonts w:ascii="Arial" w:hAnsi="Arial" w:cs="Arial"/>
          <w:color w:val="auto"/>
          <w:lang w:val="en-US"/>
        </w:rPr>
        <w:t xml:space="preserve"> Undone-Looks – </w:t>
      </w:r>
      <w:proofErr w:type="spellStart"/>
      <w:r>
        <w:rPr>
          <w:rFonts w:ascii="Arial" w:hAnsi="Arial" w:cs="Arial"/>
          <w:color w:val="auto"/>
          <w:lang w:val="en-US"/>
        </w:rPr>
        <w:t>minimales</w:t>
      </w:r>
      <w:proofErr w:type="spellEnd"/>
      <w:r>
        <w:rPr>
          <w:rFonts w:ascii="Arial" w:hAnsi="Arial" w:cs="Arial"/>
          <w:color w:val="auto"/>
          <w:lang w:val="en-US"/>
        </w:rPr>
        <w:t xml:space="preserve"> Make Up</w:t>
      </w:r>
      <w:r w:rsidRPr="000971A7">
        <w:rPr>
          <w:rFonts w:ascii="Arial" w:hAnsi="Arial" w:cs="Arial"/>
          <w:color w:val="auto"/>
          <w:lang w:val="en-US"/>
        </w:rPr>
        <w:t xml:space="preserve"> </w:t>
      </w:r>
    </w:p>
    <w:p w:rsidR="00FB6AC4" w:rsidRPr="000971A7" w:rsidRDefault="00FB6AC4" w:rsidP="00FB6AC4">
      <w:pPr>
        <w:pStyle w:val="Default"/>
        <w:ind w:left="-426"/>
        <w:jc w:val="both"/>
        <w:rPr>
          <w:rFonts w:ascii="Arial" w:hAnsi="Arial" w:cs="Arial"/>
          <w:color w:val="auto"/>
          <w:lang w:val="en-US"/>
        </w:rPr>
      </w:pPr>
    </w:p>
    <w:p w:rsidR="00FB6AC4" w:rsidRPr="000971A7" w:rsidRDefault="00FB6AC4" w:rsidP="00FB6AC4">
      <w:pPr>
        <w:pStyle w:val="Default"/>
        <w:ind w:left="-426"/>
        <w:jc w:val="both"/>
        <w:rPr>
          <w:rFonts w:ascii="Arial" w:hAnsi="Arial" w:cs="Arial"/>
          <w:color w:val="auto"/>
        </w:rPr>
      </w:pPr>
      <w:r w:rsidRPr="000971A7">
        <w:rPr>
          <w:rFonts w:ascii="Arial" w:hAnsi="Arial" w:cs="Arial"/>
          <w:color w:val="auto"/>
        </w:rPr>
        <w:t xml:space="preserve">Dieser Trend greift über auf Büros, Restaurants, Cocktail Partys oder Clubs. </w:t>
      </w:r>
      <w:proofErr w:type="spellStart"/>
      <w:r w:rsidRPr="000971A7">
        <w:rPr>
          <w:rFonts w:ascii="Arial" w:hAnsi="Arial" w:cs="Arial"/>
          <w:color w:val="auto"/>
        </w:rPr>
        <w:t>Athleisure</w:t>
      </w:r>
      <w:proofErr w:type="spellEnd"/>
      <w:r w:rsidRPr="000971A7">
        <w:rPr>
          <w:rFonts w:ascii="Arial" w:hAnsi="Arial" w:cs="Arial"/>
          <w:color w:val="auto"/>
        </w:rPr>
        <w:t xml:space="preserve"> wird femininer und kommt mit fein überlagerten Looks, durchsichtigen Stoffen, weicheren Farben, asymmetrischen Schnitten und dekorativen Elementen. Kleider mit Sneakers. Anzüge mit Flip-Flops. Trainingsanzüge mit High Heels. Ordentlicher Sport. Kein Schweiß. </w:t>
      </w:r>
      <w:proofErr w:type="spellStart"/>
      <w:r w:rsidRPr="000971A7">
        <w:rPr>
          <w:rFonts w:ascii="Arial" w:hAnsi="Arial" w:cs="Arial"/>
          <w:color w:val="auto"/>
        </w:rPr>
        <w:t>Undone</w:t>
      </w:r>
      <w:proofErr w:type="spellEnd"/>
      <w:r w:rsidRPr="000971A7">
        <w:rPr>
          <w:rFonts w:ascii="Arial" w:hAnsi="Arial" w:cs="Arial"/>
          <w:color w:val="auto"/>
        </w:rPr>
        <w:t>-Styles. Minimales Make-up. Maximaler Spaß.</w:t>
      </w:r>
    </w:p>
    <w:p w:rsidR="00FB6AC4" w:rsidRPr="000971A7" w:rsidRDefault="00FB6AC4" w:rsidP="00FB6AC4">
      <w:pPr>
        <w:pStyle w:val="Default"/>
        <w:ind w:left="-426"/>
        <w:jc w:val="both"/>
        <w:rPr>
          <w:rFonts w:ascii="Arial" w:hAnsi="Arial" w:cs="Arial"/>
          <w:color w:val="auto"/>
        </w:rPr>
      </w:pPr>
    </w:p>
    <w:p w:rsidR="00FB6AC4" w:rsidRPr="000971A7" w:rsidRDefault="00FB6AC4" w:rsidP="00FB6AC4">
      <w:pPr>
        <w:pStyle w:val="Default"/>
        <w:ind w:left="-426"/>
        <w:jc w:val="both"/>
        <w:rPr>
          <w:rFonts w:ascii="Arial" w:hAnsi="Arial" w:cs="Arial"/>
          <w:color w:val="auto"/>
        </w:rPr>
      </w:pPr>
    </w:p>
    <w:p w:rsidR="00FB6AC4" w:rsidRPr="000971A7" w:rsidRDefault="00FB6AC4" w:rsidP="00FB6AC4">
      <w:pPr>
        <w:pStyle w:val="CM7"/>
        <w:ind w:left="-426"/>
        <w:jc w:val="both"/>
        <w:rPr>
          <w:rFonts w:ascii="Arial" w:hAnsi="Arial" w:cs="Arial"/>
        </w:rPr>
      </w:pPr>
      <w:r>
        <w:rPr>
          <w:rFonts w:ascii="Arial" w:hAnsi="Arial" w:cs="Arial"/>
          <w:b/>
        </w:rPr>
        <w:lastRenderedPageBreak/>
        <w:t xml:space="preserve">Trend 2: Luxe </w:t>
      </w:r>
      <w:proofErr w:type="spellStart"/>
      <w:r>
        <w:rPr>
          <w:rFonts w:ascii="Arial" w:hAnsi="Arial" w:cs="Arial"/>
          <w:b/>
        </w:rPr>
        <w:t>Vibe</w:t>
      </w:r>
      <w:proofErr w:type="spellEnd"/>
      <w:r w:rsidRPr="000971A7">
        <w:rPr>
          <w:rFonts w:ascii="Arial" w:hAnsi="Arial" w:cs="Arial"/>
          <w:i/>
          <w:iCs/>
        </w:rPr>
        <w:t xml:space="preserve"> </w:t>
      </w:r>
    </w:p>
    <w:p w:rsidR="00FB6AC4" w:rsidRPr="000971A7" w:rsidRDefault="00FB6AC4" w:rsidP="00FB6AC4">
      <w:pPr>
        <w:pStyle w:val="CM5"/>
        <w:ind w:left="-426"/>
        <w:jc w:val="both"/>
        <w:rPr>
          <w:rFonts w:ascii="Arial" w:hAnsi="Arial" w:cs="Arial"/>
        </w:rPr>
      </w:pPr>
      <w:r>
        <w:rPr>
          <w:rFonts w:ascii="Arial" w:hAnsi="Arial" w:cs="Arial"/>
        </w:rPr>
        <w:t xml:space="preserve">Glamourös – </w:t>
      </w:r>
      <w:proofErr w:type="gramStart"/>
      <w:r>
        <w:rPr>
          <w:rFonts w:ascii="Arial" w:hAnsi="Arial" w:cs="Arial"/>
        </w:rPr>
        <w:t>Kraftvoll</w:t>
      </w:r>
      <w:proofErr w:type="gramEnd"/>
      <w:r>
        <w:rPr>
          <w:rFonts w:ascii="Arial" w:hAnsi="Arial" w:cs="Arial"/>
        </w:rPr>
        <w:t xml:space="preserve"> – Selbstbewusst – Starkes Volumen – Große Schultern – Übergröße – Statements setzen</w:t>
      </w:r>
    </w:p>
    <w:p w:rsidR="00FB6AC4" w:rsidRPr="000971A7" w:rsidRDefault="00FB6AC4" w:rsidP="00FB6AC4">
      <w:pPr>
        <w:pStyle w:val="Default"/>
        <w:ind w:left="-426"/>
        <w:jc w:val="both"/>
        <w:rPr>
          <w:rFonts w:ascii="Arial" w:hAnsi="Arial" w:cs="Arial"/>
        </w:rPr>
      </w:pPr>
    </w:p>
    <w:p w:rsidR="00FB6AC4" w:rsidRPr="000971A7" w:rsidRDefault="00FB6AC4" w:rsidP="00FB6AC4">
      <w:pPr>
        <w:pStyle w:val="Default"/>
        <w:ind w:left="-426"/>
        <w:jc w:val="both"/>
        <w:rPr>
          <w:rFonts w:ascii="Arial" w:hAnsi="Arial" w:cs="Arial"/>
          <w:color w:val="auto"/>
        </w:rPr>
      </w:pPr>
      <w:r w:rsidRPr="000971A7">
        <w:rPr>
          <w:rFonts w:ascii="Arial" w:hAnsi="Arial" w:cs="Arial"/>
          <w:color w:val="auto"/>
        </w:rPr>
        <w:t xml:space="preserve">Der mächtige </w:t>
      </w:r>
      <w:proofErr w:type="spellStart"/>
      <w:r w:rsidRPr="000971A7">
        <w:rPr>
          <w:rFonts w:ascii="Arial" w:hAnsi="Arial" w:cs="Arial"/>
          <w:color w:val="auto"/>
        </w:rPr>
        <w:t>Glam</w:t>
      </w:r>
      <w:proofErr w:type="spellEnd"/>
      <w:r w:rsidRPr="000971A7">
        <w:rPr>
          <w:rFonts w:ascii="Arial" w:hAnsi="Arial" w:cs="Arial"/>
          <w:color w:val="auto"/>
        </w:rPr>
        <w:t xml:space="preserve">-Look ist groß, aussagekräftig, blond, intelligent und laut: Viel Volumen und massives </w:t>
      </w:r>
      <w:proofErr w:type="spellStart"/>
      <w:r w:rsidRPr="000971A7">
        <w:rPr>
          <w:rFonts w:ascii="Arial" w:hAnsi="Arial" w:cs="Arial"/>
          <w:color w:val="auto"/>
        </w:rPr>
        <w:t>Balayage-Contouring</w:t>
      </w:r>
      <w:proofErr w:type="spellEnd"/>
      <w:r w:rsidRPr="000971A7">
        <w:rPr>
          <w:rFonts w:ascii="Arial" w:hAnsi="Arial" w:cs="Arial"/>
          <w:color w:val="auto"/>
        </w:rPr>
        <w:t xml:space="preserve"> vereinen sich mit übergroßen Silhouetten mit gepolsterten Schultern, großen Karos und Neon-Details zu einem Larger-</w:t>
      </w:r>
      <w:proofErr w:type="spellStart"/>
      <w:r w:rsidRPr="000971A7">
        <w:rPr>
          <w:rFonts w:ascii="Arial" w:hAnsi="Arial" w:cs="Arial"/>
          <w:color w:val="auto"/>
        </w:rPr>
        <w:t>than</w:t>
      </w:r>
      <w:proofErr w:type="spellEnd"/>
      <w:r w:rsidRPr="000971A7">
        <w:rPr>
          <w:rFonts w:ascii="Arial" w:hAnsi="Arial" w:cs="Arial"/>
          <w:color w:val="auto"/>
        </w:rPr>
        <w:t xml:space="preserve">-Life-Statement. Das Beste der gewaltigen 80er-Kleidung. Dieser Style strotzt vor Selbstbewusstsein und Charisma mit Looks, die gleichzeitig </w:t>
      </w:r>
      <w:proofErr w:type="spellStart"/>
      <w:r w:rsidRPr="000971A7">
        <w:rPr>
          <w:rFonts w:ascii="Arial" w:hAnsi="Arial" w:cs="Arial"/>
          <w:color w:val="auto"/>
        </w:rPr>
        <w:t>casual</w:t>
      </w:r>
      <w:proofErr w:type="spellEnd"/>
      <w:r w:rsidRPr="000971A7">
        <w:rPr>
          <w:rFonts w:ascii="Arial" w:hAnsi="Arial" w:cs="Arial"/>
          <w:color w:val="auto"/>
        </w:rPr>
        <w:t xml:space="preserve"> und bequem sind. Die Kombination aus majestätischem Haar, exzentrischer Persönlichkeit und optimistischer Stimmung zieht alle Aufmerksamkeit auf sich und lässt einen strahlen. </w:t>
      </w:r>
    </w:p>
    <w:p w:rsidR="00FB6AC4" w:rsidRPr="000971A7" w:rsidRDefault="00FB6AC4" w:rsidP="00FB6AC4">
      <w:pPr>
        <w:pStyle w:val="Default"/>
        <w:ind w:left="-426"/>
        <w:jc w:val="both"/>
        <w:rPr>
          <w:rFonts w:ascii="Arial" w:hAnsi="Arial" w:cs="Arial"/>
          <w:color w:val="auto"/>
        </w:rPr>
      </w:pPr>
    </w:p>
    <w:p w:rsidR="00FB6AC4" w:rsidRPr="000971A7" w:rsidRDefault="00FB6AC4" w:rsidP="00FB6AC4">
      <w:pPr>
        <w:pStyle w:val="Default"/>
        <w:ind w:left="-426"/>
        <w:jc w:val="both"/>
        <w:rPr>
          <w:rFonts w:ascii="Arial" w:hAnsi="Arial" w:cs="Arial"/>
          <w:color w:val="auto"/>
        </w:rPr>
      </w:pPr>
    </w:p>
    <w:p w:rsidR="00FB6AC4" w:rsidRPr="00FB6AC4" w:rsidRDefault="00FB6AC4" w:rsidP="00FB6AC4">
      <w:pPr>
        <w:pStyle w:val="Default"/>
        <w:ind w:left="-426"/>
        <w:jc w:val="both"/>
        <w:rPr>
          <w:rFonts w:ascii="Arial" w:hAnsi="Arial" w:cs="Arial"/>
          <w:i/>
          <w:iCs/>
        </w:rPr>
      </w:pPr>
      <w:r w:rsidRPr="00FB6AC4">
        <w:rPr>
          <w:rFonts w:ascii="Arial" w:hAnsi="Arial" w:cs="Arial"/>
          <w:b/>
        </w:rPr>
        <w:t>Trend 3: Self-made Youth</w:t>
      </w:r>
    </w:p>
    <w:p w:rsidR="00FB6AC4" w:rsidRPr="000971A7" w:rsidRDefault="00FB6AC4" w:rsidP="00FB6AC4">
      <w:pPr>
        <w:pStyle w:val="Default"/>
        <w:ind w:left="-426"/>
        <w:jc w:val="both"/>
        <w:rPr>
          <w:rFonts w:ascii="Arial" w:hAnsi="Arial" w:cs="Arial"/>
        </w:rPr>
      </w:pPr>
      <w:r>
        <w:rPr>
          <w:rFonts w:ascii="Arial" w:hAnsi="Arial" w:cs="Arial"/>
        </w:rPr>
        <w:t xml:space="preserve">Unkonventionell – Non </w:t>
      </w:r>
      <w:proofErr w:type="spellStart"/>
      <w:r>
        <w:rPr>
          <w:rFonts w:ascii="Arial" w:hAnsi="Arial" w:cs="Arial"/>
        </w:rPr>
        <w:t>Conformist</w:t>
      </w:r>
      <w:proofErr w:type="spellEnd"/>
      <w:r>
        <w:rPr>
          <w:rFonts w:ascii="Arial" w:hAnsi="Arial" w:cs="Arial"/>
        </w:rPr>
        <w:t xml:space="preserve"> – Selbst gestylt – Farb-Clash – Struktur-Provokateur - Individualist</w:t>
      </w:r>
      <w:r w:rsidRPr="000971A7">
        <w:rPr>
          <w:rFonts w:ascii="Arial" w:hAnsi="Arial" w:cs="Arial"/>
        </w:rPr>
        <w:t xml:space="preserve"> </w:t>
      </w:r>
    </w:p>
    <w:p w:rsidR="00FB6AC4" w:rsidRPr="000971A7" w:rsidRDefault="00FB6AC4" w:rsidP="00FB6AC4">
      <w:pPr>
        <w:pStyle w:val="Default"/>
        <w:ind w:left="-426"/>
        <w:jc w:val="both"/>
        <w:rPr>
          <w:rFonts w:ascii="Arial" w:hAnsi="Arial" w:cs="Arial"/>
          <w:color w:val="auto"/>
        </w:rPr>
      </w:pPr>
    </w:p>
    <w:p w:rsidR="00FB6AC4" w:rsidRDefault="00FB6AC4" w:rsidP="00FB6AC4">
      <w:pPr>
        <w:pStyle w:val="Default"/>
        <w:ind w:left="-426"/>
        <w:jc w:val="both"/>
        <w:rPr>
          <w:rFonts w:ascii="Arial" w:hAnsi="Arial" w:cs="Arial"/>
          <w:color w:val="auto"/>
        </w:rPr>
      </w:pPr>
      <w:r w:rsidRPr="000971A7">
        <w:rPr>
          <w:rFonts w:ascii="Arial" w:hAnsi="Arial" w:cs="Arial"/>
          <w:color w:val="auto"/>
        </w:rPr>
        <w:t xml:space="preserve">Dieser Trend setzt auf eindeutige Inhalte. Self-Made Youth ist die nächste Generation Limited Edition. Starker Spirit. Pop und Politik. Schock und soziales Engagement. Ecken und Empathie. Keine Mitläufer. Ich bin meine eigene Marke, bin aber nicht gebrandmarkt. Keine Likes? Mir egal. Einzigartig. Vielfältig. Angesagt und in </w:t>
      </w:r>
      <w:proofErr w:type="spellStart"/>
      <w:r w:rsidRPr="000971A7">
        <w:rPr>
          <w:rFonts w:ascii="Arial" w:hAnsi="Arial" w:cs="Arial"/>
          <w:color w:val="auto"/>
        </w:rPr>
        <w:t>your</w:t>
      </w:r>
      <w:proofErr w:type="spellEnd"/>
      <w:r w:rsidRPr="000971A7">
        <w:rPr>
          <w:rFonts w:ascii="Arial" w:hAnsi="Arial" w:cs="Arial"/>
          <w:color w:val="auto"/>
        </w:rPr>
        <w:t xml:space="preserve"> </w:t>
      </w:r>
      <w:proofErr w:type="spellStart"/>
      <w:r w:rsidRPr="000971A7">
        <w:rPr>
          <w:rFonts w:ascii="Arial" w:hAnsi="Arial" w:cs="Arial"/>
          <w:color w:val="auto"/>
        </w:rPr>
        <w:t>face</w:t>
      </w:r>
      <w:proofErr w:type="spellEnd"/>
      <w:r w:rsidRPr="000971A7">
        <w:rPr>
          <w:rFonts w:ascii="Arial" w:hAnsi="Arial" w:cs="Arial"/>
          <w:color w:val="auto"/>
        </w:rPr>
        <w:t>. Sag nein zu „so lala“. Reiße die Zäune ein, springe aus der Box, sprenge die Form. Was kommt als nächstes?  </w:t>
      </w:r>
    </w:p>
    <w:p w:rsidR="00FB6AC4" w:rsidRDefault="00FB6AC4" w:rsidP="00FB6AC4">
      <w:pPr>
        <w:pStyle w:val="Default"/>
        <w:ind w:left="-426"/>
        <w:jc w:val="both"/>
        <w:rPr>
          <w:rFonts w:ascii="Arial" w:hAnsi="Arial" w:cs="Arial"/>
          <w:color w:val="auto"/>
        </w:rPr>
      </w:pPr>
    </w:p>
    <w:p w:rsidR="00FB6AC4" w:rsidRPr="00A9253F" w:rsidRDefault="00FB6AC4" w:rsidP="00FB6AC4">
      <w:pPr>
        <w:pStyle w:val="Default"/>
        <w:ind w:left="-426"/>
        <w:jc w:val="both"/>
        <w:rPr>
          <w:rFonts w:ascii="Arial" w:hAnsi="Arial" w:cs="Arial"/>
          <w:sz w:val="18"/>
          <w:szCs w:val="18"/>
        </w:rPr>
      </w:pPr>
      <w:r w:rsidRPr="00A9253F">
        <w:rPr>
          <w:rFonts w:ascii="Arial" w:hAnsi="Arial" w:cs="Arial"/>
          <w:sz w:val="18"/>
          <w:szCs w:val="18"/>
          <w:lang w:val="de-AT"/>
        </w:rPr>
        <w:t xml:space="preserve">Fotomaterial finden Sie im Internet unter </w:t>
      </w:r>
      <w:hyperlink r:id="rId5" w:history="1">
        <w:r w:rsidRPr="00A9253F">
          <w:rPr>
            <w:rStyle w:val="Hyperlink"/>
            <w:rFonts w:ascii="Arial" w:hAnsi="Arial" w:cs="Arial"/>
            <w:sz w:val="18"/>
            <w:szCs w:val="18"/>
            <w:lang w:val="de-AT"/>
          </w:rPr>
          <w:t>http://news.henkel.at</w:t>
        </w:r>
      </w:hyperlink>
      <w:r w:rsidRPr="00A9253F">
        <w:rPr>
          <w:rFonts w:ascii="Arial" w:hAnsi="Arial" w:cs="Arial"/>
          <w:sz w:val="18"/>
          <w:szCs w:val="18"/>
        </w:rPr>
        <w:t>.</w:t>
      </w:r>
    </w:p>
    <w:p w:rsidR="00FB6AC4" w:rsidRPr="00A9253F" w:rsidRDefault="00FB6AC4" w:rsidP="00FB6AC4">
      <w:pPr>
        <w:pStyle w:val="Default"/>
        <w:ind w:left="-426"/>
        <w:jc w:val="both"/>
        <w:rPr>
          <w:rFonts w:ascii="Arial" w:hAnsi="Arial" w:cs="Arial"/>
          <w:sz w:val="18"/>
          <w:szCs w:val="18"/>
        </w:rPr>
      </w:pPr>
    </w:p>
    <w:p w:rsidR="00FB6AC4" w:rsidRPr="00A9253F" w:rsidRDefault="00FB6AC4" w:rsidP="00FB6AC4">
      <w:pPr>
        <w:pStyle w:val="Default"/>
        <w:ind w:left="-426"/>
        <w:jc w:val="both"/>
        <w:rPr>
          <w:rFonts w:ascii="Arial" w:hAnsi="Arial" w:cs="Arial"/>
          <w:sz w:val="18"/>
          <w:szCs w:val="18"/>
        </w:rPr>
      </w:pPr>
      <w:r w:rsidRPr="00A9253F">
        <w:rPr>
          <w:rFonts w:ascii="Arial" w:hAnsi="Arial" w:cs="Arial"/>
          <w:sz w:val="18"/>
          <w:szCs w:val="18"/>
        </w:rPr>
        <w:t xml:space="preserve">Die Osteuropa-Zentrale von Henkel befindet sich in Wien. Das Unternehmen hält in der Region eine führende Marktposition in den Geschäftsbereichen </w:t>
      </w:r>
      <w:proofErr w:type="spellStart"/>
      <w:r w:rsidRPr="00A9253F">
        <w:rPr>
          <w:rFonts w:ascii="Arial" w:hAnsi="Arial" w:cs="Arial"/>
          <w:sz w:val="18"/>
          <w:szCs w:val="18"/>
        </w:rPr>
        <w:t>Laundry</w:t>
      </w:r>
      <w:proofErr w:type="spellEnd"/>
      <w:r w:rsidRPr="00A9253F">
        <w:rPr>
          <w:rFonts w:ascii="Arial" w:hAnsi="Arial" w:cs="Arial"/>
          <w:sz w:val="18"/>
          <w:szCs w:val="18"/>
        </w:rPr>
        <w:t xml:space="preserve"> &amp; Home Care, </w:t>
      </w:r>
      <w:proofErr w:type="spellStart"/>
      <w:r w:rsidRPr="00A9253F">
        <w:rPr>
          <w:rFonts w:ascii="Arial" w:hAnsi="Arial" w:cs="Arial"/>
          <w:sz w:val="18"/>
          <w:szCs w:val="18"/>
        </w:rPr>
        <w:t>Adhesive</w:t>
      </w:r>
      <w:proofErr w:type="spellEnd"/>
      <w:r w:rsidRPr="00A9253F">
        <w:rPr>
          <w:rFonts w:ascii="Arial" w:hAnsi="Arial" w:cs="Arial"/>
          <w:sz w:val="18"/>
          <w:szCs w:val="18"/>
        </w:rPr>
        <w:t xml:space="preserve"> Technologies und Beauty Care. In Österreich gibt es Henkel-Produkte seit 131 Jahren. Am Standort Wien wird seit 1927 produziert. Zu den Top-Marken von Henkel in Österreich zählen Blue Star, </w:t>
      </w:r>
      <w:proofErr w:type="spellStart"/>
      <w:r w:rsidRPr="00A9253F">
        <w:rPr>
          <w:rFonts w:ascii="Arial" w:hAnsi="Arial" w:cs="Arial"/>
          <w:sz w:val="18"/>
          <w:szCs w:val="18"/>
        </w:rPr>
        <w:t>Cimsec</w:t>
      </w:r>
      <w:proofErr w:type="spellEnd"/>
      <w:r w:rsidRPr="00A9253F">
        <w:rPr>
          <w:rFonts w:ascii="Arial" w:hAnsi="Arial" w:cs="Arial"/>
          <w:sz w:val="18"/>
          <w:szCs w:val="18"/>
        </w:rPr>
        <w:t xml:space="preserve">, Fa, Loctite, Pattex, Persil, Schwarzkopf, </w:t>
      </w:r>
      <w:proofErr w:type="spellStart"/>
      <w:r w:rsidRPr="00A9253F">
        <w:rPr>
          <w:rFonts w:ascii="Arial" w:hAnsi="Arial" w:cs="Arial"/>
          <w:sz w:val="18"/>
          <w:szCs w:val="18"/>
        </w:rPr>
        <w:t>Somat</w:t>
      </w:r>
      <w:proofErr w:type="spellEnd"/>
      <w:r w:rsidRPr="00A9253F">
        <w:rPr>
          <w:rFonts w:ascii="Arial" w:hAnsi="Arial" w:cs="Arial"/>
          <w:sz w:val="18"/>
          <w:szCs w:val="18"/>
        </w:rPr>
        <w:t xml:space="preserve"> und Syoss.</w:t>
      </w:r>
    </w:p>
    <w:p w:rsidR="00FB6AC4" w:rsidRPr="00A9253F" w:rsidRDefault="00FB6AC4" w:rsidP="00FB6AC4">
      <w:pPr>
        <w:pStyle w:val="Default"/>
        <w:ind w:left="-426"/>
        <w:jc w:val="both"/>
        <w:rPr>
          <w:rFonts w:ascii="Arial" w:hAnsi="Arial" w:cs="Arial"/>
          <w:sz w:val="18"/>
          <w:szCs w:val="18"/>
        </w:rPr>
      </w:pPr>
    </w:p>
    <w:p w:rsidR="00FB6AC4" w:rsidRPr="00A9253F" w:rsidRDefault="00FB6AC4" w:rsidP="00FB6AC4">
      <w:pPr>
        <w:pStyle w:val="Default"/>
        <w:ind w:left="-426"/>
        <w:jc w:val="both"/>
        <w:rPr>
          <w:rFonts w:ascii="Arial" w:hAnsi="Arial" w:cs="Arial"/>
          <w:bCs/>
          <w:sz w:val="18"/>
          <w:szCs w:val="18"/>
        </w:rPr>
      </w:pPr>
      <w:r w:rsidRPr="00A9253F">
        <w:rPr>
          <w:rFonts w:ascii="Arial" w:hAnsi="Arial" w:cs="Arial"/>
          <w:bCs/>
          <w:sz w:val="18"/>
          <w:szCs w:val="18"/>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A9253F">
        <w:rPr>
          <w:rFonts w:ascii="Arial" w:hAnsi="Arial" w:cs="Arial"/>
          <w:bCs/>
          <w:sz w:val="18"/>
          <w:szCs w:val="18"/>
        </w:rPr>
        <w:t>Adhesive</w:t>
      </w:r>
      <w:proofErr w:type="spellEnd"/>
      <w:r w:rsidRPr="00A9253F">
        <w:rPr>
          <w:rFonts w:ascii="Arial" w:hAnsi="Arial" w:cs="Arial"/>
          <w:bCs/>
          <w:sz w:val="18"/>
          <w:szCs w:val="18"/>
        </w:rPr>
        <w:t xml:space="preserve"> Technologies globaler Marktführer im Klebstoffbereich. Auch mit den Unternehmensbereichen </w:t>
      </w:r>
      <w:proofErr w:type="spellStart"/>
      <w:r w:rsidRPr="00A9253F">
        <w:rPr>
          <w:rFonts w:ascii="Arial" w:hAnsi="Arial" w:cs="Arial"/>
          <w:bCs/>
          <w:sz w:val="18"/>
          <w:szCs w:val="18"/>
        </w:rPr>
        <w:t>Laundry</w:t>
      </w:r>
      <w:proofErr w:type="spellEnd"/>
      <w:r w:rsidRPr="00A9253F">
        <w:rPr>
          <w:rFonts w:ascii="Arial" w:hAnsi="Arial" w:cs="Arial"/>
          <w:bCs/>
          <w:sz w:val="18"/>
          <w:szCs w:val="18"/>
        </w:rPr>
        <w:t xml:space="preserve"> &amp; Home Care und Beauty Care ist das Unternehmen in vielen Märkten und Kategorien führend. Henkel wurde 1876 gegründet und blickt auf eine über 140-jährige Erfolgsgeschichte zurück. Im Geschäftsjahr 2018 erzielte Henkel einen Umsatz von rund 20 Mrd. Euro und ein bereinigtes betriebliches Ergebnis von rund 3,5 Mrd. Euro. Henkel beschäftigt weltweit etwa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t>
      </w:r>
      <w:hyperlink r:id="rId6" w:history="1">
        <w:r w:rsidRPr="00A9253F">
          <w:rPr>
            <w:rStyle w:val="Hyperlink"/>
            <w:rFonts w:ascii="Arial" w:hAnsi="Arial" w:cs="Arial"/>
            <w:bCs/>
            <w:sz w:val="18"/>
            <w:szCs w:val="18"/>
          </w:rPr>
          <w:t>www.henkel.de</w:t>
        </w:r>
      </w:hyperlink>
      <w:r w:rsidRPr="00A9253F">
        <w:rPr>
          <w:rFonts w:ascii="Arial" w:hAnsi="Arial" w:cs="Arial"/>
          <w:bCs/>
          <w:sz w:val="18"/>
          <w:szCs w:val="18"/>
        </w:rPr>
        <w:t xml:space="preserve"> </w:t>
      </w:r>
    </w:p>
    <w:p w:rsidR="00FB6AC4" w:rsidRDefault="00FB6AC4" w:rsidP="00FB6AC4"/>
    <w:p w:rsidR="00FB6AC4" w:rsidRPr="00A9253F" w:rsidRDefault="00FB6AC4" w:rsidP="00FB6AC4">
      <w:pPr>
        <w:pStyle w:val="Default"/>
        <w:ind w:left="-426"/>
        <w:jc w:val="both"/>
        <w:rPr>
          <w:rFonts w:ascii="Arial" w:hAnsi="Arial" w:cs="Arial"/>
          <w:sz w:val="18"/>
          <w:szCs w:val="18"/>
          <w:lang w:val="pt-BR"/>
        </w:rPr>
      </w:pPr>
      <w:r w:rsidRPr="00A9253F">
        <w:rPr>
          <w:rFonts w:ascii="Arial" w:hAnsi="Arial" w:cs="Arial"/>
          <w:sz w:val="18"/>
          <w:szCs w:val="18"/>
          <w:lang w:val="de-AT"/>
        </w:rPr>
        <w:t>Kontakt</w:t>
      </w:r>
      <w:r w:rsidRPr="00A9253F">
        <w:rPr>
          <w:rFonts w:ascii="Arial" w:hAnsi="Arial" w:cs="Arial"/>
          <w:sz w:val="18"/>
          <w:szCs w:val="18"/>
          <w:lang w:val="de-AT"/>
        </w:rPr>
        <w:tab/>
      </w:r>
      <w:r w:rsidRPr="00A9253F">
        <w:rPr>
          <w:rFonts w:ascii="Arial" w:hAnsi="Arial" w:cs="Arial"/>
          <w:sz w:val="18"/>
          <w:szCs w:val="18"/>
          <w:lang w:val="de-AT"/>
        </w:rPr>
        <w:tab/>
        <w:t xml:space="preserve">Mag. </w:t>
      </w:r>
      <w:r w:rsidRPr="00A9253F">
        <w:rPr>
          <w:rFonts w:ascii="Arial" w:hAnsi="Arial" w:cs="Arial"/>
          <w:sz w:val="18"/>
          <w:szCs w:val="18"/>
          <w:lang w:val="pt-BR"/>
        </w:rPr>
        <w:t>Michael Sgiarovello</w:t>
      </w:r>
      <w:r w:rsidRPr="00A9253F">
        <w:rPr>
          <w:rFonts w:ascii="Arial" w:hAnsi="Arial" w:cs="Arial"/>
          <w:sz w:val="18"/>
          <w:szCs w:val="18"/>
          <w:lang w:val="pt-BR"/>
        </w:rPr>
        <w:tab/>
      </w:r>
      <w:r>
        <w:rPr>
          <w:rFonts w:ascii="Arial" w:hAnsi="Arial" w:cs="Arial"/>
          <w:sz w:val="18"/>
          <w:szCs w:val="18"/>
          <w:lang w:val="pt-BR"/>
        </w:rPr>
        <w:tab/>
      </w:r>
      <w:r w:rsidRPr="00A9253F">
        <w:rPr>
          <w:rFonts w:ascii="Arial" w:hAnsi="Arial" w:cs="Arial"/>
          <w:sz w:val="18"/>
          <w:szCs w:val="18"/>
          <w:lang w:val="pt-BR"/>
        </w:rPr>
        <w:t>Natalie Herzlieb</w:t>
      </w:r>
    </w:p>
    <w:p w:rsidR="00FB6AC4" w:rsidRPr="00A9253F" w:rsidRDefault="00FB6AC4" w:rsidP="00FB6AC4">
      <w:pPr>
        <w:pStyle w:val="Default"/>
        <w:ind w:left="-426"/>
        <w:jc w:val="both"/>
        <w:rPr>
          <w:rFonts w:ascii="Arial" w:hAnsi="Arial" w:cs="Arial"/>
          <w:sz w:val="18"/>
          <w:szCs w:val="18"/>
          <w:lang w:val="pt-BR"/>
        </w:rPr>
      </w:pPr>
      <w:r w:rsidRPr="00A9253F">
        <w:rPr>
          <w:rFonts w:ascii="Arial" w:hAnsi="Arial" w:cs="Arial"/>
          <w:sz w:val="18"/>
          <w:szCs w:val="18"/>
          <w:lang w:val="pt-BR"/>
        </w:rPr>
        <w:t>Telefon</w:t>
      </w:r>
      <w:r w:rsidRPr="00A9253F">
        <w:rPr>
          <w:rFonts w:ascii="Arial" w:hAnsi="Arial" w:cs="Arial"/>
          <w:sz w:val="18"/>
          <w:szCs w:val="18"/>
          <w:lang w:val="pt-BR"/>
        </w:rPr>
        <w:tab/>
      </w:r>
      <w:r w:rsidRPr="00A9253F">
        <w:rPr>
          <w:rFonts w:ascii="Arial" w:hAnsi="Arial" w:cs="Arial"/>
          <w:sz w:val="18"/>
          <w:szCs w:val="18"/>
          <w:lang w:val="pt-BR"/>
        </w:rPr>
        <w:tab/>
        <w:t>+43 (0)1 711 04-2744</w:t>
      </w:r>
      <w:r w:rsidRPr="00A9253F">
        <w:rPr>
          <w:rFonts w:ascii="Arial" w:hAnsi="Arial" w:cs="Arial"/>
          <w:sz w:val="18"/>
          <w:szCs w:val="18"/>
          <w:lang w:val="pt-BR"/>
        </w:rPr>
        <w:tab/>
      </w:r>
      <w:r>
        <w:rPr>
          <w:rFonts w:ascii="Arial" w:hAnsi="Arial" w:cs="Arial"/>
          <w:sz w:val="18"/>
          <w:szCs w:val="18"/>
          <w:lang w:val="pt-BR"/>
        </w:rPr>
        <w:tab/>
      </w:r>
      <w:r w:rsidRPr="00A9253F">
        <w:rPr>
          <w:rFonts w:ascii="Arial" w:hAnsi="Arial" w:cs="Arial"/>
          <w:sz w:val="18"/>
          <w:szCs w:val="18"/>
          <w:lang w:val="pt-BR"/>
        </w:rPr>
        <w:t>+43 (0)699 11 900 811</w:t>
      </w:r>
    </w:p>
    <w:p w:rsidR="00FB6AC4" w:rsidRPr="00A9253F" w:rsidRDefault="00FB6AC4" w:rsidP="00FB6AC4">
      <w:pPr>
        <w:pStyle w:val="Default"/>
        <w:ind w:left="-426"/>
        <w:jc w:val="both"/>
        <w:rPr>
          <w:rFonts w:ascii="Arial" w:hAnsi="Arial" w:cs="Arial"/>
          <w:sz w:val="18"/>
          <w:szCs w:val="18"/>
          <w:lang w:val="pt-BR"/>
        </w:rPr>
      </w:pPr>
      <w:r w:rsidRPr="00A9253F">
        <w:rPr>
          <w:rFonts w:ascii="Arial" w:hAnsi="Arial" w:cs="Arial"/>
          <w:sz w:val="18"/>
          <w:szCs w:val="18"/>
          <w:lang w:val="pt-BR"/>
        </w:rPr>
        <w:t>E-Mail</w:t>
      </w:r>
      <w:r w:rsidRPr="00A9253F">
        <w:rPr>
          <w:rFonts w:ascii="Arial" w:hAnsi="Arial" w:cs="Arial"/>
          <w:sz w:val="18"/>
          <w:szCs w:val="18"/>
          <w:lang w:val="pt-BR"/>
        </w:rPr>
        <w:tab/>
      </w:r>
      <w:r w:rsidRPr="00A9253F">
        <w:rPr>
          <w:rFonts w:ascii="Arial" w:hAnsi="Arial" w:cs="Arial"/>
          <w:sz w:val="18"/>
          <w:szCs w:val="18"/>
          <w:lang w:val="pt-BR"/>
        </w:rPr>
        <w:tab/>
        <w:t>michael.sgiarovello@henkel.com</w:t>
      </w:r>
      <w:r w:rsidRPr="00A9253F">
        <w:rPr>
          <w:rFonts w:ascii="Arial" w:hAnsi="Arial" w:cs="Arial"/>
          <w:sz w:val="18"/>
          <w:szCs w:val="18"/>
          <w:lang w:val="pt-BR"/>
        </w:rPr>
        <w:tab/>
      </w:r>
      <w:bookmarkStart w:id="0" w:name="_GoBack"/>
      <w:bookmarkEnd w:id="0"/>
      <w:r w:rsidRPr="00A9253F">
        <w:rPr>
          <w:rFonts w:ascii="Arial" w:hAnsi="Arial" w:cs="Arial"/>
          <w:sz w:val="18"/>
          <w:szCs w:val="18"/>
          <w:lang w:val="pt-BR"/>
        </w:rPr>
        <w:t>nhb@herzom.com</w:t>
      </w:r>
    </w:p>
    <w:p w:rsidR="00FB6AC4" w:rsidRPr="00FB6AC4" w:rsidRDefault="00FB6AC4" w:rsidP="00FB6AC4">
      <w:pPr>
        <w:rPr>
          <w:lang w:val="pt-BR"/>
        </w:rPr>
      </w:pPr>
    </w:p>
    <w:sectPr w:rsidR="00FB6AC4" w:rsidRPr="00FB6AC4">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ato">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AC4"/>
    <w:rsid w:val="00291124"/>
    <w:rsid w:val="00F24860"/>
    <w:rsid w:val="00FB6A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82A20"/>
  <w15:chartTrackingRefBased/>
  <w15:docId w15:val="{D187B0C3-7EF1-4A70-BD7F-A1BAE5C01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FB6AC4"/>
    <w:pPr>
      <w:widowControl w:val="0"/>
      <w:autoSpaceDE w:val="0"/>
      <w:autoSpaceDN w:val="0"/>
      <w:adjustRightInd w:val="0"/>
      <w:spacing w:after="0" w:line="240" w:lineRule="auto"/>
    </w:pPr>
    <w:rPr>
      <w:rFonts w:ascii="Lato" w:eastAsia="Times New Roman" w:hAnsi="Lato" w:cs="Lato"/>
      <w:color w:val="000000"/>
      <w:sz w:val="24"/>
      <w:szCs w:val="24"/>
      <w:lang w:eastAsia="de-DE"/>
    </w:rPr>
  </w:style>
  <w:style w:type="paragraph" w:customStyle="1" w:styleId="CM4">
    <w:name w:val="CM4"/>
    <w:basedOn w:val="Default"/>
    <w:next w:val="Default"/>
    <w:uiPriority w:val="99"/>
    <w:rsid w:val="00FB6AC4"/>
    <w:rPr>
      <w:rFonts w:cs="Times New Roman"/>
      <w:color w:val="auto"/>
    </w:rPr>
  </w:style>
  <w:style w:type="paragraph" w:customStyle="1" w:styleId="CM5">
    <w:name w:val="CM5"/>
    <w:basedOn w:val="Default"/>
    <w:next w:val="Default"/>
    <w:uiPriority w:val="99"/>
    <w:rsid w:val="00FB6AC4"/>
    <w:rPr>
      <w:rFonts w:cs="Times New Roman"/>
      <w:color w:val="auto"/>
    </w:rPr>
  </w:style>
  <w:style w:type="paragraph" w:customStyle="1" w:styleId="CM6">
    <w:name w:val="CM6"/>
    <w:basedOn w:val="Default"/>
    <w:next w:val="Default"/>
    <w:uiPriority w:val="99"/>
    <w:rsid w:val="00FB6AC4"/>
    <w:rPr>
      <w:rFonts w:cs="Times New Roman"/>
      <w:color w:val="auto"/>
    </w:rPr>
  </w:style>
  <w:style w:type="paragraph" w:customStyle="1" w:styleId="CM7">
    <w:name w:val="CM7"/>
    <w:basedOn w:val="Default"/>
    <w:next w:val="Default"/>
    <w:uiPriority w:val="99"/>
    <w:rsid w:val="00FB6AC4"/>
    <w:rPr>
      <w:rFonts w:cs="Times New Roman"/>
      <w:color w:val="auto"/>
    </w:rPr>
  </w:style>
  <w:style w:type="character" w:styleId="Hyperlink">
    <w:name w:val="Hyperlink"/>
    <w:rsid w:val="00FB6A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nkel.de" TargetMode="External"/><Relationship Id="rId5" Type="http://schemas.openxmlformats.org/officeDocument/2006/relationships/hyperlink" Target="http://news.henkel.at"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3926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Sykora (ext)</dc:creator>
  <cp:keywords/>
  <dc:description/>
  <cp:lastModifiedBy>Daniela Sykora (ext)</cp:lastModifiedBy>
  <cp:revision>1</cp:revision>
  <dcterms:created xsi:type="dcterms:W3CDTF">2019-04-03T11:21:00Z</dcterms:created>
  <dcterms:modified xsi:type="dcterms:W3CDTF">2019-04-03T11:23:00Z</dcterms:modified>
</cp:coreProperties>
</file>